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F9" w:rsidRPr="006811F9" w:rsidRDefault="006811F9" w:rsidP="006811F9">
      <w:pPr>
        <w:spacing w:before="100" w:beforeAutospacing="1" w:after="100" w:afterAutospacing="1" w:line="240" w:lineRule="auto"/>
        <w:jc w:val="both"/>
        <w:outlineLvl w:val="0"/>
        <w:rPr>
          <w:rFonts w:ascii="Times New Roman" w:eastAsia="Times New Roman" w:hAnsi="Times New Roman" w:cs="Times New Roman"/>
          <w:b/>
          <w:bCs/>
          <w:color w:val="000000"/>
          <w:kern w:val="36"/>
          <w:sz w:val="28"/>
          <w:szCs w:val="28"/>
        </w:rPr>
      </w:pPr>
      <w:bookmarkStart w:id="0" w:name="_GoBack"/>
      <w:r w:rsidRPr="006811F9">
        <w:rPr>
          <w:rFonts w:ascii="Times New Roman" w:eastAsia="Times New Roman" w:hAnsi="Times New Roman" w:cs="Times New Roman"/>
          <w:b/>
          <w:bCs/>
          <w:color w:val="000000"/>
          <w:kern w:val="36"/>
          <w:sz w:val="28"/>
          <w:szCs w:val="28"/>
        </w:rPr>
        <w:t>Luật số 64/2006/QH11 của Quốc hội : Luật Phòng, chống nhiễm vi rút gây ra hội chứng suy giảm miễn dịch mắc phải ở người (HIV/AIDS)</w:t>
      </w:r>
    </w:p>
    <w:p w:rsidR="006811F9" w:rsidRPr="006811F9" w:rsidRDefault="006811F9" w:rsidP="006811F9">
      <w:pPr>
        <w:spacing w:after="0" w:line="240" w:lineRule="auto"/>
        <w:rPr>
          <w:rFonts w:ascii="Times New Roman" w:eastAsia="Times New Roman" w:hAnsi="Times New Roman" w:cs="Times New Roman"/>
          <w:sz w:val="28"/>
          <w:szCs w:val="28"/>
        </w:rPr>
      </w:pPr>
      <w:r w:rsidRPr="006811F9">
        <w:rPr>
          <w:rFonts w:ascii="Times New Roman" w:eastAsia="Times New Roman" w:hAnsi="Times New Roman" w:cs="Times New Roman"/>
          <w:color w:val="000000"/>
          <w:sz w:val="28"/>
          <w:szCs w:val="28"/>
        </w:rPr>
        <w:br/>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LUẬT</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PHÒNG, CHỐNG NHIỄM VI RÚT GÂY RA HỘI CHỨNG SUY GIẢM MIỄN DỊCH MẮC PHẢI Ở NGƯỜI (HIV/AIDS)</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CỦA QUỐC HỘI NƯỚC CỘNG HOÀ XÃ HỘI CHỦ NGHĨA VIỆT NAM </w:t>
      </w:r>
      <w:r w:rsidRPr="006811F9">
        <w:rPr>
          <w:rFonts w:ascii="Times New Roman" w:eastAsia="Times New Roman" w:hAnsi="Times New Roman" w:cs="Times New Roman"/>
          <w:b/>
          <w:bCs/>
          <w:color w:val="000000"/>
          <w:sz w:val="28"/>
          <w:szCs w:val="28"/>
        </w:rPr>
        <w:br/>
        <w:t>SỐ 64/2006/QH11 NGÀY 29 THÁNG 6 NĂM 2006</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i/>
          <w:iCs/>
          <w:color w:val="000000"/>
          <w:sz w:val="28"/>
          <w:szCs w:val="28"/>
        </w:rPr>
        <w:t>Căn cứ vào Hiến pháp nước Cộng hoà xã hội chủ nghĩa Việt Nam năm 1992 đã được sửa đổi, bổ sung theo Nghị quyết số 51/2001/QH10 ngày 25 tháng 12 năm 2001 của Quốc hội khoá X, kỳ họp thứ 10;</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i/>
          <w:iCs/>
          <w:color w:val="000000"/>
          <w:sz w:val="28"/>
          <w:szCs w:val="28"/>
        </w:rPr>
        <w:t>Luật này quy định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Chương I</w:t>
      </w:r>
      <w:r w:rsidRPr="006811F9">
        <w:rPr>
          <w:rFonts w:ascii="Times New Roman" w:eastAsia="Times New Roman" w:hAnsi="Times New Roman" w:cs="Times New Roman"/>
          <w:b/>
          <w:bCs/>
          <w:color w:val="000000"/>
          <w:sz w:val="28"/>
          <w:szCs w:val="28"/>
        </w:rPr>
        <w:br/>
        <w:t>NHỮNG QUY ĐỊNH CHUNG</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1. Phạm vi điều chỉnh, đối tượng áp dụng</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Luật này quy định các biện pháp phòng, chống HIV/AIDS; việc chăm sóc, điều trị, hỗ trợ người nhiễm HIV và các điều kiện bảo đảm thực hiện biện pháp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Luật này áp dụng đối với cơ quan, tổ chức, cá nhân trong nước và nước ngoài tại Việt Nam.</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2. Giải thích từ ngữ</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Trong Luật này, các từ ngữ dưới đây được hiểu như sau:</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HIV là chữ viết tắt của cụm từ tiếng Anh "Human Immunodeficiency Virus" là vi rút gây suy giảm miễn dịch ở người, làm cho cơ thể suy giảm khả năng chống lại các tác nhân gây bệnh.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AIDS là chữ viết tắt của cụm từ tiếng Anh "Acquired Immune Deficiency Syndrome" là hội chứng suy giảm miễn dịch mắc phải do HIV gây ra, thường được biểu hiện thông qua các nhiễm trùng cơ hội, các ung thư và có thể dẫn đến tử vong.</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Nhiễm trùng cơ hội là nhiễm trùng xảy ra do cơ thể bị suy giảm miễn dịch vì bị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lastRenderedPageBreak/>
        <w:t>4. Kỳ thị người nhiễm HIV là thái độ khinh thường hay thiếu tôn trọng người khác vì biết hoặc nghi ngờ người đó nhiễm HIV hoặc vì người đó có quan hệ gần gũi với người nhiễm HIV hoặc bị nghi ngờ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5. Phân biệt đối xử với người nhiễm HIV là hành vi xa lánh, từ chối, tách biệt, ngược đãi, phỉ báng, có thành kiến hoặc hạn chế quyền của người khác vì biết hoặc nghi ngờ người đó nhiễm HIV hoặc vì người đó có quan hệ gần gũi với người nhiễm HIV hoặc bị nghi ngờ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6. Hành vi nguy cơ cao là hành vi dễ làm lây nhiễm HIV như quan hệ tình dục không an toàn, dùng chung bơm kim tiêm và những hành vi khác dễ làm lây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7. Phơi nhiễm với HIV là nguy cơ bị lây nhiễm HIV do tiếp xúc trực tiếp với máu hoặc dịch sinh học của cơ thể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8. Giám sát dịch tễ học HIV/AIDS là việc thu thập thông tin định kỳ và hệ thống về các chỉ số dịch tễ học HIV/AIDS của các nhóm đối tượng có nguy cơ khác nhau để biết được chiều hướng và kết quả theo thời gian nhằm cung cấp thông tin cho việc lập kế hoạch, dự phòng, khống chế và đánh giá hiệu quả các biện pháp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9. Giám sát trọng điểm HIV/AIDS là việc thu thập thông tin thông qua xét nghiệm HIV theo định kỳ và hệ thống trong các nhóm đối tượng được lựa chọn để theo dõi tỷ lệ và chiều hướng nhiễm HIV qua các năm nhằm cung cấp thông tin cho việc lập kế hoạch, dự phòng, khống chế và đánh giá hiệu quả các biện pháp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10. Tư vấn về HIV/AIDS là quá trình đối thoại, cung cấp các kiến thức, thông tin cần thiết về phòng, chống HIV/AIDS giữa người tư vấn và người được tư vấn nhằm giúp người được tư vấn tự quyết định, giải quyết các vấn đề liên quan đến dự phòng lây nhiễm HIV, chăm sóc và điều trị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11. Xét nghiệm HIV là việc thực hiện các kỹ thuật chuyên môn nhằm xác định tình trạng nhiễm HIV trong mẫu máu, mẫu dịch sinh học của cơ thể người.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12. HIV dương tính là kết quả xét nghiệm mẫu máu, mẫu dịch sinh học của cơ thể người đã được xác định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13. Nhóm giáo dục đồng đẳng là những người tự nguyện tập hợp thành một nhóm để thực hiện công tác tuyên truyền, vận động và giúp đỡ những người có cùng cảnh ngộ.</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14. Nhóm người di biến động là những người thường xuyên sống xa gia đình, thay đổi chỗ ở và nơi làm việc.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xml:space="preserve">15. Các biện pháp can thiệp giảm tác hại trong dự phòng lây nhiễm HIV bao gồm tuyên truyền, vận động, khuyến khích sử dụng bao cao su, bơm kim tiêm sạch, điều </w:t>
      </w:r>
      <w:r w:rsidRPr="006811F9">
        <w:rPr>
          <w:rFonts w:ascii="Times New Roman" w:eastAsia="Times New Roman" w:hAnsi="Times New Roman" w:cs="Times New Roman"/>
          <w:color w:val="000000"/>
          <w:sz w:val="28"/>
          <w:szCs w:val="28"/>
        </w:rPr>
        <w:lastRenderedPageBreak/>
        <w:t>trị nghiện các chất dạng thuốc phiện bằng thuốc thay thế và các biện pháp can thiệp giảm tác hại khác nhằm tạo điều kiện cho việc thực hiện các hành vi an toàn để phòng ngừa lây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3. Nguyên tắc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Kết hợp các biện pháp xã hội và biện pháp chuyên môn kỹ thuật y tế trong phòng, chống HIV/AIDS trên nguyên tắc lấy phòng ngừa là chính, trong đó thông tin, giáo dục, truyền thông nhằm thay đổi hành vi là biện pháp chủ yếu.</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Thực hiện việc phối hợp liên ngành và huy động xã hội trong phòng, chống HIV/AIDS; lồng ghép các hoạt động phòng, chống HIV/AIDS trong các chương trình phát triển kinh tế - xã hội.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Kết hợp chặt chẽ phòng, chống HIV/AIDS với phòng, chống ma tuý, mại dâm, chú trọng triển khai các biện pháp can thiệp giảm tác hại trong dự phòng lây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Không kỳ thị, phân biệt đối xử với người nhiễm HIV và thành viên gia đình họ; tạo điều kiện để người nhiễm HIV và thành viên gia đình họ tham gia các hoạt động xã hội, đặc biệt là các hoạt động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4. Quyền và nghĩa vụ của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Người nhiễm HIV có các quyền sau đây: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a) Sống hòa nhập với cộng đồng và xã hội;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b) Được điều trị và chăm sóc sức khoẻ;</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c) Học văn hoá, học nghề, làm việc;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d) Được giữ bí mật riêng tư liên quan đến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đ) Từ chối khám bệnh, chữa bệnh khi đang điều trị bệnh AIDS trong giai đoạn cuối;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e) Các quyền khác theo quy định của Luật này và các quy định khác của pháp luật có liên quan.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Người nhiễm HIV có các nghĩa vụ sau đây: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a) Thực hiện các biện pháp phòng lây nhiễm HIV sang người khác;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b) Thông báo kết quả xét nghiệm HIV dương tính của mình cho vợ, chồng hoặc cho người chuẩn bị kết hôn với mình biết;</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c) Thực hiện các quy định về điều trị bằng thuốc kháng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d) Các nghĩa vụ khác theo quy định của Luật này và các quy định khác của pháp luật có liên quan.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5. Trách nhiệm trong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lastRenderedPageBreak/>
        <w:t>1. Cơ quan, tổ chức, đơn vị vũ trang nhân dân trong phạm vi nhiệm vụ, quyền hạn được giao có trách nhiệm xây dựng và tổ chức thực hiện các chương trình hành động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Mặt trận Tổ quốc Việt Nam và các tổ chức thành viên có trách nhiệm tuyên truyền, vận động nhân dân tham gia phòng, chống HIV/AIDS; tham gia và giám sát thực hiện biện pháp phòng, chống HIV/AIDS; tổ chức, thực hiện phong trào hỗ trợ về vật chất, tinh thần đối với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Cơ quan, tổ chức, cá nhân trong nước và nước ngoài tại Việt Nam có trách nhiệm thực hiện các quy định của pháp luật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Gia đình có trách nhiệm thực hiện các biện pháp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6. Chính sách của Nhà nước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Khuyến khích cơ quan, tổ chức, cá nhân trong nước và nước ngoài hợp tác, giúp đỡ dưới mọi hình thức trong phòng, chống HIV/AIDS; phát triển các mô hình tự chăm sóc của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Hỗ trợ sản xuất thuốc kháng HIV trong nước; thực hiện các biện pháp giảm giá thuốc kháng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Khuyến khích doanh nghiệp, cơ quan, đơn vị vũ trang nhân dân tổ chức đào tạo và tuyển dụng người nhiễm HIV và thành viên gia đình họ vào làm việc hoặc đầu tư nguồn lực vào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Huy động sự tham gia của toàn xã hội, sự đóng góp về tài chính, kỹ thuật của cơ quan, tổ chức, cá nhân trong nước và nước ngoài trong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5. Huy động và điều phối các nguồn lực cho phòng, chống HIV/AIDS phù hợp với điều kiện phát triển kinh tế - xã hội và tình hình dịch HIV/AIDS của đất nước trong từng giai đoạn.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6. Hỗ trợ nghiên cứu khoa học, trao đổi và đào tạo chuyên gia, chuyển giao kỹ thuật trong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7. Hỗ trợ phòng, chống lây nhiễm HIV từ mẹ sang con, nuôi dưỡng trẻ em dưới 6 tháng tuổi sinh ra từ người mẹ nhiễm HIV bằng sữa thay thế và bệnh nhân AIDS có hoàn cảnh đặc biệt khó khăn.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8. Điều trị, chăm sóc và hỗ trợ người nhiễm HIV do tai nạn rủi ro nghề nghiệp.</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7. Cơ quan quản lý nhà nước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Chính phủ thống nhất quản lý nhà nước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Bộ Y tế chịu trách nhiệm trước Chính phủ thực hiện quản lý nhà nước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lastRenderedPageBreak/>
        <w:t>3. Bộ, cơ quan ngang bộ trong phạm vi nhiệm vụ, quyền hạn của mình có trách nhiệm phối hợp với Bộ Y tế trong việc thực hiện quản lý nhà nước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Uỷ ban nhân dân các cấp thực hiện quản lý nhà nước về phòng, chống HIV/AIDS trong phạm vi địa phương mình.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8. Những hành vi bị nghiêm cấm</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Cố ý lây truyền hoặc truyền HIV cho người khác.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Đe dọa truyền HIV cho người khác.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Kỳ thị, phân biệt đối xử với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Cha, mẹ bỏ rơi con chưa thành niên nhiễm HIV; người giám hộ bỏ rơi người được mình giám hộ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5. Công khai tên, địa chỉ, hình ảnh của người nhiễm HIV hoặc tiết lộ cho người khác biết việc một người nhiễm HIV khi chưa được sự đồng ý của người đó, trừ trường hợp quy định tại Điều 30 của Luật này.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6. Đưa tin bịa đặt về nhiễm HIV đối với người không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7. Bắt buộc xét nghiệm HIV, trừ trường hợp quy định tại Điều 28 của Luật này.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8. Truyền máu, sản phẩm máu, ghép mô, bộ phận cơ thể có HIV cho người khác.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9. Từ chối khám bệnh, chữa bệnh cho người bệnh vì biết hoặc nghi ngờ người đó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10. Từ chối mai táng, hoả táng người chết vì lý do liên quan đến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11. Lợi dụng hoạt động phòng, chống HIV/AIDS để trục lợi hoặc thực hiện các hành vi trái pháp luật.</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12. Các hành vi bị nghiêm cấm khác theo quy định của pháp luật.</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Chương II</w:t>
      </w:r>
      <w:r w:rsidRPr="006811F9">
        <w:rPr>
          <w:rFonts w:ascii="Times New Roman" w:eastAsia="Times New Roman" w:hAnsi="Times New Roman" w:cs="Times New Roman"/>
          <w:b/>
          <w:bCs/>
          <w:color w:val="000000"/>
          <w:sz w:val="28"/>
          <w:szCs w:val="28"/>
        </w:rPr>
        <w:br/>
        <w:t>CÁC BIỆN PHÁP XÃ HỘI TRONG PHÒNG, CHỐNG HIV/AIDS</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Mục 1</w:t>
      </w:r>
      <w:r w:rsidRPr="006811F9">
        <w:rPr>
          <w:rFonts w:ascii="Times New Roman" w:eastAsia="Times New Roman" w:hAnsi="Times New Roman" w:cs="Times New Roman"/>
          <w:b/>
          <w:bCs/>
          <w:color w:val="000000"/>
          <w:sz w:val="28"/>
          <w:szCs w:val="28"/>
        </w:rPr>
        <w:br/>
        <w:t>THÔNG TIN, GIÁO DỤC, TRUYỀN THÔNG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9. Mục đích và yêu cầu của thông tin, giáo dục, truyền thông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lastRenderedPageBreak/>
        <w:t>1. Thông tin, giáo dục, truyền thông về phòng, chống HIV/AIDS nhằm nâng cao nhận thức, thay đổi thái độ và hành vi, chống kỳ thị, phân biệt đối xử với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Việc cung cấp thông tin, giáo dục, truyền thông về phòng, chống HIV/AIDS phải bảo đảm các yêu cầu sau đây: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a) Chính xác, rõ ràng, đơn giản, thiết thực;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b) Phù hợp với từng đối tượng, trình độ, lứa tuổi, giới tính, truyền thống, văn hoá, bản sắc dân tộc, tôn giáo, đạo đức xã hội, tín ngưỡng và phong tục tập quán;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c) Không phân biệt đối xử, không làm ảnh hưởng đến bình đẳng giới và không đưa thông tin, hình ảnh tiêu cực về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10. Nội dung thông tin, giáo dục, truyền thông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Nguyên nhân, đường lây truyền HIV, các biện pháp dự phòng lây nhiễm HIV và các biện pháp chăm sóc, điều trị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Hậu quả của HIV/AIDS đối với sức khoẻ, tính mạng con người và sự phát triển kinh tế - xã hội của đất nước.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Quyền, nghĩa vụ của cá nhân, gia đình và của người nhiễm HIV trong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Các phương pháp, dịch vụ xét nghiệm, chăm sóc, hỗ trợ và điều trị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5. Trách nhiệm của cơ quan, tổ chức, đơn vị vũ trang nhân dân và cộng đồng trong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6. Các biện pháp can thiệp giảm tác hại trong dự phòng lây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7. Chống kỳ thị, phân biệt đối xử với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8. Đường lối, chủ trương của Đảng, chính sách, pháp luật của Nhà nước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11. Đối tượng tiếp cận thông tin, giáo dục, truyền thông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Mọi người đều có quyền tiếp cận thông tin, giáo dục, truyền thông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Ưu tiên tiếp cận thông tin, giáo dục, truyền thông về phòng, chống HIV/AIDS cho các đối tượng sau đây: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a) Người nhiễm HIV và thành viên gia đình họ;</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b) Người sử dụng ma túy, người bán dâm;</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lastRenderedPageBreak/>
        <w:t>c) Người mắc các bệnh lây truyền qua đường tình dục;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d) Người có quan hệ tình dục đồng giới;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đ) Nhóm người di biến động;</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e) Phụ nữ mang thai;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g) Người sống ở vùng sâu, vùng xa, vùng có điều kiện kinh tế - xã hội đặc biệt khó khăn.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12. Trách nhiệm thông tin, giáo dục, truyền thông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Cơ quan, tổ chức, đơn vị trong phạm vi nhiệm vụ, quyền hạn của mình có trách nhiệm thông tin, giáo dục, truyền thông kiến thức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Bộ Y tế có trách nhiệm chủ trì, phối hợp với các cơ quan có liên quan trong việc cung cấp chính xác và khoa học các thông tin về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Bộ Văn hoá - Thông tin có trách nhiệm chỉ đạo các cơ quan thông tin đại chúng thường xuyên thông tin, truyền thông về phòng, chống HIV/AIDS, lồng ghép chương trình phòng, chống HIV/AIDS với các chương trình thông tin, truyền thông khác.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Bộ Giáo dục và Đào tạo có trách nhiệm chủ trì, phối hợp với Bộ Y tế, Bộ Lao động - Thương binh và Xã hội, các bộ, ngành có liên quan xây dựng chương trình, nội dung giảng dạy; kết hợp giáo dục phòng, chống HIV/AIDS với giáo dục giới tính, sức khoẻ sinh sản và chỉ đạo các cơ sở giáo dục thuộc hệ thống giáo dục quốc dân giáo dục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5. Bộ Lao động - Thương binh và Xã hội, Bộ Công an, Bộ Quốc phòng trong phạm vi nhiệm vụ, quyền hạn của mình có trách nhiệm chủ trì, phối hợp với các bộ, ngành có liên quan chỉ đạo công tác thông tin, giáo dục, truyền thông về phòng, chống HIV/AIDS tại các cơ sở chữa bệnh, cơ sở giáo dục, trường giáo dưỡng, cơ sở bảo trợ xã hội, trại giam, trại tạm giam.</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6. Uỷ ban nhân dân các cấp có trách nhiệm tổ chức thực hiện công tác thông tin, giáo dục, truyền thông về phòng, chống HIV/AIDS cho nhân dân trên địa bàn địa phương.</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7. Các cơ quan thông tin đại chúng có trách nhiệm ưu tiên về thời điểm, thời lượng phát sóng thông tin, giáo dục, truyền thông về phòng, chống HIV/AIDS trên đài phát thanh, đài truyền hình; dung lượng và vị trí đăng trên báo in, báo hình, báo điện tử theo quy định của Bộ Văn hóa - Thông tin. Việc thực hiện thông tin, giáo dục, truyền thông về phòng, chống HIV/AIDS không thu phí, trừ trường hợp thực hiện theo hợp đồng với Chương trình mục tiêu quốc gia về phòng, chống HIV/AIDS hoặc do tổ chức, cá nhân trong nước, nước ngoài tài trợ.</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lastRenderedPageBreak/>
        <w:t> </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Mục 2</w:t>
      </w:r>
      <w:r w:rsidRPr="006811F9">
        <w:rPr>
          <w:rFonts w:ascii="Times New Roman" w:eastAsia="Times New Roman" w:hAnsi="Times New Roman" w:cs="Times New Roman"/>
          <w:b/>
          <w:bCs/>
          <w:color w:val="000000"/>
          <w:sz w:val="28"/>
          <w:szCs w:val="28"/>
        </w:rPr>
        <w:br/>
        <w:t>HUY ĐỘNG GIA ĐÌNH, CƠ QUAN, TỔ CHỨC, CÁ NHÂN </w:t>
      </w:r>
      <w:r w:rsidRPr="006811F9">
        <w:rPr>
          <w:rFonts w:ascii="Times New Roman" w:eastAsia="Times New Roman" w:hAnsi="Times New Roman" w:cs="Times New Roman"/>
          <w:b/>
          <w:bCs/>
          <w:color w:val="000000"/>
          <w:sz w:val="28"/>
          <w:szCs w:val="28"/>
        </w:rPr>
        <w:br/>
        <w:t>TRONG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13. Phòng, chống HIV/AIDS tại gia đình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Gia đình có trách nhiệm tuyên truyền, giáo dục cho các thành viên trong gia đình về phòng, chống HIV/AIDS, chủ động thực hiện các biện pháp phòng lây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Khuyến khích tự nguyện xét nghiệm HIV đối với người trước khi kết hôn, dự định có con, phụ nữ mang thai.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Gia đình của người nhiễm HIV có trách nhiệm nuôi dưỡng, chăm sóc, động viên tinh thần giúp người nhiễm HIV sống hoà nhập với gia đình, cộng đồng và xã hội; phối hợp với các cơ quan, tổ chức và cộng đồng trong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14. Phòng, chống HIV/AIDS tại nơi làm việc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Người sử dụng lao động có các trách nhiệm sau đây: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a) Tổ chức việc tuyên truyền, giáo dục các biện pháp phòng, chống HIV/AIDS, chống kỳ thị, phân biệt đối xử với người nhiễm HIV trong cơ quan, tổ chức, đơn vị vũ trang nhân dân;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b) Bố trí công việc phù hợp với sức khỏe và trình độ chuyên môn của người lao động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c) Tạo điều kiện cho người lao động tham gia các hoạt động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d) Các trách nhiệm khác về phòng, chống HIV/AIDS theo quy định của pháp luật.</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Người sử dụng lao động không được có các hành vi sau đây: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a) Chấm dứt hợp đồng lao động, hợp đồng làm việc hoặc gây khó khăn trong quá trình làm việc của người lao động vì lý do người lao động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b) Ép buộc người lao động còn đủ sức khỏe chuyển công việc mà họ đang đảm nhiệm vì lý do người lao động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c) Từ chối nâng lương, đề bạt hoặc không bảo đảm các quyền, lợi ích hợp pháp của người lao động vì lý do người lao động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d) Yêu cầu xét nghiệm HIV hoặc xuất trình kết quả xét nghiệm HIV đối với người dự tuyển lao động, từ chối tuyển dụng vì lý do người dự tuyển lao động nhiễm HIV, trừ trường hợp quy định tại khoản 3 Điều 28 của Luật này.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lastRenderedPageBreak/>
        <w:t>Điều 15. Phòng, chống HIV/AIDS trong cơ sở giáo dục thuộc hệ thống giáo dục quốc dân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Cơ sở giáo dục có trách nhiệm tổ chức giảng dạy cho học sinh, sinh viên, học viên về phòng, chống HIV/AIDS, lồng ghép với giáo dục giới tính, sức khoẻ sinh sản và thực hiện các hoạt động phòng, chống HIV/AIDS khác trong cơ sở đó.</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Cơ sở giáo dục không được có các hành vi sau đây: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a) Từ chối tiếp nhận học sinh, sinh viên, học viên vì lý do người đó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b) Kỷ luật, đuổi học học sinh, sinh viên, học viên vì lý do người đó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c) Tách biệt, hạn chế, cấm đoán học sinh, sinh viên, học viên tham gia các hoạt động, dịch vụ của cơ sở vì lý do người đó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d) Yêu cầu xét nghiệm HIV hoặc yêu cầu xuất trình kết quả xét nghiệm HIV đối với học sinh, sinh viên, học viên hoặc người đến xin học.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16. Phòng, chống HIV/AIDS trong các nhóm người di biến động</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Ủy ban nhân dân xã, phường, thị trấn có trách nhiệm tổ chức tuyên truyền về phòng, chống HIV/AIDS cho người ở nơi khác đến cư trú tại địa phương mình.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Chủ, người quản lý điều hành cơ sở kinh doanh dịch vụ lưu trú, bến bãi đậu xe, đậu tàu, thuyền, cơ sở kinh doanh du lịch hoặc dịch vụ văn hóa, xã hội khác có trách nhiệm phối hợp với cơ quan phòng, chống HIV/AIDS tại địa phương tuyên truyền về phòng, chống HIV/AIDS và thực hiện các biện pháp can thiệp giảm tác hại trong dự phòng lây nhiễm HIV thích hợp cho người sử dụng dịch vụ tại cơ sở của mình.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Người đứng đầu cơ quan kiểm dịch y tế tại cửa khẩu có trách nhiệm tổ chức tuyên truyền về phòng, chống HIV/AIDS cho người nhập cảnh, xuất cảnh và quá cảnh.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Cơ quan, tổ chức có hoạt động đưa người Việt Nam đi lao động, học tập ở nước ngoài có trách nhiệm tổ chức tuyên truyền, giáo dục về phòng, chống HIV/AIDS đối với người lao động, người đi học.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17. Phòng, chống HIV/AIDS trong cộng đồng dân cư</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Uỷ ban nhân dân xã, phường, thị trấn có các trách nhiệm sau đây: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a) Tổ chức các hoạt động phòng, chống HIV/AIDS trong cộng đồng dân cư, giáo dục sự thương yêu, đùm bọc đối với người nhiễm HIV, phát huy truyền thống tốt đẹp của gia đình, họ tộc, quê hương, bản sắc văn hoá dân tộc của người Việt Nam;</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b) Tổ chức chăm sóc, hỗ trợ người nhiễm HIV và gia đình họ, tạo điều kiện cho người nhiễm HIV sống hòa nhập với cộng đồng và xã hội;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lastRenderedPageBreak/>
        <w:t>c) Phát huy vai trò của các tổ trưởng dân phố, trưởng cụm dân cư, trưởng thôn, già làng, trưởng bản, trưởng làng, trưởng ấp, trưởng phum, trưởng sóc, trưởng ban công tác mặt trận, trưởng các dòng họ, trưởng tộc, các chức sắc tôn giáo, người cao tuổi, người có uy tín trong cộng đồng trong việc vận động nhân dân tham gia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d) Xây dựng và phát triển mô hình gia đình văn hóa, tổ dân phố, cụm dân cư, thôn, làng, ấp, bản, phum, sóc gắn với việc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đ) Tuyên truyền chống kỳ thị, phân biệt đối xử với người nhiễm HIV và thành viên gia đình họ.</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Tổ dân phố, cụm dân cư, thôn, làng, ấp, bản, phum, sóc có các trách nhiệm sau đây: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a) Tuyên truyền, vận động và giáo dục các gia đình trên địa bàn tham gia và thực hiện các quy định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b) Lồng ghép hoạt động phòng, chống HIV/AIDS vào phong trào quần chúng, hoạt động thể thao, văn hoá, văn nghệ tại cộng đồng và các hoạt động xã hội khác;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c) Đấu tranh chống kỳ thị, phân biệt đối xử với người nhiễm HIV và thành viên gia đình họ.</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Nhà nước khuyến khích dòng họ, hàng xóm, bạn của người nhiễm HIV động viên về tinh thần, chăm sóc, giúp đỡ và tạo điều kiện cho người nhiễm HIV sống hòa nhập với cộng đồng và xã hội.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18. Phòng, chống HIV/AIDS trong cơ sở giáo dục, trường giáo dưỡng, cơ sở chữa bệnh, cơ sở bảo trợ xã hội, trại giam, trại tạm giam</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Giám đốc cơ sở giáo dục, trường giáo dưỡng, cơ sở chữa bệnh, cơ sở bảo trợ xã hội và giám thị trại giam, trại tạm giam có trách nhiệm tổ chức tuyên truyền, quản lý, chăm sóc, tư vấn, điều trị cho người nhiễm HIV ở cơ sở do mình quản lý.</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Thủ tướng Chính phủ quy định việc quản lý, chăm sóc, tư vấn, điều trị cho người nhiễm HIV và phòng lây nhiễm HIV tại các cơ sở quy định tại khoản 1 Điều này.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19. Tổ chức xã hội tham gia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Nhà nước tạo điều kiện cho tổ chức tôn giáo, tổ chức phi chính phủ và các tổ chức xã hội khác thành lập các cơ sở nhân đạo, từ thiện để chăm sóc, nuôi dưỡng người nhiễm HIV và thực hiện các hoạt động khác trong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20. Người nhiễm HIV tham gia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Người nhiễm HIV có quyền tham gia các hoạt động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Nhà nước khuyến khích và tạo điều kiện cho người nhiễm HIV tham gia các hoạt động sau đây: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lastRenderedPageBreak/>
        <w:t>a) Nhóm giáo dục đồng đẳng, câu lạc bộ và các hình thức tổ chức sinh hoạt khác của người nhiễm HIV theo quy định của pháp luật;</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b) Tuyên truyền và thực hiện các biện pháp can thiệp giảm tác hại trong dự phòng lây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c) Hỗ trợ, chăm sóc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d) Tham gia ý kiến trong quá trình xây dựng chương trình, chính sách, pháp luật liên quan đến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đ) Các hoạt động khác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Mục 3</w:t>
      </w:r>
      <w:r w:rsidRPr="006811F9">
        <w:rPr>
          <w:rFonts w:ascii="Times New Roman" w:eastAsia="Times New Roman" w:hAnsi="Times New Roman" w:cs="Times New Roman"/>
          <w:b/>
          <w:bCs/>
          <w:color w:val="000000"/>
          <w:sz w:val="28"/>
          <w:szCs w:val="28"/>
        </w:rPr>
        <w:br/>
        <w:t>CÁC BIỆN PHÁP XÃ HỘI KHÁC TRONG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21. Các biện pháp can thiệp giảm tác hại trong dự phòng lây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Các biện pháp can thiệp giảm tác hại trong dự phòng lây nhiễm HIV được triển khai trong các nhóm đối tượng có hành vi nguy cơ cao thông qua các chương trình, dự án phù hợp với điều kiện kinh tế - xã hội.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Chính phủ quy định việc tổ chức thực hiện các biện pháp can thiệp giảm tác hại trong dự phòng lây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22. Tư vấn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Mọi người có quyền tiếp cận với dịch vụ tư vấn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Các cơ sở y tế có trách nhiệm tư vấn về phòng, chống HIV/AIDS theo quy định của Bộ trưởng Bộ Y tế.</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Nhà nước khuyến khích tổ chức, cá nhân thành lập tổ chức tư vấn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Điều kiện thành lập và nội dung hoạt động của tổ chức tư vấn về phòng, chống HIV/AIDS do Bộ trưởng Bộ Y tế quy định.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Việc tư vấn về phòng, chống HIV/AIDS trước và sau khi xét nghiệm HIV thực hiện theo quy định tại Điều 26 của Luật này.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23. Lồng ghép nội dung phòng, chống HIV/AIDS trong chương trình phát triển kinh tế - xã hội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Phòng, chống HIV/AIDS là một trong những mục tiêu ưu tiên của các chương trình phát triển kinh tế - xã hội.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xml:space="preserve">2. Chính phủ chỉ đạo các bộ, ngành, chính quyền địa phương lồng ghép nội dung phòng, chống HIV/AIDS trong các chương trình xóa đói, giảm nghèo, đào tạo </w:t>
      </w:r>
      <w:r w:rsidRPr="006811F9">
        <w:rPr>
          <w:rFonts w:ascii="Times New Roman" w:eastAsia="Times New Roman" w:hAnsi="Times New Roman" w:cs="Times New Roman"/>
          <w:color w:val="000000"/>
          <w:sz w:val="28"/>
          <w:szCs w:val="28"/>
        </w:rPr>
        <w:lastRenderedPageBreak/>
        <w:t>nghề và giải quyết việc làm, chương trình phòng, chống lao, chương trình sức khỏe sinh sản, phòng, chống các nhiễm khuẩn lây truyền qua đường tình dục và các chương trình phát triển kinh tế - xã hội khác.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Chương III</w:t>
      </w:r>
      <w:r w:rsidRPr="006811F9">
        <w:rPr>
          <w:rFonts w:ascii="Times New Roman" w:eastAsia="Times New Roman" w:hAnsi="Times New Roman" w:cs="Times New Roman"/>
          <w:b/>
          <w:bCs/>
          <w:color w:val="000000"/>
          <w:sz w:val="28"/>
          <w:szCs w:val="28"/>
        </w:rPr>
        <w:br/>
        <w:t>CÁC BIỆN PHÁP CHUYÊN MÔN KỸ THUẬT Y TẾ </w:t>
      </w:r>
      <w:r w:rsidRPr="006811F9">
        <w:rPr>
          <w:rFonts w:ascii="Times New Roman" w:eastAsia="Times New Roman" w:hAnsi="Times New Roman" w:cs="Times New Roman"/>
          <w:b/>
          <w:bCs/>
          <w:color w:val="000000"/>
          <w:sz w:val="28"/>
          <w:szCs w:val="28"/>
        </w:rPr>
        <w:br/>
        <w:t>TRONG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Mục 1</w:t>
      </w:r>
      <w:r w:rsidRPr="006811F9">
        <w:rPr>
          <w:rFonts w:ascii="Times New Roman" w:eastAsia="Times New Roman" w:hAnsi="Times New Roman" w:cs="Times New Roman"/>
          <w:b/>
          <w:bCs/>
          <w:color w:val="000000"/>
          <w:sz w:val="28"/>
          <w:szCs w:val="28"/>
        </w:rPr>
        <w:br/>
        <w:t>GIÁM SÁT DỊCH TỄ HỌC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24. Giám sát dịch tễ học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Giám sát dịch tễ học HIV/AIDS bao gồm xét nghiệm HIV và giám sát trọng điểm HIV nhằm mục đích xác định tỷ lệ nhiễm HIV và phân bố nhiễm HIV trong các nhóm dân cư, theo dõi chiều hướng tỷ lệ nhiễm HIV theo thời gian, xác định nhóm có nguy cơ nhiễm HIV cao, xác định sự thay đổi các hình thái lây truyền HIV và dự báo tình hình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Bộ trưởng Bộ Y tế quy định cụ thể về quy trình, phương pháp giám sát dịch tễ học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25. Giám sát trọng điểm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Khi tiến hành giám sát trọng điểm HIV/AIDS, cơ sở y tế có thẩm quyền được thực hiện xét nghiệm HIV đối với các nhóm đối tượng theo quy định của Bộ trưởng Bộ Y tế.</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Các xét nghiệm HIV trong giám sát trọng điểm HIV/AIDS phải được thực hiện bằng phương pháp xét nghiệm HIV giấu tên.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Nhân viên xét nghiệm và cơ sở xét nghiệm HIV có trách nhiệm giữ bí mật kết quả xét nghiệm và chỉ sử dụng kết quả xét nghiệm cho mục đích giám sát dịch tễ học HIV/AIDS và nghiên cứu khoa học.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Mục 2</w:t>
      </w:r>
      <w:r w:rsidRPr="006811F9">
        <w:rPr>
          <w:rFonts w:ascii="Times New Roman" w:eastAsia="Times New Roman" w:hAnsi="Times New Roman" w:cs="Times New Roman"/>
          <w:b/>
          <w:bCs/>
          <w:color w:val="000000"/>
          <w:sz w:val="28"/>
          <w:szCs w:val="28"/>
        </w:rPr>
        <w:br/>
        <w:t>TƯ VẤN VÀ XÉT NGHIỆM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26. Tư vấn trước và sau khi xét nghiệm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lastRenderedPageBreak/>
        <w:t>1. Các trường hợp xét nghiệm HIV đều phải được tư vấn trước và sau khi xét nghiệm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Cơ sở xét nghiệm HIV có trách nhiệm tổ chức việc tư vấn trước và sau khi xét nghiệm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Chỉ những người đã được tập huấn về tư vấn phòng, chống HIV/AIDS mới được thực hiện việc tư vấn trước và sau khi xét nghiệm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27. Xét nghiệm HIV tự nguyện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Việc xét nghiệm HIV được thực hiện trên cơ sở tự nguyện của người được xét nghiệm.</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Người tự nguyện xét nghiệm HIV phải từ đủ 16 tuổi trở lên, có năng lực hành vi dân sự.</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Việc xét nghiệm HIV đối với người dưới 16 tuổi, người mất năng lực hành vi dân sự chỉ được thực hiện khi có sự đồng ý bằng văn bản của cha, mẹ hoặc người giám hộ của người đó.</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28. Xét nghiệm HIV bắt buộc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Xét nghiệm HIV bắt buộc đối với trường hợp có trưng cầu giám định tư pháp hoặc quyết định của Cơ quan điều tra, Viện kiểm sát nhân dân hoặc Toà án nhân dân.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Bộ trưởng Bộ Y tế quy định việc xét nghiệm HIV bắt buộc trong một số trường hợp cần thiết để chẩn đoán và điều trị cho người bệnh.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Chính phủ quy định danh mục một số nghề phải xét nghiệm HIV trước khi tuyển dụng.</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Kinh phí xét nghiệm đối với các trường hợp quy định tại khoản 1 Điều này do ngân sách nhà nước chi trả.</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29. Cơ sở xét nghiệm HIV đủ điều kiện khẳng định các trường hợp HIV dương tính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Chỉ cơ sở xét nghiệm HIV đã được Bộ Y tế công nhận đủ điều kiện khẳng định các trường hợp HIV dương tính mới được quyền khẳng định các trường hợp HIV dương tính và chịu trách nhiệm trước pháp luật về kết quả đó.</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Bộ trưởng Bộ Y tế quy định cụ thể điều kiện, thủ tục và trình tự công nhận cơ sở xét nghiệm HIV được phép khẳng định các trường hợp HIV dương tính.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30. Thông báo kết quả xét nghiệm HIV dương tính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Kết quả xét nghiệm HIV dương tính chỉ được thông báo cho các đối tượng sau đây: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a) Người được xét nghiệm;</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lastRenderedPageBreak/>
        <w:t>b) Vợ hoặc chồng của người được xét nghiệm, cha, mẹ hoặc người giám hộ của người được xét nghiệm là người chưa thành niên hoặc mất năng lực hành vi dân sự;</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c) Nhân viên được giao nhiệm vụ trực tiếp tư vấn, thông báo kết quả xét nghiệm HIV dương tính cho người được xét nghiệm;</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d) Người có trách nhiệm chăm sóc, điều trị cho người nhiễm HIV tại các cơ sở y tế, bao gồm trưởng khoa, trưởng phòng, điều dưỡng viên trưởng nơi người nhiễm HIV điều trị, nhân viên y tế được giao trách nhiệm trực tiếp điều trị, chăm sóc cho người nhiễm HIV tại cơ sở y tế;</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đ) Người đứng đầu, cán bộ phụ trách y tế, nhân viên y tế được giao nhiệm vụ trực tiếp chăm sóc sức khỏe cho người nhiễm HIV tại cơ sở chữa bệnh, cơ sở giáo dục, trường giáo dưỡng, cơ sở bảo trợ xã hội, trại giam, trại tạm giam;</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e) Người đứng đầu và cán bộ, công chức được giao trách nhiệm của các cơ quan quy định tại khoản 1 Điều 28 của Luật này.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Những người quy định tại khoản 1 Điều này có trách nhiệm giữ bí mật kết quả xét nghiệm HIV dương tính, trừ trường hợp quy định tại điểm a khoản 1 Điều này.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Bộ trưởng Bộ Y tế quy định cụ thể trách nhiệm, trình tự thông báo kết quả xét nghiệm HIV dương tính.</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Mục 3</w:t>
      </w:r>
      <w:r w:rsidRPr="006811F9">
        <w:rPr>
          <w:rFonts w:ascii="Times New Roman" w:eastAsia="Times New Roman" w:hAnsi="Times New Roman" w:cs="Times New Roman"/>
          <w:b/>
          <w:bCs/>
          <w:color w:val="000000"/>
          <w:sz w:val="28"/>
          <w:szCs w:val="28"/>
        </w:rPr>
        <w:br/>
        <w:t>CÁC BIỆN PHÁP CHUYÊN MÔN KỸ THUẬT Y TẾ KHÁC </w:t>
      </w:r>
      <w:r w:rsidRPr="006811F9">
        <w:rPr>
          <w:rFonts w:ascii="Times New Roman" w:eastAsia="Times New Roman" w:hAnsi="Times New Roman" w:cs="Times New Roman"/>
          <w:b/>
          <w:bCs/>
          <w:color w:val="000000"/>
          <w:sz w:val="28"/>
          <w:szCs w:val="28"/>
        </w:rPr>
        <w:br/>
        <w:t>TRONG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31. An toàn truyền máu</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Các túi máu, chế phẩm của máu đều phải được làm xét nghiệm HIV trước khi sử dụng, kể cả trong trường hợp cấp cứu.</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Việc xét nghiệm sàng lọc HIV phải được thực hiện bằng các loại sinh phẩm chẩn đoán đã được Bộ trưởng Bộ Y tế cho phép lưu hành.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Bộ trưởng Bộ Y tế quy định cụ thể việc xét nghiệm sàng lọc HIV, lưu trữ kết quả xét nghiệm, lưu trữ và tiêu huỷ các mẫu máu, túi máu, chế phẩm máu, bệnh phẩm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32. Phòng, chống lây nhiễm HIV trong cơ sở y tế</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Cơ sở y tế có trách nhiệm thực hiện đúng quy định của Bộ Y tế về vô khuẩn, sát khuẩn, xử lý chất thải khi thực hiện phẫu thuật, thủ thuật, tiêm thuốc, châm cứu để phòng, chống lây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Bộ trưởng Bộ Y tế quy định cụ thể chế độ vô khuẩn, sát khuẩn và xử lý chất thải có liên quan đến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lastRenderedPageBreak/>
        <w:t>Điều 33. Phòng, chống lây nhiễm HIV trong cơ sở dịch vụ xã hội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Cơ sở dịch vụ xã hội có sử dụng các dụng cụ xuyên chích qua da, niêm mạc và các dụng cụ khác có nguy cơ gây chảy máu trực tiếp cho người sử dụng dịch vụ có trách nhiệm thực hiện các quy định của Bộ trưởng Bộ Y tế về vô khuẩn, sát khuẩn.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34. Phòng, chống các bệnh lây truyền qua đường tình dục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Việc phòng, chống HIV/AIDS phải gắn với việc phòng, chống các bệnh lây truyền qua đường tình dục.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Bộ trưởng Bộ Y tế quy định cụ thể việc giám sát các bệnh lây truyền qua đường tình dục và trách nhiệm của cơ sở y tế trong việc phối hợp kiểm soát lây nhiễm HIV qua đường tình dục.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35. Phòng, chống lây nhiễm HIV từ mẹ sang con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Phụ nữ mang thai tự nguyện xét nghiệm HIV được miễn phí.</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Phụ nữ nhiễm HIV được tạo điều kiện tiếp cận các biện pháp dự phòng lây nhiễm HIV từ mẹ sang con.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Phụ nữ nhiễm HIV trong thời kỳ mang thai, cho con bú được tư vấn về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Cơ sở y tế có trách nhiệm theo dõi, điều trị và thực hiện các biện pháp nhằm giảm sự lây nhiễm HIV từ mẹ sang con cho phụ nữ nhiễm HIV trong thời kỳ mang thai.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5. Bộ trưởng Bộ Y tế quy định cụ thể việc chăm sóc và điều trị đối với phụ nữ nhiễm HIV trong thời kỳ mang thai, người mẹ nhiễm HIV khi sinh con và các biện pháp nhằm giảm lây nhiễm HIV từ mẹ sang con.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Điều 36. Dự phòng sau phơi nhiễm với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Người bị phơi nhiễm với HIV được tư vấn và hướng dẫn điều trị dự phòng lây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Người bị phơi nhiễm với HIV do tai nạn rủi ro nghề nghiệp được tư vấn và điều trị dự phòng lây nhiễm HIV theo quy định tại Điều 46 của Luật này.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37. Nghiên cứu, thử nghiệm, sản xuất vắc xin, sinh phẩm và thuốc điều trị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Nhà nước khuyến khích, tạo điều kiện thuận lợi cho việc nghiên cứu, thử nghiệm, sản xuất vắc xin, sinh phẩm và thuốc điều trị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Người tự nguyện tham gia thử nghiệm vắc xin, sinh phẩm và thuốc điều trị HIV/AIDS được bảo đảm quyền và lợi ích hợp pháp theo quy định của pháp luật.</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lastRenderedPageBreak/>
        <w:t>Chương IV</w:t>
      </w:r>
      <w:r w:rsidRPr="006811F9">
        <w:rPr>
          <w:rFonts w:ascii="Times New Roman" w:eastAsia="Times New Roman" w:hAnsi="Times New Roman" w:cs="Times New Roman"/>
          <w:b/>
          <w:bCs/>
          <w:color w:val="000000"/>
          <w:sz w:val="28"/>
          <w:szCs w:val="28"/>
        </w:rPr>
        <w:br/>
        <w:t>ĐIỀU TRỊ, CHĂM SÓC VÀ HỖ TRỢ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38. Trách nhiệm điều trị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Cơ sở y tế có trách nhiệm khám bệnh, chữa bệnh cho người nhiễm HIV; trường hợp điều trị bằng thuốc kháng HIV thì cơ sở y tế phải có đủ các điều kiện theo quy định của Bộ Y tế.</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Thầy thuốc và nhân viên y tế có trách nhiệm điều trị người nhiễm HIV và giải thích cho họ hiểu về HIV/AIDS để tự giữ gìn sức khỏe và phòng lây nhiễm HIV cho người khác.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Người nhiễm HIV mắc các bệnh nhiễm trùng cơ hội hoặc các bệnh khác liên quan đến HIV/AIDS thuộc chuyên khoa nào được cứu chữa tại chuyên khoa đó hoặc tại chuyên khoa riêng và được đối xử bình đẳng như những người bệnh khác.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Bộ trưởng Bộ Y tế quy định phác đồ điều trị bằng thuốc kháng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39. Tiếp cận thuốc kháng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Người nhiễm HIV được Nhà nước tạo điều kiện tiếp cận thuốc kháng HIV thông qua các chương trình, dự án phù hợp với điều kiện kinh tế - xã hội.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Người bị phơi nhiễm với HIV, bị nhiễm HIV do tai nạn rủi ro nghề nghiệp, người bị nhiễm HIV do rủi ro của kỹ thuật y tế, phụ nữ nhiễm HIV trong thời kỳ mang thai, trẻ em dưới 6 tuổi nhiễm HIV được Nhà nước cấp miễn phí thuốc kháng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Thuốc kháng HIV do ngân sách nhà nước chi trả, thuốc do tổ chức, cá nhân trong nước và nước ngoài tài trợ được cấp miễn phí cho người nhiễm HIV tại các cơ sở điều trị HIV/AIDS theo thứ tự ưu tiên sau đây: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a) Trẻ em từ đủ 6 tuổi đến dưới 16 tuổi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b) Người nhiễm HIV tích cực tham gia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c) Người nhiễm HIV có hoàn cảnh đặc biệt khó khăn;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d) Những người khác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Chính phủ quy định cụ thể việc quản lý, phân phối và sử dụng thuốc kháng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5. Thủ tướng Chính phủ quy định việc áp dụng các biện pháp cần thiết để đáp ứng yêu cầu về thuốc kháng HIV trong trường hợp khẩn cấp.</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40. Bảo hiểm y tế đối với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Người đang tham gia bảo hiểm y tế bị nhiễm HIV được Quỹ bảo hiểm y tế chi trả các chi phí khám bệnh, chữa bệnh.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lastRenderedPageBreak/>
        <w:t>2. Bộ trưởng Bộ Y tế quy định danh mục thuốc kháng HIV do bảo hiểm y tế chi trả.</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41. Chăm sóc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Người nhiễm HIV được chăm sóc tại gia đình, cơ sở y tế của Nhà nước.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Trẻ em nhiễm HIV bị bỏ rơi, người nhiễm HIV không nơi nương tựa, không còn khả năng lao động được chăm sóc, nuôi dưỡng tại cơ sở bảo trợ xã hội của Nhà nước.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Tổ chức tôn giáo, tổ chức phi chính phủ và các tổ chức khác được thành lập cơ sở chăm sóc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Uỷ ban nhân dân các cấp có trách nhiệm huy động cộng đồng tham gia tổ chức các hình thức chăm sóc người nhiễm HIV dựa vào cộng đồng.</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5. Chính phủ quy định chế độ chăm sóc người nhiễm HIV quy định tại khoản 2 và khoản 3 Điều này.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42. Áp dụng pháp luật hình sự, tố tụng hình sự, xử lý vi phạm hành chính đối với người bị xử lý hình sự, hành chính mà bị bệnh AIDS giai đoạn cuối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Người đang bị điều tra, truy tố, xét xử mà bị bệnh AIDS giai đoạn cuối được tạm đình chỉ điều tra hoặc tạm đình chỉ vụ án theo quy định của pháp luật về tố tụng hình sự.</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Người bị Toà án kết án mà bị bệnh AIDS giai đoạn cuối được miễn chấp hành hình phạt hoặc giảm thời hạn chấp hành hình phạt, được hoãn hoặc tạm đình chỉ chấp hành hình phạt tù theo quy định của pháp luật về hình sự, tố tụng hình sự, thi hành án phạt tù.</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Người bị áp dụng biện pháp đưa vào cơ sở chữa bệnh, cơ sở giáo dục, trường giáo dưỡng bị bệnh AIDS giai đoạn cuối được hoãn hoặc miễn chấp hành quyết định đưa vào cơ sở chữa bệnh, cơ sở giáo dục, trường giáo dưỡng; hoãn, tạm đình chỉ hoặc miễn chấp hành phần thời gian còn lại theo quy định của pháp luật về xử lý vi phạm hành chính.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4. Bộ Y tế chủ trì, phối hợp với Bộ Công an, Bộ Tư pháp, Viện kiểm sát nhân dân tối cao, Toà án nhân dân tối cao quy định cụ thể điều kiện công nhận người bị bệnh AIDS giai đoạn cuối quy định tại các khoản 1, 2 và 3 Điều này.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Chương V</w:t>
      </w:r>
      <w:r w:rsidRPr="006811F9">
        <w:rPr>
          <w:rFonts w:ascii="Times New Roman" w:eastAsia="Times New Roman" w:hAnsi="Times New Roman" w:cs="Times New Roman"/>
          <w:b/>
          <w:bCs/>
          <w:color w:val="000000"/>
          <w:sz w:val="28"/>
          <w:szCs w:val="28"/>
        </w:rPr>
        <w:br/>
        <w:t>CÁC ĐIỀU KIỆN BẢO ĐẢM THỰC HIỆN BIỆN PHÁP </w:t>
      </w:r>
      <w:r w:rsidRPr="006811F9">
        <w:rPr>
          <w:rFonts w:ascii="Times New Roman" w:eastAsia="Times New Roman" w:hAnsi="Times New Roman" w:cs="Times New Roman"/>
          <w:b/>
          <w:bCs/>
          <w:color w:val="000000"/>
          <w:sz w:val="28"/>
          <w:szCs w:val="28"/>
        </w:rPr>
        <w:br/>
        <w:t>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lastRenderedPageBreak/>
        <w:t>Điều 43. Nguồn lực cho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Hàng năm, Nhà nước dành một khoản ngân sách thích hợp cho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Nhà nước khuyến khích tổ chức, cá nhân trong nước và nước ngoài tài trợ, giúp đỡ về tài chính, kỹ thuật cho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44. Quỹ hỗ trợ, điều trị, chăm sóc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Quỹ hỗ trợ, điều trị, chăm sóc người nhiễm HIV được thành lập và hoạt động theo quy định của pháp luật để hỗ trợ, điều trị, chăm sóc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Nguồn tài chính của Quỹ được hình thành trên cơ sở đóng góp, tài trợ của cơ quan, tổ chức, cá nhân trong nước và nước ngoài.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45. Chế độ, chính sách đối với người trực tiếp làm xét nghiệm HIV, quản lý, chăm sóc và điều trị người nhiễm HIV</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Người trực tiếp làm xét nghiệm HIV, quản lý, chăm sóc và điều trị người nhiễm HIV tại cơ sở bảo trợ xã hội và cơ sở y tế của Nhà nước, trường giáo dưỡng, cơ sở giáo dục, cơ sở chữa bệnh, trại giam, trại tạm giam được ưu tiên trang bị phương tiện, dụng cụ cần thiết để phòng lây nhiễm HIV, hưởng các chế độ phụ cấp nghề nghiệp và các chế độ ưu đãi khác theo quy định của Thủ tướng Chính phủ.</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46. Chế độ đối với người bị phơi nhiễm với HIV, người nhiễm HIV do tai nạn rủi ro nghề nghiệp</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Người bị phơi nhiễm với HIV, người nhiễm HIV do tai nạn rủi ro nghề nghiệp được hưởng các chế độ theo quy định của pháp luật.</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Người nhiễm HIV do tai nạn rủi ro nghề nghiệp được khám, chữa các bệnh nhiễm trùng cơ hội và được cấp thuốc kháng HIV miễn phí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Thủ tướng Chính phủ quy định điều kiện để xác định người bị phơi nhiễm với HIV, người nhiễm HIV do tai nạn rủi ro nghề nghiệp.</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47. Đào tạo, bồi dưỡng người làm công tác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1. Thầy thuốc, nhân viên y tế trực tiếp tư vấn, làm xét nghiệm HIV, chăm sóc và điều trị người nhiễm HIV phải được đào tạo, bồi dưỡng về chuyên môn.</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Cộng tác viên, tình nguyện viên, giáo viên giảng dạy, người nhiễm HIV và thành viên gia đình họ tham gia phòng, chống HIV/AIDS phải được tập huấn nâng cao trình độ.</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Bộ Y tế chủ trì, phối hợp với Bộ Giáo dục và Đào tạo và cơ quan, tổ chức, đơn vị có liên quan tổ chức việc đào tạo, bồi dưỡng cho các đối tượng quy định tại khoản 1 Điều này.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48. Hợp tác quốc tế trong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lastRenderedPageBreak/>
        <w:t>1. Nhà nước mở rộng hợp tác với các nước, các tổ chức quốc tế trong phòng, chống HIV/AIDS trên nguyên tắc tôn trọng độc lập, chủ quyền, toàn vẹn lãnh thổ và các bên cùng có lợi.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2. Khuyến khích các tổ chức, cá nhân Việt Nam hợp tác với các tổ chức quốc tế, tổ chức, cá nhân nước ngoài trong hoạt động phòng, chống HIV/AIDS.</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3. Thủ tướng Chính phủ qui định việc phối hợp giữa các bộ, ngành, chính quyền địa phương với cơ quan tương ứng của các nước có chung đường biên giới thực hiện phòng, chống HIV/AIDS qua đường biên giới.</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center"/>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Chương VI</w:t>
      </w:r>
      <w:r w:rsidRPr="006811F9">
        <w:rPr>
          <w:rFonts w:ascii="Times New Roman" w:eastAsia="Times New Roman" w:hAnsi="Times New Roman" w:cs="Times New Roman"/>
          <w:b/>
          <w:bCs/>
          <w:color w:val="000000"/>
          <w:sz w:val="28"/>
          <w:szCs w:val="28"/>
        </w:rPr>
        <w:br/>
        <w:t>ĐIỀU KHOẢN THI HÀNH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49. Hiệu lực thi hành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Luật này có hiệu lực thi hành từ ngày 01 tháng 01 năm 2007.</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Pháp lệnh Phòng, chống nhiễm vi rút gây ra hội chứng suy giảm miễn dịch mắc phải ở người (HIV/AIDS) năm 1995 hết hiệu lực kể từ ngày Luật này có hiệu lực.</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b/>
          <w:bCs/>
          <w:color w:val="000000"/>
          <w:sz w:val="28"/>
          <w:szCs w:val="28"/>
        </w:rPr>
        <w:t>Điều 50. Hướng dẫn thi hành</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Chính phủ quy định chi tiết và hướng dẫn thi hành Luật này.</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i/>
          <w:iCs/>
          <w:color w:val="000000"/>
          <w:sz w:val="28"/>
          <w:szCs w:val="28"/>
        </w:rPr>
        <w:t>Luật này đã được Quốc hội nước Cộng hòa xã hội chủ nghĩa Việt Nam khóa XI, kỳ họp thứ 9 thông qua ngày 29 tháng 6 năm 2006</w:t>
      </w:r>
    </w:p>
    <w:p w:rsidR="006811F9" w:rsidRPr="006811F9" w:rsidRDefault="006811F9" w:rsidP="006811F9">
      <w:pPr>
        <w:spacing w:before="90" w:after="90" w:line="240" w:lineRule="auto"/>
        <w:jc w:val="both"/>
        <w:rPr>
          <w:rFonts w:ascii="Times New Roman" w:eastAsia="Times New Roman" w:hAnsi="Times New Roman" w:cs="Times New Roman"/>
          <w:color w:val="000000"/>
          <w:sz w:val="28"/>
          <w:szCs w:val="28"/>
        </w:rPr>
      </w:pPr>
      <w:r w:rsidRPr="006811F9">
        <w:rPr>
          <w:rFonts w:ascii="Times New Roman" w:eastAsia="Times New Roman" w:hAnsi="Times New Roman" w:cs="Times New Roman"/>
          <w:color w:val="000000"/>
          <w:sz w:val="28"/>
          <w:szCs w:val="28"/>
        </w:rP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871"/>
        <w:gridCol w:w="6639"/>
      </w:tblGrid>
      <w:tr w:rsidR="006811F9" w:rsidRPr="006811F9" w:rsidTr="006811F9">
        <w:trPr>
          <w:tblCellSpacing w:w="15" w:type="dxa"/>
        </w:trPr>
        <w:tc>
          <w:tcPr>
            <w:tcW w:w="1500" w:type="pct"/>
            <w:tcBorders>
              <w:top w:val="nil"/>
              <w:left w:val="nil"/>
              <w:bottom w:val="nil"/>
              <w:right w:val="nil"/>
            </w:tcBorders>
            <w:tcMar>
              <w:top w:w="45" w:type="dxa"/>
              <w:left w:w="45" w:type="dxa"/>
              <w:bottom w:w="45" w:type="dxa"/>
              <w:right w:w="45" w:type="dxa"/>
            </w:tcMar>
            <w:vAlign w:val="center"/>
            <w:hideMark/>
          </w:tcPr>
          <w:p w:rsidR="006811F9" w:rsidRPr="006811F9" w:rsidRDefault="006811F9" w:rsidP="006811F9">
            <w:pPr>
              <w:spacing w:after="0" w:line="240" w:lineRule="auto"/>
              <w:jc w:val="both"/>
              <w:rPr>
                <w:rFonts w:ascii="Times New Roman" w:eastAsia="Times New Roman" w:hAnsi="Times New Roman" w:cs="Times New Roman"/>
                <w:sz w:val="28"/>
                <w:szCs w:val="28"/>
              </w:rPr>
            </w:pPr>
            <w:r w:rsidRPr="006811F9">
              <w:rPr>
                <w:rFonts w:ascii="Times New Roman" w:eastAsia="Times New Roman" w:hAnsi="Times New Roman" w:cs="Times New Roman"/>
                <w:sz w:val="28"/>
                <w:szCs w:val="28"/>
              </w:rPr>
              <w:t> </w:t>
            </w:r>
          </w:p>
        </w:tc>
        <w:tc>
          <w:tcPr>
            <w:tcW w:w="3500" w:type="pct"/>
            <w:tcBorders>
              <w:top w:val="nil"/>
              <w:left w:val="nil"/>
              <w:bottom w:val="nil"/>
              <w:right w:val="nil"/>
            </w:tcBorders>
            <w:tcMar>
              <w:top w:w="45" w:type="dxa"/>
              <w:left w:w="45" w:type="dxa"/>
              <w:bottom w:w="45" w:type="dxa"/>
              <w:right w:w="45" w:type="dxa"/>
            </w:tcMar>
            <w:vAlign w:val="center"/>
            <w:hideMark/>
          </w:tcPr>
          <w:p w:rsidR="006811F9" w:rsidRPr="006811F9" w:rsidRDefault="006811F9" w:rsidP="006811F9">
            <w:pPr>
              <w:spacing w:before="90" w:after="90" w:line="240" w:lineRule="auto"/>
              <w:jc w:val="center"/>
              <w:rPr>
                <w:rFonts w:ascii="Times New Roman" w:eastAsia="Times New Roman" w:hAnsi="Times New Roman" w:cs="Times New Roman"/>
                <w:sz w:val="28"/>
                <w:szCs w:val="28"/>
              </w:rPr>
            </w:pPr>
            <w:r w:rsidRPr="006811F9">
              <w:rPr>
                <w:rFonts w:ascii="Times New Roman" w:eastAsia="Times New Roman" w:hAnsi="Times New Roman" w:cs="Times New Roman"/>
                <w:b/>
                <w:bCs/>
                <w:sz w:val="28"/>
                <w:szCs w:val="28"/>
              </w:rPr>
              <w:t>CHỦ TỊCH QUỐC HỘI</w:t>
            </w:r>
          </w:p>
          <w:p w:rsidR="006811F9" w:rsidRPr="006811F9" w:rsidRDefault="006811F9" w:rsidP="006811F9">
            <w:pPr>
              <w:spacing w:before="90" w:after="90" w:line="240" w:lineRule="auto"/>
              <w:jc w:val="center"/>
              <w:rPr>
                <w:rFonts w:ascii="Times New Roman" w:eastAsia="Times New Roman" w:hAnsi="Times New Roman" w:cs="Times New Roman"/>
                <w:sz w:val="28"/>
                <w:szCs w:val="28"/>
              </w:rPr>
            </w:pPr>
            <w:r w:rsidRPr="006811F9">
              <w:rPr>
                <w:rFonts w:ascii="Times New Roman" w:eastAsia="Times New Roman" w:hAnsi="Times New Roman" w:cs="Times New Roman"/>
                <w:b/>
                <w:bCs/>
                <w:sz w:val="28"/>
                <w:szCs w:val="28"/>
              </w:rPr>
              <w:t>(Đã ký)</w:t>
            </w:r>
          </w:p>
          <w:p w:rsidR="006811F9" w:rsidRPr="006811F9" w:rsidRDefault="006811F9" w:rsidP="006811F9">
            <w:pPr>
              <w:spacing w:before="90" w:after="90" w:line="240" w:lineRule="auto"/>
              <w:jc w:val="center"/>
              <w:rPr>
                <w:rFonts w:ascii="Times New Roman" w:eastAsia="Times New Roman" w:hAnsi="Times New Roman" w:cs="Times New Roman"/>
                <w:sz w:val="28"/>
                <w:szCs w:val="28"/>
              </w:rPr>
            </w:pPr>
            <w:r w:rsidRPr="006811F9">
              <w:rPr>
                <w:rFonts w:ascii="Times New Roman" w:eastAsia="Times New Roman" w:hAnsi="Times New Roman" w:cs="Times New Roman"/>
                <w:sz w:val="28"/>
                <w:szCs w:val="28"/>
              </w:rPr>
              <w:t> </w:t>
            </w:r>
          </w:p>
          <w:p w:rsidR="006811F9" w:rsidRPr="006811F9" w:rsidRDefault="006811F9" w:rsidP="006811F9">
            <w:pPr>
              <w:spacing w:before="90" w:after="90" w:line="240" w:lineRule="auto"/>
              <w:jc w:val="center"/>
              <w:rPr>
                <w:rFonts w:ascii="Times New Roman" w:eastAsia="Times New Roman" w:hAnsi="Times New Roman" w:cs="Times New Roman"/>
                <w:sz w:val="28"/>
                <w:szCs w:val="28"/>
              </w:rPr>
            </w:pPr>
            <w:r w:rsidRPr="006811F9">
              <w:rPr>
                <w:rFonts w:ascii="Times New Roman" w:eastAsia="Times New Roman" w:hAnsi="Times New Roman" w:cs="Times New Roman"/>
                <w:sz w:val="28"/>
                <w:szCs w:val="28"/>
              </w:rPr>
              <w:t> </w:t>
            </w:r>
          </w:p>
          <w:p w:rsidR="006811F9" w:rsidRPr="006811F9" w:rsidRDefault="006811F9" w:rsidP="006811F9">
            <w:pPr>
              <w:spacing w:before="90" w:after="90" w:line="240" w:lineRule="auto"/>
              <w:jc w:val="center"/>
              <w:rPr>
                <w:rFonts w:ascii="Times New Roman" w:eastAsia="Times New Roman" w:hAnsi="Times New Roman" w:cs="Times New Roman"/>
                <w:sz w:val="28"/>
                <w:szCs w:val="28"/>
              </w:rPr>
            </w:pPr>
            <w:r w:rsidRPr="006811F9">
              <w:rPr>
                <w:rFonts w:ascii="Times New Roman" w:eastAsia="Times New Roman" w:hAnsi="Times New Roman" w:cs="Times New Roman"/>
                <w:b/>
                <w:bCs/>
                <w:sz w:val="28"/>
                <w:szCs w:val="28"/>
              </w:rPr>
              <w:t>Nguyễn Phú Trọng</w:t>
            </w:r>
          </w:p>
        </w:tc>
      </w:tr>
      <w:bookmarkEnd w:id="0"/>
    </w:tbl>
    <w:p w:rsidR="00BB5791" w:rsidRPr="006811F9" w:rsidRDefault="006811F9">
      <w:pPr>
        <w:rPr>
          <w:rFonts w:ascii="Times New Roman" w:hAnsi="Times New Roman" w:cs="Times New Roman"/>
          <w:sz w:val="28"/>
          <w:szCs w:val="28"/>
        </w:rPr>
      </w:pPr>
    </w:p>
    <w:sectPr w:rsidR="00BB5791" w:rsidRPr="00681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F9"/>
    <w:rsid w:val="0001048F"/>
    <w:rsid w:val="00105999"/>
    <w:rsid w:val="001565EB"/>
    <w:rsid w:val="006811F9"/>
    <w:rsid w:val="00B3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11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1F9"/>
    <w:rPr>
      <w:rFonts w:ascii="Times New Roman" w:eastAsia="Times New Roman" w:hAnsi="Times New Roman" w:cs="Times New Roman"/>
      <w:b/>
      <w:bCs/>
      <w:kern w:val="36"/>
      <w:sz w:val="48"/>
      <w:szCs w:val="48"/>
    </w:rPr>
  </w:style>
  <w:style w:type="paragraph" w:customStyle="1" w:styleId="center">
    <w:name w:val="center"/>
    <w:basedOn w:val="Normal"/>
    <w:rsid w:val="006811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nvb">
    <w:name w:val="tenvb"/>
    <w:basedOn w:val="Normal"/>
    <w:rsid w:val="006811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681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euchar">
    <w:name w:val="dieuchar"/>
    <w:basedOn w:val="DefaultParagraphFont"/>
    <w:rsid w:val="00681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11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1F9"/>
    <w:rPr>
      <w:rFonts w:ascii="Times New Roman" w:eastAsia="Times New Roman" w:hAnsi="Times New Roman" w:cs="Times New Roman"/>
      <w:b/>
      <w:bCs/>
      <w:kern w:val="36"/>
      <w:sz w:val="48"/>
      <w:szCs w:val="48"/>
    </w:rPr>
  </w:style>
  <w:style w:type="paragraph" w:customStyle="1" w:styleId="center">
    <w:name w:val="center"/>
    <w:basedOn w:val="Normal"/>
    <w:rsid w:val="006811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nvb">
    <w:name w:val="tenvb"/>
    <w:basedOn w:val="Normal"/>
    <w:rsid w:val="006811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681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euchar">
    <w:name w:val="dieuchar"/>
    <w:basedOn w:val="DefaultParagraphFont"/>
    <w:rsid w:val="00681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5390</Words>
  <Characters>30729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2020-12-03T09:57:00Z</dcterms:created>
  <dcterms:modified xsi:type="dcterms:W3CDTF">2020-12-03T09:58:00Z</dcterms:modified>
</cp:coreProperties>
</file>