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A1" w:rsidRPr="008152A1" w:rsidRDefault="008152A1" w:rsidP="008152A1">
      <w:pPr>
        <w:spacing w:line="360" w:lineRule="auto"/>
        <w:jc w:val="center"/>
        <w:rPr>
          <w:rFonts w:ascii="Times New Roman" w:hAnsi="Times New Roman" w:cs="Times New Roman"/>
          <w:b/>
          <w:sz w:val="32"/>
          <w:szCs w:val="32"/>
        </w:rPr>
      </w:pPr>
      <w:r w:rsidRPr="008152A1">
        <w:rPr>
          <w:rFonts w:ascii="Times New Roman" w:hAnsi="Times New Roman" w:cs="Times New Roman"/>
          <w:b/>
          <w:sz w:val="32"/>
          <w:szCs w:val="32"/>
        </w:rPr>
        <w:t>NỘI DUNG TỰ HỌC MÔN HÓA HỌC LỚP 10</w:t>
      </w:r>
    </w:p>
    <w:p w:rsidR="008152A1" w:rsidRPr="008152A1" w:rsidRDefault="008152A1" w:rsidP="008152A1">
      <w:pPr>
        <w:spacing w:line="360" w:lineRule="auto"/>
        <w:jc w:val="center"/>
        <w:rPr>
          <w:rFonts w:ascii="Times New Roman" w:hAnsi="Times New Roman" w:cs="Times New Roman"/>
          <w:b/>
          <w:sz w:val="32"/>
          <w:szCs w:val="32"/>
        </w:rPr>
      </w:pPr>
      <w:r w:rsidRPr="008152A1">
        <w:rPr>
          <w:rFonts w:ascii="Times New Roman" w:hAnsi="Times New Roman" w:cs="Times New Roman"/>
          <w:b/>
          <w:sz w:val="32"/>
          <w:szCs w:val="32"/>
        </w:rPr>
        <w:t>TUẦN LỄ TỪ</w:t>
      </w:r>
      <w:r w:rsidRPr="008152A1">
        <w:rPr>
          <w:rFonts w:ascii="Times New Roman" w:hAnsi="Times New Roman" w:cs="Times New Roman"/>
          <w:b/>
          <w:sz w:val="32"/>
          <w:szCs w:val="32"/>
        </w:rPr>
        <w:t xml:space="preserve"> 27</w:t>
      </w:r>
      <w:r w:rsidRPr="008152A1">
        <w:rPr>
          <w:rFonts w:ascii="Times New Roman" w:hAnsi="Times New Roman" w:cs="Times New Roman"/>
          <w:b/>
          <w:sz w:val="32"/>
          <w:szCs w:val="32"/>
        </w:rPr>
        <w:t>.4 – 2</w:t>
      </w:r>
      <w:r w:rsidRPr="008152A1">
        <w:rPr>
          <w:rFonts w:ascii="Times New Roman" w:hAnsi="Times New Roman" w:cs="Times New Roman"/>
          <w:b/>
          <w:sz w:val="32"/>
          <w:szCs w:val="32"/>
        </w:rPr>
        <w:t>.</w:t>
      </w:r>
      <w:r w:rsidRPr="008152A1">
        <w:rPr>
          <w:rFonts w:ascii="Times New Roman" w:hAnsi="Times New Roman" w:cs="Times New Roman"/>
          <w:b/>
          <w:sz w:val="32"/>
          <w:szCs w:val="32"/>
        </w:rPr>
        <w:t>5.2020</w:t>
      </w:r>
    </w:p>
    <w:p w:rsidR="008152A1" w:rsidRPr="008152A1" w:rsidRDefault="008152A1" w:rsidP="008152A1">
      <w:pPr>
        <w:spacing w:line="360" w:lineRule="auto"/>
        <w:jc w:val="center"/>
        <w:rPr>
          <w:rFonts w:ascii="Times New Roman" w:hAnsi="Times New Roman" w:cs="Times New Roman"/>
          <w:b/>
          <w:sz w:val="28"/>
          <w:szCs w:val="28"/>
        </w:rPr>
      </w:pPr>
      <w:r w:rsidRPr="008152A1">
        <w:rPr>
          <w:rFonts w:ascii="Times New Roman" w:hAnsi="Times New Roman" w:cs="Times New Roman"/>
          <w:b/>
          <w:sz w:val="28"/>
          <w:szCs w:val="28"/>
        </w:rPr>
        <w:t>Bài 38. CÂN BẰNG HÓA HỌC</w:t>
      </w:r>
    </w:p>
    <w:p w:rsidR="008152A1" w:rsidRPr="008152A1" w:rsidRDefault="008152A1" w:rsidP="008152A1">
      <w:pPr>
        <w:spacing w:line="360" w:lineRule="auto"/>
        <w:jc w:val="center"/>
        <w:rPr>
          <w:rFonts w:ascii="Times New Roman" w:hAnsi="Times New Roman" w:cs="Times New Roman"/>
          <w:b/>
          <w:sz w:val="28"/>
          <w:szCs w:val="28"/>
        </w:rPr>
      </w:pPr>
      <w:r w:rsidRPr="008152A1">
        <w:rPr>
          <w:rFonts w:ascii="Times New Roman" w:hAnsi="Times New Roman" w:cs="Times New Roman"/>
          <w:b/>
          <w:sz w:val="28"/>
          <w:szCs w:val="28"/>
        </w:rPr>
        <w:t>Phần 1. Tóm tắt lý thuyết</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I. PHẢN ỨNG MỘT CHIỀU, PHẢN ỨNG THUẬN NGHỊCH VÀ CÂN BẰNG HÓA HỌC</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1. Phản ứng một chiều</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Phản ứng chỉ xảy ra theo một chiều từ trái sang phải.</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2. Phản ứng thuận nghịch</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Trong cùng điều kiện, phản ứng xảy ra theo hai chiều trái ngược nhau.</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3. Cân bằng hóa học</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Là trạng thái của phản ứng thuận nghịch khi tốc độ phản ứng thuận bằng tốc độ phản ứng nghịch.</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II. SỰ CHUYỂN DỊCH CÂN BẰNG HÓA HỌC</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Sự chuyển dịch cân bằng hóa học là sự di chuyển từ trạng thái cân bằng này sang trạng thái cân bằng khác do tác động của các yếu tố từ bên ngoài lên cân bằng.</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III. CÁC YẾU TỐ ẢNH HƯỞNG ĐẾN CÂN BẰNG HÓA HỌC</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1. Ảnh hưởng của nồng độ</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Khi tăng hoặc giảm nồng độ một chất trong cân bằng, thì cân bằng bao giờ cũng chuyển dịch theo chiều làm giảm tác động của việc tăng hoặc giảm nồng độ của chất đó.</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lastRenderedPageBreak/>
        <w:t>2. Ảnh hưởng của áp suất</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Khi tăng hoặc giảm áp suất chung của hệ cân bằng, thì cân bằng bao giờ cũng chuyển dịch theo chiều làm giảm tác động của việc tăng hoặc giảm áp suất đó.</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3. Ảnh hưởng của nhiệt độ</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Khi tăng nhiệt độ, cân bằng chuyển dịch theo chiều phản ứng thu nhiệt, nghĩa là chiều làm giảm tác động của việc tăng nhiệt độ và khi giảm nhiệt độ, cân bằng chuyển dịch theo chiều phản ứng tỏa nhiệt, chiều làm giảm tác động của việc giảm nhiệt độ.</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u w:val="single"/>
        </w:rPr>
      </w:pPr>
      <w:r w:rsidRPr="008152A1">
        <w:rPr>
          <w:rFonts w:ascii="Times New Roman" w:hAnsi="Times New Roman" w:cs="Times New Roman"/>
          <w:b/>
          <w:sz w:val="28"/>
          <w:szCs w:val="28"/>
        </w:rPr>
        <w:sym w:font="Wingdings" w:char="F0AD"/>
      </w:r>
      <w:r w:rsidRPr="008152A1">
        <w:rPr>
          <w:rFonts w:ascii="Times New Roman" w:hAnsi="Times New Roman" w:cs="Times New Roman"/>
          <w:b/>
          <w:sz w:val="28"/>
          <w:szCs w:val="28"/>
        </w:rPr>
        <w:t xml:space="preserve"> </w:t>
      </w:r>
      <w:r w:rsidRPr="008152A1">
        <w:rPr>
          <w:rFonts w:ascii="Times New Roman" w:hAnsi="Times New Roman" w:cs="Times New Roman"/>
          <w:b/>
          <w:sz w:val="28"/>
          <w:szCs w:val="28"/>
          <w:u w:val="single"/>
        </w:rPr>
        <w:t>Nguyên lí chuyển dịch cân bằng Lơ Sa-tơ-li-ê</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Một phản ứng thuận nghịch đang ở trạng thái cân bằng khi chịu một tác động từ bên ngoài như biến đổi nồng độ, áp suất, nhiệt độ, thì cân bằng sẽ chuyển dịch theo chiều làm giảm tác động bên ngoài đó.</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8"/>
          <w:szCs w:val="28"/>
        </w:rPr>
      </w:pPr>
      <w:r w:rsidRPr="008152A1">
        <w:rPr>
          <w:rFonts w:ascii="Times New Roman" w:hAnsi="Times New Roman" w:cs="Times New Roman"/>
          <w:b/>
          <w:sz w:val="28"/>
          <w:szCs w:val="28"/>
        </w:rPr>
        <w:t>4. Vai trò của xúc tác</w:t>
      </w:r>
    </w:p>
    <w:p w:rsidR="008152A1" w:rsidRPr="008152A1" w:rsidRDefault="008152A1" w:rsidP="008152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8152A1">
        <w:rPr>
          <w:rFonts w:ascii="Times New Roman" w:hAnsi="Times New Roman" w:cs="Times New Roman"/>
          <w:sz w:val="28"/>
          <w:szCs w:val="28"/>
        </w:rPr>
        <w:t>Chất xúc tác không ảnh hưởng đến cân bằng hóa học, tác dụng làm cho cân bằng được thiết lập nhanh chóng hơn.</w:t>
      </w:r>
    </w:p>
    <w:p w:rsidR="008152A1" w:rsidRPr="008152A1" w:rsidRDefault="008152A1" w:rsidP="008152A1">
      <w:pPr>
        <w:spacing w:line="360" w:lineRule="auto"/>
        <w:jc w:val="center"/>
        <w:rPr>
          <w:rFonts w:ascii="Times New Roman" w:hAnsi="Times New Roman" w:cs="Times New Roman"/>
          <w:b/>
          <w:sz w:val="28"/>
          <w:szCs w:val="28"/>
        </w:rPr>
      </w:pPr>
      <w:r w:rsidRPr="008152A1">
        <w:rPr>
          <w:rFonts w:ascii="Times New Roman" w:hAnsi="Times New Roman" w:cs="Times New Roman"/>
          <w:b/>
          <w:sz w:val="28"/>
          <w:szCs w:val="28"/>
        </w:rPr>
        <w:t>Phần 1. Bài tập</w:t>
      </w:r>
    </w:p>
    <w:p w:rsidR="008152A1" w:rsidRPr="008152A1" w:rsidRDefault="008152A1" w:rsidP="008152A1">
      <w:pPr>
        <w:numPr>
          <w:ilvl w:val="1"/>
          <w:numId w:val="1"/>
        </w:numPr>
        <w:tabs>
          <w:tab w:val="left" w:pos="360"/>
        </w:tabs>
        <w:spacing w:after="0" w:line="360" w:lineRule="auto"/>
        <w:ind w:left="0" w:firstLine="0"/>
        <w:jc w:val="both"/>
        <w:rPr>
          <w:rFonts w:ascii="Times New Roman" w:hAnsi="Times New Roman" w:cs="Times New Roman"/>
          <w:sz w:val="28"/>
          <w:szCs w:val="28"/>
        </w:rPr>
      </w:pPr>
      <w:r w:rsidRPr="008152A1">
        <w:rPr>
          <w:rFonts w:ascii="Times New Roman" w:hAnsi="Times New Roman" w:cs="Times New Roman"/>
          <w:sz w:val="28"/>
          <w:szCs w:val="28"/>
        </w:rPr>
        <w:t>Áp dụng nguyên lí chuyển dịch cân bằng Lơ-sa-tơ-li-e, hãy cho biết các cân bằng sau đây dời đổi theo chiều nào?</w:t>
      </w:r>
    </w:p>
    <w:p w:rsidR="008152A1" w:rsidRPr="008152A1" w:rsidRDefault="008152A1" w:rsidP="008152A1">
      <w:pPr>
        <w:spacing w:line="360" w:lineRule="auto"/>
        <w:ind w:left="360"/>
        <w:jc w:val="both"/>
        <w:rPr>
          <w:rFonts w:ascii="Times New Roman" w:hAnsi="Times New Roman" w:cs="Times New Roman"/>
          <w:sz w:val="28"/>
          <w:szCs w:val="28"/>
        </w:rPr>
      </w:pPr>
      <w:r w:rsidRPr="008152A1">
        <w:rPr>
          <w:rFonts w:ascii="Times New Roman" w:hAnsi="Times New Roman" w:cs="Times New Roman"/>
          <w:sz w:val="28"/>
          <w:szCs w:val="28"/>
        </w:rPr>
        <w:t xml:space="preserve">a/ </w:t>
      </w:r>
      <w:r w:rsidRPr="008152A1">
        <w:rPr>
          <w:rFonts w:ascii="Times New Roman" w:hAnsi="Times New Roman" w:cs="Times New Roman"/>
          <w:position w:val="-12"/>
          <w:sz w:val="28"/>
          <w:szCs w:val="28"/>
        </w:rPr>
        <w:object w:dxaOrig="2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18.15pt" o:ole="">
            <v:imagedata r:id="rId7" o:title=""/>
          </v:shape>
          <o:OLEObject Type="Embed" ProgID="Equation.DSMT4" ShapeID="_x0000_i1025" DrawAspect="Content" ObjectID="_1648657615" r:id="rId8"/>
        </w:object>
      </w:r>
      <w:r w:rsidRPr="008152A1">
        <w:rPr>
          <w:rFonts w:ascii="Times New Roman" w:hAnsi="Times New Roman" w:cs="Times New Roman"/>
          <w:sz w:val="28"/>
          <w:szCs w:val="28"/>
        </w:rPr>
        <w:t xml:space="preserve"> (tăng nồng độ CO)</w:t>
      </w:r>
    </w:p>
    <w:p w:rsidR="008152A1" w:rsidRPr="008152A1" w:rsidRDefault="008152A1" w:rsidP="008152A1">
      <w:pPr>
        <w:spacing w:line="360" w:lineRule="auto"/>
        <w:ind w:left="360"/>
        <w:jc w:val="both"/>
        <w:rPr>
          <w:rFonts w:ascii="Times New Roman" w:hAnsi="Times New Roman" w:cs="Times New Roman"/>
          <w:sz w:val="28"/>
          <w:szCs w:val="28"/>
        </w:rPr>
      </w:pPr>
      <w:r w:rsidRPr="008152A1">
        <w:rPr>
          <w:rFonts w:ascii="Times New Roman" w:hAnsi="Times New Roman" w:cs="Times New Roman"/>
          <w:sz w:val="28"/>
          <w:szCs w:val="28"/>
        </w:rPr>
        <w:t xml:space="preserve">b/ </w:t>
      </w:r>
      <w:r w:rsidRPr="008152A1">
        <w:rPr>
          <w:rFonts w:ascii="Times New Roman" w:hAnsi="Times New Roman" w:cs="Times New Roman"/>
          <w:position w:val="-12"/>
          <w:sz w:val="28"/>
          <w:szCs w:val="28"/>
        </w:rPr>
        <w:object w:dxaOrig="3060" w:dyaOrig="360">
          <v:shape id="_x0000_i1026" type="#_x0000_t75" style="width:152.75pt;height:18.15pt" o:ole="">
            <v:imagedata r:id="rId9" o:title=""/>
          </v:shape>
          <o:OLEObject Type="Embed" ProgID="Equation.DSMT4" ShapeID="_x0000_i1026" DrawAspect="Content" ObjectID="_1648657616" r:id="rId10"/>
        </w:object>
      </w:r>
      <w:r w:rsidRPr="008152A1">
        <w:rPr>
          <w:rFonts w:ascii="Times New Roman" w:hAnsi="Times New Roman" w:cs="Times New Roman"/>
          <w:sz w:val="28"/>
          <w:szCs w:val="28"/>
        </w:rPr>
        <w:t>(tăng nhiệt độ hệ)</w:t>
      </w:r>
    </w:p>
    <w:p w:rsidR="008152A1" w:rsidRPr="008152A1" w:rsidRDefault="008152A1" w:rsidP="008152A1">
      <w:pPr>
        <w:spacing w:line="360" w:lineRule="auto"/>
        <w:ind w:left="360"/>
        <w:jc w:val="both"/>
        <w:rPr>
          <w:rFonts w:ascii="Times New Roman" w:hAnsi="Times New Roman" w:cs="Times New Roman"/>
          <w:sz w:val="28"/>
          <w:szCs w:val="28"/>
        </w:rPr>
      </w:pPr>
      <w:r w:rsidRPr="008152A1">
        <w:rPr>
          <w:rFonts w:ascii="Times New Roman" w:hAnsi="Times New Roman" w:cs="Times New Roman"/>
          <w:sz w:val="28"/>
          <w:szCs w:val="28"/>
        </w:rPr>
        <w:t>c/</w:t>
      </w:r>
      <w:r w:rsidRPr="008152A1">
        <w:rPr>
          <w:rFonts w:ascii="Times New Roman" w:hAnsi="Times New Roman" w:cs="Times New Roman"/>
          <w:position w:val="-12"/>
          <w:sz w:val="28"/>
          <w:szCs w:val="28"/>
        </w:rPr>
        <w:object w:dxaOrig="1960" w:dyaOrig="360">
          <v:shape id="_x0000_i1027" type="#_x0000_t75" style="width:98.3pt;height:18.15pt" o:ole="">
            <v:imagedata r:id="rId11" o:title=""/>
          </v:shape>
          <o:OLEObject Type="Embed" ProgID="Equation.DSMT4" ShapeID="_x0000_i1027" DrawAspect="Content" ObjectID="_1648657617" r:id="rId12"/>
        </w:object>
      </w:r>
      <w:r w:rsidRPr="008152A1">
        <w:rPr>
          <w:rFonts w:ascii="Times New Roman" w:hAnsi="Times New Roman" w:cs="Times New Roman"/>
          <w:sz w:val="28"/>
          <w:szCs w:val="28"/>
        </w:rPr>
        <w:t xml:space="preserve"> (tăng áp suất hệ)</w:t>
      </w:r>
    </w:p>
    <w:p w:rsidR="008152A1" w:rsidRPr="008152A1" w:rsidRDefault="008152A1" w:rsidP="008152A1">
      <w:pPr>
        <w:spacing w:line="360" w:lineRule="auto"/>
        <w:ind w:left="360"/>
        <w:jc w:val="both"/>
        <w:rPr>
          <w:rFonts w:ascii="Times New Roman" w:hAnsi="Times New Roman" w:cs="Times New Roman"/>
          <w:sz w:val="28"/>
          <w:szCs w:val="28"/>
        </w:rPr>
      </w:pPr>
      <w:r w:rsidRPr="008152A1">
        <w:rPr>
          <w:rFonts w:ascii="Times New Roman" w:hAnsi="Times New Roman" w:cs="Times New Roman"/>
          <w:sz w:val="28"/>
          <w:szCs w:val="28"/>
        </w:rPr>
        <w:t xml:space="preserve">d/ </w:t>
      </w:r>
      <w:r w:rsidRPr="008152A1">
        <w:rPr>
          <w:rFonts w:ascii="Times New Roman" w:hAnsi="Times New Roman" w:cs="Times New Roman"/>
          <w:position w:val="-12"/>
          <w:sz w:val="28"/>
          <w:szCs w:val="28"/>
        </w:rPr>
        <w:object w:dxaOrig="2980" w:dyaOrig="360">
          <v:shape id="_x0000_i1028" type="#_x0000_t75" style="width:149pt;height:18.15pt" o:ole="">
            <v:imagedata r:id="rId13" o:title=""/>
          </v:shape>
          <o:OLEObject Type="Embed" ProgID="Equation.DSMT4" ShapeID="_x0000_i1028" DrawAspect="Content" ObjectID="_1648657618" r:id="rId14"/>
        </w:object>
      </w:r>
      <w:r w:rsidRPr="008152A1">
        <w:rPr>
          <w:rFonts w:ascii="Times New Roman" w:hAnsi="Times New Roman" w:cs="Times New Roman"/>
          <w:sz w:val="28"/>
          <w:szCs w:val="28"/>
        </w:rPr>
        <w:t>(tăng nhiệt độ hệ)</w:t>
      </w:r>
    </w:p>
    <w:p w:rsidR="008152A1" w:rsidRPr="008152A1" w:rsidRDefault="008152A1" w:rsidP="008152A1">
      <w:pPr>
        <w:spacing w:line="360" w:lineRule="auto"/>
        <w:ind w:left="360"/>
        <w:jc w:val="both"/>
        <w:rPr>
          <w:rFonts w:ascii="Times New Roman" w:hAnsi="Times New Roman" w:cs="Times New Roman"/>
          <w:sz w:val="28"/>
          <w:szCs w:val="28"/>
        </w:rPr>
      </w:pPr>
      <w:r w:rsidRPr="008152A1">
        <w:rPr>
          <w:rFonts w:ascii="Times New Roman" w:hAnsi="Times New Roman" w:cs="Times New Roman"/>
          <w:sz w:val="28"/>
          <w:szCs w:val="28"/>
        </w:rPr>
        <w:lastRenderedPageBreak/>
        <w:t xml:space="preserve">e/ </w:t>
      </w:r>
      <w:r w:rsidRPr="008152A1">
        <w:rPr>
          <w:rFonts w:ascii="Times New Roman" w:hAnsi="Times New Roman" w:cs="Times New Roman"/>
          <w:position w:val="-12"/>
          <w:sz w:val="28"/>
          <w:szCs w:val="28"/>
        </w:rPr>
        <w:object w:dxaOrig="2680" w:dyaOrig="360">
          <v:shape id="_x0000_i1029" type="#_x0000_t75" style="width:134pt;height:18.15pt" o:ole="">
            <v:imagedata r:id="rId15" o:title=""/>
          </v:shape>
          <o:OLEObject Type="Embed" ProgID="Equation.DSMT4" ShapeID="_x0000_i1029" DrawAspect="Content" ObjectID="_1648657619" r:id="rId16"/>
        </w:object>
      </w:r>
      <w:r w:rsidRPr="008152A1">
        <w:rPr>
          <w:rFonts w:ascii="Times New Roman" w:hAnsi="Times New Roman" w:cs="Times New Roman"/>
          <w:sz w:val="28"/>
          <w:szCs w:val="28"/>
        </w:rPr>
        <w:t xml:space="preserve"> (tăng áp suất)</w:t>
      </w:r>
    </w:p>
    <w:p w:rsidR="008152A1" w:rsidRPr="008152A1" w:rsidRDefault="008152A1" w:rsidP="008152A1">
      <w:pPr>
        <w:numPr>
          <w:ilvl w:val="1"/>
          <w:numId w:val="1"/>
        </w:numPr>
        <w:tabs>
          <w:tab w:val="left" w:pos="360"/>
        </w:tabs>
        <w:spacing w:after="0" w:line="360" w:lineRule="auto"/>
        <w:ind w:left="0" w:firstLine="0"/>
        <w:jc w:val="both"/>
        <w:rPr>
          <w:rFonts w:ascii="Times New Roman" w:hAnsi="Times New Roman" w:cs="Times New Roman"/>
          <w:sz w:val="28"/>
          <w:szCs w:val="28"/>
        </w:rPr>
      </w:pPr>
      <w:r w:rsidRPr="008152A1">
        <w:rPr>
          <w:rFonts w:ascii="Times New Roman" w:hAnsi="Times New Roman" w:cs="Times New Roman"/>
          <w:sz w:val="28"/>
          <w:szCs w:val="28"/>
        </w:rPr>
        <w:t>Xét phản ứng sau ở trạng thái cân bằng:</w:t>
      </w:r>
    </w:p>
    <w:p w:rsidR="008152A1" w:rsidRPr="008152A1" w:rsidRDefault="008152A1" w:rsidP="008152A1">
      <w:pPr>
        <w:spacing w:line="360" w:lineRule="auto"/>
        <w:ind w:firstLine="360"/>
        <w:jc w:val="both"/>
        <w:rPr>
          <w:rFonts w:ascii="Times New Roman" w:hAnsi="Times New Roman" w:cs="Times New Roman"/>
          <w:sz w:val="28"/>
          <w:szCs w:val="28"/>
        </w:rPr>
      </w:pPr>
      <w:r w:rsidRPr="008152A1">
        <w:rPr>
          <w:rFonts w:ascii="Times New Roman" w:hAnsi="Times New Roman" w:cs="Times New Roman"/>
          <w:position w:val="-14"/>
          <w:sz w:val="28"/>
          <w:szCs w:val="28"/>
        </w:rPr>
        <w:object w:dxaOrig="3540" w:dyaOrig="380">
          <v:shape id="_x0000_i1030" type="#_x0000_t75" style="width:177.2pt;height:18.8pt" o:ole="">
            <v:imagedata r:id="rId17" o:title=""/>
          </v:shape>
          <o:OLEObject Type="Embed" ProgID="Equation.DSMT4" ShapeID="_x0000_i1030" DrawAspect="Content" ObjectID="_1648657620" r:id="rId18"/>
        </w:object>
      </w:r>
    </w:p>
    <w:p w:rsidR="008152A1" w:rsidRPr="008152A1" w:rsidRDefault="008152A1" w:rsidP="008152A1">
      <w:pPr>
        <w:spacing w:line="360" w:lineRule="auto"/>
        <w:rPr>
          <w:rStyle w:val="Emphasis"/>
          <w:rFonts w:ascii="Times New Roman" w:hAnsi="Times New Roman" w:cs="Times New Roman"/>
          <w:i w:val="0"/>
          <w:sz w:val="28"/>
          <w:szCs w:val="28"/>
        </w:rPr>
      </w:pPr>
      <w:r w:rsidRPr="008152A1">
        <w:rPr>
          <w:rStyle w:val="Emphasis"/>
          <w:rFonts w:ascii="Times New Roman" w:hAnsi="Times New Roman" w:cs="Times New Roman"/>
          <w:i w:val="0"/>
          <w:sz w:val="28"/>
          <w:szCs w:val="28"/>
        </w:rPr>
        <w:t>Biết khí N</w:t>
      </w:r>
      <w:r w:rsidRPr="008152A1">
        <w:rPr>
          <w:rStyle w:val="Emphasis"/>
          <w:rFonts w:ascii="Times New Roman" w:hAnsi="Times New Roman" w:cs="Times New Roman"/>
          <w:i w:val="0"/>
          <w:sz w:val="28"/>
          <w:szCs w:val="28"/>
          <w:vertAlign w:val="subscript"/>
        </w:rPr>
        <w:t>2</w:t>
      </w:r>
      <w:r w:rsidRPr="008152A1">
        <w:rPr>
          <w:rStyle w:val="Emphasis"/>
          <w:rFonts w:ascii="Times New Roman" w:hAnsi="Times New Roman" w:cs="Times New Roman"/>
          <w:i w:val="0"/>
          <w:sz w:val="28"/>
          <w:szCs w:val="28"/>
        </w:rPr>
        <w:t>O</w:t>
      </w:r>
      <w:r w:rsidRPr="008152A1">
        <w:rPr>
          <w:rStyle w:val="Emphasis"/>
          <w:rFonts w:ascii="Times New Roman" w:hAnsi="Times New Roman" w:cs="Times New Roman"/>
          <w:i w:val="0"/>
          <w:sz w:val="28"/>
          <w:szCs w:val="28"/>
          <w:vertAlign w:val="subscript"/>
        </w:rPr>
        <w:t xml:space="preserve">4 </w:t>
      </w:r>
      <w:r w:rsidRPr="008152A1">
        <w:rPr>
          <w:rStyle w:val="Emphasis"/>
          <w:rFonts w:ascii="Times New Roman" w:hAnsi="Times New Roman" w:cs="Times New Roman"/>
          <w:i w:val="0"/>
          <w:sz w:val="28"/>
          <w:szCs w:val="28"/>
        </w:rPr>
        <w:t>không màu, khí NO</w:t>
      </w:r>
      <w:r w:rsidRPr="008152A1">
        <w:rPr>
          <w:rStyle w:val="Emphasis"/>
          <w:rFonts w:ascii="Times New Roman" w:hAnsi="Times New Roman" w:cs="Times New Roman"/>
          <w:i w:val="0"/>
          <w:sz w:val="28"/>
          <w:szCs w:val="28"/>
          <w:vertAlign w:val="subscript"/>
        </w:rPr>
        <w:t>2</w:t>
      </w:r>
      <w:r w:rsidRPr="008152A1">
        <w:rPr>
          <w:rStyle w:val="Emphasis"/>
          <w:rFonts w:ascii="Times New Roman" w:hAnsi="Times New Roman" w:cs="Times New Roman"/>
          <w:i w:val="0"/>
          <w:sz w:val="28"/>
          <w:szCs w:val="28"/>
        </w:rPr>
        <w:t xml:space="preserve"> màu nâu đỏ</w:t>
      </w:r>
    </w:p>
    <w:p w:rsidR="008152A1" w:rsidRPr="008152A1" w:rsidRDefault="008152A1" w:rsidP="008152A1">
      <w:pPr>
        <w:spacing w:line="360" w:lineRule="auto"/>
        <w:rPr>
          <w:rStyle w:val="Emphasis"/>
          <w:rFonts w:ascii="Times New Roman" w:hAnsi="Times New Roman" w:cs="Times New Roman"/>
          <w:i w:val="0"/>
          <w:sz w:val="28"/>
          <w:szCs w:val="28"/>
        </w:rPr>
      </w:pPr>
      <w:r w:rsidRPr="008152A1">
        <w:rPr>
          <w:rStyle w:val="Emphasis"/>
          <w:rFonts w:ascii="Times New Roman" w:hAnsi="Times New Roman" w:cs="Times New Roman"/>
          <w:i w:val="0"/>
          <w:sz w:val="28"/>
          <w:szCs w:val="28"/>
        </w:rPr>
        <w:t>Màu của hỗn hợp chất phản ứng sẽ thay đổi như thế nào nếu ta ngâm bình đựng hỗn hợp khí vào nước đá? Giải thích.</w:t>
      </w:r>
    </w:p>
    <w:p w:rsidR="008152A1" w:rsidRPr="008152A1" w:rsidRDefault="008152A1" w:rsidP="008152A1">
      <w:pPr>
        <w:numPr>
          <w:ilvl w:val="1"/>
          <w:numId w:val="1"/>
        </w:numPr>
        <w:tabs>
          <w:tab w:val="left" w:pos="360"/>
        </w:tabs>
        <w:spacing w:after="0" w:line="360" w:lineRule="auto"/>
        <w:ind w:left="0" w:firstLine="0"/>
        <w:jc w:val="both"/>
        <w:rPr>
          <w:rFonts w:ascii="Times New Roman" w:hAnsi="Times New Roman" w:cs="Times New Roman"/>
          <w:iCs/>
          <w:sz w:val="28"/>
          <w:szCs w:val="28"/>
        </w:rPr>
      </w:pPr>
      <w:r w:rsidRPr="008152A1">
        <w:rPr>
          <w:rStyle w:val="Emphasis"/>
          <w:rFonts w:ascii="Times New Roman" w:hAnsi="Times New Roman" w:cs="Times New Roman"/>
          <w:i w:val="0"/>
          <w:sz w:val="28"/>
          <w:szCs w:val="28"/>
        </w:rPr>
        <w:t>Cho các cân bằng sau:</w:t>
      </w:r>
    </w:p>
    <w:p w:rsidR="008152A1" w:rsidRPr="008152A1" w:rsidRDefault="008152A1" w:rsidP="008152A1">
      <w:pPr>
        <w:tabs>
          <w:tab w:val="left" w:pos="360"/>
        </w:tabs>
        <w:spacing w:line="360" w:lineRule="auto"/>
        <w:ind w:left="284"/>
        <w:jc w:val="both"/>
        <w:rPr>
          <w:rFonts w:ascii="Times New Roman" w:hAnsi="Times New Roman" w:cs="Times New Roman"/>
          <w:iCs/>
          <w:sz w:val="28"/>
          <w:szCs w:val="28"/>
        </w:rPr>
      </w:pPr>
      <w:r w:rsidRPr="008152A1">
        <w:rPr>
          <w:rFonts w:ascii="Times New Roman" w:hAnsi="Times New Roman" w:cs="Times New Roman"/>
          <w:position w:val="-74"/>
          <w:sz w:val="28"/>
          <w:szCs w:val="28"/>
        </w:rPr>
        <w:object w:dxaOrig="6080" w:dyaOrig="1600">
          <v:shape id="_x0000_i1031" type="#_x0000_t75" style="width:296.75pt;height:78.25pt" o:ole="">
            <v:imagedata r:id="rId19" o:title=""/>
          </v:shape>
          <o:OLEObject Type="Embed" ProgID="Equation.DSMT4" ShapeID="_x0000_i1031" DrawAspect="Content" ObjectID="_1648657621" r:id="rId20"/>
        </w:object>
      </w:r>
    </w:p>
    <w:p w:rsidR="008152A1" w:rsidRPr="008152A1" w:rsidRDefault="008152A1" w:rsidP="008152A1">
      <w:pPr>
        <w:tabs>
          <w:tab w:val="left" w:pos="360"/>
        </w:tabs>
        <w:spacing w:line="360" w:lineRule="auto"/>
        <w:jc w:val="both"/>
        <w:rPr>
          <w:rFonts w:ascii="Times New Roman" w:hAnsi="Times New Roman" w:cs="Times New Roman"/>
          <w:iCs/>
          <w:sz w:val="28"/>
          <w:szCs w:val="28"/>
        </w:rPr>
      </w:pPr>
      <w:r w:rsidRPr="008152A1">
        <w:rPr>
          <w:rFonts w:ascii="Times New Roman" w:hAnsi="Times New Roman" w:cs="Times New Roman"/>
          <w:sz w:val="28"/>
          <w:szCs w:val="28"/>
        </w:rPr>
        <w:t>a) Những phản ứng nào sẽ dịch chuyển theo chiều thuận khi tăng nhiệt độ? Giải thích</w:t>
      </w:r>
    </w:p>
    <w:p w:rsidR="008152A1" w:rsidRPr="008152A1" w:rsidRDefault="008152A1" w:rsidP="008152A1">
      <w:pPr>
        <w:tabs>
          <w:tab w:val="left" w:pos="360"/>
        </w:tabs>
        <w:spacing w:line="360" w:lineRule="auto"/>
        <w:jc w:val="both"/>
        <w:rPr>
          <w:rFonts w:ascii="Times New Roman" w:hAnsi="Times New Roman" w:cs="Times New Roman"/>
          <w:iCs/>
          <w:sz w:val="28"/>
          <w:szCs w:val="28"/>
        </w:rPr>
      </w:pPr>
      <w:r w:rsidRPr="008152A1">
        <w:rPr>
          <w:rFonts w:ascii="Times New Roman" w:hAnsi="Times New Roman" w:cs="Times New Roman"/>
          <w:sz w:val="28"/>
          <w:szCs w:val="28"/>
        </w:rPr>
        <w:t>b) Những phản ứng nào sẽ dịch chuyển theo chiều nghịch khi tăng tăng áp suất? Giải thích</w:t>
      </w:r>
    </w:p>
    <w:p w:rsidR="008152A1" w:rsidRPr="008152A1" w:rsidRDefault="008152A1" w:rsidP="008152A1">
      <w:pPr>
        <w:numPr>
          <w:ilvl w:val="1"/>
          <w:numId w:val="1"/>
        </w:numPr>
        <w:tabs>
          <w:tab w:val="left" w:pos="360"/>
        </w:tabs>
        <w:spacing w:after="0" w:line="360" w:lineRule="auto"/>
        <w:ind w:left="0" w:firstLine="0"/>
        <w:jc w:val="both"/>
        <w:rPr>
          <w:rFonts w:ascii="Times New Roman" w:hAnsi="Times New Roman" w:cs="Times New Roman"/>
          <w:iCs/>
          <w:sz w:val="28"/>
          <w:szCs w:val="28"/>
        </w:rPr>
      </w:pPr>
      <w:r w:rsidRPr="008152A1">
        <w:rPr>
          <w:rFonts w:ascii="Times New Roman" w:hAnsi="Times New Roman" w:cs="Times New Roman"/>
          <w:sz w:val="28"/>
          <w:szCs w:val="28"/>
        </w:rPr>
        <w:t xml:space="preserve">Xét cân bằng sau: </w:t>
      </w:r>
    </w:p>
    <w:p w:rsidR="008152A1" w:rsidRPr="008152A1" w:rsidRDefault="008152A1" w:rsidP="008152A1">
      <w:pPr>
        <w:tabs>
          <w:tab w:val="left" w:pos="360"/>
        </w:tabs>
        <w:spacing w:line="360" w:lineRule="auto"/>
        <w:jc w:val="both"/>
        <w:rPr>
          <w:rFonts w:ascii="Times New Roman" w:hAnsi="Times New Roman" w:cs="Times New Roman"/>
          <w:iCs/>
          <w:sz w:val="28"/>
          <w:szCs w:val="28"/>
        </w:rPr>
      </w:pPr>
      <w:r w:rsidRPr="008152A1">
        <w:rPr>
          <w:rFonts w:ascii="Times New Roman" w:hAnsi="Times New Roman" w:cs="Times New Roman"/>
          <w:iCs/>
          <w:sz w:val="28"/>
          <w:szCs w:val="28"/>
        </w:rPr>
        <w:tab/>
      </w:r>
      <w:r w:rsidRPr="008152A1">
        <w:rPr>
          <w:rFonts w:ascii="Times New Roman" w:hAnsi="Times New Roman" w:cs="Times New Roman"/>
          <w:iCs/>
          <w:sz w:val="28"/>
          <w:szCs w:val="28"/>
        </w:rPr>
        <w:tab/>
      </w:r>
      <w:r w:rsidRPr="008152A1">
        <w:rPr>
          <w:rFonts w:ascii="Times New Roman" w:hAnsi="Times New Roman" w:cs="Times New Roman"/>
          <w:sz w:val="28"/>
          <w:szCs w:val="28"/>
        </w:rPr>
        <w:t>CaCO</w:t>
      </w:r>
      <w:r w:rsidRPr="008152A1">
        <w:rPr>
          <w:rFonts w:ascii="Times New Roman" w:hAnsi="Times New Roman" w:cs="Times New Roman"/>
          <w:sz w:val="28"/>
          <w:szCs w:val="28"/>
          <w:vertAlign w:val="subscript"/>
        </w:rPr>
        <w:t>3 (r)</w:t>
      </w:r>
      <w:r w:rsidRPr="008152A1">
        <w:rPr>
          <w:rFonts w:ascii="Times New Roman" w:hAnsi="Times New Roman" w:cs="Times New Roman"/>
          <w:sz w:val="28"/>
          <w:szCs w:val="28"/>
        </w:rPr>
        <w:t xml:space="preserve">  </w:t>
      </w:r>
      <w:r w:rsidRPr="008152A1">
        <w:rPr>
          <w:rFonts w:ascii="Times New Roman" w:hAnsi="Times New Roman" w:cs="Times New Roman"/>
          <w:position w:val="-18"/>
          <w:sz w:val="28"/>
          <w:szCs w:val="28"/>
        </w:rPr>
        <w:object w:dxaOrig="620" w:dyaOrig="480">
          <v:shape id="_x0000_i1032" type="#_x0000_t75" style="width:31.3pt;height:23.8pt" o:ole="">
            <v:imagedata r:id="rId21" o:title=""/>
          </v:shape>
          <o:OLEObject Type="Embed" ProgID="Equation.DSMT4" ShapeID="_x0000_i1032" DrawAspect="Content" ObjectID="_1648657622" r:id="rId22"/>
        </w:object>
      </w:r>
      <w:r w:rsidRPr="008152A1">
        <w:rPr>
          <w:rFonts w:ascii="Times New Roman" w:hAnsi="Times New Roman" w:cs="Times New Roman"/>
          <w:sz w:val="28"/>
          <w:szCs w:val="28"/>
        </w:rPr>
        <w:t xml:space="preserve"> CaO</w:t>
      </w:r>
      <w:r w:rsidRPr="008152A1">
        <w:rPr>
          <w:rFonts w:ascii="Times New Roman" w:hAnsi="Times New Roman" w:cs="Times New Roman"/>
          <w:sz w:val="28"/>
          <w:szCs w:val="28"/>
          <w:vertAlign w:val="subscript"/>
        </w:rPr>
        <w:t>(r)</w:t>
      </w:r>
      <w:r w:rsidRPr="008152A1">
        <w:rPr>
          <w:rFonts w:ascii="Times New Roman" w:hAnsi="Times New Roman" w:cs="Times New Roman"/>
          <w:sz w:val="28"/>
          <w:szCs w:val="28"/>
        </w:rPr>
        <w:t xml:space="preserve"> + CO</w:t>
      </w:r>
      <w:r w:rsidRPr="008152A1">
        <w:rPr>
          <w:rFonts w:ascii="Times New Roman" w:hAnsi="Times New Roman" w:cs="Times New Roman"/>
          <w:sz w:val="28"/>
          <w:szCs w:val="28"/>
          <w:vertAlign w:val="subscript"/>
        </w:rPr>
        <w:t>2 (k)</w:t>
      </w:r>
      <w:r w:rsidRPr="008152A1">
        <w:rPr>
          <w:rFonts w:ascii="Times New Roman" w:hAnsi="Times New Roman" w:cs="Times New Roman"/>
          <w:sz w:val="28"/>
          <w:szCs w:val="28"/>
        </w:rPr>
        <w:t xml:space="preserve">  ∆H=178,5 KJ</w:t>
      </w:r>
    </w:p>
    <w:p w:rsidR="008152A1" w:rsidRPr="008152A1" w:rsidRDefault="008152A1" w:rsidP="008152A1">
      <w:pPr>
        <w:spacing w:line="360" w:lineRule="auto"/>
        <w:jc w:val="both"/>
        <w:rPr>
          <w:rFonts w:ascii="Times New Roman" w:hAnsi="Times New Roman" w:cs="Times New Roman"/>
          <w:sz w:val="28"/>
          <w:szCs w:val="28"/>
        </w:rPr>
      </w:pPr>
      <w:r w:rsidRPr="008152A1">
        <w:rPr>
          <w:rFonts w:ascii="Times New Roman" w:hAnsi="Times New Roman" w:cs="Times New Roman"/>
          <w:sz w:val="28"/>
          <w:szCs w:val="28"/>
        </w:rPr>
        <w:t>Cân bằng trên sẽ dịch chuyển như thế nào khi biến đổi một trong các điều kiện sau:</w:t>
      </w:r>
    </w:p>
    <w:p w:rsidR="008152A1" w:rsidRPr="008152A1" w:rsidRDefault="008152A1" w:rsidP="008152A1">
      <w:pPr>
        <w:numPr>
          <w:ilvl w:val="0"/>
          <w:numId w:val="2"/>
        </w:numPr>
        <w:tabs>
          <w:tab w:val="clear" w:pos="2520"/>
        </w:tabs>
        <w:spacing w:after="0" w:line="360" w:lineRule="auto"/>
        <w:ind w:left="360" w:firstLine="0"/>
        <w:jc w:val="both"/>
        <w:rPr>
          <w:rFonts w:ascii="Times New Roman" w:hAnsi="Times New Roman" w:cs="Times New Roman"/>
          <w:sz w:val="28"/>
          <w:szCs w:val="28"/>
        </w:rPr>
      </w:pPr>
      <w:r w:rsidRPr="008152A1">
        <w:rPr>
          <w:rFonts w:ascii="Times New Roman" w:hAnsi="Times New Roman" w:cs="Times New Roman"/>
          <w:sz w:val="28"/>
          <w:szCs w:val="28"/>
        </w:rPr>
        <w:t xml:space="preserve">Tăng nhiệt độ.  </w:t>
      </w:r>
    </w:p>
    <w:p w:rsidR="008152A1" w:rsidRPr="008152A1" w:rsidRDefault="008152A1" w:rsidP="008152A1">
      <w:pPr>
        <w:numPr>
          <w:ilvl w:val="0"/>
          <w:numId w:val="2"/>
        </w:numPr>
        <w:tabs>
          <w:tab w:val="clear" w:pos="2520"/>
        </w:tabs>
        <w:spacing w:after="0" w:line="360" w:lineRule="auto"/>
        <w:ind w:left="360" w:firstLine="0"/>
        <w:jc w:val="both"/>
        <w:rPr>
          <w:rFonts w:ascii="Times New Roman" w:hAnsi="Times New Roman" w:cs="Times New Roman"/>
          <w:sz w:val="28"/>
          <w:szCs w:val="28"/>
        </w:rPr>
      </w:pPr>
      <w:r w:rsidRPr="008152A1">
        <w:rPr>
          <w:rFonts w:ascii="Times New Roman" w:hAnsi="Times New Roman" w:cs="Times New Roman"/>
          <w:sz w:val="28"/>
          <w:szCs w:val="28"/>
        </w:rPr>
        <w:t>Thêm lượng CaCO</w:t>
      </w:r>
      <w:r w:rsidRPr="008152A1">
        <w:rPr>
          <w:rFonts w:ascii="Times New Roman" w:hAnsi="Times New Roman" w:cs="Times New Roman"/>
          <w:sz w:val="28"/>
          <w:szCs w:val="28"/>
          <w:vertAlign w:val="subscript"/>
        </w:rPr>
        <w:t>3</w:t>
      </w:r>
      <w:r w:rsidRPr="008152A1">
        <w:rPr>
          <w:rFonts w:ascii="Times New Roman" w:hAnsi="Times New Roman" w:cs="Times New Roman"/>
          <w:sz w:val="28"/>
          <w:szCs w:val="28"/>
        </w:rPr>
        <w:t xml:space="preserve"> vào.  </w:t>
      </w:r>
    </w:p>
    <w:p w:rsidR="008152A1" w:rsidRPr="008152A1" w:rsidRDefault="008152A1" w:rsidP="008152A1">
      <w:pPr>
        <w:numPr>
          <w:ilvl w:val="0"/>
          <w:numId w:val="2"/>
        </w:numPr>
        <w:tabs>
          <w:tab w:val="clear" w:pos="2520"/>
        </w:tabs>
        <w:spacing w:after="0" w:line="360" w:lineRule="auto"/>
        <w:ind w:left="360" w:firstLine="0"/>
        <w:jc w:val="both"/>
        <w:rPr>
          <w:rFonts w:ascii="Times New Roman" w:hAnsi="Times New Roman" w:cs="Times New Roman"/>
          <w:sz w:val="28"/>
          <w:szCs w:val="28"/>
        </w:rPr>
      </w:pPr>
      <w:r w:rsidRPr="008152A1">
        <w:rPr>
          <w:rFonts w:ascii="Times New Roman" w:hAnsi="Times New Roman" w:cs="Times New Roman"/>
          <w:sz w:val="28"/>
          <w:szCs w:val="28"/>
        </w:rPr>
        <w:t>Lấy bớt CO</w:t>
      </w:r>
      <w:r w:rsidRPr="008152A1">
        <w:rPr>
          <w:rFonts w:ascii="Times New Roman" w:hAnsi="Times New Roman" w:cs="Times New Roman"/>
          <w:sz w:val="28"/>
          <w:szCs w:val="28"/>
          <w:vertAlign w:val="subscript"/>
        </w:rPr>
        <w:t>2</w:t>
      </w:r>
      <w:r w:rsidRPr="008152A1">
        <w:rPr>
          <w:rFonts w:ascii="Times New Roman" w:hAnsi="Times New Roman" w:cs="Times New Roman"/>
          <w:sz w:val="28"/>
          <w:szCs w:val="28"/>
        </w:rPr>
        <w:t xml:space="preserve"> ra.</w:t>
      </w:r>
    </w:p>
    <w:p w:rsidR="008152A1" w:rsidRPr="008152A1" w:rsidRDefault="008152A1" w:rsidP="008152A1">
      <w:pPr>
        <w:numPr>
          <w:ilvl w:val="0"/>
          <w:numId w:val="2"/>
        </w:numPr>
        <w:tabs>
          <w:tab w:val="clear" w:pos="2520"/>
        </w:tabs>
        <w:spacing w:after="0" w:line="360" w:lineRule="auto"/>
        <w:ind w:left="360" w:firstLine="0"/>
        <w:jc w:val="both"/>
        <w:rPr>
          <w:rFonts w:ascii="Times New Roman" w:hAnsi="Times New Roman" w:cs="Times New Roman"/>
          <w:sz w:val="28"/>
          <w:szCs w:val="28"/>
        </w:rPr>
      </w:pPr>
      <w:r w:rsidRPr="008152A1">
        <w:rPr>
          <w:rFonts w:ascii="Times New Roman" w:hAnsi="Times New Roman" w:cs="Times New Roman"/>
          <w:sz w:val="28"/>
          <w:szCs w:val="28"/>
        </w:rPr>
        <w:t>Tăng áp suất chung bằng cách nén cho thể tích của hệ giảm xuống.</w:t>
      </w:r>
    </w:p>
    <w:p w:rsidR="008152A1" w:rsidRPr="008152A1" w:rsidRDefault="008152A1" w:rsidP="008152A1">
      <w:pPr>
        <w:numPr>
          <w:ilvl w:val="1"/>
          <w:numId w:val="1"/>
        </w:numPr>
        <w:spacing w:after="0" w:line="360" w:lineRule="auto"/>
        <w:ind w:left="360"/>
        <w:jc w:val="both"/>
        <w:rPr>
          <w:rStyle w:val="Emphasis"/>
          <w:rFonts w:ascii="Times New Roman" w:hAnsi="Times New Roman" w:cs="Times New Roman"/>
          <w:i w:val="0"/>
          <w:sz w:val="28"/>
          <w:szCs w:val="28"/>
        </w:rPr>
      </w:pPr>
      <w:bookmarkStart w:id="0" w:name="_GoBack"/>
      <w:bookmarkEnd w:id="0"/>
      <w:r w:rsidRPr="008152A1">
        <w:rPr>
          <w:rFonts w:ascii="Times New Roman" w:hAnsi="Times New Roman" w:cs="Times New Roman"/>
          <w:iCs/>
          <w:sz w:val="28"/>
          <w:szCs w:val="28"/>
        </w:rPr>
        <w:t>Việc</w:t>
      </w:r>
      <w:r w:rsidRPr="008152A1">
        <w:rPr>
          <w:rStyle w:val="Emphasis"/>
          <w:rFonts w:ascii="Times New Roman" w:hAnsi="Times New Roman" w:cs="Times New Roman"/>
          <w:i w:val="0"/>
          <w:sz w:val="28"/>
          <w:szCs w:val="28"/>
        </w:rPr>
        <w:t xml:space="preserve"> sản xuất NH</w:t>
      </w:r>
      <w:r w:rsidRPr="008152A1">
        <w:rPr>
          <w:rStyle w:val="Emphasis"/>
          <w:rFonts w:ascii="Times New Roman" w:hAnsi="Times New Roman" w:cs="Times New Roman"/>
          <w:i w:val="0"/>
          <w:sz w:val="28"/>
          <w:szCs w:val="28"/>
          <w:vertAlign w:val="subscript"/>
        </w:rPr>
        <w:t>3</w:t>
      </w:r>
      <w:r w:rsidRPr="008152A1">
        <w:rPr>
          <w:rStyle w:val="Emphasis"/>
          <w:rFonts w:ascii="Times New Roman" w:hAnsi="Times New Roman" w:cs="Times New Roman"/>
          <w:i w:val="0"/>
          <w:sz w:val="28"/>
          <w:szCs w:val="28"/>
        </w:rPr>
        <w:t xml:space="preserve"> trong công nghiệp dựa trên phản ứng:</w:t>
      </w:r>
    </w:p>
    <w:p w:rsidR="008152A1" w:rsidRPr="008152A1" w:rsidRDefault="008152A1" w:rsidP="008152A1">
      <w:pPr>
        <w:spacing w:line="360" w:lineRule="auto"/>
        <w:ind w:firstLine="360"/>
        <w:jc w:val="both"/>
        <w:rPr>
          <w:rFonts w:ascii="Times New Roman" w:hAnsi="Times New Roman" w:cs="Times New Roman"/>
          <w:sz w:val="28"/>
          <w:szCs w:val="28"/>
        </w:rPr>
      </w:pPr>
      <w:r w:rsidRPr="008152A1">
        <w:rPr>
          <w:rFonts w:ascii="Times New Roman" w:hAnsi="Times New Roman" w:cs="Times New Roman"/>
          <w:position w:val="-14"/>
          <w:sz w:val="28"/>
          <w:szCs w:val="28"/>
        </w:rPr>
        <w:object w:dxaOrig="4020" w:dyaOrig="380">
          <v:shape id="_x0000_i1033" type="#_x0000_t75" style="width:200.95pt;height:18.8pt" o:ole="">
            <v:imagedata r:id="rId23" o:title=""/>
          </v:shape>
          <o:OLEObject Type="Embed" ProgID="Equation.DSMT4" ShapeID="_x0000_i1033" DrawAspect="Content" ObjectID="_1648657623" r:id="rId24"/>
        </w:object>
      </w:r>
    </w:p>
    <w:p w:rsidR="008152A1" w:rsidRPr="008152A1" w:rsidRDefault="008152A1" w:rsidP="008152A1">
      <w:pPr>
        <w:spacing w:line="360" w:lineRule="auto"/>
        <w:jc w:val="both"/>
        <w:rPr>
          <w:rFonts w:ascii="Times New Roman" w:hAnsi="Times New Roman" w:cs="Times New Roman"/>
          <w:sz w:val="28"/>
          <w:szCs w:val="28"/>
        </w:rPr>
      </w:pPr>
      <w:r w:rsidRPr="008152A1">
        <w:rPr>
          <w:rFonts w:ascii="Times New Roman" w:hAnsi="Times New Roman" w:cs="Times New Roman"/>
          <w:sz w:val="28"/>
          <w:szCs w:val="28"/>
        </w:rPr>
        <w:lastRenderedPageBreak/>
        <w:t>Khi hỗn hợp phản úng đang ở trạng thái cân bằng, những thay đổi dưới đây sẽ có ảnh hưởng thế nào đến trạng thái cân bằng của hệ:</w:t>
      </w:r>
    </w:p>
    <w:p w:rsidR="008152A1" w:rsidRPr="008152A1" w:rsidRDefault="008152A1" w:rsidP="008152A1">
      <w:pPr>
        <w:numPr>
          <w:ilvl w:val="0"/>
          <w:numId w:val="4"/>
        </w:numPr>
        <w:tabs>
          <w:tab w:val="left" w:pos="900"/>
        </w:tabs>
        <w:spacing w:after="0" w:line="360" w:lineRule="auto"/>
        <w:ind w:left="540" w:firstLine="0"/>
        <w:jc w:val="both"/>
        <w:rPr>
          <w:rFonts w:ascii="Times New Roman" w:hAnsi="Times New Roman" w:cs="Times New Roman"/>
          <w:sz w:val="28"/>
          <w:szCs w:val="28"/>
        </w:rPr>
      </w:pPr>
      <w:r w:rsidRPr="008152A1">
        <w:rPr>
          <w:rFonts w:ascii="Times New Roman" w:hAnsi="Times New Roman" w:cs="Times New Roman"/>
          <w:sz w:val="28"/>
          <w:szCs w:val="28"/>
        </w:rPr>
        <w:t>Tăng nhiệt độ</w:t>
      </w:r>
    </w:p>
    <w:p w:rsidR="008152A1" w:rsidRPr="008152A1" w:rsidRDefault="008152A1" w:rsidP="008152A1">
      <w:pPr>
        <w:numPr>
          <w:ilvl w:val="0"/>
          <w:numId w:val="4"/>
        </w:numPr>
        <w:tabs>
          <w:tab w:val="left" w:pos="900"/>
        </w:tabs>
        <w:spacing w:after="0" w:line="360" w:lineRule="auto"/>
        <w:ind w:left="540" w:firstLine="0"/>
        <w:jc w:val="both"/>
        <w:rPr>
          <w:rFonts w:ascii="Times New Roman" w:hAnsi="Times New Roman" w:cs="Times New Roman"/>
          <w:sz w:val="28"/>
          <w:szCs w:val="28"/>
        </w:rPr>
      </w:pPr>
      <w:r w:rsidRPr="008152A1">
        <w:rPr>
          <w:rFonts w:ascii="Times New Roman" w:hAnsi="Times New Roman" w:cs="Times New Roman"/>
          <w:sz w:val="28"/>
          <w:szCs w:val="28"/>
        </w:rPr>
        <w:t>Tăng áp suất</w:t>
      </w:r>
    </w:p>
    <w:p w:rsidR="008152A1" w:rsidRPr="008152A1" w:rsidRDefault="008152A1" w:rsidP="008152A1">
      <w:pPr>
        <w:numPr>
          <w:ilvl w:val="0"/>
          <w:numId w:val="4"/>
        </w:numPr>
        <w:tabs>
          <w:tab w:val="left" w:pos="900"/>
        </w:tabs>
        <w:spacing w:after="0" w:line="360" w:lineRule="auto"/>
        <w:ind w:left="540" w:firstLine="0"/>
        <w:jc w:val="both"/>
        <w:rPr>
          <w:rFonts w:ascii="Times New Roman" w:hAnsi="Times New Roman" w:cs="Times New Roman"/>
          <w:sz w:val="28"/>
          <w:szCs w:val="28"/>
        </w:rPr>
      </w:pPr>
      <w:r w:rsidRPr="008152A1">
        <w:rPr>
          <w:rFonts w:ascii="Times New Roman" w:hAnsi="Times New Roman" w:cs="Times New Roman"/>
          <w:sz w:val="28"/>
          <w:szCs w:val="28"/>
        </w:rPr>
        <w:t>Cho chất xúc tác</w:t>
      </w:r>
    </w:p>
    <w:p w:rsidR="008152A1" w:rsidRPr="008152A1" w:rsidRDefault="008152A1" w:rsidP="008152A1">
      <w:pPr>
        <w:numPr>
          <w:ilvl w:val="0"/>
          <w:numId w:val="4"/>
        </w:numPr>
        <w:tabs>
          <w:tab w:val="left" w:pos="900"/>
        </w:tabs>
        <w:spacing w:after="0" w:line="360" w:lineRule="auto"/>
        <w:ind w:left="539" w:firstLine="0"/>
        <w:jc w:val="both"/>
        <w:rPr>
          <w:rFonts w:ascii="Times New Roman" w:hAnsi="Times New Roman" w:cs="Times New Roman"/>
          <w:sz w:val="28"/>
          <w:szCs w:val="28"/>
        </w:rPr>
      </w:pPr>
      <w:r w:rsidRPr="008152A1">
        <w:rPr>
          <w:rFonts w:ascii="Times New Roman" w:hAnsi="Times New Roman" w:cs="Times New Roman"/>
          <w:sz w:val="28"/>
          <w:szCs w:val="28"/>
        </w:rPr>
        <w:t>Giảm nhiệt độ</w:t>
      </w:r>
    </w:p>
    <w:p w:rsidR="008152A1" w:rsidRPr="008152A1" w:rsidRDefault="008152A1" w:rsidP="008152A1">
      <w:pPr>
        <w:numPr>
          <w:ilvl w:val="0"/>
          <w:numId w:val="4"/>
        </w:numPr>
        <w:tabs>
          <w:tab w:val="left" w:pos="900"/>
        </w:tabs>
        <w:spacing w:after="0" w:line="360" w:lineRule="auto"/>
        <w:ind w:left="540" w:firstLine="0"/>
        <w:jc w:val="both"/>
        <w:rPr>
          <w:rStyle w:val="Emphasis"/>
          <w:rFonts w:ascii="Times New Roman" w:hAnsi="Times New Roman" w:cs="Times New Roman"/>
          <w:i w:val="0"/>
          <w:iCs w:val="0"/>
          <w:sz w:val="28"/>
          <w:szCs w:val="28"/>
        </w:rPr>
      </w:pPr>
      <w:r w:rsidRPr="008152A1">
        <w:rPr>
          <w:rFonts w:ascii="Times New Roman" w:hAnsi="Times New Roman" w:cs="Times New Roman"/>
          <w:sz w:val="28"/>
          <w:szCs w:val="28"/>
        </w:rPr>
        <w:t>Lấy NH</w:t>
      </w:r>
      <w:r w:rsidRPr="008152A1">
        <w:rPr>
          <w:rFonts w:ascii="Times New Roman" w:hAnsi="Times New Roman" w:cs="Times New Roman"/>
          <w:sz w:val="28"/>
          <w:szCs w:val="28"/>
          <w:vertAlign w:val="subscript"/>
        </w:rPr>
        <w:t>3</w:t>
      </w:r>
      <w:r w:rsidRPr="008152A1">
        <w:rPr>
          <w:rFonts w:ascii="Times New Roman" w:hAnsi="Times New Roman" w:cs="Times New Roman"/>
          <w:sz w:val="28"/>
          <w:szCs w:val="28"/>
        </w:rPr>
        <w:t xml:space="preserve"> ra khỏi hệ</w:t>
      </w:r>
    </w:p>
    <w:p w:rsidR="008152A1" w:rsidRPr="008152A1" w:rsidRDefault="008152A1" w:rsidP="008152A1">
      <w:pPr>
        <w:spacing w:line="360" w:lineRule="auto"/>
        <w:jc w:val="center"/>
        <w:rPr>
          <w:rFonts w:ascii="Times New Roman" w:hAnsi="Times New Roman" w:cs="Times New Roman"/>
          <w:b/>
          <w:sz w:val="28"/>
          <w:szCs w:val="28"/>
        </w:rPr>
      </w:pPr>
    </w:p>
    <w:p w:rsidR="003B1C90" w:rsidRPr="008152A1" w:rsidRDefault="003B1C90" w:rsidP="008152A1">
      <w:pPr>
        <w:spacing w:line="360" w:lineRule="auto"/>
        <w:rPr>
          <w:rFonts w:ascii="Times New Roman" w:hAnsi="Times New Roman" w:cs="Times New Roman"/>
          <w:sz w:val="28"/>
          <w:szCs w:val="28"/>
        </w:rPr>
      </w:pPr>
    </w:p>
    <w:sectPr w:rsidR="003B1C90" w:rsidRPr="008152A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37" w:rsidRDefault="00CA5537" w:rsidP="008152A1">
      <w:pPr>
        <w:spacing w:after="0" w:line="240" w:lineRule="auto"/>
      </w:pPr>
      <w:r>
        <w:separator/>
      </w:r>
    </w:p>
  </w:endnote>
  <w:endnote w:type="continuationSeparator" w:id="0">
    <w:p w:rsidR="00CA5537" w:rsidRDefault="00CA5537" w:rsidP="0081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376356"/>
      <w:docPartObj>
        <w:docPartGallery w:val="Page Numbers (Bottom of Page)"/>
        <w:docPartUnique/>
      </w:docPartObj>
    </w:sdtPr>
    <w:sdtEndPr>
      <w:rPr>
        <w:noProof/>
      </w:rPr>
    </w:sdtEndPr>
    <w:sdtContent>
      <w:p w:rsidR="008152A1" w:rsidRDefault="008152A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152A1" w:rsidRDefault="00815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37" w:rsidRDefault="00CA5537" w:rsidP="008152A1">
      <w:pPr>
        <w:spacing w:after="0" w:line="240" w:lineRule="auto"/>
      </w:pPr>
      <w:r>
        <w:separator/>
      </w:r>
    </w:p>
  </w:footnote>
  <w:footnote w:type="continuationSeparator" w:id="0">
    <w:p w:rsidR="00CA5537" w:rsidRDefault="00CA5537" w:rsidP="00815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C58D6"/>
    <w:multiLevelType w:val="hybridMultilevel"/>
    <w:tmpl w:val="153268C2"/>
    <w:lvl w:ilvl="0" w:tplc="04090019">
      <w:start w:val="1"/>
      <w:numFmt w:val="lowerLetter"/>
      <w:lvlText w:val="%1."/>
      <w:lvlJc w:val="left"/>
      <w:pPr>
        <w:tabs>
          <w:tab w:val="num" w:pos="720"/>
        </w:tabs>
        <w:ind w:left="720" w:hanging="360"/>
      </w:pPr>
    </w:lvl>
    <w:lvl w:ilvl="1" w:tplc="7C56783A">
      <w:start w:val="1"/>
      <w:numFmt w:val="decimal"/>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683279"/>
    <w:multiLevelType w:val="hybridMultilevel"/>
    <w:tmpl w:val="15B04A96"/>
    <w:lvl w:ilvl="0" w:tplc="175EF1A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E2D35"/>
    <w:multiLevelType w:val="hybridMultilevel"/>
    <w:tmpl w:val="A6D263E6"/>
    <w:lvl w:ilvl="0" w:tplc="F4A64870">
      <w:start w:val="1"/>
      <w:numFmt w:val="lowerLetter"/>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4D8241F6"/>
    <w:multiLevelType w:val="hybridMultilevel"/>
    <w:tmpl w:val="29D8A0CA"/>
    <w:lvl w:ilvl="0" w:tplc="78D4F6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A1"/>
    <w:rsid w:val="003B1C90"/>
    <w:rsid w:val="008152A1"/>
    <w:rsid w:val="00CA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61990-A10B-4C3B-98B3-7CC516D8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152A1"/>
    <w:rPr>
      <w:i/>
      <w:iCs/>
    </w:rPr>
  </w:style>
  <w:style w:type="paragraph" w:styleId="Header">
    <w:name w:val="header"/>
    <w:basedOn w:val="Normal"/>
    <w:link w:val="HeaderChar"/>
    <w:uiPriority w:val="99"/>
    <w:unhideWhenUsed/>
    <w:rsid w:val="0081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A1"/>
  </w:style>
  <w:style w:type="paragraph" w:styleId="Footer">
    <w:name w:val="footer"/>
    <w:basedOn w:val="Normal"/>
    <w:link w:val="FooterChar"/>
    <w:uiPriority w:val="99"/>
    <w:unhideWhenUsed/>
    <w:rsid w:val="00815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THU</dc:creator>
  <cp:keywords/>
  <dc:description/>
  <cp:lastModifiedBy>HIEN THU</cp:lastModifiedBy>
  <cp:revision>1</cp:revision>
  <dcterms:created xsi:type="dcterms:W3CDTF">2020-04-17T12:31:00Z</dcterms:created>
  <dcterms:modified xsi:type="dcterms:W3CDTF">2020-04-17T12:40:00Z</dcterms:modified>
</cp:coreProperties>
</file>