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C2" w:rsidRPr="00D40FC2" w:rsidRDefault="00D40FC2" w:rsidP="00D40F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40FC2">
        <w:rPr>
          <w:rFonts w:ascii="Times New Roman" w:hAnsi="Times New Roman" w:cs="Times New Roman"/>
          <w:b/>
          <w:sz w:val="36"/>
          <w:szCs w:val="36"/>
        </w:rPr>
        <w:t>ÔN TẬP HK2</w:t>
      </w:r>
    </w:p>
    <w:p w:rsidR="00D40FC2" w:rsidRDefault="00D40FC2" w:rsidP="00D40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MÔN: TOÁN 10</w:t>
      </w:r>
    </w:p>
    <w:p w:rsidR="00D40FC2" w:rsidRDefault="00D40FC2" w:rsidP="00D40FC2">
      <w:pPr>
        <w:rPr>
          <w:rFonts w:ascii="Times New Roman" w:hAnsi="Times New Roman" w:cs="Times New Roman"/>
          <w:sz w:val="24"/>
          <w:szCs w:val="24"/>
        </w:rPr>
      </w:pPr>
      <w:r w:rsidRPr="00A37D10">
        <w:rPr>
          <w:rFonts w:ascii="Times New Roman" w:hAnsi="Times New Roman" w:cs="Times New Roman"/>
          <w:b/>
          <w:sz w:val="24"/>
          <w:szCs w:val="24"/>
        </w:rPr>
        <w:t>Câu 1:</w:t>
      </w:r>
      <w:r>
        <w:rPr>
          <w:rFonts w:ascii="Times New Roman" w:hAnsi="Times New Roman" w:cs="Times New Roman"/>
          <w:sz w:val="24"/>
          <w:szCs w:val="24"/>
        </w:rPr>
        <w:t xml:space="preserve"> Giải các bất phương trình:</w:t>
      </w:r>
    </w:p>
    <w:p w:rsidR="00D40FC2" w:rsidRPr="00A37D10" w:rsidRDefault="00D40FC2" w:rsidP="00D40F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534">
        <w:rPr>
          <w:position w:val="-24"/>
        </w:rPr>
        <w:object w:dxaOrig="1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0.75pt" o:ole="">
            <v:imagedata r:id="rId6" o:title=""/>
          </v:shape>
          <o:OLEObject Type="Embed" ProgID="Equation.DSMT4" ShapeID="_x0000_i1025" DrawAspect="Content" ObjectID="_1616671037" r:id="rId7"/>
        </w:object>
      </w:r>
    </w:p>
    <w:p w:rsidR="00D40FC2" w:rsidRPr="00D40FC2" w:rsidRDefault="00D40FC2" w:rsidP="00D40F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534">
        <w:rPr>
          <w:position w:val="-14"/>
        </w:rPr>
        <w:object w:dxaOrig="1380" w:dyaOrig="400">
          <v:shape id="_x0000_i1026" type="#_x0000_t75" style="width:69pt;height:20.25pt" o:ole="">
            <v:imagedata r:id="rId8" o:title=""/>
          </v:shape>
          <o:OLEObject Type="Embed" ProgID="Equation.DSMT4" ShapeID="_x0000_i1026" DrawAspect="Content" ObjectID="_1616671038" r:id="rId9"/>
        </w:object>
      </w:r>
    </w:p>
    <w:p w:rsidR="00D40FC2" w:rsidRPr="00D375D9" w:rsidRDefault="00D40FC2" w:rsidP="00D40F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534">
        <w:rPr>
          <w:position w:val="-16"/>
        </w:rPr>
        <w:object w:dxaOrig="1960" w:dyaOrig="440">
          <v:shape id="_x0000_i1027" type="#_x0000_t75" style="width:98.25pt;height:21.75pt" o:ole="">
            <v:imagedata r:id="rId10" o:title=""/>
          </v:shape>
          <o:OLEObject Type="Embed" ProgID="Equation.DSMT4" ShapeID="_x0000_i1027" DrawAspect="Content" ObjectID="_1616671039" r:id="rId11"/>
        </w:object>
      </w:r>
    </w:p>
    <w:p w:rsidR="00D40FC2" w:rsidRDefault="00D40FC2" w:rsidP="00D40FC2">
      <w:r w:rsidRPr="00A37D10">
        <w:rPr>
          <w:rFonts w:ascii="Times New Roman" w:hAnsi="Times New Roman" w:cs="Times New Roman"/>
          <w:b/>
          <w:sz w:val="24"/>
          <w:szCs w:val="24"/>
        </w:rPr>
        <w:t>Câu 2:</w:t>
      </w:r>
      <w:r>
        <w:rPr>
          <w:rFonts w:ascii="Times New Roman" w:hAnsi="Times New Roman" w:cs="Times New Roman"/>
          <w:sz w:val="24"/>
          <w:szCs w:val="24"/>
        </w:rPr>
        <w:t xml:space="preserve"> Cho </w:t>
      </w:r>
      <w:r w:rsidRPr="00435534">
        <w:rPr>
          <w:position w:val="-24"/>
        </w:rPr>
        <w:object w:dxaOrig="2060" w:dyaOrig="620">
          <v:shape id="_x0000_i1028" type="#_x0000_t75" style="width:102.75pt;height:30.75pt" o:ole="">
            <v:imagedata r:id="rId12" o:title=""/>
          </v:shape>
          <o:OLEObject Type="Embed" ProgID="Equation.DSMT4" ShapeID="_x0000_i1028" DrawAspect="Content" ObjectID="_1616671040" r:id="rId13"/>
        </w:object>
      </w:r>
    </w:p>
    <w:p w:rsidR="00D40FC2" w:rsidRDefault="00D40FC2" w:rsidP="00D40FC2">
      <w:r>
        <w:rPr>
          <w:rFonts w:ascii="Times New Roman" w:hAnsi="Times New Roman" w:cs="Times New Roman"/>
          <w:sz w:val="24"/>
          <w:szCs w:val="24"/>
        </w:rPr>
        <w:t xml:space="preserve">Tính </w:t>
      </w:r>
      <w:r w:rsidRPr="00D54B9A">
        <w:rPr>
          <w:rFonts w:ascii="Times New Roman" w:hAnsi="Times New Roman" w:cs="Times New Roman"/>
          <w:position w:val="-24"/>
          <w:sz w:val="24"/>
          <w:szCs w:val="24"/>
        </w:rPr>
        <w:object w:dxaOrig="4280" w:dyaOrig="620">
          <v:shape id="_x0000_i1029" type="#_x0000_t75" style="width:213.75pt;height:30.75pt" o:ole="">
            <v:imagedata r:id="rId14" o:title=""/>
          </v:shape>
          <o:OLEObject Type="Embed" ProgID="Equation.DSMT4" ShapeID="_x0000_i1029" DrawAspect="Content" ObjectID="_1616671041" r:id="rId15"/>
        </w:object>
      </w:r>
    </w:p>
    <w:p w:rsidR="00D40FC2" w:rsidRPr="00D54B9A" w:rsidRDefault="00D40FC2" w:rsidP="00D40FC2">
      <w:pPr>
        <w:rPr>
          <w:rFonts w:ascii="Times New Roman" w:hAnsi="Times New Roman" w:cs="Times New Roman"/>
          <w:sz w:val="24"/>
          <w:szCs w:val="24"/>
        </w:rPr>
      </w:pPr>
      <w:r w:rsidRPr="00D54B9A">
        <w:rPr>
          <w:rFonts w:ascii="Times New Roman" w:hAnsi="Times New Roman" w:cs="Times New Roman"/>
          <w:b/>
          <w:sz w:val="24"/>
          <w:szCs w:val="24"/>
        </w:rPr>
        <w:t>Câu 3:</w:t>
      </w:r>
      <w:r w:rsidRPr="00D54B9A">
        <w:rPr>
          <w:rFonts w:ascii="Times New Roman" w:hAnsi="Times New Roman" w:cs="Times New Roman"/>
          <w:sz w:val="24"/>
          <w:szCs w:val="24"/>
        </w:rPr>
        <w:t xml:space="preserve"> Chứng minh: </w:t>
      </w:r>
    </w:p>
    <w:p w:rsidR="00D40FC2" w:rsidRPr="00A86527" w:rsidRDefault="00D40FC2" w:rsidP="00D40F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35534">
        <w:rPr>
          <w:position w:val="-24"/>
        </w:rPr>
        <w:object w:dxaOrig="3640" w:dyaOrig="620">
          <v:shape id="_x0000_i1030" type="#_x0000_t75" style="width:182.25pt;height:30.75pt" o:ole="">
            <v:imagedata r:id="rId16" o:title=""/>
          </v:shape>
          <o:OLEObject Type="Embed" ProgID="Equation.DSMT4" ShapeID="_x0000_i1030" DrawAspect="Content" ObjectID="_1616671042" r:id="rId17"/>
        </w:object>
      </w:r>
    </w:p>
    <w:p w:rsidR="00D40FC2" w:rsidRPr="00D40FC2" w:rsidRDefault="00D40FC2" w:rsidP="00D40F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35534">
        <w:rPr>
          <w:position w:val="-24"/>
        </w:rPr>
        <w:object w:dxaOrig="1820" w:dyaOrig="620">
          <v:shape id="_x0000_i1031" type="#_x0000_t75" style="width:90.75pt;height:30.75pt" o:ole="">
            <v:imagedata r:id="rId18" o:title=""/>
          </v:shape>
          <o:OLEObject Type="Embed" ProgID="Equation.DSMT4" ShapeID="_x0000_i1031" DrawAspect="Content" ObjectID="_1616671043" r:id="rId19"/>
        </w:object>
      </w:r>
    </w:p>
    <w:p w:rsidR="00D40FC2" w:rsidRPr="001859C7" w:rsidRDefault="00D40FC2" w:rsidP="00D40F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54B9A">
        <w:object w:dxaOrig="3440" w:dyaOrig="620">
          <v:shape id="_x0000_i1032" type="#_x0000_t75" style="width:171.75pt;height:30.75pt" o:ole="">
            <v:imagedata r:id="rId20" o:title=""/>
          </v:shape>
          <o:OLEObject Type="Embed" ProgID="Equation.DSMT4" ShapeID="_x0000_i1032" DrawAspect="Content" ObjectID="_1616671044" r:id="rId21"/>
        </w:object>
      </w:r>
    </w:p>
    <w:p w:rsidR="00D40FC2" w:rsidRPr="00D40FC2" w:rsidRDefault="00D40FC2" w:rsidP="00D40F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4B9A">
        <w:object w:dxaOrig="2680" w:dyaOrig="320">
          <v:shape id="_x0000_i1033" type="#_x0000_t75" style="width:134.25pt;height:15.75pt" o:ole="">
            <v:imagedata r:id="rId22" o:title=""/>
          </v:shape>
          <o:OLEObject Type="Embed" ProgID="Equation.DSMT4" ShapeID="_x0000_i1033" DrawAspect="Content" ObjectID="_1616671045" r:id="rId23"/>
        </w:object>
      </w:r>
    </w:p>
    <w:p w:rsidR="00D40FC2" w:rsidRDefault="00D40FC2" w:rsidP="00D40FC2">
      <w:pPr>
        <w:rPr>
          <w:rFonts w:ascii="Times New Roman" w:hAnsi="Times New Roman" w:cs="Times New Roman"/>
          <w:sz w:val="24"/>
          <w:szCs w:val="24"/>
        </w:rPr>
      </w:pPr>
      <w:r w:rsidRPr="00D54B9A">
        <w:rPr>
          <w:rFonts w:ascii="Times New Roman" w:hAnsi="Times New Roman" w:cs="Times New Roman"/>
          <w:b/>
          <w:sz w:val="24"/>
          <w:szCs w:val="24"/>
        </w:rPr>
        <w:t>Câu 4:</w:t>
      </w:r>
      <w:r>
        <w:rPr>
          <w:rFonts w:ascii="Times New Roman" w:hAnsi="Times New Roman" w:cs="Times New Roman"/>
          <w:sz w:val="24"/>
          <w:szCs w:val="24"/>
        </w:rPr>
        <w:t xml:space="preserve"> Chứng minh rằng trong mọi tam giác ABC ta có: </w:t>
      </w:r>
    </w:p>
    <w:p w:rsidR="00D40FC2" w:rsidRDefault="00D40FC2" w:rsidP="00D40FC2">
      <w:pPr>
        <w:pStyle w:val="ListParagraph"/>
        <w:numPr>
          <w:ilvl w:val="0"/>
          <w:numId w:val="5"/>
        </w:numPr>
      </w:pPr>
      <w:r w:rsidRPr="00435534">
        <w:object w:dxaOrig="2820" w:dyaOrig="279">
          <v:shape id="_x0000_i1034" type="#_x0000_t75" style="width:141pt;height:14.25pt" o:ole="">
            <v:imagedata r:id="rId24" o:title=""/>
          </v:shape>
          <o:OLEObject Type="Embed" ProgID="Equation.DSMT4" ShapeID="_x0000_i1034" DrawAspect="Content" ObjectID="_1616671046" r:id="rId25"/>
        </w:object>
      </w:r>
    </w:p>
    <w:p w:rsidR="00D40FC2" w:rsidRDefault="00D40FC2" w:rsidP="00D40FC2">
      <w:pPr>
        <w:pStyle w:val="ListParagraph"/>
        <w:numPr>
          <w:ilvl w:val="0"/>
          <w:numId w:val="5"/>
        </w:numPr>
      </w:pPr>
      <w:r w:rsidRPr="00435534">
        <w:rPr>
          <w:position w:val="-10"/>
        </w:rPr>
        <w:object w:dxaOrig="2020" w:dyaOrig="320">
          <v:shape id="_x0000_i1035" type="#_x0000_t75" style="width:101.25pt;height:15.75pt" o:ole="">
            <v:imagedata r:id="rId26" o:title=""/>
          </v:shape>
          <o:OLEObject Type="Embed" ProgID="Equation.DSMT4" ShapeID="_x0000_i1035" DrawAspect="Content" ObjectID="_1616671047" r:id="rId27"/>
        </w:object>
      </w:r>
    </w:p>
    <w:p w:rsidR="00D40FC2" w:rsidRPr="00D40FC2" w:rsidRDefault="00D40FC2" w:rsidP="00D40FC2">
      <w:pPr>
        <w:spacing w:after="0" w:line="3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712CA4">
        <w:rPr>
          <w:rFonts w:ascii="Times New Roman" w:hAnsi="Times New Roman"/>
          <w:b/>
          <w:sz w:val="24"/>
          <w:szCs w:val="24"/>
        </w:rPr>
        <w:t xml:space="preserve">Câu </w:t>
      </w:r>
      <w:r>
        <w:rPr>
          <w:rFonts w:ascii="Times New Roman" w:hAnsi="Times New Roman"/>
          <w:b/>
          <w:sz w:val="24"/>
          <w:szCs w:val="24"/>
        </w:rPr>
        <w:t>5: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Trong mặt phẳng Oxy, cho tam giác ABC biết </w:t>
      </w:r>
      <w:r w:rsidRPr="00A317CE">
        <w:rPr>
          <w:rFonts w:ascii="Times New Roman" w:hAnsi="Times New Roman"/>
          <w:position w:val="-10"/>
          <w:sz w:val="24"/>
          <w:szCs w:val="24"/>
        </w:rPr>
        <w:object w:dxaOrig="2340" w:dyaOrig="320">
          <v:shape id="_x0000_i1036" type="#_x0000_t75" style="width:117pt;height:15.75pt" o:ole="">
            <v:imagedata r:id="rId28" o:title=""/>
          </v:shape>
          <o:OLEObject Type="Embed" ProgID="Equation.DSMT4" ShapeID="_x0000_i1036" DrawAspect="Content" ObjectID="_1616671048" r:id="rId29"/>
        </w:object>
      </w:r>
    </w:p>
    <w:p w:rsidR="00747A32" w:rsidRDefault="00747A32" w:rsidP="00747A32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40FC2">
        <w:rPr>
          <w:rFonts w:ascii="Times New Roman" w:hAnsi="Times New Roman"/>
          <w:sz w:val="24"/>
          <w:szCs w:val="24"/>
        </w:rPr>
        <w:t>a) Viết phương trình tổng quát của cạnh BC.</w:t>
      </w:r>
    </w:p>
    <w:p w:rsidR="00D40FC2" w:rsidRPr="00E6116C" w:rsidRDefault="00747A32" w:rsidP="00747A32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40FC2">
        <w:rPr>
          <w:rFonts w:ascii="Times New Roman" w:hAnsi="Times New Roman"/>
          <w:sz w:val="24"/>
          <w:szCs w:val="24"/>
        </w:rPr>
        <w:t>b) Tìm tọa độ trực tâm H của tam giác ABC.</w:t>
      </w:r>
    </w:p>
    <w:p w:rsidR="00D40FC2" w:rsidRPr="00DA41FE" w:rsidRDefault="00D40FC2" w:rsidP="00D40FC2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Câu 6: </w:t>
      </w:r>
      <w:r>
        <w:rPr>
          <w:rFonts w:ascii="Times New Roman" w:hAnsi="Times New Roman"/>
          <w:sz w:val="24"/>
          <w:szCs w:val="24"/>
        </w:rPr>
        <w:t>Trong mặt phẳng Oxy, cho hai điểm</w:t>
      </w:r>
      <w:r w:rsidRPr="00E51ED1">
        <w:rPr>
          <w:rFonts w:ascii="Times New Roman" w:hAnsi="Times New Roman"/>
          <w:position w:val="-10"/>
          <w:sz w:val="24"/>
          <w:szCs w:val="24"/>
        </w:rPr>
        <w:object w:dxaOrig="1680" w:dyaOrig="320">
          <v:shape id="_x0000_i1037" type="#_x0000_t75" style="width:84pt;height:15.75pt" o:ole="">
            <v:imagedata r:id="rId30" o:title=""/>
          </v:shape>
          <o:OLEObject Type="Embed" ProgID="Equation.DSMT4" ShapeID="_x0000_i1037" DrawAspect="Content" ObjectID="_1616671049" r:id="rId31"/>
        </w:object>
      </w:r>
      <w:r>
        <w:rPr>
          <w:rFonts w:ascii="Times New Roman" w:hAnsi="Times New Roman"/>
          <w:sz w:val="24"/>
          <w:szCs w:val="24"/>
        </w:rPr>
        <w:t>. Viết phương trình đường tròn (C) có tâm B và đi qua A.</w:t>
      </w:r>
    </w:p>
    <w:p w:rsidR="00D40FC2" w:rsidRDefault="00D40FC2" w:rsidP="00747A32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Câu 7: </w:t>
      </w:r>
      <w:r>
        <w:rPr>
          <w:rFonts w:ascii="Times New Roman" w:hAnsi="Times New Roman"/>
          <w:sz w:val="24"/>
          <w:szCs w:val="24"/>
        </w:rPr>
        <w:t xml:space="preserve">Trong mặt phẳng Oxy, cho đường tròn (C): </w:t>
      </w:r>
      <w:r w:rsidRPr="00E51ED1">
        <w:rPr>
          <w:rFonts w:ascii="Times New Roman" w:hAnsi="Times New Roman"/>
          <w:position w:val="-10"/>
          <w:sz w:val="24"/>
          <w:szCs w:val="24"/>
        </w:rPr>
        <w:object w:dxaOrig="2360" w:dyaOrig="360">
          <v:shape id="_x0000_i1038" type="#_x0000_t75" style="width:117.75pt;height:18pt" o:ole="">
            <v:imagedata r:id="rId32" o:title=""/>
          </v:shape>
          <o:OLEObject Type="Embed" ProgID="Equation.DSMT4" ShapeID="_x0000_i1038" DrawAspect="Content" ObjectID="_1616671050" r:id="rId33"/>
        </w:object>
      </w:r>
    </w:p>
    <w:p w:rsidR="00D40FC2" w:rsidRDefault="00747A32" w:rsidP="00747A32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40FC2">
        <w:rPr>
          <w:rFonts w:ascii="Times New Roman" w:hAnsi="Times New Roman"/>
          <w:sz w:val="24"/>
          <w:szCs w:val="24"/>
        </w:rPr>
        <w:t>a) Tìm tâm và tính bán kính của đường tròn (C).</w:t>
      </w:r>
    </w:p>
    <w:p w:rsidR="00D40FC2" w:rsidRPr="00D40FC2" w:rsidRDefault="00747A32" w:rsidP="00747A32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40FC2">
        <w:rPr>
          <w:rFonts w:ascii="Times New Roman" w:hAnsi="Times New Roman"/>
          <w:sz w:val="24"/>
          <w:szCs w:val="24"/>
        </w:rPr>
        <w:t>b) Viết phương trình tiếp tuyến của đường tròn (C) biết tiếp tuyến song song với đường thẳng</w:t>
      </w:r>
      <w:r w:rsidR="00D40FC2">
        <w:rPr>
          <w:rFonts w:ascii="Times New Roman" w:hAnsi="Times New Roman"/>
          <w:sz w:val="24"/>
          <w:szCs w:val="24"/>
        </w:rPr>
        <w:tab/>
        <w:t xml:space="preserve">(d): </w:t>
      </w:r>
      <w:r w:rsidR="00D40FC2" w:rsidRPr="007C5367">
        <w:rPr>
          <w:rFonts w:ascii="Times New Roman" w:hAnsi="Times New Roman"/>
          <w:position w:val="-10"/>
          <w:sz w:val="24"/>
          <w:szCs w:val="24"/>
        </w:rPr>
        <w:object w:dxaOrig="1460" w:dyaOrig="320">
          <v:shape id="_x0000_i1039" type="#_x0000_t75" style="width:72.75pt;height:15.75pt" o:ole="">
            <v:imagedata r:id="rId34" o:title=""/>
          </v:shape>
          <o:OLEObject Type="Embed" ProgID="Equation.DSMT4" ShapeID="_x0000_i1039" DrawAspect="Content" ObjectID="_1616671051" r:id="rId35"/>
        </w:object>
      </w:r>
    </w:p>
    <w:p w:rsidR="00F6555E" w:rsidRDefault="00F6555E"/>
    <w:sectPr w:rsidR="00F6555E" w:rsidSect="00D40FC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66A1"/>
    <w:multiLevelType w:val="hybridMultilevel"/>
    <w:tmpl w:val="F1AAAD0E"/>
    <w:lvl w:ilvl="0" w:tplc="BA12CB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278B0"/>
    <w:multiLevelType w:val="hybridMultilevel"/>
    <w:tmpl w:val="B262D3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A297F"/>
    <w:multiLevelType w:val="hybridMultilevel"/>
    <w:tmpl w:val="68A03D4E"/>
    <w:lvl w:ilvl="0" w:tplc="629EDC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90C29"/>
    <w:multiLevelType w:val="hybridMultilevel"/>
    <w:tmpl w:val="819CC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76E3E"/>
    <w:multiLevelType w:val="hybridMultilevel"/>
    <w:tmpl w:val="601ED5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C2"/>
    <w:rsid w:val="00747A32"/>
    <w:rsid w:val="00D40FC2"/>
    <w:rsid w:val="00E2414D"/>
    <w:rsid w:val="00F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Nguyen</cp:lastModifiedBy>
  <cp:revision>2</cp:revision>
  <dcterms:created xsi:type="dcterms:W3CDTF">2019-04-13T07:31:00Z</dcterms:created>
  <dcterms:modified xsi:type="dcterms:W3CDTF">2019-04-13T07:31:00Z</dcterms:modified>
</cp:coreProperties>
</file>