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812"/>
      </w:tblGrid>
      <w:tr w:rsidR="006E6290" w:rsidRPr="00041DC6" w:rsidTr="006B5588">
        <w:tc>
          <w:tcPr>
            <w:tcW w:w="4395" w:type="dxa"/>
          </w:tcPr>
          <w:p w:rsidR="006E6290" w:rsidRPr="00041DC6" w:rsidRDefault="0084369D" w:rsidP="006E6290">
            <w:pPr>
              <w:spacing w:line="276" w:lineRule="auto"/>
              <w:rPr>
                <w:sz w:val="26"/>
                <w:szCs w:val="26"/>
              </w:rPr>
            </w:pPr>
            <w:r w:rsidRPr="00041DC6">
              <w:rPr>
                <w:bCs/>
                <w:sz w:val="26"/>
                <w:szCs w:val="26"/>
              </w:rPr>
              <w:t>SỞ GIÁO DỤC VÀ ĐÀO TẠO</w:t>
            </w:r>
          </w:p>
          <w:p w:rsidR="006E6290" w:rsidRPr="00041DC6" w:rsidRDefault="006E6290" w:rsidP="006E6290">
            <w:pPr>
              <w:spacing w:line="276" w:lineRule="auto"/>
              <w:rPr>
                <w:sz w:val="26"/>
                <w:szCs w:val="26"/>
              </w:rPr>
            </w:pPr>
            <w:r w:rsidRPr="00041DC6">
              <w:rPr>
                <w:sz w:val="26"/>
                <w:szCs w:val="26"/>
              </w:rPr>
              <w:t>THÀNH PHỐ HỒ CHÍ MINH</w:t>
            </w:r>
          </w:p>
          <w:p w:rsidR="006E6290" w:rsidRPr="00041DC6" w:rsidRDefault="00041DC6" w:rsidP="006E6290">
            <w:pPr>
              <w:spacing w:line="276" w:lineRule="auto"/>
              <w:rPr>
                <w:b/>
                <w:bCs/>
                <w:sz w:val="26"/>
                <w:szCs w:val="26"/>
              </w:rPr>
            </w:pPr>
            <w:r w:rsidRPr="00041DC6">
              <w:rPr>
                <w:b/>
                <w:bCs/>
                <w:noProof/>
                <w:sz w:val="26"/>
                <w:szCs w:val="26"/>
                <w:lang w:eastAsia="vi-VN"/>
              </w:rPr>
              <mc:AlternateContent>
                <mc:Choice Requires="wps">
                  <w:drawing>
                    <wp:anchor distT="0" distB="0" distL="114300" distR="114300" simplePos="0" relativeHeight="251659264" behindDoc="0" locked="0" layoutInCell="1" allowOverlap="1" wp14:anchorId="6A544C18" wp14:editId="3EF81FF1">
                      <wp:simplePos x="0" y="0"/>
                      <wp:positionH relativeFrom="column">
                        <wp:posOffset>864870</wp:posOffset>
                      </wp:positionH>
                      <wp:positionV relativeFrom="paragraph">
                        <wp:posOffset>201930</wp:posOffset>
                      </wp:positionV>
                      <wp:extent cx="914400" cy="0"/>
                      <wp:effectExtent l="0" t="0" r="19050" b="19050"/>
                      <wp:wrapNone/>
                      <wp:docPr id="1" name="Đường nối Thẳng 1"/>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98BACA" id="Đường nối Thẳng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1pt,15.9pt" to="140.1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" strokecolor="black [3200]" strokeweight=".5pt">
                      <v:stroke joinstyle="miter"/>
                    </v:line>
                  </w:pict>
                </mc:Fallback>
              </mc:AlternateContent>
            </w:r>
            <w:r w:rsidR="0084369D" w:rsidRPr="00041DC6">
              <w:rPr>
                <w:b/>
                <w:bCs/>
                <w:sz w:val="26"/>
                <w:szCs w:val="26"/>
              </w:rPr>
              <w:t>TRƯỜNG THPT PHƯỚC KIỂN</w:t>
            </w:r>
          </w:p>
          <w:p w:rsidR="006E6290" w:rsidRPr="00041DC6" w:rsidRDefault="006E6290" w:rsidP="006E6290">
            <w:pPr>
              <w:spacing w:line="276" w:lineRule="auto"/>
              <w:rPr>
                <w:b/>
                <w:bCs/>
                <w:sz w:val="26"/>
                <w:szCs w:val="26"/>
              </w:rPr>
            </w:pPr>
          </w:p>
        </w:tc>
        <w:tc>
          <w:tcPr>
            <w:tcW w:w="5812" w:type="dxa"/>
          </w:tcPr>
          <w:p w:rsidR="006E6290" w:rsidRPr="00041DC6" w:rsidRDefault="006E6290" w:rsidP="006E6290">
            <w:pPr>
              <w:spacing w:line="276" w:lineRule="auto"/>
              <w:rPr>
                <w:b/>
                <w:bCs/>
                <w:sz w:val="26"/>
                <w:szCs w:val="26"/>
              </w:rPr>
            </w:pPr>
            <w:r w:rsidRPr="00041DC6">
              <w:rPr>
                <w:b/>
                <w:bCs/>
                <w:sz w:val="26"/>
                <w:szCs w:val="26"/>
              </w:rPr>
              <w:t>CỘNG HÒA XÃ HỘI CHỦ NGHĨA VIỆT NAM</w:t>
            </w:r>
          </w:p>
          <w:p w:rsidR="006E6290" w:rsidRPr="00041DC6" w:rsidRDefault="00F95F28" w:rsidP="006E6290">
            <w:pPr>
              <w:spacing w:line="276" w:lineRule="auto"/>
              <w:rPr>
                <w:b/>
                <w:bCs/>
                <w:sz w:val="26"/>
                <w:szCs w:val="26"/>
              </w:rPr>
            </w:pPr>
            <w:r w:rsidRPr="00041DC6">
              <w:rPr>
                <w:b/>
                <w:bCs/>
                <w:noProof/>
                <w:sz w:val="26"/>
                <w:szCs w:val="26"/>
                <w:lang w:eastAsia="vi-VN"/>
              </w:rPr>
              <mc:AlternateContent>
                <mc:Choice Requires="wps">
                  <w:drawing>
                    <wp:anchor distT="0" distB="0" distL="114300" distR="114300" simplePos="0" relativeHeight="251660288" behindDoc="0" locked="0" layoutInCell="1" allowOverlap="1" wp14:anchorId="1C43DA63" wp14:editId="721DD118">
                      <wp:simplePos x="0" y="0"/>
                      <wp:positionH relativeFrom="column">
                        <wp:posOffset>1207770</wp:posOffset>
                      </wp:positionH>
                      <wp:positionV relativeFrom="paragraph">
                        <wp:posOffset>236855</wp:posOffset>
                      </wp:positionV>
                      <wp:extent cx="1150620" cy="0"/>
                      <wp:effectExtent l="0" t="0" r="30480" b="19050"/>
                      <wp:wrapNone/>
                      <wp:docPr id="3" name="Đường nối Thẳng 3"/>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06D177" id="Đường nối Thẳng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1pt,18.65pt" to="185.7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" strokecolor="black [3200]" strokeweight=".5pt">
                      <v:stroke joinstyle="miter"/>
                    </v:line>
                  </w:pict>
                </mc:Fallback>
              </mc:AlternateContent>
            </w:r>
            <w:r w:rsidR="006E6290" w:rsidRPr="00041DC6">
              <w:rPr>
                <w:b/>
                <w:bCs/>
                <w:sz w:val="26"/>
                <w:szCs w:val="26"/>
              </w:rPr>
              <w:t xml:space="preserve">Độc lập - Tự do </w:t>
            </w:r>
            <w:bookmarkStart w:id="0" w:name="_GoBack"/>
            <w:bookmarkEnd w:id="0"/>
            <w:r w:rsidR="006E6290" w:rsidRPr="00041DC6">
              <w:rPr>
                <w:b/>
                <w:bCs/>
                <w:sz w:val="26"/>
                <w:szCs w:val="26"/>
              </w:rPr>
              <w:t>- Hạnh phúc</w:t>
            </w:r>
          </w:p>
        </w:tc>
      </w:tr>
      <w:tr w:rsidR="006E6290" w:rsidRPr="00041DC6" w:rsidTr="006B5588">
        <w:tc>
          <w:tcPr>
            <w:tcW w:w="4395" w:type="dxa"/>
          </w:tcPr>
          <w:p w:rsidR="006E6290" w:rsidRPr="00041DC6" w:rsidRDefault="006E6290" w:rsidP="006E6290">
            <w:pPr>
              <w:spacing w:line="276" w:lineRule="auto"/>
              <w:rPr>
                <w:sz w:val="26"/>
                <w:szCs w:val="26"/>
              </w:rPr>
            </w:pPr>
            <w:r w:rsidRPr="00041DC6">
              <w:rPr>
                <w:sz w:val="26"/>
                <w:szCs w:val="26"/>
              </w:rPr>
              <w:t xml:space="preserve">Số: </w:t>
            </w:r>
            <w:r w:rsidR="00A80CE6" w:rsidRPr="00041DC6">
              <w:rPr>
                <w:sz w:val="26"/>
                <w:szCs w:val="26"/>
              </w:rPr>
              <w:t xml:space="preserve">        </w:t>
            </w:r>
            <w:r w:rsidRPr="00041DC6">
              <w:rPr>
                <w:sz w:val="26"/>
                <w:szCs w:val="26"/>
              </w:rPr>
              <w:t>/</w:t>
            </w:r>
            <w:r w:rsidR="003078A2" w:rsidRPr="00041DC6">
              <w:rPr>
                <w:sz w:val="26"/>
                <w:szCs w:val="26"/>
              </w:rPr>
              <w:t>TB- THPTPK</w:t>
            </w:r>
          </w:p>
          <w:p w:rsidR="006E6290" w:rsidRPr="00041DC6" w:rsidRDefault="006E6290" w:rsidP="006B5588">
            <w:pPr>
              <w:spacing w:line="276" w:lineRule="auto"/>
              <w:rPr>
                <w:sz w:val="26"/>
                <w:szCs w:val="26"/>
              </w:rPr>
            </w:pPr>
            <w:r w:rsidRPr="00041DC6">
              <w:rPr>
                <w:szCs w:val="26"/>
              </w:rPr>
              <w:t xml:space="preserve">Về </w:t>
            </w:r>
            <w:r w:rsidR="006B5588" w:rsidRPr="00041DC6">
              <w:rPr>
                <w:szCs w:val="26"/>
              </w:rPr>
              <w:t>công tác phòng</w:t>
            </w:r>
            <w:r w:rsidR="00C12364" w:rsidRPr="00041DC6">
              <w:rPr>
                <w:szCs w:val="26"/>
              </w:rPr>
              <w:t>,</w:t>
            </w:r>
            <w:r w:rsidR="006B5588" w:rsidRPr="00041DC6">
              <w:rPr>
                <w:szCs w:val="26"/>
              </w:rPr>
              <w:t xml:space="preserve"> chống dịch Covid – 19 </w:t>
            </w:r>
          </w:p>
        </w:tc>
        <w:tc>
          <w:tcPr>
            <w:tcW w:w="5812" w:type="dxa"/>
          </w:tcPr>
          <w:p w:rsidR="006E6290" w:rsidRPr="00041DC6" w:rsidRDefault="006E6290" w:rsidP="00C12364">
            <w:pPr>
              <w:spacing w:line="276" w:lineRule="auto"/>
              <w:jc w:val="right"/>
              <w:rPr>
                <w:i/>
                <w:iCs/>
                <w:sz w:val="26"/>
                <w:szCs w:val="26"/>
              </w:rPr>
            </w:pPr>
            <w:r w:rsidRPr="00041DC6">
              <w:rPr>
                <w:i/>
                <w:iCs/>
                <w:sz w:val="26"/>
                <w:szCs w:val="26"/>
              </w:rPr>
              <w:t>T</w:t>
            </w:r>
            <w:r w:rsidR="00C12364" w:rsidRPr="00041DC6">
              <w:rPr>
                <w:i/>
                <w:iCs/>
                <w:sz w:val="26"/>
                <w:szCs w:val="26"/>
              </w:rPr>
              <w:t>p</w:t>
            </w:r>
            <w:r w:rsidRPr="00041DC6">
              <w:rPr>
                <w:i/>
                <w:iCs/>
                <w:sz w:val="26"/>
                <w:szCs w:val="26"/>
              </w:rPr>
              <w:t xml:space="preserve"> Hồ Chí Minh, ngày </w:t>
            </w:r>
            <w:r w:rsidR="006B5588" w:rsidRPr="00041DC6">
              <w:rPr>
                <w:i/>
                <w:iCs/>
                <w:sz w:val="26"/>
                <w:szCs w:val="26"/>
              </w:rPr>
              <w:t>29</w:t>
            </w:r>
            <w:r w:rsidR="00A80CE6" w:rsidRPr="00041DC6">
              <w:rPr>
                <w:i/>
                <w:iCs/>
                <w:sz w:val="26"/>
                <w:szCs w:val="26"/>
              </w:rPr>
              <w:t xml:space="preserve"> </w:t>
            </w:r>
            <w:r w:rsidRPr="00041DC6">
              <w:rPr>
                <w:i/>
                <w:iCs/>
                <w:sz w:val="26"/>
                <w:szCs w:val="26"/>
              </w:rPr>
              <w:t>tháng 0</w:t>
            </w:r>
            <w:r w:rsidR="006B5588" w:rsidRPr="00041DC6">
              <w:rPr>
                <w:i/>
                <w:iCs/>
                <w:sz w:val="26"/>
                <w:szCs w:val="26"/>
              </w:rPr>
              <w:t>1</w:t>
            </w:r>
            <w:r w:rsidRPr="00041DC6">
              <w:rPr>
                <w:i/>
                <w:iCs/>
                <w:sz w:val="26"/>
                <w:szCs w:val="26"/>
              </w:rPr>
              <w:t xml:space="preserve"> năm 202</w:t>
            </w:r>
            <w:r w:rsidR="006B5588" w:rsidRPr="00041DC6">
              <w:rPr>
                <w:i/>
                <w:iCs/>
                <w:sz w:val="26"/>
                <w:szCs w:val="26"/>
              </w:rPr>
              <w:t>1</w:t>
            </w:r>
          </w:p>
        </w:tc>
      </w:tr>
    </w:tbl>
    <w:p w:rsidR="00E00491" w:rsidRPr="00041DC6" w:rsidRDefault="00E00491">
      <w:pPr>
        <w:rPr>
          <w:sz w:val="26"/>
          <w:szCs w:val="26"/>
        </w:rPr>
      </w:pPr>
    </w:p>
    <w:p w:rsidR="006E6290" w:rsidRPr="00041DC6" w:rsidRDefault="00E437E6" w:rsidP="003078A2">
      <w:pPr>
        <w:rPr>
          <w:b/>
          <w:sz w:val="26"/>
          <w:szCs w:val="26"/>
        </w:rPr>
      </w:pPr>
      <w:r w:rsidRPr="00041DC6">
        <w:rPr>
          <w:b/>
          <w:sz w:val="26"/>
          <w:szCs w:val="26"/>
        </w:rPr>
        <w:t>THÔNG BÁO</w:t>
      </w:r>
    </w:p>
    <w:p w:rsidR="007C38B9" w:rsidRPr="00041DC6" w:rsidRDefault="007C38B9" w:rsidP="006E6290">
      <w:pPr>
        <w:spacing w:before="120" w:after="120"/>
        <w:ind w:firstLine="567"/>
        <w:jc w:val="both"/>
        <w:rPr>
          <w:bCs/>
          <w:sz w:val="26"/>
          <w:szCs w:val="26"/>
        </w:rPr>
      </w:pPr>
      <w:r w:rsidRPr="00041DC6">
        <w:rPr>
          <w:bCs/>
          <w:sz w:val="26"/>
          <w:szCs w:val="26"/>
        </w:rPr>
        <w:t>Căn cứ Chỉ thị số 05/CT- TTg ngày 28/01/2021 của thủ tướng Chính phủ về một số biện pháp cấp bách phòng, chống dịch Covid -19;</w:t>
      </w:r>
    </w:p>
    <w:p w:rsidR="00C12364" w:rsidRPr="00041DC6" w:rsidRDefault="00C12364" w:rsidP="00C12364">
      <w:pPr>
        <w:spacing w:before="120" w:after="120"/>
        <w:ind w:firstLine="567"/>
        <w:jc w:val="both"/>
        <w:rPr>
          <w:bCs/>
          <w:sz w:val="26"/>
          <w:szCs w:val="26"/>
        </w:rPr>
      </w:pPr>
      <w:r w:rsidRPr="00041DC6">
        <w:rPr>
          <w:bCs/>
          <w:sz w:val="26"/>
          <w:szCs w:val="26"/>
        </w:rPr>
        <w:t xml:space="preserve">Thực hiện văn bản số 299/SGDDT – CTTT ngày 29/01/2021 </w:t>
      </w:r>
      <w:r w:rsidRPr="00041DC6">
        <w:rPr>
          <w:bCs/>
          <w:sz w:val="26"/>
          <w:szCs w:val="26"/>
        </w:rPr>
        <w:t xml:space="preserve">của </w:t>
      </w:r>
      <w:r w:rsidRPr="00041DC6">
        <w:rPr>
          <w:bCs/>
          <w:sz w:val="26"/>
          <w:szCs w:val="26"/>
        </w:rPr>
        <w:t>Sở</w:t>
      </w:r>
      <w:r w:rsidRPr="00041DC6">
        <w:rPr>
          <w:bCs/>
          <w:sz w:val="26"/>
          <w:szCs w:val="26"/>
        </w:rPr>
        <w:t xml:space="preserve"> Giáo dục và Đào tạo về </w:t>
      </w:r>
      <w:r w:rsidRPr="00041DC6">
        <w:rPr>
          <w:bCs/>
          <w:sz w:val="26"/>
          <w:szCs w:val="26"/>
        </w:rPr>
        <w:t xml:space="preserve">thực hiện Chỉ thị 05/CT –TTg </w:t>
      </w:r>
      <w:r w:rsidRPr="00041DC6">
        <w:rPr>
          <w:bCs/>
          <w:sz w:val="26"/>
          <w:szCs w:val="26"/>
        </w:rPr>
        <w:t>của thủ tướng Chính phủ về một số biện pháp cấp bách phòng, chống dịch Covid -19</w:t>
      </w:r>
      <w:r w:rsidRPr="00041DC6">
        <w:rPr>
          <w:bCs/>
          <w:sz w:val="26"/>
          <w:szCs w:val="26"/>
        </w:rPr>
        <w:t>;</w:t>
      </w:r>
    </w:p>
    <w:p w:rsidR="00E437E6" w:rsidRPr="00041DC6" w:rsidRDefault="00E437E6" w:rsidP="00D462E8">
      <w:pPr>
        <w:spacing w:line="360" w:lineRule="auto"/>
        <w:ind w:firstLine="567"/>
        <w:jc w:val="both"/>
        <w:rPr>
          <w:bCs/>
          <w:sz w:val="26"/>
          <w:szCs w:val="26"/>
        </w:rPr>
      </w:pPr>
      <w:r w:rsidRPr="00041DC6">
        <w:rPr>
          <w:bCs/>
          <w:sz w:val="26"/>
          <w:szCs w:val="26"/>
        </w:rPr>
        <w:t xml:space="preserve">Hiệu trưởng trường </w:t>
      </w:r>
      <w:r w:rsidR="003078A2" w:rsidRPr="00041DC6">
        <w:rPr>
          <w:bCs/>
          <w:sz w:val="26"/>
          <w:szCs w:val="26"/>
        </w:rPr>
        <w:t xml:space="preserve">THPT Phước Kiển </w:t>
      </w:r>
      <w:r w:rsidRPr="00041DC6">
        <w:rPr>
          <w:bCs/>
          <w:sz w:val="26"/>
          <w:szCs w:val="26"/>
        </w:rPr>
        <w:t>đề nghị</w:t>
      </w:r>
      <w:r w:rsidR="00041DC6">
        <w:rPr>
          <w:bCs/>
          <w:sz w:val="26"/>
          <w:szCs w:val="26"/>
        </w:rPr>
        <w:t>:</w:t>
      </w:r>
    </w:p>
    <w:p w:rsidR="003524B9" w:rsidRPr="00041DC6" w:rsidRDefault="003524B9" w:rsidP="00D462E8">
      <w:pPr>
        <w:pStyle w:val="ListParagraph"/>
        <w:numPr>
          <w:ilvl w:val="0"/>
          <w:numId w:val="3"/>
        </w:numPr>
        <w:spacing w:line="360" w:lineRule="auto"/>
        <w:jc w:val="both"/>
        <w:rPr>
          <w:color w:val="222222"/>
          <w:sz w:val="26"/>
          <w:szCs w:val="26"/>
          <w:shd w:val="clear" w:color="auto" w:fill="FFFFFF"/>
        </w:rPr>
      </w:pPr>
      <w:r w:rsidRPr="00041DC6">
        <w:rPr>
          <w:color w:val="222222"/>
          <w:sz w:val="26"/>
          <w:szCs w:val="26"/>
          <w:shd w:val="clear" w:color="auto" w:fill="FFFFFF"/>
        </w:rPr>
        <w:t>Cán bộ, giáo viên, nhân viên, học sinh</w:t>
      </w:r>
      <w:r w:rsidRPr="00041DC6">
        <w:rPr>
          <w:color w:val="222222"/>
          <w:sz w:val="26"/>
          <w:szCs w:val="26"/>
          <w:shd w:val="clear" w:color="auto" w:fill="FFFFFF"/>
        </w:rPr>
        <w:t xml:space="preserve"> chủ động thực hiện các biện pháp phòng chống dị</w:t>
      </w:r>
      <w:r w:rsidRPr="00041DC6">
        <w:rPr>
          <w:color w:val="222222"/>
          <w:sz w:val="26"/>
          <w:szCs w:val="26"/>
          <w:shd w:val="clear" w:color="auto" w:fill="FFFFFF"/>
        </w:rPr>
        <w:t>ch COVID-19:</w:t>
      </w:r>
      <w:r w:rsidR="00D03CFA" w:rsidRPr="00041DC6">
        <w:rPr>
          <w:color w:val="222222"/>
          <w:sz w:val="26"/>
          <w:szCs w:val="26"/>
          <w:shd w:val="clear" w:color="auto" w:fill="FFFFFF"/>
        </w:rPr>
        <w:t xml:space="preserve"> </w:t>
      </w:r>
      <w:r w:rsidRPr="00041DC6">
        <w:rPr>
          <w:color w:val="222222"/>
          <w:sz w:val="26"/>
          <w:szCs w:val="26"/>
          <w:shd w:val="clear" w:color="auto" w:fill="FFFFFF"/>
        </w:rPr>
        <w:t>“</w:t>
      </w:r>
      <w:r w:rsidRPr="00041DC6">
        <w:rPr>
          <w:color w:val="222222"/>
          <w:sz w:val="26"/>
          <w:szCs w:val="26"/>
          <w:shd w:val="clear" w:color="auto" w:fill="FFFFFF"/>
        </w:rPr>
        <w:t>Khẩu trang</w:t>
      </w:r>
      <w:r w:rsidRPr="00041DC6">
        <w:rPr>
          <w:color w:val="222222"/>
          <w:sz w:val="26"/>
          <w:szCs w:val="26"/>
          <w:shd w:val="clear" w:color="auto" w:fill="FFFFFF"/>
        </w:rPr>
        <w:t>,</w:t>
      </w:r>
      <w:r w:rsidRPr="00041DC6">
        <w:rPr>
          <w:color w:val="222222"/>
          <w:sz w:val="26"/>
          <w:szCs w:val="26"/>
          <w:shd w:val="clear" w:color="auto" w:fill="FFFFFF"/>
        </w:rPr>
        <w:t xml:space="preserve"> Khử khuẩn</w:t>
      </w:r>
      <w:r w:rsidRPr="00041DC6">
        <w:rPr>
          <w:color w:val="222222"/>
          <w:sz w:val="26"/>
          <w:szCs w:val="26"/>
          <w:shd w:val="clear" w:color="auto" w:fill="FFFFFF"/>
        </w:rPr>
        <w:t>,</w:t>
      </w:r>
      <w:r w:rsidRPr="00041DC6">
        <w:rPr>
          <w:color w:val="222222"/>
          <w:sz w:val="26"/>
          <w:szCs w:val="26"/>
          <w:shd w:val="clear" w:color="auto" w:fill="FFFFFF"/>
        </w:rPr>
        <w:t xml:space="preserve"> Không tụ tập</w:t>
      </w:r>
      <w:r w:rsidRPr="00041DC6">
        <w:rPr>
          <w:color w:val="222222"/>
          <w:sz w:val="26"/>
          <w:szCs w:val="26"/>
          <w:shd w:val="clear" w:color="auto" w:fill="FFFFFF"/>
        </w:rPr>
        <w:t>,</w:t>
      </w:r>
      <w:r w:rsidRPr="00041DC6">
        <w:rPr>
          <w:color w:val="222222"/>
          <w:sz w:val="26"/>
          <w:szCs w:val="26"/>
          <w:shd w:val="clear" w:color="auto" w:fill="FFFFFF"/>
        </w:rPr>
        <w:t xml:space="preserve"> Khoảng cách an toàn</w:t>
      </w:r>
      <w:r w:rsidRPr="00041DC6">
        <w:rPr>
          <w:color w:val="222222"/>
          <w:sz w:val="26"/>
          <w:szCs w:val="26"/>
          <w:shd w:val="clear" w:color="auto" w:fill="FFFFFF"/>
        </w:rPr>
        <w:t>,</w:t>
      </w:r>
      <w:r w:rsidRPr="00041DC6">
        <w:rPr>
          <w:color w:val="222222"/>
          <w:sz w:val="26"/>
          <w:szCs w:val="26"/>
          <w:shd w:val="clear" w:color="auto" w:fill="FFFFFF"/>
        </w:rPr>
        <w:t xml:space="preserve"> Khai báo y tế</w:t>
      </w:r>
      <w:r w:rsidRPr="00041DC6">
        <w:rPr>
          <w:color w:val="222222"/>
          <w:sz w:val="26"/>
          <w:szCs w:val="26"/>
          <w:shd w:val="clear" w:color="auto" w:fill="FFFFFF"/>
        </w:rPr>
        <w:t xml:space="preserve">” </w:t>
      </w:r>
    </w:p>
    <w:p w:rsidR="00267BD5" w:rsidRPr="00041DC6" w:rsidRDefault="003524B9" w:rsidP="00D462E8">
      <w:pPr>
        <w:pStyle w:val="ListParagraph"/>
        <w:numPr>
          <w:ilvl w:val="0"/>
          <w:numId w:val="3"/>
        </w:numPr>
        <w:shd w:val="clear" w:color="auto" w:fill="FFFFFF"/>
        <w:spacing w:line="360" w:lineRule="auto"/>
        <w:jc w:val="both"/>
        <w:rPr>
          <w:b/>
          <w:bCs/>
          <w:sz w:val="26"/>
          <w:szCs w:val="26"/>
        </w:rPr>
      </w:pPr>
      <w:r w:rsidRPr="00041DC6">
        <w:rPr>
          <w:bCs/>
          <w:spacing w:val="4"/>
          <w:sz w:val="26"/>
          <w:szCs w:val="26"/>
        </w:rPr>
        <w:t>Cán bộ quản lý, giáo viên, nhân viên</w:t>
      </w:r>
      <w:r w:rsidR="00D03CFA" w:rsidRPr="00041DC6">
        <w:rPr>
          <w:bCs/>
          <w:spacing w:val="4"/>
          <w:sz w:val="26"/>
          <w:szCs w:val="26"/>
        </w:rPr>
        <w:t>, học sinh</w:t>
      </w:r>
      <w:r w:rsidRPr="00041DC6">
        <w:rPr>
          <w:bCs/>
          <w:spacing w:val="4"/>
          <w:sz w:val="26"/>
          <w:szCs w:val="26"/>
        </w:rPr>
        <w:t xml:space="preserve"> </w:t>
      </w:r>
      <w:r w:rsidR="00D03CFA" w:rsidRPr="00041DC6">
        <w:rPr>
          <w:bCs/>
          <w:spacing w:val="4"/>
          <w:sz w:val="26"/>
          <w:szCs w:val="26"/>
        </w:rPr>
        <w:t>phải thực hiện</w:t>
      </w:r>
      <w:r w:rsidR="00267BD5" w:rsidRPr="00041DC6">
        <w:rPr>
          <w:bCs/>
          <w:spacing w:val="4"/>
          <w:sz w:val="26"/>
          <w:szCs w:val="26"/>
        </w:rPr>
        <w:t xml:space="preserve"> khai báo y tế </w:t>
      </w:r>
      <w:r w:rsidR="00D03CFA" w:rsidRPr="00041DC6">
        <w:rPr>
          <w:bCs/>
          <w:spacing w:val="4"/>
          <w:sz w:val="26"/>
          <w:szCs w:val="26"/>
        </w:rPr>
        <w:t>khi</w:t>
      </w:r>
      <w:r w:rsidR="00267BD5" w:rsidRPr="00041DC6">
        <w:rPr>
          <w:bCs/>
          <w:spacing w:val="4"/>
          <w:sz w:val="26"/>
          <w:szCs w:val="26"/>
        </w:rPr>
        <w:t xml:space="preserve"> đi qua các địa phương </w:t>
      </w:r>
      <w:r w:rsidRPr="00041DC6">
        <w:rPr>
          <w:bCs/>
          <w:spacing w:val="4"/>
          <w:sz w:val="26"/>
          <w:szCs w:val="26"/>
        </w:rPr>
        <w:t xml:space="preserve">có </w:t>
      </w:r>
      <w:r w:rsidR="00267BD5" w:rsidRPr="00041DC6">
        <w:rPr>
          <w:bCs/>
          <w:spacing w:val="4"/>
          <w:sz w:val="26"/>
          <w:szCs w:val="26"/>
        </w:rPr>
        <w:t>dịch</w:t>
      </w:r>
      <w:r w:rsidR="00D03CFA" w:rsidRPr="00041DC6">
        <w:rPr>
          <w:bCs/>
          <w:spacing w:val="4"/>
          <w:sz w:val="26"/>
          <w:szCs w:val="26"/>
        </w:rPr>
        <w:t xml:space="preserve"> từ ngày 13/01/2021 trở lại đây và các trường hợp tiếp</w:t>
      </w:r>
      <w:r w:rsidR="00267BD5" w:rsidRPr="00041DC6">
        <w:rPr>
          <w:bCs/>
          <w:spacing w:val="4"/>
          <w:sz w:val="26"/>
          <w:szCs w:val="26"/>
        </w:rPr>
        <w:t xml:space="preserve"> xúc gần với các bệnh nhân </w:t>
      </w:r>
      <w:r w:rsidR="00D03CFA" w:rsidRPr="00041DC6">
        <w:rPr>
          <w:bCs/>
          <w:spacing w:val="4"/>
          <w:sz w:val="26"/>
          <w:szCs w:val="26"/>
        </w:rPr>
        <w:t xml:space="preserve">Covid -19 </w:t>
      </w:r>
      <w:r w:rsidR="00267BD5" w:rsidRPr="00041DC6">
        <w:rPr>
          <w:bCs/>
          <w:spacing w:val="4"/>
          <w:sz w:val="26"/>
          <w:szCs w:val="26"/>
        </w:rPr>
        <w:t xml:space="preserve">để được </w:t>
      </w:r>
      <w:r w:rsidR="00D03CFA" w:rsidRPr="00041DC6">
        <w:rPr>
          <w:bCs/>
          <w:spacing w:val="4"/>
          <w:sz w:val="26"/>
          <w:szCs w:val="26"/>
        </w:rPr>
        <w:t>hướng dẫn, cách li đúng quy định, đồng thời khai báo ứng dụng NCOVI, Bluezone</w:t>
      </w:r>
      <w:r w:rsidR="00041DC6">
        <w:rPr>
          <w:bCs/>
          <w:spacing w:val="4"/>
          <w:sz w:val="26"/>
          <w:szCs w:val="26"/>
        </w:rPr>
        <w:t>.</w:t>
      </w:r>
      <w:r w:rsidR="00D03CFA" w:rsidRPr="00041DC6">
        <w:rPr>
          <w:bCs/>
          <w:spacing w:val="4"/>
          <w:sz w:val="26"/>
          <w:szCs w:val="26"/>
        </w:rPr>
        <w:t xml:space="preserve"> </w:t>
      </w:r>
    </w:p>
    <w:p w:rsidR="00D462E8" w:rsidRPr="00041DC6" w:rsidRDefault="003524B9" w:rsidP="00D462E8">
      <w:pPr>
        <w:pStyle w:val="ListParagraph"/>
        <w:numPr>
          <w:ilvl w:val="0"/>
          <w:numId w:val="3"/>
        </w:numPr>
        <w:shd w:val="clear" w:color="auto" w:fill="FFFFFF"/>
        <w:spacing w:line="360" w:lineRule="auto"/>
        <w:jc w:val="both"/>
        <w:rPr>
          <w:bCs/>
          <w:sz w:val="26"/>
          <w:szCs w:val="26"/>
        </w:rPr>
      </w:pPr>
      <w:r w:rsidRPr="00041DC6">
        <w:rPr>
          <w:bCs/>
          <w:sz w:val="26"/>
          <w:szCs w:val="26"/>
        </w:rPr>
        <w:t xml:space="preserve">Giáo viên chủ nhiệm có trách nhiệm </w:t>
      </w:r>
      <w:r w:rsidR="00484A75" w:rsidRPr="00041DC6">
        <w:rPr>
          <w:bCs/>
          <w:sz w:val="26"/>
          <w:szCs w:val="26"/>
        </w:rPr>
        <w:t xml:space="preserve">nhắc nhở học sinh thực hiện </w:t>
      </w:r>
      <w:r w:rsidR="00D462E8" w:rsidRPr="00041DC6">
        <w:rPr>
          <w:bCs/>
          <w:sz w:val="26"/>
          <w:szCs w:val="26"/>
        </w:rPr>
        <w:t xml:space="preserve">đeo khẩu trang từ nhà đến trường, từ trường về nhà, </w:t>
      </w:r>
      <w:r w:rsidR="007C38B9" w:rsidRPr="00041DC6">
        <w:rPr>
          <w:bCs/>
          <w:sz w:val="26"/>
          <w:szCs w:val="26"/>
        </w:rPr>
        <w:t xml:space="preserve">khuyến khích đeo khẩu trang trong lớp học, rửa tay </w:t>
      </w:r>
      <w:r w:rsidR="00041DC6">
        <w:rPr>
          <w:bCs/>
          <w:sz w:val="26"/>
          <w:szCs w:val="26"/>
        </w:rPr>
        <w:t>t</w:t>
      </w:r>
      <w:r w:rsidR="007C38B9" w:rsidRPr="00041DC6">
        <w:rPr>
          <w:bCs/>
          <w:sz w:val="26"/>
          <w:szCs w:val="26"/>
        </w:rPr>
        <w:t xml:space="preserve">hường xuyên với xà phòng hoặc dung dịch sát khuẩn, </w:t>
      </w:r>
      <w:r w:rsidR="00C12364" w:rsidRPr="00041DC6">
        <w:rPr>
          <w:bCs/>
          <w:sz w:val="26"/>
          <w:szCs w:val="26"/>
        </w:rPr>
        <w:t xml:space="preserve">đo thân nhiệt đầu mỗi buổi học, </w:t>
      </w:r>
      <w:r w:rsidR="00D462E8" w:rsidRPr="00041DC6">
        <w:rPr>
          <w:bCs/>
          <w:sz w:val="26"/>
          <w:szCs w:val="26"/>
        </w:rPr>
        <w:t>hạn chế đến nơi đông người khi không cần thiế</w:t>
      </w:r>
      <w:r w:rsidR="007C38B9" w:rsidRPr="00041DC6">
        <w:rPr>
          <w:bCs/>
          <w:sz w:val="26"/>
          <w:szCs w:val="26"/>
        </w:rPr>
        <w:t>t hoặc giữ khoảng cách nơi công cộng</w:t>
      </w:r>
      <w:r w:rsidR="00C12364" w:rsidRPr="00041DC6">
        <w:rPr>
          <w:bCs/>
          <w:sz w:val="26"/>
          <w:szCs w:val="26"/>
        </w:rPr>
        <w:t>.</w:t>
      </w:r>
    </w:p>
    <w:p w:rsidR="00D462E8" w:rsidRPr="00041DC6" w:rsidRDefault="00C12364" w:rsidP="00D462E8">
      <w:pPr>
        <w:pStyle w:val="ListParagraph"/>
        <w:numPr>
          <w:ilvl w:val="0"/>
          <w:numId w:val="3"/>
        </w:numPr>
        <w:shd w:val="clear" w:color="auto" w:fill="FFFFFF"/>
        <w:spacing w:line="360" w:lineRule="auto"/>
        <w:jc w:val="both"/>
        <w:rPr>
          <w:bCs/>
          <w:sz w:val="26"/>
          <w:szCs w:val="26"/>
        </w:rPr>
      </w:pPr>
      <w:r w:rsidRPr="00041DC6">
        <w:rPr>
          <w:bCs/>
          <w:sz w:val="26"/>
          <w:szCs w:val="26"/>
        </w:rPr>
        <w:t>Nhân viên y tế kiểm tra và chuẩn bị các thiết bị y tế, vệ sinh môi trường như máy đo thân nhiệt, nước sát khuẩn, khẩu trang, xà phòng.</w:t>
      </w:r>
      <w:r w:rsidR="00D03CFA" w:rsidRPr="00041DC6">
        <w:rPr>
          <w:bCs/>
          <w:sz w:val="26"/>
          <w:szCs w:val="26"/>
        </w:rPr>
        <w:t>..</w:t>
      </w:r>
    </w:p>
    <w:p w:rsidR="00D03CFA" w:rsidRPr="00041DC6" w:rsidRDefault="00D03CFA" w:rsidP="00D462E8">
      <w:pPr>
        <w:pStyle w:val="ListParagraph"/>
        <w:numPr>
          <w:ilvl w:val="0"/>
          <w:numId w:val="3"/>
        </w:numPr>
        <w:shd w:val="clear" w:color="auto" w:fill="FFFFFF"/>
        <w:spacing w:line="360" w:lineRule="auto"/>
        <w:jc w:val="both"/>
        <w:rPr>
          <w:bCs/>
          <w:sz w:val="26"/>
          <w:szCs w:val="26"/>
        </w:rPr>
      </w:pPr>
      <w:r w:rsidRPr="00041DC6">
        <w:rPr>
          <w:bCs/>
          <w:sz w:val="26"/>
          <w:szCs w:val="26"/>
        </w:rPr>
        <w:t>Nhân viên bảo vệ thực hiện việc đo thân nhiệt, sát khuẩn cho khách đến liên hệ công tác và nhắc khách liên hệ công tác phải đeo khẩu trang khi vào trường.</w:t>
      </w:r>
    </w:p>
    <w:p w:rsidR="00C12364" w:rsidRPr="00041DC6" w:rsidRDefault="00D03CFA" w:rsidP="00D03CFA">
      <w:pPr>
        <w:pStyle w:val="ListParagraph"/>
        <w:numPr>
          <w:ilvl w:val="0"/>
          <w:numId w:val="3"/>
        </w:numPr>
        <w:shd w:val="clear" w:color="auto" w:fill="FFFFFF"/>
        <w:spacing w:line="360" w:lineRule="auto"/>
        <w:jc w:val="both"/>
        <w:rPr>
          <w:bCs/>
          <w:sz w:val="26"/>
          <w:szCs w:val="26"/>
        </w:rPr>
      </w:pPr>
      <w:r w:rsidRPr="00041DC6">
        <w:rPr>
          <w:bCs/>
          <w:sz w:val="26"/>
          <w:szCs w:val="26"/>
        </w:rPr>
        <w:t xml:space="preserve">Nhân viên phục vụ thực hiện việc sát khuẩn các phòng học, phòng chức năng, phòng bán trú theo </w:t>
      </w:r>
      <w:r w:rsidR="00041DC6" w:rsidRPr="00041DC6">
        <w:rPr>
          <w:bCs/>
          <w:sz w:val="26"/>
          <w:szCs w:val="26"/>
        </w:rPr>
        <w:t>yêu cầu.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591"/>
      </w:tblGrid>
      <w:tr w:rsidR="00F95F28" w:rsidRPr="00041DC6" w:rsidTr="00F95F28">
        <w:tc>
          <w:tcPr>
            <w:tcW w:w="4591" w:type="dxa"/>
          </w:tcPr>
          <w:p w:rsidR="00F95F28" w:rsidRPr="00041DC6" w:rsidRDefault="00F95F28" w:rsidP="00F95F28">
            <w:pPr>
              <w:tabs>
                <w:tab w:val="left" w:pos="993"/>
              </w:tabs>
              <w:spacing w:line="276" w:lineRule="auto"/>
              <w:jc w:val="both"/>
              <w:rPr>
                <w:b/>
                <w:bCs/>
                <w:i/>
                <w:iCs/>
                <w:sz w:val="22"/>
                <w:szCs w:val="26"/>
              </w:rPr>
            </w:pPr>
            <w:r w:rsidRPr="00041DC6">
              <w:rPr>
                <w:b/>
                <w:bCs/>
                <w:i/>
                <w:iCs/>
                <w:sz w:val="22"/>
                <w:szCs w:val="26"/>
              </w:rPr>
              <w:t>Nơi nhận:</w:t>
            </w:r>
          </w:p>
          <w:p w:rsidR="00F95F28" w:rsidRPr="00041DC6" w:rsidRDefault="00F95F28" w:rsidP="00F95F28">
            <w:pPr>
              <w:tabs>
                <w:tab w:val="left" w:pos="993"/>
              </w:tabs>
              <w:spacing w:line="276" w:lineRule="auto"/>
              <w:jc w:val="both"/>
              <w:rPr>
                <w:sz w:val="22"/>
                <w:szCs w:val="26"/>
              </w:rPr>
            </w:pPr>
            <w:r w:rsidRPr="00041DC6">
              <w:rPr>
                <w:sz w:val="22"/>
                <w:szCs w:val="26"/>
              </w:rPr>
              <w:t xml:space="preserve">- </w:t>
            </w:r>
            <w:r w:rsidR="00E437E6" w:rsidRPr="00041DC6">
              <w:rPr>
                <w:sz w:val="22"/>
                <w:szCs w:val="26"/>
              </w:rPr>
              <w:t>TTCM, TTVP</w:t>
            </w:r>
            <w:r w:rsidRPr="00041DC6">
              <w:rPr>
                <w:sz w:val="22"/>
                <w:szCs w:val="26"/>
              </w:rPr>
              <w:t>;</w:t>
            </w:r>
          </w:p>
          <w:p w:rsidR="00A80CE6" w:rsidRPr="00041DC6" w:rsidRDefault="00A80CE6" w:rsidP="00F95F28">
            <w:pPr>
              <w:tabs>
                <w:tab w:val="left" w:pos="993"/>
              </w:tabs>
              <w:spacing w:line="276" w:lineRule="auto"/>
              <w:jc w:val="both"/>
              <w:rPr>
                <w:sz w:val="22"/>
                <w:szCs w:val="26"/>
              </w:rPr>
            </w:pPr>
            <w:r w:rsidRPr="00041DC6">
              <w:rPr>
                <w:sz w:val="22"/>
                <w:szCs w:val="26"/>
              </w:rPr>
              <w:t xml:space="preserve">- </w:t>
            </w:r>
            <w:r w:rsidR="00E437E6" w:rsidRPr="00041DC6">
              <w:rPr>
                <w:sz w:val="22"/>
                <w:szCs w:val="26"/>
              </w:rPr>
              <w:t>GVCN</w:t>
            </w:r>
            <w:r w:rsidRPr="00041DC6">
              <w:rPr>
                <w:sz w:val="22"/>
                <w:szCs w:val="26"/>
              </w:rPr>
              <w:t>;</w:t>
            </w:r>
          </w:p>
          <w:p w:rsidR="00041DC6" w:rsidRPr="00041DC6" w:rsidRDefault="00A80CE6" w:rsidP="00E437E6">
            <w:pPr>
              <w:tabs>
                <w:tab w:val="left" w:pos="993"/>
              </w:tabs>
              <w:spacing w:line="276" w:lineRule="auto"/>
              <w:jc w:val="both"/>
              <w:rPr>
                <w:sz w:val="22"/>
                <w:szCs w:val="26"/>
              </w:rPr>
            </w:pPr>
            <w:r w:rsidRPr="00041DC6">
              <w:rPr>
                <w:sz w:val="22"/>
                <w:szCs w:val="26"/>
              </w:rPr>
              <w:t xml:space="preserve">- </w:t>
            </w:r>
            <w:r w:rsidR="00F95F28" w:rsidRPr="00041DC6">
              <w:rPr>
                <w:sz w:val="22"/>
                <w:szCs w:val="26"/>
              </w:rPr>
              <w:t>Y tế;</w:t>
            </w:r>
          </w:p>
          <w:p w:rsidR="00F95F28" w:rsidRPr="00041DC6" w:rsidRDefault="00F95F28" w:rsidP="00041DC6">
            <w:pPr>
              <w:tabs>
                <w:tab w:val="left" w:pos="993"/>
              </w:tabs>
              <w:spacing w:line="276" w:lineRule="auto"/>
              <w:jc w:val="both"/>
              <w:rPr>
                <w:sz w:val="26"/>
                <w:szCs w:val="26"/>
              </w:rPr>
            </w:pPr>
            <w:r w:rsidRPr="00041DC6">
              <w:rPr>
                <w:sz w:val="22"/>
                <w:szCs w:val="26"/>
              </w:rPr>
              <w:t>- Lưu: VP.</w:t>
            </w:r>
          </w:p>
        </w:tc>
        <w:tc>
          <w:tcPr>
            <w:tcW w:w="4591" w:type="dxa"/>
          </w:tcPr>
          <w:p w:rsidR="00F95F28" w:rsidRPr="00041DC6" w:rsidRDefault="00E437E6" w:rsidP="00F95F28">
            <w:pPr>
              <w:tabs>
                <w:tab w:val="left" w:pos="993"/>
              </w:tabs>
              <w:spacing w:before="120" w:after="120"/>
              <w:rPr>
                <w:b/>
                <w:bCs/>
                <w:sz w:val="26"/>
                <w:szCs w:val="26"/>
              </w:rPr>
            </w:pPr>
            <w:r w:rsidRPr="00041DC6">
              <w:rPr>
                <w:b/>
                <w:bCs/>
                <w:sz w:val="26"/>
                <w:szCs w:val="26"/>
              </w:rPr>
              <w:t>HIỆU TRƯỞNG</w:t>
            </w:r>
          </w:p>
          <w:p w:rsidR="00F95F28" w:rsidRPr="00041DC6" w:rsidRDefault="00F95F28" w:rsidP="00F95F28">
            <w:pPr>
              <w:tabs>
                <w:tab w:val="left" w:pos="993"/>
              </w:tabs>
              <w:spacing w:before="120" w:after="120"/>
              <w:rPr>
                <w:b/>
                <w:bCs/>
                <w:sz w:val="26"/>
                <w:szCs w:val="26"/>
              </w:rPr>
            </w:pPr>
          </w:p>
          <w:p w:rsidR="00F95F28" w:rsidRPr="00041DC6" w:rsidRDefault="00F95F28" w:rsidP="00F95F28">
            <w:pPr>
              <w:tabs>
                <w:tab w:val="left" w:pos="993"/>
              </w:tabs>
              <w:spacing w:before="120" w:after="120"/>
              <w:rPr>
                <w:i/>
                <w:iCs/>
                <w:sz w:val="26"/>
                <w:szCs w:val="26"/>
              </w:rPr>
            </w:pPr>
          </w:p>
          <w:p w:rsidR="00F95F28" w:rsidRPr="00041DC6" w:rsidRDefault="00E437E6" w:rsidP="00F95F28">
            <w:pPr>
              <w:tabs>
                <w:tab w:val="left" w:pos="993"/>
              </w:tabs>
              <w:spacing w:before="120" w:after="120"/>
              <w:rPr>
                <w:b/>
                <w:bCs/>
                <w:sz w:val="26"/>
                <w:szCs w:val="26"/>
              </w:rPr>
            </w:pPr>
            <w:r w:rsidRPr="00041DC6">
              <w:rPr>
                <w:b/>
                <w:bCs/>
                <w:sz w:val="26"/>
                <w:szCs w:val="26"/>
              </w:rPr>
              <w:t>Đinh Quang Thanh Bình</w:t>
            </w:r>
          </w:p>
        </w:tc>
      </w:tr>
    </w:tbl>
    <w:p w:rsidR="00F95F28" w:rsidRPr="00041DC6" w:rsidRDefault="00F95F28" w:rsidP="00512B9E">
      <w:pPr>
        <w:tabs>
          <w:tab w:val="left" w:pos="993"/>
        </w:tabs>
        <w:spacing w:before="120" w:after="120"/>
        <w:jc w:val="both"/>
        <w:rPr>
          <w:sz w:val="26"/>
          <w:szCs w:val="26"/>
        </w:rPr>
      </w:pPr>
    </w:p>
    <w:sectPr w:rsidR="00F95F28" w:rsidRPr="00041DC6" w:rsidSect="00C879B4">
      <w:pgSz w:w="11906" w:h="16838" w:code="9"/>
      <w:pgMar w:top="993" w:right="1133"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FC3" w:rsidRDefault="00EA6FC3" w:rsidP="00DF4ADA">
      <w:pPr>
        <w:spacing w:line="240" w:lineRule="auto"/>
      </w:pPr>
      <w:r>
        <w:separator/>
      </w:r>
    </w:p>
  </w:endnote>
  <w:endnote w:type="continuationSeparator" w:id="0">
    <w:p w:rsidR="00EA6FC3" w:rsidRDefault="00EA6FC3" w:rsidP="00DF4A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FC3" w:rsidRDefault="00EA6FC3" w:rsidP="00DF4ADA">
      <w:pPr>
        <w:spacing w:line="240" w:lineRule="auto"/>
      </w:pPr>
      <w:r>
        <w:separator/>
      </w:r>
    </w:p>
  </w:footnote>
  <w:footnote w:type="continuationSeparator" w:id="0">
    <w:p w:rsidR="00EA6FC3" w:rsidRDefault="00EA6FC3" w:rsidP="00DF4AD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66E76"/>
    <w:multiLevelType w:val="hybridMultilevel"/>
    <w:tmpl w:val="4D761964"/>
    <w:lvl w:ilvl="0" w:tplc="7910D046">
      <w:start w:val="1"/>
      <w:numFmt w:val="decimal"/>
      <w:lvlText w:val="%1."/>
      <w:lvlJc w:val="left"/>
      <w:pPr>
        <w:ind w:left="927" w:hanging="360"/>
      </w:pPr>
      <w:rPr>
        <w:rFonts w:hint="default"/>
        <w:i w:val="0"/>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nsid w:val="41244FEF"/>
    <w:multiLevelType w:val="hybridMultilevel"/>
    <w:tmpl w:val="372CDAFA"/>
    <w:lvl w:ilvl="0" w:tplc="5B146E84">
      <w:numFmt w:val="bullet"/>
      <w:lvlText w:val="-"/>
      <w:lvlJc w:val="left"/>
      <w:pPr>
        <w:ind w:left="4471" w:hanging="360"/>
      </w:pPr>
      <w:rPr>
        <w:rFonts w:ascii="Times New Roman" w:eastAsiaTheme="minorHAnsi" w:hAnsi="Times New Roman" w:cs="Times New Roman" w:hint="default"/>
      </w:rPr>
    </w:lvl>
    <w:lvl w:ilvl="1" w:tplc="042A0003" w:tentative="1">
      <w:start w:val="1"/>
      <w:numFmt w:val="bullet"/>
      <w:lvlText w:val="o"/>
      <w:lvlJc w:val="left"/>
      <w:pPr>
        <w:ind w:left="5191" w:hanging="360"/>
      </w:pPr>
      <w:rPr>
        <w:rFonts w:ascii="Courier New" w:hAnsi="Courier New" w:cs="Courier New" w:hint="default"/>
      </w:rPr>
    </w:lvl>
    <w:lvl w:ilvl="2" w:tplc="042A0005" w:tentative="1">
      <w:start w:val="1"/>
      <w:numFmt w:val="bullet"/>
      <w:lvlText w:val=""/>
      <w:lvlJc w:val="left"/>
      <w:pPr>
        <w:ind w:left="5911" w:hanging="360"/>
      </w:pPr>
      <w:rPr>
        <w:rFonts w:ascii="Wingdings" w:hAnsi="Wingdings" w:hint="default"/>
      </w:rPr>
    </w:lvl>
    <w:lvl w:ilvl="3" w:tplc="042A0001" w:tentative="1">
      <w:start w:val="1"/>
      <w:numFmt w:val="bullet"/>
      <w:lvlText w:val=""/>
      <w:lvlJc w:val="left"/>
      <w:pPr>
        <w:ind w:left="6631" w:hanging="360"/>
      </w:pPr>
      <w:rPr>
        <w:rFonts w:ascii="Symbol" w:hAnsi="Symbol" w:hint="default"/>
      </w:rPr>
    </w:lvl>
    <w:lvl w:ilvl="4" w:tplc="042A0003" w:tentative="1">
      <w:start w:val="1"/>
      <w:numFmt w:val="bullet"/>
      <w:lvlText w:val="o"/>
      <w:lvlJc w:val="left"/>
      <w:pPr>
        <w:ind w:left="7351" w:hanging="360"/>
      </w:pPr>
      <w:rPr>
        <w:rFonts w:ascii="Courier New" w:hAnsi="Courier New" w:cs="Courier New" w:hint="default"/>
      </w:rPr>
    </w:lvl>
    <w:lvl w:ilvl="5" w:tplc="042A0005" w:tentative="1">
      <w:start w:val="1"/>
      <w:numFmt w:val="bullet"/>
      <w:lvlText w:val=""/>
      <w:lvlJc w:val="left"/>
      <w:pPr>
        <w:ind w:left="8071" w:hanging="360"/>
      </w:pPr>
      <w:rPr>
        <w:rFonts w:ascii="Wingdings" w:hAnsi="Wingdings" w:hint="default"/>
      </w:rPr>
    </w:lvl>
    <w:lvl w:ilvl="6" w:tplc="042A0001" w:tentative="1">
      <w:start w:val="1"/>
      <w:numFmt w:val="bullet"/>
      <w:lvlText w:val=""/>
      <w:lvlJc w:val="left"/>
      <w:pPr>
        <w:ind w:left="8791" w:hanging="360"/>
      </w:pPr>
      <w:rPr>
        <w:rFonts w:ascii="Symbol" w:hAnsi="Symbol" w:hint="default"/>
      </w:rPr>
    </w:lvl>
    <w:lvl w:ilvl="7" w:tplc="042A0003" w:tentative="1">
      <w:start w:val="1"/>
      <w:numFmt w:val="bullet"/>
      <w:lvlText w:val="o"/>
      <w:lvlJc w:val="left"/>
      <w:pPr>
        <w:ind w:left="9511" w:hanging="360"/>
      </w:pPr>
      <w:rPr>
        <w:rFonts w:ascii="Courier New" w:hAnsi="Courier New" w:cs="Courier New" w:hint="default"/>
      </w:rPr>
    </w:lvl>
    <w:lvl w:ilvl="8" w:tplc="042A0005" w:tentative="1">
      <w:start w:val="1"/>
      <w:numFmt w:val="bullet"/>
      <w:lvlText w:val=""/>
      <w:lvlJc w:val="left"/>
      <w:pPr>
        <w:ind w:left="10231" w:hanging="360"/>
      </w:pPr>
      <w:rPr>
        <w:rFonts w:ascii="Wingdings" w:hAnsi="Wingdings" w:hint="default"/>
      </w:rPr>
    </w:lvl>
  </w:abstractNum>
  <w:abstractNum w:abstractNumId="2">
    <w:nsid w:val="60FA2EC9"/>
    <w:multiLevelType w:val="hybridMultilevel"/>
    <w:tmpl w:val="C2803EE0"/>
    <w:lvl w:ilvl="0" w:tplc="8C064FC6">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290"/>
    <w:rsid w:val="00041DC6"/>
    <w:rsid w:val="001A7305"/>
    <w:rsid w:val="002066B3"/>
    <w:rsid w:val="00267BD5"/>
    <w:rsid w:val="003078A2"/>
    <w:rsid w:val="003524B9"/>
    <w:rsid w:val="00430A38"/>
    <w:rsid w:val="00484A75"/>
    <w:rsid w:val="004C0A1A"/>
    <w:rsid w:val="004E0E4A"/>
    <w:rsid w:val="004E3CD0"/>
    <w:rsid w:val="00512B9E"/>
    <w:rsid w:val="0056531A"/>
    <w:rsid w:val="005F65FF"/>
    <w:rsid w:val="006236AC"/>
    <w:rsid w:val="006B2454"/>
    <w:rsid w:val="006B5588"/>
    <w:rsid w:val="006E6290"/>
    <w:rsid w:val="00714191"/>
    <w:rsid w:val="007B507B"/>
    <w:rsid w:val="007C38B9"/>
    <w:rsid w:val="007D666F"/>
    <w:rsid w:val="0084369D"/>
    <w:rsid w:val="00906EB2"/>
    <w:rsid w:val="00A80CE6"/>
    <w:rsid w:val="00AA050D"/>
    <w:rsid w:val="00AB4E11"/>
    <w:rsid w:val="00B125EC"/>
    <w:rsid w:val="00B54C57"/>
    <w:rsid w:val="00BB28EB"/>
    <w:rsid w:val="00C12364"/>
    <w:rsid w:val="00C4778C"/>
    <w:rsid w:val="00C63C6A"/>
    <w:rsid w:val="00C879B4"/>
    <w:rsid w:val="00D03CFA"/>
    <w:rsid w:val="00D462E8"/>
    <w:rsid w:val="00DF4ADA"/>
    <w:rsid w:val="00E00491"/>
    <w:rsid w:val="00E437E6"/>
    <w:rsid w:val="00EA21F9"/>
    <w:rsid w:val="00EA6FC3"/>
    <w:rsid w:val="00F4647A"/>
    <w:rsid w:val="00F95F28"/>
    <w:rsid w:val="00FC6263"/>
    <w:rsid w:val="00FE0B5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B43047-4C20-4E72-9DC3-48E2F87F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HAnsi"/>
        <w:sz w:val="24"/>
        <w:szCs w:val="22"/>
        <w:lang w:val="vi-VN"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629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290"/>
    <w:pPr>
      <w:ind w:left="720"/>
      <w:contextualSpacing/>
    </w:pPr>
  </w:style>
  <w:style w:type="paragraph" w:styleId="FootnoteText">
    <w:name w:val="footnote text"/>
    <w:basedOn w:val="Normal"/>
    <w:link w:val="FootnoteTextChar"/>
    <w:uiPriority w:val="99"/>
    <w:semiHidden/>
    <w:unhideWhenUsed/>
    <w:rsid w:val="00DF4ADA"/>
    <w:pPr>
      <w:spacing w:line="240" w:lineRule="auto"/>
    </w:pPr>
    <w:rPr>
      <w:sz w:val="20"/>
      <w:szCs w:val="20"/>
    </w:rPr>
  </w:style>
  <w:style w:type="character" w:customStyle="1" w:styleId="FootnoteTextChar">
    <w:name w:val="Footnote Text Char"/>
    <w:basedOn w:val="DefaultParagraphFont"/>
    <w:link w:val="FootnoteText"/>
    <w:uiPriority w:val="99"/>
    <w:semiHidden/>
    <w:rsid w:val="00DF4ADA"/>
    <w:rPr>
      <w:sz w:val="20"/>
      <w:szCs w:val="20"/>
    </w:rPr>
  </w:style>
  <w:style w:type="character" w:styleId="FootnoteReference">
    <w:name w:val="footnote reference"/>
    <w:basedOn w:val="DefaultParagraphFont"/>
    <w:uiPriority w:val="99"/>
    <w:semiHidden/>
    <w:unhideWhenUsed/>
    <w:rsid w:val="00DF4ADA"/>
    <w:rPr>
      <w:vertAlign w:val="superscript"/>
    </w:rPr>
  </w:style>
  <w:style w:type="character" w:styleId="Hyperlink">
    <w:name w:val="Hyperlink"/>
    <w:basedOn w:val="DefaultParagraphFont"/>
    <w:uiPriority w:val="99"/>
    <w:unhideWhenUsed/>
    <w:rsid w:val="007B507B"/>
    <w:rPr>
      <w:color w:val="0563C1" w:themeColor="hyperlink"/>
      <w:u w:val="single"/>
    </w:rPr>
  </w:style>
  <w:style w:type="character" w:styleId="FollowedHyperlink">
    <w:name w:val="FollowedHyperlink"/>
    <w:basedOn w:val="DefaultParagraphFont"/>
    <w:uiPriority w:val="99"/>
    <w:semiHidden/>
    <w:unhideWhenUsed/>
    <w:rsid w:val="00FE0B5F"/>
    <w:rPr>
      <w:color w:val="954F72" w:themeColor="followedHyperlink"/>
      <w:u w:val="single"/>
    </w:rPr>
  </w:style>
  <w:style w:type="paragraph" w:styleId="BalloonText">
    <w:name w:val="Balloon Text"/>
    <w:basedOn w:val="Normal"/>
    <w:link w:val="BalloonTextChar"/>
    <w:uiPriority w:val="99"/>
    <w:semiHidden/>
    <w:unhideWhenUsed/>
    <w:rsid w:val="003078A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8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7D515-F05E-456F-B2B7-3EC0BD54E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Pages>
  <Words>283</Words>
  <Characters>1617</Characters>
  <Application>Microsoft Office Word</Application>
  <DocSecurity>0</DocSecurity>
  <Lines>13</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trung</dc:creator>
  <cp:lastModifiedBy>THU TRAM</cp:lastModifiedBy>
  <cp:revision>3</cp:revision>
  <cp:lastPrinted>2021-01-29T07:00:00Z</cp:lastPrinted>
  <dcterms:created xsi:type="dcterms:W3CDTF">2021-01-29T02:55:00Z</dcterms:created>
  <dcterms:modified xsi:type="dcterms:W3CDTF">2021-01-29T07:42:00Z</dcterms:modified>
</cp:coreProperties>
</file>