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DA" w:rsidRPr="00AC0ADA" w:rsidRDefault="00AC0ADA" w:rsidP="00AC0ADA">
      <w:pPr>
        <w:spacing w:before="100" w:beforeAutospacing="1" w:after="100" w:afterAutospacing="1"/>
        <w:jc w:val="both"/>
        <w:rPr>
          <w:rFonts w:ascii="Times New Roman" w:eastAsia="Times New Roman" w:hAnsi="Times New Roman" w:cs="Times New Roman"/>
          <w:sz w:val="28"/>
          <w:szCs w:val="28"/>
        </w:rPr>
      </w:pPr>
      <w:r w:rsidRPr="00AC0ADA">
        <w:rPr>
          <w:rFonts w:ascii="Arial" w:eastAsia="Times New Roman" w:hAnsi="Arial" w:cs="Arial"/>
          <w:b/>
          <w:bCs/>
          <w:color w:val="333399"/>
          <w:sz w:val="28"/>
          <w:szCs w:val="28"/>
        </w:rPr>
        <w:t>01/12 - Ngày thế giới phòng chống AIDS</w:t>
      </w:r>
    </w:p>
    <w:p w:rsidR="00AC0ADA" w:rsidRPr="00AC0ADA" w:rsidRDefault="00AC0ADA" w:rsidP="00AC0ADA">
      <w:pPr>
        <w:spacing w:before="100" w:beforeAutospacing="1" w:after="100" w:afterAutospacing="1"/>
        <w:ind w:firstLine="720"/>
        <w:jc w:val="both"/>
        <w:rPr>
          <w:rFonts w:ascii="Times New Roman" w:eastAsia="Times New Roman" w:hAnsi="Times New Roman" w:cs="Times New Roman"/>
          <w:sz w:val="28"/>
          <w:szCs w:val="28"/>
        </w:rPr>
      </w:pPr>
      <w:r w:rsidRPr="00AC0ADA">
        <w:rPr>
          <w:rFonts w:ascii="Times New Roman" w:eastAsia="Times New Roman" w:hAnsi="Times New Roman" w:cs="Times New Roman"/>
          <w:sz w:val="28"/>
          <w:szCs w:val="28"/>
        </w:rPr>
        <w:t xml:space="preserve">Nhiễm virut gây ra hội chứng suy giảm miễn dịch mắc phải ở người (gọi tắt là HIV/AIDS) đang là một đại dịch nguy hiểm, một hiểm hoạ cho sức khoẻ, tính mạng con người trên thế giới vào những năm cuối thế kỷ 20, đầu thế kỷ 21. Đại dịch AIDS còn gây ra hậu quả trầm trọng về kinh tế - xã hội ở mỗi quốc gia và tương lai nòi giống các dân tộc. Vì vậy, hội nghị thượng đỉnh về AIDS tại Paris, Pháp vào ngày 1 tháng 12 năm 1994 đã tuyên bố: </w:t>
      </w:r>
      <w:r w:rsidRPr="00AC0ADA">
        <w:rPr>
          <w:rFonts w:ascii="Times New Roman" w:eastAsia="Times New Roman" w:hAnsi="Times New Roman" w:cs="Times New Roman"/>
          <w:i/>
          <w:iCs/>
          <w:sz w:val="28"/>
          <w:szCs w:val="28"/>
        </w:rPr>
        <w:t>“Đưa công cuộc phòng chống AIDS lên vị trí ưu tiên, huy động toàn xã hội, các ngành của nhà nước, tư nhân, các hội, kể cả những người nhiễm HIV/AIDS tham gia vao các hoạt động đa ngành, liên Chính Phủ, phi Chính Phủ, các phong trào liên kết nhằm phòng chống đại dịch….., xây dựng một thế giới không có AIDS”.</w:t>
      </w:r>
    </w:p>
    <w:p w:rsidR="00AC0ADA" w:rsidRPr="00AC0ADA" w:rsidRDefault="00AC0ADA" w:rsidP="00AC0ADA">
      <w:pPr>
        <w:spacing w:before="100" w:beforeAutospacing="1" w:after="100" w:afterAutospacing="1"/>
        <w:ind w:firstLine="720"/>
        <w:jc w:val="both"/>
        <w:rPr>
          <w:rFonts w:ascii="Times New Roman" w:eastAsia="Times New Roman" w:hAnsi="Times New Roman" w:cs="Times New Roman"/>
          <w:sz w:val="28"/>
          <w:szCs w:val="28"/>
        </w:rPr>
      </w:pPr>
      <w:r w:rsidRPr="00AC0ADA">
        <w:rPr>
          <w:rFonts w:ascii="Times New Roman" w:eastAsia="Times New Roman" w:hAnsi="Times New Roman" w:cs="Times New Roman"/>
          <w:sz w:val="28"/>
          <w:szCs w:val="28"/>
        </w:rPr>
        <w:t>Vì ý nghiã quan trọng của hội nghị, ngày 1/12 hàng năm đã được chọn là ngày thế giới phòng chống AIDS.</w:t>
      </w:r>
    </w:p>
    <w:p w:rsidR="004E2098" w:rsidRDefault="00AC0ADA">
      <w:r>
        <w:t>------------</w:t>
      </w:r>
    </w:p>
    <w:p w:rsidR="00AC0ADA" w:rsidRDefault="00AC0ADA" w:rsidP="00AC0ADA">
      <w:pPr>
        <w:spacing w:before="0"/>
        <w:rPr>
          <w:rFonts w:ascii="Times New Roman" w:eastAsia="Times New Roman" w:hAnsi="Times New Roman" w:cs="Times New Roman"/>
          <w:b/>
          <w:bCs/>
          <w:sz w:val="24"/>
          <w:szCs w:val="24"/>
        </w:rPr>
      </w:pPr>
    </w:p>
    <w:p w:rsidR="00AC0ADA" w:rsidRPr="00537FD1" w:rsidRDefault="00AC0ADA" w:rsidP="00AC0ADA">
      <w:pPr>
        <w:spacing w:before="0"/>
        <w:rPr>
          <w:rFonts w:ascii="Times New Roman" w:eastAsia="Times New Roman" w:hAnsi="Times New Roman" w:cs="Times New Roman"/>
          <w:sz w:val="28"/>
          <w:szCs w:val="28"/>
        </w:rPr>
      </w:pPr>
      <w:r w:rsidRPr="00537FD1">
        <w:rPr>
          <w:rFonts w:ascii="Times New Roman" w:eastAsia="Times New Roman" w:hAnsi="Times New Roman" w:cs="Times New Roman"/>
          <w:b/>
          <w:bCs/>
          <w:sz w:val="28"/>
          <w:szCs w:val="28"/>
        </w:rPr>
        <w:t>HÃY HÀNH ĐỘNG </w:t>
      </w:r>
    </w:p>
    <w:p w:rsidR="00AC0ADA" w:rsidRPr="00537FD1" w:rsidRDefault="00AC0ADA" w:rsidP="00AC0ADA">
      <w:pPr>
        <w:spacing w:before="0"/>
        <w:rPr>
          <w:rFonts w:ascii="Times New Roman" w:eastAsia="Times New Roman" w:hAnsi="Times New Roman" w:cs="Times New Roman"/>
          <w:b/>
          <w:bCs/>
          <w:sz w:val="28"/>
          <w:szCs w:val="28"/>
        </w:rPr>
      </w:pPr>
      <w:r w:rsidRPr="00537FD1">
        <w:rPr>
          <w:rFonts w:ascii="Times New Roman" w:eastAsia="Times New Roman" w:hAnsi="Times New Roman" w:cs="Times New Roman"/>
          <w:b/>
          <w:bCs/>
          <w:sz w:val="28"/>
          <w:szCs w:val="28"/>
        </w:rPr>
        <w:t>ĐỂ HƯỚNG TỚI MỤC TIÊU 90-90-90 VÀO NĂM 2020!</w:t>
      </w:r>
    </w:p>
    <w:p w:rsidR="00AC0ADA" w:rsidRPr="00AC0ADA" w:rsidRDefault="00AC0ADA" w:rsidP="00AC0ADA">
      <w:pPr>
        <w:spacing w:befor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(Trích)</w:t>
      </w:r>
    </w:p>
    <w:p w:rsidR="00AC0ADA" w:rsidRPr="00AC0ADA" w:rsidRDefault="00AC0ADA" w:rsidP="00AC0ADA">
      <w:pPr>
        <w:spacing w:before="0"/>
        <w:jc w:val="left"/>
        <w:rPr>
          <w:rFonts w:ascii="Times New Roman" w:eastAsia="Times New Roman" w:hAnsi="Times New Roman" w:cs="Times New Roman"/>
          <w:sz w:val="24"/>
          <w:szCs w:val="24"/>
        </w:rPr>
      </w:pPr>
      <w:r w:rsidRPr="00AC0ADA">
        <w:rPr>
          <w:rFonts w:ascii="Times New Roman" w:eastAsia="Times New Roman" w:hAnsi="Times New Roman" w:cs="Times New Roman"/>
          <w:sz w:val="24"/>
          <w:szCs w:val="24"/>
        </w:rPr>
        <w:t> </w:t>
      </w:r>
      <w:bookmarkStart w:id="0" w:name="_GoBack"/>
      <w:bookmarkEnd w:id="0"/>
    </w:p>
    <w:p w:rsidR="00AC0ADA" w:rsidRPr="00AC0ADA" w:rsidRDefault="00AC0ADA" w:rsidP="00AC0ADA">
      <w:pPr>
        <w:spacing w:before="100" w:beforeAutospacing="1" w:after="100" w:afterAutospacing="1"/>
        <w:ind w:firstLine="720"/>
        <w:jc w:val="both"/>
        <w:rPr>
          <w:rFonts w:ascii="Times New Roman" w:eastAsia="Times New Roman" w:hAnsi="Times New Roman" w:cs="Times New Roman"/>
          <w:sz w:val="28"/>
          <w:szCs w:val="28"/>
        </w:rPr>
      </w:pPr>
      <w:r w:rsidRPr="00AC0ADA">
        <w:rPr>
          <w:rFonts w:ascii="Times New Roman" w:eastAsia="Times New Roman" w:hAnsi="Times New Roman" w:cs="Times New Roman"/>
          <w:sz w:val="28"/>
          <w:szCs w:val="28"/>
        </w:rPr>
        <w:t>HIV/AIDS đang là một đại dịch nguy hiểm nhất trong lịch sử văn minh của nhân loại. Dịch HIV/AIDS có hầu hết các khu vực trên thế giới, từ những ca nhiễm đầu tiên</w:t>
      </w:r>
      <w:proofErr w:type="gramStart"/>
      <w:r w:rsidRPr="00AC0ADA">
        <w:rPr>
          <w:rFonts w:ascii="Times New Roman" w:eastAsia="Times New Roman" w:hAnsi="Times New Roman" w:cs="Times New Roman"/>
          <w:sz w:val="28"/>
          <w:szCs w:val="28"/>
        </w:rPr>
        <w:t>  tại</w:t>
      </w:r>
      <w:proofErr w:type="gramEnd"/>
      <w:r w:rsidRPr="00AC0ADA">
        <w:rPr>
          <w:rFonts w:ascii="Times New Roman" w:eastAsia="Times New Roman" w:hAnsi="Times New Roman" w:cs="Times New Roman"/>
          <w:sz w:val="28"/>
          <w:szCs w:val="28"/>
        </w:rPr>
        <w:t xml:space="preserve"> nước Mỹ vào năm1981. Tại Việt Nam, trường hợp nhiễm HIV đầu tiên vào tháng 12 năm 1990, sau đó HIV/AIDS đã phát triển khá nhanh. Tại Tiền Giang, trường hợp nhiễm HIV đầu tiên phát hiện vào cuối năm 1992. Qua 37 năm đấu tranh với dịch HIV/AIDS, có thể nói rằng nhân loại chưa có khả năng ngăn chặn được tốc độ lây nhiễm HIV/AIDS. Dù thế giới ngày nay đã có rất nhiều tiến bộ trong việc cung cấp các dịch vụ về dự phòng HIV, điều trị, chăm sóc hỗ trợ HIV cho tất cả mọi người có nhu cầu nhưng hàng năm vẫn có hàng triệu người tiếp tục bị nhiễm HIV trên toàn cầu mà hầu hết là ở các nước có thu nhập thấp hoặc trung bình. Mỗi năm, Việt Nam vẫn phát hiện trên 12.000 người mới nhiễm HIV, đứng thứ 5 trong số các quốc gia có nhiều người nhiễm HIV ở khu vực châu Á - Thái Bình dương.</w:t>
      </w:r>
    </w:p>
    <w:p w:rsidR="00AC0ADA" w:rsidRPr="00AC0ADA" w:rsidRDefault="00AC0ADA" w:rsidP="00AC0ADA">
      <w:pPr>
        <w:spacing w:before="100" w:beforeAutospacing="1" w:after="100" w:afterAutospacing="1"/>
        <w:ind w:firstLine="720"/>
        <w:jc w:val="both"/>
        <w:rPr>
          <w:rFonts w:ascii="Times New Roman" w:eastAsia="Times New Roman" w:hAnsi="Times New Roman" w:cs="Times New Roman"/>
          <w:sz w:val="28"/>
          <w:szCs w:val="28"/>
        </w:rPr>
      </w:pPr>
      <w:r w:rsidRPr="00AC0ADA">
        <w:rPr>
          <w:rFonts w:ascii="Times New Roman" w:eastAsia="Times New Roman" w:hAnsi="Times New Roman" w:cs="Times New Roman"/>
          <w:sz w:val="28"/>
          <w:szCs w:val="28"/>
        </w:rPr>
        <w:t xml:space="preserve">Chương trình phòng chống HIV/AIDS của Liên hiệp quốc (UNAIDS) đã chọn chủ đề chung cho các chiến dịch Phòng, chống AIDS toàn cầu trong giai đoạn 2011-2015 là “Geting to zero” nghĩa là “Hướng tới mục tiêu ba không: không còn người nhiễm mới HIV, không còn người tử vong do AIDS và không còn kỳ thị, phân biệt đối xử liên quan đến HIV/AIDS”. Để thiết thực chủ đề chung này, tại hội nghị AIDS toàn cầu ở Australia vào tháng 7/2014, Liên Hợp Quốc đã đưa ra ba mục tiêu 90-90-90 đến năm 2020 để kết thúc đại dịch AIDS vào năm 2030. Cụ thể là, có 90% số người nhiễm HIV biết được tình trạng nhiễm HIV của mình; 90% số người đã được chẩn đoán nhiễm HIV được điều trị ARV và 90% số người </w:t>
      </w:r>
      <w:r w:rsidRPr="00AC0ADA">
        <w:rPr>
          <w:rFonts w:ascii="Times New Roman" w:eastAsia="Times New Roman" w:hAnsi="Times New Roman" w:cs="Times New Roman"/>
          <w:sz w:val="28"/>
          <w:szCs w:val="28"/>
        </w:rPr>
        <w:lastRenderedPageBreak/>
        <w:t>được điều trị ARV kiểm soát được tải lượng virus ở mức thấp để sống khỏe mạnh và làm giảm nguy cơ lây truyền HIV cho người khác. Người nhiễm HIV biết được tình trạng nhiễm HIV của mình để không phải vô tình gây bệnh cho người thân và cộng đồng, đồng thời có thể tiếp cận được các dịch vụ y tế dành cho mình. Người đã được chẩn đoán nhiễm HIV được điều trị ARV giúp cho họ được kéo dài cuộc sống khỏe mạnh, giảm các nhiễm trùng cơ hội và giảm lây truyền cho người khác. Tại Việt Nam, chỉ có gần 200.000 người trong tổng số 250.000 người bị nhiễm HIV biết được mình bị bệnh và chỉ khoảng 130.000 người (chiếm 65%) số bị nhiễm HIV được điều trị bằng thuốc kháng virus ARV. Năm 2018 là năm thứ 5 liên tiếp mà Việt Nam thực hiện mục tiêu 90-90-90, tuy có những kết quả đáng khích lệ như đã giảm số người nhiễm mới HIV hàng năm, giảm số người chuyển sang AIDS, giảm tử vong do HIV/AIDS, nhưng các chỉ tiêu đạt được còn có khoảng cách khá xa với mục tiêu 90-90-90 mà Liên hiệp quốc đã đặt ra đến năm 2020 khi mà thời gian còn lại không nhiều. Chính vì vậy, chủ đề “Hãy hành động để hướng tới mục tiêu 90-90-90 vào năm 2020!” là thật sự cần thiết, không chỉ có ý nghĩa thiết thực đối với người dân Việt Nam mà còn góp phần cho cả cộng đồng thế giới kết thúc đại dịch AIDS vào năm 2030.</w:t>
      </w:r>
    </w:p>
    <w:p w:rsidR="00AC0ADA" w:rsidRDefault="00AC0ADA" w:rsidP="00AC0ADA">
      <w:pPr>
        <w:spacing w:before="100" w:beforeAutospacing="1" w:after="100" w:afterAutospacing="1"/>
        <w:ind w:firstLine="720"/>
        <w:jc w:val="both"/>
        <w:rPr>
          <w:rFonts w:ascii="Times New Roman" w:eastAsia="Times New Roman" w:hAnsi="Times New Roman" w:cs="Times New Roman"/>
          <w:sz w:val="28"/>
          <w:szCs w:val="28"/>
        </w:rPr>
      </w:pPr>
      <w:r w:rsidRPr="00AC0ADA">
        <w:rPr>
          <w:rFonts w:ascii="Times New Roman" w:eastAsia="Times New Roman" w:hAnsi="Times New Roman" w:cs="Times New Roman"/>
          <w:sz w:val="28"/>
          <w:szCs w:val="28"/>
        </w:rPr>
        <w:t xml:space="preserve">Một trong những khó khăn trong các hoạt động về phòng, chống HIV/AIDS là làm sao thực hiện được nội dung chống kỳ thị và phân biệt đối xử đối với người nhiễm HIV/AIDS. Đây là một trong những giải pháp vô cùng quan trọng để phòng chống HIV/AIDS, đã thực hiện từ rất lâu, tuy đạt được một số kết quả về nhận thức nhưng vẫn còn phải tiếp tục vận động mọi người thực hiện, ngay cả chính những người nhiễm HIV/AIDS. Sở dĩ số người bị nhiễm mới đang có chiều hướng gia tăng và trẻ hóa bởi thiếu sự quan tâm hoặc các hoạt động phòng chống HIV/AIDS còn mang tính đối phó. Vấn đề kỳ thị, xa lánh đối với người bị nhiễm HIV đang rất nặng nề, hầu hết những người dân mặc dù có ít nhiều hiểu biết về HIV/AIDS nhưng vẫn còn e ngại khi tiếp xúc và làm việc với một người bị nhiễm HIV/AIDS chứ chưa nói đến việc chia sẻ, hỗ trợ, chăm sóc họ. Chính vì thế những người bị nhiễm HIV thường giấu bệnh, không dám công khai, không tiếp cận các dịch vụ chăm sóc sức khỏe dành cho người bị nhiễm HIV, không cởi mở để chia sẻ, vô tình trở thành “quần thể ẩn”, rất khó cho điều trị và phòng lây nhiễm. Cụ thể là: ở nhiều gia đình, người nhiễm HIV phải ăn riêng, ở riêng, sinh hoạt riêng hoặc nếu ở </w:t>
      </w:r>
      <w:proofErr w:type="gramStart"/>
      <w:r w:rsidRPr="00AC0ADA">
        <w:rPr>
          <w:rFonts w:ascii="Times New Roman" w:eastAsia="Times New Roman" w:hAnsi="Times New Roman" w:cs="Times New Roman"/>
          <w:sz w:val="28"/>
          <w:szCs w:val="28"/>
        </w:rPr>
        <w:t>chung</w:t>
      </w:r>
      <w:proofErr w:type="gramEnd"/>
      <w:r w:rsidRPr="00AC0ADA">
        <w:rPr>
          <w:rFonts w:ascii="Times New Roman" w:eastAsia="Times New Roman" w:hAnsi="Times New Roman" w:cs="Times New Roman"/>
          <w:sz w:val="28"/>
          <w:szCs w:val="28"/>
        </w:rPr>
        <w:t xml:space="preserve"> thì những người khác trong gia đình cũng hạn chế hoặc miễn cưỡng giao tiếp với người nhiễm HIV. Khi ra ngoài xã hội, người bị nhiễm HIV cũng thường bị xa lánh, những người xung quanh không muốn làm việc, học tập cùng người nhiễm HIV. Có những trường hợp gây sức ép, tạo cớ để người nhiễm HIV xin nghỉ việc, nghỉ học hoặc bắt buộc thôi việc, thôi học với lý do không chính đáng</w:t>
      </w:r>
      <w:r>
        <w:rPr>
          <w:rFonts w:ascii="Times New Roman" w:eastAsia="Times New Roman" w:hAnsi="Times New Roman" w:cs="Times New Roman"/>
          <w:sz w:val="28"/>
          <w:szCs w:val="28"/>
        </w:rPr>
        <w:t>.</w:t>
      </w:r>
    </w:p>
    <w:p w:rsidR="00AC0ADA" w:rsidRPr="00AC0ADA" w:rsidRDefault="00AC0ADA" w:rsidP="00AC0ADA">
      <w:pPr>
        <w:spacing w:before="100" w:beforeAutospacing="1" w:after="100" w:afterAutospacing="1"/>
        <w:ind w:firstLine="720"/>
        <w:jc w:val="both"/>
        <w:rPr>
          <w:rFonts w:ascii="Times New Roman" w:eastAsia="Times New Roman" w:hAnsi="Times New Roman" w:cs="Times New Roman"/>
          <w:sz w:val="28"/>
          <w:szCs w:val="28"/>
        </w:rPr>
      </w:pPr>
      <w:r w:rsidRPr="00AC0ADA">
        <w:rPr>
          <w:rFonts w:ascii="Times New Roman" w:eastAsia="Times New Roman" w:hAnsi="Times New Roman" w:cs="Times New Roman"/>
          <w:sz w:val="28"/>
          <w:szCs w:val="28"/>
        </w:rPr>
        <w:t xml:space="preserve">Chúng ta biết rằng, một người khi nhiễm HIV sẽ có cuộc sống thực sự thay đổi, nó đòi hỏi người đó phải có nghị lực rất lớn. Họ biết mình sẽ mất sớm hơn người khác. Do đó mà ngay cả khi còn sống khoẻ mạnh, họ cũng luôn phải đấu tranh với bản thân để quên đi ý nghĩ về cái chết. Gia đình chắc sẽ rất buồn khi biết họ bị nhiễm. Người ngoài thì có thể có nhiều phản ứng rất khác nhau. Người tốt </w:t>
      </w:r>
      <w:r w:rsidRPr="00AC0ADA">
        <w:rPr>
          <w:rFonts w:ascii="Times New Roman" w:eastAsia="Times New Roman" w:hAnsi="Times New Roman" w:cs="Times New Roman"/>
          <w:sz w:val="28"/>
          <w:szCs w:val="28"/>
        </w:rPr>
        <w:lastRenderedPageBreak/>
        <w:t>bụng và nhân ái thì cảm thông, chia sẻ, nhưng cũng có người thiếu hiểu biết sẽ xa lánh, thậm chí miệt thị họ. Đời sống tình cảm rất khó khǎn. Nếu độc thân thì họ sẽ khó lập gia đình. Nếu có gia đình rồi thì họ phải luôn cẩn thận tránh lây virus cho bạn đời và con cái. Có thể họ sẽ không có con, hoặc nếu sinh con thì con họ có khả nǎng nhiễm virus. Khi họ mất thì bạn đời sẽ cô độc, con cái phải chịu thiếu cha hoặc mẹ. Sống với virus HIV không hề dễ dàng.</w:t>
      </w:r>
    </w:p>
    <w:p w:rsidR="00AC0ADA" w:rsidRPr="00AC0ADA" w:rsidRDefault="00AC0ADA" w:rsidP="00AC0ADA">
      <w:pPr>
        <w:spacing w:before="100" w:beforeAutospacing="1" w:after="100" w:afterAutospacing="1"/>
        <w:ind w:firstLine="720"/>
        <w:jc w:val="both"/>
        <w:rPr>
          <w:rFonts w:ascii="Times New Roman" w:eastAsia="Times New Roman" w:hAnsi="Times New Roman" w:cs="Times New Roman"/>
          <w:sz w:val="28"/>
          <w:szCs w:val="28"/>
        </w:rPr>
      </w:pPr>
      <w:r w:rsidRPr="00AC0ADA">
        <w:rPr>
          <w:rFonts w:ascii="Times New Roman" w:eastAsia="Times New Roman" w:hAnsi="Times New Roman" w:cs="Times New Roman"/>
          <w:sz w:val="28"/>
          <w:szCs w:val="28"/>
        </w:rPr>
        <w:t> Để thiết thực góp phần đấu tranh kết thúc dịch HIV/AIDS tại Việt Nam vào năm 2030, chúng ta phải tiếp tục thực hiện thật tốt mục tiêu 90-90-90 thông qua việc triển khai toàn diện, đồng bộ các hoạt động phòng chống HIV/AIDS như  tăng cường tuyên truyền phổ biến các kiến thức cần thiết cho mọi người về HIV/AIDS, nâng cao năng lực hệ thống y tế thông qua việc chẩn đoán và điều trị bệnh nhân, chống kỳ thị, phân biệt đối xử với người nhiễm HIV/AIDS, vừa tạo điều kiện thuận lợi cho người nhiễm HIV/AIDS tiếp cận các dịch vụ y tế để được chăm sóc, sẻ chia, tư vấn, hướng dẫn… qua đó, giúp cho chúng ta quản lý, kiểm soát chặt chẽ tình hình HIV/AIDS tiến tới loại trừ một đại dịch nguy hiểm của nhân loại./.</w:t>
      </w:r>
    </w:p>
    <w:p w:rsidR="00AC0ADA" w:rsidRPr="00AC0ADA" w:rsidRDefault="00AC0ADA" w:rsidP="00AC0ADA">
      <w:pPr>
        <w:spacing w:before="0"/>
        <w:ind w:firstLine="720"/>
        <w:jc w:val="right"/>
        <w:rPr>
          <w:rFonts w:ascii="Times New Roman" w:eastAsia="Times New Roman" w:hAnsi="Times New Roman" w:cs="Times New Roman"/>
          <w:b/>
          <w:i/>
          <w:sz w:val="24"/>
          <w:szCs w:val="24"/>
        </w:rPr>
      </w:pPr>
      <w:r w:rsidRPr="00AC0ADA">
        <w:rPr>
          <w:rFonts w:ascii="Times New Roman" w:eastAsia="Times New Roman" w:hAnsi="Times New Roman" w:cs="Times New Roman"/>
          <w:sz w:val="28"/>
          <w:szCs w:val="28"/>
        </w:rPr>
        <w:t> </w:t>
      </w:r>
      <w:r w:rsidRPr="00AC0ADA">
        <w:rPr>
          <w:rFonts w:ascii="Times New Roman" w:eastAsia="Times New Roman" w:hAnsi="Times New Roman" w:cs="Times New Roman"/>
          <w:b/>
          <w:i/>
          <w:sz w:val="24"/>
          <w:szCs w:val="24"/>
        </w:rPr>
        <w:t>BS CKII Trần Thanh Thảo</w:t>
      </w:r>
    </w:p>
    <w:p w:rsidR="00AC0ADA" w:rsidRDefault="00AC0ADA" w:rsidP="00AC0ADA">
      <w:pPr>
        <w:spacing w:before="0"/>
        <w:ind w:firstLine="720"/>
        <w:jc w:val="right"/>
        <w:rPr>
          <w:rFonts w:ascii="Times New Roman" w:eastAsia="Times New Roman" w:hAnsi="Times New Roman" w:cs="Times New Roman"/>
          <w:sz w:val="24"/>
          <w:szCs w:val="24"/>
        </w:rPr>
      </w:pPr>
      <w:r w:rsidRPr="00AC0ADA">
        <w:rPr>
          <w:rFonts w:ascii="Times New Roman" w:eastAsia="Times New Roman" w:hAnsi="Times New Roman" w:cs="Times New Roman"/>
          <w:b/>
          <w:i/>
          <w:sz w:val="24"/>
          <w:szCs w:val="24"/>
        </w:rPr>
        <w:t>Sở Y tế Tiền Giang</w:t>
      </w:r>
    </w:p>
    <w:p w:rsidR="00AC0ADA" w:rsidRPr="00AC0ADA" w:rsidRDefault="00AC0ADA" w:rsidP="00AC0ADA">
      <w:pPr>
        <w:spacing w:before="0"/>
        <w:jc w:val="right"/>
        <w:rPr>
          <w:rFonts w:ascii="Times New Roman" w:eastAsia="Times New Roman" w:hAnsi="Times New Roman" w:cs="Times New Roman"/>
          <w:sz w:val="24"/>
          <w:szCs w:val="24"/>
        </w:rPr>
      </w:pPr>
    </w:p>
    <w:p w:rsidR="00AC0ADA" w:rsidRDefault="00AC0ADA"/>
    <w:sectPr w:rsidR="00AC0ADA" w:rsidSect="006F7C60">
      <w:pgSz w:w="11909" w:h="16834" w:code="9"/>
      <w:pgMar w:top="1138" w:right="1411" w:bottom="1138" w:left="141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44B35"/>
    <w:multiLevelType w:val="multilevel"/>
    <w:tmpl w:val="F58A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DA"/>
    <w:rsid w:val="004A4CC3"/>
    <w:rsid w:val="004E2098"/>
    <w:rsid w:val="00537FD1"/>
    <w:rsid w:val="006F7C60"/>
    <w:rsid w:val="008963B8"/>
    <w:rsid w:val="00AC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09691-A8C7-4949-A496-654FBE8B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0ADA"/>
    <w:rPr>
      <w:b/>
      <w:bCs/>
    </w:rPr>
  </w:style>
  <w:style w:type="character" w:styleId="Emphasis">
    <w:name w:val="Emphasis"/>
    <w:basedOn w:val="DefaultParagraphFont"/>
    <w:uiPriority w:val="20"/>
    <w:qFormat/>
    <w:rsid w:val="00AC0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2633">
      <w:bodyDiv w:val="1"/>
      <w:marLeft w:val="0"/>
      <w:marRight w:val="0"/>
      <w:marTop w:val="0"/>
      <w:marBottom w:val="0"/>
      <w:divBdr>
        <w:top w:val="none" w:sz="0" w:space="0" w:color="auto"/>
        <w:left w:val="none" w:sz="0" w:space="0" w:color="auto"/>
        <w:bottom w:val="none" w:sz="0" w:space="0" w:color="auto"/>
        <w:right w:val="none" w:sz="0" w:space="0" w:color="auto"/>
      </w:divBdr>
    </w:div>
    <w:div w:id="875775105">
      <w:bodyDiv w:val="1"/>
      <w:marLeft w:val="0"/>
      <w:marRight w:val="0"/>
      <w:marTop w:val="0"/>
      <w:marBottom w:val="0"/>
      <w:divBdr>
        <w:top w:val="none" w:sz="0" w:space="0" w:color="auto"/>
        <w:left w:val="none" w:sz="0" w:space="0" w:color="auto"/>
        <w:bottom w:val="none" w:sz="0" w:space="0" w:color="auto"/>
        <w:right w:val="none" w:sz="0" w:space="0" w:color="auto"/>
      </w:divBdr>
      <w:divsChild>
        <w:div w:id="1142383653">
          <w:marLeft w:val="0"/>
          <w:marRight w:val="0"/>
          <w:marTop w:val="0"/>
          <w:marBottom w:val="0"/>
          <w:divBdr>
            <w:top w:val="none" w:sz="0" w:space="0" w:color="auto"/>
            <w:left w:val="none" w:sz="0" w:space="0" w:color="auto"/>
            <w:bottom w:val="none" w:sz="0" w:space="0" w:color="auto"/>
            <w:right w:val="none" w:sz="0" w:space="0" w:color="auto"/>
          </w:divBdr>
        </w:div>
        <w:div w:id="2021811447">
          <w:marLeft w:val="0"/>
          <w:marRight w:val="0"/>
          <w:marTop w:val="0"/>
          <w:marBottom w:val="0"/>
          <w:divBdr>
            <w:top w:val="none" w:sz="0" w:space="0" w:color="auto"/>
            <w:left w:val="none" w:sz="0" w:space="0" w:color="auto"/>
            <w:bottom w:val="none" w:sz="0" w:space="0" w:color="auto"/>
            <w:right w:val="none" w:sz="0" w:space="0" w:color="auto"/>
          </w:divBdr>
        </w:div>
        <w:div w:id="153451443">
          <w:marLeft w:val="0"/>
          <w:marRight w:val="0"/>
          <w:marTop w:val="0"/>
          <w:marBottom w:val="0"/>
          <w:divBdr>
            <w:top w:val="none" w:sz="0" w:space="0" w:color="auto"/>
            <w:left w:val="none" w:sz="0" w:space="0" w:color="auto"/>
            <w:bottom w:val="none" w:sz="0" w:space="0" w:color="auto"/>
            <w:right w:val="none" w:sz="0" w:space="0" w:color="auto"/>
          </w:divBdr>
        </w:div>
        <w:div w:id="1009407529">
          <w:marLeft w:val="0"/>
          <w:marRight w:val="0"/>
          <w:marTop w:val="0"/>
          <w:marBottom w:val="0"/>
          <w:divBdr>
            <w:top w:val="none" w:sz="0" w:space="0" w:color="auto"/>
            <w:left w:val="none" w:sz="0" w:space="0" w:color="auto"/>
            <w:bottom w:val="none" w:sz="0" w:space="0" w:color="auto"/>
            <w:right w:val="none" w:sz="0" w:space="0" w:color="auto"/>
          </w:divBdr>
        </w:div>
        <w:div w:id="306209589">
          <w:marLeft w:val="0"/>
          <w:marRight w:val="0"/>
          <w:marTop w:val="0"/>
          <w:marBottom w:val="0"/>
          <w:divBdr>
            <w:top w:val="none" w:sz="0" w:space="0" w:color="auto"/>
            <w:left w:val="none" w:sz="0" w:space="0" w:color="auto"/>
            <w:bottom w:val="none" w:sz="0" w:space="0" w:color="auto"/>
            <w:right w:val="none" w:sz="0" w:space="0" w:color="auto"/>
          </w:divBdr>
        </w:div>
        <w:div w:id="225187392">
          <w:marLeft w:val="0"/>
          <w:marRight w:val="0"/>
          <w:marTop w:val="0"/>
          <w:marBottom w:val="0"/>
          <w:divBdr>
            <w:top w:val="none" w:sz="0" w:space="0" w:color="auto"/>
            <w:left w:val="none" w:sz="0" w:space="0" w:color="auto"/>
            <w:bottom w:val="none" w:sz="0" w:space="0" w:color="auto"/>
            <w:right w:val="none" w:sz="0" w:space="0" w:color="auto"/>
          </w:divBdr>
        </w:div>
        <w:div w:id="364185108">
          <w:marLeft w:val="0"/>
          <w:marRight w:val="0"/>
          <w:marTop w:val="0"/>
          <w:marBottom w:val="0"/>
          <w:divBdr>
            <w:top w:val="none" w:sz="0" w:space="0" w:color="auto"/>
            <w:left w:val="none" w:sz="0" w:space="0" w:color="auto"/>
            <w:bottom w:val="none" w:sz="0" w:space="0" w:color="auto"/>
            <w:right w:val="none" w:sz="0" w:space="0" w:color="auto"/>
          </w:divBdr>
        </w:div>
        <w:div w:id="1156647689">
          <w:marLeft w:val="0"/>
          <w:marRight w:val="0"/>
          <w:marTop w:val="0"/>
          <w:marBottom w:val="0"/>
          <w:divBdr>
            <w:top w:val="none" w:sz="0" w:space="0" w:color="auto"/>
            <w:left w:val="none" w:sz="0" w:space="0" w:color="auto"/>
            <w:bottom w:val="none" w:sz="0" w:space="0" w:color="auto"/>
            <w:right w:val="none" w:sz="0" w:space="0" w:color="auto"/>
          </w:divBdr>
        </w:div>
        <w:div w:id="1856573023">
          <w:marLeft w:val="0"/>
          <w:marRight w:val="0"/>
          <w:marTop w:val="0"/>
          <w:marBottom w:val="0"/>
          <w:divBdr>
            <w:top w:val="none" w:sz="0" w:space="0" w:color="auto"/>
            <w:left w:val="none" w:sz="0" w:space="0" w:color="auto"/>
            <w:bottom w:val="none" w:sz="0" w:space="0" w:color="auto"/>
            <w:right w:val="none" w:sz="0" w:space="0" w:color="auto"/>
          </w:divBdr>
        </w:div>
        <w:div w:id="1814911776">
          <w:marLeft w:val="0"/>
          <w:marRight w:val="0"/>
          <w:marTop w:val="0"/>
          <w:marBottom w:val="0"/>
          <w:divBdr>
            <w:top w:val="none" w:sz="0" w:space="0" w:color="auto"/>
            <w:left w:val="none" w:sz="0" w:space="0" w:color="auto"/>
            <w:bottom w:val="none" w:sz="0" w:space="0" w:color="auto"/>
            <w:right w:val="none" w:sz="0" w:space="0" w:color="auto"/>
          </w:divBdr>
        </w:div>
        <w:div w:id="1944722269">
          <w:marLeft w:val="0"/>
          <w:marRight w:val="0"/>
          <w:marTop w:val="0"/>
          <w:marBottom w:val="0"/>
          <w:divBdr>
            <w:top w:val="none" w:sz="0" w:space="0" w:color="auto"/>
            <w:left w:val="none" w:sz="0" w:space="0" w:color="auto"/>
            <w:bottom w:val="none" w:sz="0" w:space="0" w:color="auto"/>
            <w:right w:val="none" w:sz="0" w:space="0" w:color="auto"/>
          </w:divBdr>
        </w:div>
        <w:div w:id="1329139281">
          <w:marLeft w:val="0"/>
          <w:marRight w:val="0"/>
          <w:marTop w:val="0"/>
          <w:marBottom w:val="0"/>
          <w:divBdr>
            <w:top w:val="none" w:sz="0" w:space="0" w:color="auto"/>
            <w:left w:val="none" w:sz="0" w:space="0" w:color="auto"/>
            <w:bottom w:val="none" w:sz="0" w:space="0" w:color="auto"/>
            <w:right w:val="none" w:sz="0" w:space="0" w:color="auto"/>
          </w:divBdr>
        </w:div>
        <w:div w:id="1245073713">
          <w:marLeft w:val="0"/>
          <w:marRight w:val="0"/>
          <w:marTop w:val="0"/>
          <w:marBottom w:val="0"/>
          <w:divBdr>
            <w:top w:val="none" w:sz="0" w:space="0" w:color="auto"/>
            <w:left w:val="none" w:sz="0" w:space="0" w:color="auto"/>
            <w:bottom w:val="none" w:sz="0" w:space="0" w:color="auto"/>
            <w:right w:val="none" w:sz="0" w:space="0" w:color="auto"/>
          </w:divBdr>
        </w:div>
        <w:div w:id="1965576833">
          <w:marLeft w:val="0"/>
          <w:marRight w:val="0"/>
          <w:marTop w:val="0"/>
          <w:marBottom w:val="0"/>
          <w:divBdr>
            <w:top w:val="none" w:sz="0" w:space="0" w:color="auto"/>
            <w:left w:val="none" w:sz="0" w:space="0" w:color="auto"/>
            <w:bottom w:val="none" w:sz="0" w:space="0" w:color="auto"/>
            <w:right w:val="none" w:sz="0" w:space="0" w:color="auto"/>
          </w:divBdr>
        </w:div>
        <w:div w:id="983436937">
          <w:marLeft w:val="0"/>
          <w:marRight w:val="0"/>
          <w:marTop w:val="0"/>
          <w:marBottom w:val="0"/>
          <w:divBdr>
            <w:top w:val="none" w:sz="0" w:space="0" w:color="auto"/>
            <w:left w:val="none" w:sz="0" w:space="0" w:color="auto"/>
            <w:bottom w:val="none" w:sz="0" w:space="0" w:color="auto"/>
            <w:right w:val="none" w:sz="0" w:space="0" w:color="auto"/>
          </w:divBdr>
        </w:div>
        <w:div w:id="68964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2019-12-01T10:09:00Z</dcterms:created>
  <dcterms:modified xsi:type="dcterms:W3CDTF">2019-12-01T10:20:00Z</dcterms:modified>
</cp:coreProperties>
</file>