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56AE1" w14:textId="77777777" w:rsidR="00DD1282" w:rsidRPr="003467EF" w:rsidRDefault="00DD1282" w:rsidP="003467EF">
      <w:pPr>
        <w:spacing w:before="120" w:after="120"/>
        <w:ind w:left="0" w:firstLine="720"/>
        <w:jc w:val="center"/>
        <w:rPr>
          <w:rFonts w:asciiTheme="majorHAnsi" w:hAnsiTheme="majorHAnsi" w:cstheme="majorHAnsi"/>
          <w:b/>
          <w:sz w:val="32"/>
          <w:szCs w:val="32"/>
        </w:rPr>
      </w:pPr>
      <w:r w:rsidRPr="003467EF">
        <w:rPr>
          <w:rFonts w:asciiTheme="majorHAnsi" w:hAnsiTheme="majorHAnsi" w:cstheme="majorHAnsi"/>
          <w:b/>
          <w:sz w:val="32"/>
          <w:szCs w:val="32"/>
        </w:rPr>
        <w:t>Bài 5</w:t>
      </w:r>
    </w:p>
    <w:p w14:paraId="1A2A3E87" w14:textId="77777777" w:rsidR="003467EF" w:rsidRDefault="00DD1282" w:rsidP="003467EF">
      <w:pPr>
        <w:spacing w:before="120" w:after="120"/>
        <w:ind w:left="0" w:firstLine="720"/>
        <w:jc w:val="center"/>
        <w:rPr>
          <w:rFonts w:asciiTheme="majorHAnsi" w:hAnsiTheme="majorHAnsi" w:cstheme="majorHAnsi"/>
          <w:b/>
          <w:sz w:val="32"/>
          <w:szCs w:val="32"/>
        </w:rPr>
      </w:pPr>
      <w:r w:rsidRPr="003467EF">
        <w:rPr>
          <w:rFonts w:asciiTheme="majorHAnsi" w:hAnsiTheme="majorHAnsi" w:cstheme="majorHAnsi"/>
          <w:b/>
          <w:sz w:val="32"/>
          <w:szCs w:val="32"/>
        </w:rPr>
        <w:t>KĨ THUẬT BẮN SÚNG TIỂU LIÊN AK</w:t>
      </w:r>
      <w:r w:rsidR="003467EF" w:rsidRPr="003467EF">
        <w:rPr>
          <w:rFonts w:asciiTheme="majorHAnsi" w:hAnsiTheme="majorHAnsi" w:cstheme="majorHAnsi"/>
          <w:b/>
          <w:sz w:val="32"/>
          <w:szCs w:val="32"/>
          <w:lang w:val="en-US"/>
        </w:rPr>
        <w:t xml:space="preserve"> </w:t>
      </w:r>
      <w:r w:rsidRPr="003467EF">
        <w:rPr>
          <w:rFonts w:asciiTheme="majorHAnsi" w:hAnsiTheme="majorHAnsi" w:cstheme="majorHAnsi"/>
          <w:b/>
          <w:sz w:val="32"/>
          <w:szCs w:val="32"/>
        </w:rPr>
        <w:t xml:space="preserve">VÀ </w:t>
      </w:r>
    </w:p>
    <w:p w14:paraId="173062C3" w14:textId="237E7211" w:rsidR="00DD1282" w:rsidRDefault="00DD1282" w:rsidP="003467EF">
      <w:pPr>
        <w:spacing w:before="120" w:after="120"/>
        <w:ind w:left="0" w:firstLine="720"/>
        <w:jc w:val="center"/>
        <w:rPr>
          <w:rFonts w:asciiTheme="majorHAnsi" w:hAnsiTheme="majorHAnsi" w:cstheme="majorHAnsi"/>
          <w:b/>
          <w:sz w:val="32"/>
          <w:szCs w:val="32"/>
        </w:rPr>
      </w:pPr>
      <w:r w:rsidRPr="003467EF">
        <w:rPr>
          <w:rFonts w:asciiTheme="majorHAnsi" w:hAnsiTheme="majorHAnsi" w:cstheme="majorHAnsi"/>
          <w:b/>
          <w:sz w:val="32"/>
          <w:szCs w:val="32"/>
        </w:rPr>
        <w:t>SÚNG TRƯỜNG CKC</w:t>
      </w:r>
    </w:p>
    <w:p w14:paraId="44EAB4D1" w14:textId="77777777" w:rsidR="003467EF" w:rsidRPr="003467EF" w:rsidRDefault="003467EF" w:rsidP="003467EF">
      <w:pPr>
        <w:spacing w:before="120" w:after="120"/>
        <w:ind w:left="0" w:firstLine="720"/>
        <w:jc w:val="center"/>
        <w:rPr>
          <w:rFonts w:asciiTheme="majorHAnsi" w:hAnsiTheme="majorHAnsi" w:cstheme="majorHAnsi"/>
          <w:b/>
          <w:sz w:val="28"/>
          <w:szCs w:val="28"/>
        </w:rPr>
      </w:pPr>
    </w:p>
    <w:p w14:paraId="279F2B60" w14:textId="30D5A280" w:rsidR="003467EF" w:rsidRPr="003467EF" w:rsidRDefault="003467EF" w:rsidP="003467EF">
      <w:pPr>
        <w:ind w:left="0" w:firstLine="0"/>
        <w:jc w:val="center"/>
        <w:rPr>
          <w:rFonts w:asciiTheme="majorHAnsi" w:hAnsiTheme="majorHAnsi" w:cstheme="majorHAnsi"/>
          <w:b/>
          <w:sz w:val="28"/>
          <w:szCs w:val="28"/>
          <w:lang w:val="en-US"/>
        </w:rPr>
      </w:pPr>
      <w:r w:rsidRPr="003467EF">
        <w:rPr>
          <w:rFonts w:asciiTheme="majorHAnsi" w:hAnsiTheme="majorHAnsi" w:cstheme="majorHAnsi"/>
          <w:b/>
          <w:sz w:val="28"/>
          <w:szCs w:val="28"/>
          <w:lang w:val="en-US"/>
        </w:rPr>
        <w:t>MỘT SỐ NỘI DUNG CẦN CHÚ Ý</w:t>
      </w:r>
    </w:p>
    <w:p w14:paraId="5A7DB465" w14:textId="0EC7C7D1" w:rsidR="003467EF" w:rsidRPr="003467EF" w:rsidRDefault="003467EF" w:rsidP="003467EF">
      <w:pPr>
        <w:ind w:left="0" w:firstLine="0"/>
        <w:jc w:val="center"/>
        <w:rPr>
          <w:rFonts w:asciiTheme="majorHAnsi" w:hAnsiTheme="majorHAnsi" w:cstheme="majorHAnsi"/>
          <w:b/>
          <w:sz w:val="28"/>
          <w:szCs w:val="28"/>
          <w:lang w:val="en-US"/>
        </w:rPr>
      </w:pPr>
      <w:r w:rsidRPr="003467EF">
        <w:rPr>
          <w:rFonts w:asciiTheme="majorHAnsi" w:hAnsiTheme="majorHAnsi" w:cstheme="majorHAnsi"/>
          <w:b/>
          <w:sz w:val="28"/>
          <w:szCs w:val="28"/>
          <w:lang w:val="en-US"/>
        </w:rPr>
        <w:t>KHI THỰC HÀNH BẮN SÚNG TIỂU LIÊN AK</w:t>
      </w:r>
    </w:p>
    <w:p w14:paraId="21496310" w14:textId="77777777" w:rsidR="003467EF" w:rsidRPr="003467EF" w:rsidRDefault="003467EF" w:rsidP="003467EF">
      <w:pPr>
        <w:ind w:left="0" w:firstLine="0"/>
        <w:jc w:val="center"/>
        <w:rPr>
          <w:rFonts w:asciiTheme="majorHAnsi" w:hAnsiTheme="majorHAnsi" w:cstheme="majorHAnsi"/>
          <w:b/>
          <w:sz w:val="26"/>
          <w:szCs w:val="26"/>
          <w:lang w:val="en-US"/>
        </w:rPr>
      </w:pPr>
    </w:p>
    <w:p w14:paraId="5B16B785" w14:textId="77777777" w:rsidR="003467EF" w:rsidRPr="003467EF" w:rsidRDefault="00272009" w:rsidP="003467EF">
      <w:pPr>
        <w:ind w:left="0" w:firstLine="0"/>
        <w:jc w:val="both"/>
        <w:rPr>
          <w:rFonts w:ascii="Times New Roman" w:hAnsi="Times New Roman"/>
          <w:sz w:val="28"/>
          <w:szCs w:val="28"/>
        </w:rPr>
      </w:pPr>
      <w:r w:rsidRPr="003467EF">
        <w:rPr>
          <w:rFonts w:asciiTheme="majorHAnsi" w:hAnsiTheme="majorHAnsi" w:cstheme="majorHAnsi"/>
          <w:b/>
          <w:sz w:val="28"/>
          <w:szCs w:val="28"/>
        </w:rPr>
        <w:t>1. Động tác nằm chuẩn bị bắn:</w:t>
      </w:r>
      <w:r w:rsidRPr="003467EF">
        <w:rPr>
          <w:rFonts w:ascii="Times New Roman" w:hAnsi="Times New Roman"/>
          <w:sz w:val="28"/>
          <w:szCs w:val="28"/>
        </w:rPr>
        <w:t xml:space="preserve"> </w:t>
      </w:r>
    </w:p>
    <w:p w14:paraId="4EFD77FE" w14:textId="176A10E4" w:rsidR="00272009" w:rsidRPr="003467EF" w:rsidRDefault="00272009" w:rsidP="003467EF">
      <w:pPr>
        <w:ind w:left="0" w:firstLine="720"/>
        <w:jc w:val="both"/>
        <w:rPr>
          <w:rFonts w:asciiTheme="majorHAnsi" w:hAnsiTheme="majorHAnsi" w:cstheme="majorHAnsi"/>
          <w:b/>
          <w:sz w:val="28"/>
          <w:szCs w:val="28"/>
        </w:rPr>
      </w:pPr>
      <w:r w:rsidRPr="003467EF">
        <w:rPr>
          <w:rFonts w:ascii="Times New Roman" w:hAnsi="Times New Roman"/>
          <w:sz w:val="28"/>
          <w:szCs w:val="28"/>
        </w:rPr>
        <w:t>Người nằm úp xuống đất, hai chân mở rộng bằng vai, hai mũi chân hướng sang hai bên. Người nằm chếch so với hướng bắn một góc 30 độ.</w:t>
      </w:r>
    </w:p>
    <w:p w14:paraId="3CF1EEF9" w14:textId="77777777" w:rsidR="003467EF" w:rsidRPr="003467EF" w:rsidRDefault="00272009" w:rsidP="003467EF">
      <w:pPr>
        <w:ind w:left="0" w:firstLine="0"/>
        <w:jc w:val="both"/>
        <w:rPr>
          <w:rFonts w:asciiTheme="majorHAnsi" w:hAnsiTheme="majorHAnsi" w:cstheme="majorHAnsi"/>
          <w:b/>
          <w:sz w:val="28"/>
          <w:szCs w:val="28"/>
        </w:rPr>
      </w:pPr>
      <w:r w:rsidRPr="003467EF">
        <w:rPr>
          <w:rFonts w:asciiTheme="majorHAnsi" w:hAnsiTheme="majorHAnsi" w:cstheme="majorHAnsi"/>
          <w:b/>
          <w:sz w:val="28"/>
          <w:szCs w:val="28"/>
        </w:rPr>
        <w:t>2</w:t>
      </w:r>
      <w:r w:rsidR="00843B08" w:rsidRPr="003467EF">
        <w:rPr>
          <w:rFonts w:asciiTheme="majorHAnsi" w:hAnsiTheme="majorHAnsi" w:cstheme="majorHAnsi"/>
          <w:b/>
          <w:sz w:val="28"/>
          <w:szCs w:val="28"/>
        </w:rPr>
        <w:t>. Động tác giương súng:</w:t>
      </w:r>
      <w:r w:rsidRPr="003467EF">
        <w:rPr>
          <w:rFonts w:asciiTheme="majorHAnsi" w:hAnsiTheme="majorHAnsi" w:cstheme="majorHAnsi"/>
          <w:b/>
          <w:sz w:val="28"/>
          <w:szCs w:val="28"/>
        </w:rPr>
        <w:t xml:space="preserve"> </w:t>
      </w:r>
    </w:p>
    <w:p w14:paraId="72B02998" w14:textId="0468A0EA" w:rsidR="00843B08" w:rsidRPr="003467EF" w:rsidRDefault="00272009" w:rsidP="003467EF">
      <w:pPr>
        <w:ind w:left="0" w:firstLine="720"/>
        <w:jc w:val="both"/>
        <w:rPr>
          <w:rFonts w:asciiTheme="majorHAnsi" w:hAnsiTheme="majorHAnsi" w:cstheme="majorHAnsi"/>
          <w:sz w:val="28"/>
          <w:szCs w:val="28"/>
        </w:rPr>
      </w:pPr>
      <w:r w:rsidRPr="003467EF">
        <w:rPr>
          <w:rFonts w:asciiTheme="majorHAnsi" w:hAnsiTheme="majorHAnsi" w:cstheme="majorHAnsi"/>
          <w:bCs/>
          <w:sz w:val="28"/>
          <w:szCs w:val="28"/>
        </w:rPr>
        <w:t>Trước khi giương súng phải lấy thước ngắm ( Súng tiểu liên AK cự li 100M thường dùng thước ngắm 3). Khi giương súng</w:t>
      </w:r>
      <w:r w:rsidR="00843B08" w:rsidRPr="003467EF">
        <w:rPr>
          <w:rFonts w:asciiTheme="majorHAnsi" w:hAnsiTheme="majorHAnsi" w:cstheme="majorHAnsi"/>
          <w:b/>
          <w:sz w:val="28"/>
          <w:szCs w:val="28"/>
        </w:rPr>
        <w:t xml:space="preserve"> </w:t>
      </w:r>
      <w:r w:rsidR="00843B08" w:rsidRPr="003467EF">
        <w:rPr>
          <w:rFonts w:asciiTheme="majorHAnsi" w:hAnsiTheme="majorHAnsi" w:cstheme="majorHAnsi"/>
          <w:sz w:val="28"/>
          <w:szCs w:val="28"/>
        </w:rPr>
        <w:t>Phải đạt được bốn yêu cầu: Bằng, chắc, đều, bền.</w:t>
      </w:r>
    </w:p>
    <w:p w14:paraId="6EB01CDC" w14:textId="77777777" w:rsidR="00843B08" w:rsidRPr="003467EF" w:rsidRDefault="00843B08" w:rsidP="003467EF">
      <w:pPr>
        <w:spacing w:before="120" w:after="120"/>
        <w:ind w:left="0" w:firstLine="270"/>
        <w:jc w:val="both"/>
        <w:rPr>
          <w:rFonts w:asciiTheme="majorHAnsi" w:hAnsiTheme="majorHAnsi" w:cstheme="majorHAnsi"/>
          <w:sz w:val="28"/>
          <w:szCs w:val="28"/>
        </w:rPr>
      </w:pPr>
      <w:r w:rsidRPr="003467EF">
        <w:rPr>
          <w:rFonts w:asciiTheme="majorHAnsi" w:hAnsiTheme="majorHAnsi" w:cstheme="majorHAnsi"/>
          <w:sz w:val="28"/>
          <w:szCs w:val="28"/>
        </w:rPr>
        <w:t xml:space="preserve">   - Bằng: Mặt súng thăng bằng</w:t>
      </w:r>
    </w:p>
    <w:p w14:paraId="784F9C26" w14:textId="0FF615D4" w:rsidR="00843B08" w:rsidRPr="003467EF" w:rsidRDefault="00843B08" w:rsidP="003467EF">
      <w:pPr>
        <w:spacing w:before="120" w:after="120"/>
        <w:ind w:left="0" w:firstLine="450"/>
        <w:jc w:val="both"/>
        <w:rPr>
          <w:rFonts w:asciiTheme="majorHAnsi" w:hAnsiTheme="majorHAnsi" w:cstheme="majorHAnsi"/>
          <w:sz w:val="28"/>
          <w:szCs w:val="28"/>
        </w:rPr>
      </w:pPr>
      <w:r w:rsidRPr="003467EF">
        <w:rPr>
          <w:rFonts w:asciiTheme="majorHAnsi" w:hAnsiTheme="majorHAnsi" w:cstheme="majorHAnsi"/>
          <w:sz w:val="28"/>
          <w:szCs w:val="28"/>
        </w:rPr>
        <w:t>- Chắc: Hai tay nắm chắc súng, hai khuỷu tay tì chắc xuống đất, giữ súng chắc chắn vào vai, người và súng thành một khối vững chắc.</w:t>
      </w:r>
    </w:p>
    <w:p w14:paraId="21264EB9" w14:textId="3264261F" w:rsidR="00843B08" w:rsidRPr="003467EF" w:rsidRDefault="00843B08" w:rsidP="003467EF">
      <w:pPr>
        <w:spacing w:before="120" w:after="120"/>
        <w:ind w:left="0" w:firstLine="270"/>
        <w:jc w:val="both"/>
        <w:rPr>
          <w:rFonts w:asciiTheme="majorHAnsi" w:hAnsiTheme="majorHAnsi" w:cstheme="majorHAnsi"/>
          <w:sz w:val="28"/>
          <w:szCs w:val="28"/>
        </w:rPr>
      </w:pPr>
      <w:r w:rsidRPr="003467EF">
        <w:rPr>
          <w:rFonts w:asciiTheme="majorHAnsi" w:hAnsiTheme="majorHAnsi" w:cstheme="majorHAnsi"/>
          <w:sz w:val="28"/>
          <w:szCs w:val="28"/>
        </w:rPr>
        <w:t xml:space="preserve">   - Đều: Sức giữ súng của hai tay phải đều nhau (tránh hiện tượng tay phải kéo súng, tay trái vít súng).</w:t>
      </w:r>
    </w:p>
    <w:p w14:paraId="55A6DEDB" w14:textId="1236D563" w:rsidR="00843B08" w:rsidRPr="003467EF" w:rsidRDefault="00843B08" w:rsidP="003467EF">
      <w:pPr>
        <w:spacing w:before="120" w:after="120"/>
        <w:ind w:left="0" w:firstLine="270"/>
        <w:jc w:val="both"/>
        <w:rPr>
          <w:rFonts w:asciiTheme="majorHAnsi" w:hAnsiTheme="majorHAnsi" w:cstheme="majorHAnsi"/>
          <w:sz w:val="28"/>
          <w:szCs w:val="28"/>
        </w:rPr>
      </w:pPr>
      <w:r w:rsidRPr="003467EF">
        <w:rPr>
          <w:rFonts w:asciiTheme="majorHAnsi" w:hAnsiTheme="majorHAnsi" w:cstheme="majorHAnsi"/>
          <w:sz w:val="28"/>
          <w:szCs w:val="28"/>
        </w:rPr>
        <w:t xml:space="preserve">   - Bền: Trong quá trình bắn, lực giữ và ghì súng </w:t>
      </w:r>
      <w:r w:rsidR="000A34B2" w:rsidRPr="003467EF">
        <w:rPr>
          <w:rFonts w:asciiTheme="majorHAnsi" w:hAnsiTheme="majorHAnsi" w:cstheme="majorHAnsi"/>
          <w:sz w:val="28"/>
          <w:szCs w:val="28"/>
        </w:rPr>
        <w:t>của</w:t>
      </w:r>
      <w:r w:rsidRPr="003467EF">
        <w:rPr>
          <w:rFonts w:asciiTheme="majorHAnsi" w:hAnsiTheme="majorHAnsi" w:cstheme="majorHAnsi"/>
          <w:sz w:val="28"/>
          <w:szCs w:val="28"/>
        </w:rPr>
        <w:t xml:space="preserve"> hai tay không tăng lên cũng không giảm đi.</w:t>
      </w:r>
    </w:p>
    <w:p w14:paraId="787666EC" w14:textId="77777777" w:rsidR="003467EF" w:rsidRPr="003467EF" w:rsidRDefault="00272009" w:rsidP="003467EF">
      <w:pPr>
        <w:ind w:left="0" w:firstLine="0"/>
        <w:jc w:val="both"/>
        <w:rPr>
          <w:rFonts w:asciiTheme="majorHAnsi" w:hAnsiTheme="majorHAnsi" w:cstheme="majorHAnsi"/>
          <w:sz w:val="28"/>
          <w:szCs w:val="28"/>
        </w:rPr>
      </w:pPr>
      <w:r w:rsidRPr="003467EF">
        <w:rPr>
          <w:rFonts w:asciiTheme="majorHAnsi" w:hAnsiTheme="majorHAnsi" w:cstheme="majorHAnsi"/>
          <w:b/>
          <w:sz w:val="28"/>
          <w:szCs w:val="28"/>
        </w:rPr>
        <w:t>3</w:t>
      </w:r>
      <w:r w:rsidR="00843B08" w:rsidRPr="003467EF">
        <w:rPr>
          <w:rFonts w:asciiTheme="majorHAnsi" w:hAnsiTheme="majorHAnsi" w:cstheme="majorHAnsi"/>
          <w:b/>
          <w:sz w:val="28"/>
          <w:szCs w:val="28"/>
        </w:rPr>
        <w:t xml:space="preserve">. Động tác </w:t>
      </w:r>
      <w:r w:rsidR="0079440F" w:rsidRPr="003467EF">
        <w:rPr>
          <w:rFonts w:asciiTheme="majorHAnsi" w:hAnsiTheme="majorHAnsi" w:cstheme="majorHAnsi"/>
          <w:b/>
          <w:bCs/>
          <w:sz w:val="28"/>
          <w:szCs w:val="28"/>
        </w:rPr>
        <w:t>ngắm:</w:t>
      </w:r>
      <w:r w:rsidR="0079440F" w:rsidRPr="003467EF">
        <w:rPr>
          <w:rFonts w:asciiTheme="majorHAnsi" w:hAnsiTheme="majorHAnsi" w:cstheme="majorHAnsi"/>
          <w:sz w:val="28"/>
          <w:szCs w:val="28"/>
        </w:rPr>
        <w:t xml:space="preserve"> </w:t>
      </w:r>
    </w:p>
    <w:p w14:paraId="707812B4" w14:textId="2869A89D" w:rsidR="00843B08" w:rsidRPr="003467EF" w:rsidRDefault="0079440F" w:rsidP="003467EF">
      <w:pPr>
        <w:ind w:left="0" w:firstLine="720"/>
        <w:jc w:val="both"/>
        <w:rPr>
          <w:rFonts w:asciiTheme="majorHAnsi" w:hAnsiTheme="majorHAnsi" w:cstheme="majorHAnsi"/>
          <w:sz w:val="28"/>
          <w:szCs w:val="28"/>
        </w:rPr>
      </w:pPr>
      <w:r w:rsidRPr="003467EF">
        <w:rPr>
          <w:rFonts w:asciiTheme="majorHAnsi" w:hAnsiTheme="majorHAnsi" w:cstheme="majorHAnsi"/>
          <w:sz w:val="28"/>
          <w:szCs w:val="28"/>
        </w:rPr>
        <w:t>Áp má phải vào báng súng với sức vừa phải để đầu người bắn ít bị rung (tránh gối má vào báng súng làm mặt súng nghiêng, khi bắn liên thanh dễ làm súng tụt dần xuống). Mắt trái nheo tự nhiên, mắt phải ngắm qua khe ngắm đến đầu ngắm, hai tay điều chỉnh súng để lấy đường ngắm cơ bản, giữ cho mặt súng thăng bằng, sau đó gióng đường ngắm cơ bản vào điểm định ngắm trên mục tiêu.</w:t>
      </w:r>
    </w:p>
    <w:p w14:paraId="6F9AC6C6" w14:textId="4AC94181" w:rsidR="0079440F" w:rsidRPr="003467EF" w:rsidRDefault="0079440F" w:rsidP="003467EF">
      <w:pPr>
        <w:ind w:left="0" w:firstLine="720"/>
        <w:jc w:val="both"/>
        <w:rPr>
          <w:rFonts w:asciiTheme="majorHAnsi" w:hAnsiTheme="majorHAnsi" w:cstheme="majorHAnsi"/>
          <w:sz w:val="28"/>
          <w:szCs w:val="28"/>
        </w:rPr>
      </w:pPr>
      <w:r w:rsidRPr="003467EF">
        <w:rPr>
          <w:rFonts w:asciiTheme="majorHAnsi" w:hAnsiTheme="majorHAnsi" w:cstheme="majorHAnsi"/>
          <w:sz w:val="28"/>
          <w:szCs w:val="28"/>
        </w:rPr>
        <w:t>Chú ý: Nếu thấy mắt mỏi, mờ hoặc xuất hiện ảo ảnh thì nhìn sang chỗ khác, nhìn vào những bụi cây, cỏ có màu xanh lá cây để mắt điều chỉnh lại rồi tiếp tục ngắm.</w:t>
      </w:r>
    </w:p>
    <w:p w14:paraId="42338397" w14:textId="77777777" w:rsidR="003467EF" w:rsidRPr="003467EF" w:rsidRDefault="00272009" w:rsidP="003467EF">
      <w:pPr>
        <w:ind w:left="0" w:firstLine="0"/>
        <w:jc w:val="both"/>
        <w:rPr>
          <w:rFonts w:asciiTheme="majorHAnsi" w:hAnsiTheme="majorHAnsi" w:cstheme="majorHAnsi"/>
          <w:sz w:val="28"/>
          <w:szCs w:val="28"/>
        </w:rPr>
      </w:pPr>
      <w:r w:rsidRPr="003467EF">
        <w:rPr>
          <w:rFonts w:asciiTheme="majorHAnsi" w:hAnsiTheme="majorHAnsi" w:cstheme="majorHAnsi"/>
          <w:b/>
          <w:bCs/>
          <w:sz w:val="28"/>
          <w:szCs w:val="28"/>
        </w:rPr>
        <w:t>4</w:t>
      </w:r>
      <w:r w:rsidR="0079440F" w:rsidRPr="003467EF">
        <w:rPr>
          <w:rFonts w:asciiTheme="majorHAnsi" w:hAnsiTheme="majorHAnsi" w:cstheme="majorHAnsi"/>
          <w:b/>
          <w:bCs/>
          <w:sz w:val="28"/>
          <w:szCs w:val="28"/>
        </w:rPr>
        <w:t>. Động tác bóp cò:</w:t>
      </w:r>
      <w:r w:rsidR="0079440F" w:rsidRPr="003467EF">
        <w:rPr>
          <w:rFonts w:asciiTheme="majorHAnsi" w:hAnsiTheme="majorHAnsi" w:cstheme="majorHAnsi"/>
          <w:sz w:val="28"/>
          <w:szCs w:val="28"/>
        </w:rPr>
        <w:t xml:space="preserve"> </w:t>
      </w:r>
    </w:p>
    <w:p w14:paraId="25E2D12D" w14:textId="71576E68" w:rsidR="0079440F" w:rsidRPr="003467EF" w:rsidRDefault="0079440F" w:rsidP="003467EF">
      <w:pPr>
        <w:ind w:left="0" w:firstLine="720"/>
        <w:jc w:val="both"/>
        <w:rPr>
          <w:rFonts w:asciiTheme="majorHAnsi" w:hAnsiTheme="majorHAnsi" w:cstheme="majorHAnsi"/>
          <w:sz w:val="28"/>
          <w:szCs w:val="28"/>
        </w:rPr>
      </w:pPr>
      <w:r w:rsidRPr="003467EF">
        <w:rPr>
          <w:rFonts w:asciiTheme="majorHAnsi" w:hAnsiTheme="majorHAnsi" w:cstheme="majorHAnsi"/>
          <w:sz w:val="28"/>
          <w:szCs w:val="28"/>
        </w:rPr>
        <w:t>Dùng phần cuối đốt thứ nhất, đầu đốt thứ hai của ngón trỏ tay phải để bóp cò, mặt trong của ngón trỏ không áp sát vào tay cầm. Bóp cò êm, đều, thẳng trục nòng súng về sau cho tới khi đạn nổ</w:t>
      </w:r>
    </w:p>
    <w:p w14:paraId="44AC6E97" w14:textId="6A8EA64C" w:rsidR="0079440F" w:rsidRPr="003467EF" w:rsidRDefault="0079440F" w:rsidP="003467EF">
      <w:pPr>
        <w:spacing w:before="120" w:after="120"/>
        <w:ind w:left="0" w:firstLine="720"/>
        <w:jc w:val="both"/>
        <w:rPr>
          <w:rFonts w:asciiTheme="majorHAnsi" w:hAnsiTheme="majorHAnsi" w:cstheme="majorHAnsi"/>
          <w:sz w:val="28"/>
          <w:szCs w:val="28"/>
        </w:rPr>
      </w:pPr>
      <w:r w:rsidRPr="003467EF">
        <w:rPr>
          <w:rFonts w:asciiTheme="majorHAnsi" w:hAnsiTheme="majorHAnsi" w:cstheme="majorHAnsi"/>
          <w:sz w:val="28"/>
          <w:szCs w:val="28"/>
        </w:rPr>
        <w:lastRenderedPageBreak/>
        <w:t>Chú ý: Để phát bắn được chính xác thì đây là bước quan trọng nhất, bóp cò phải êm, đều.</w:t>
      </w:r>
      <w:r w:rsidR="00820532" w:rsidRPr="003467EF">
        <w:rPr>
          <w:rFonts w:asciiTheme="majorHAnsi" w:hAnsiTheme="majorHAnsi" w:cstheme="majorHAnsi"/>
          <w:sz w:val="28"/>
          <w:szCs w:val="28"/>
        </w:rPr>
        <w:t xml:space="preserve"> Khi bóp cò, nếu đường ngắm bị sai lệch phải ngừng bóp cò, ngón trỏ giữ nguyên vị trí và áp lực trên tay cò, chỉnh lại đường ngắm rồi tiếp tục tăng cò cho đến khi đạn nổ, không tăng cò đột ngột trong quá trình bóp cò, không bóp cò quá nhanh làm rung động bắn mất chính xác</w:t>
      </w:r>
      <w:r w:rsidRPr="003467EF">
        <w:rPr>
          <w:rFonts w:asciiTheme="majorHAnsi" w:hAnsiTheme="majorHAnsi" w:cstheme="majorHAnsi"/>
          <w:bCs/>
          <w:sz w:val="28"/>
          <w:szCs w:val="28"/>
        </w:rPr>
        <w:t xml:space="preserve">. </w:t>
      </w:r>
      <w:r w:rsidRPr="003467EF">
        <w:rPr>
          <w:rFonts w:asciiTheme="majorHAnsi" w:hAnsiTheme="majorHAnsi" w:cstheme="majorHAnsi"/>
          <w:sz w:val="28"/>
          <w:szCs w:val="28"/>
        </w:rPr>
        <w:t>Trong quá trình bóp cò, đồng thời phải điều chỉnh đường ngắm đúng, muốn vậy phải ngừng thở để người bớt rung. Theo quy luật hô hấp của người là: hít vào-thở ra- ngừng thở, phải biết ngừng thở trong khoảng trống của hô hấp để ngừng thở tự nhiên.</w:t>
      </w:r>
    </w:p>
    <w:p w14:paraId="7D8EA598" w14:textId="228A658B" w:rsidR="00820532" w:rsidRPr="003467EF" w:rsidRDefault="00820532" w:rsidP="003467EF">
      <w:pPr>
        <w:spacing w:before="120" w:after="120"/>
        <w:ind w:left="0" w:firstLine="720"/>
        <w:jc w:val="both"/>
        <w:rPr>
          <w:rFonts w:ascii="Times New Roman" w:hAnsi="Times New Roman"/>
          <w:b/>
          <w:bCs/>
          <w:i/>
          <w:color w:val="141414"/>
          <w:sz w:val="28"/>
          <w:szCs w:val="28"/>
        </w:rPr>
      </w:pPr>
      <w:r w:rsidRPr="003467EF">
        <w:rPr>
          <w:rFonts w:asciiTheme="majorHAnsi" w:hAnsiTheme="majorHAnsi" w:cstheme="majorHAnsi"/>
          <w:b/>
          <w:bCs/>
          <w:sz w:val="28"/>
          <w:szCs w:val="28"/>
        </w:rPr>
        <w:t xml:space="preserve">Câu hỏi: </w:t>
      </w:r>
      <w:r w:rsidRPr="003467EF">
        <w:rPr>
          <w:rFonts w:ascii="Times New Roman" w:hAnsi="Times New Roman"/>
          <w:b/>
          <w:bCs/>
          <w:i/>
          <w:color w:val="141414"/>
          <w:sz w:val="28"/>
          <w:szCs w:val="28"/>
        </w:rPr>
        <w:t>Tại sao khi bắn súng Tiểu liên AK ( CKC) Bài 1, bắn vào bia số 4 ở cự ly 100m ta thường sử dụng thước ngắm 3, điểm ngắm chính giữa mép dưới mục tiêu?</w:t>
      </w:r>
    </w:p>
    <w:p w14:paraId="0FFEEDAD" w14:textId="1F00D4DB" w:rsidR="00820532" w:rsidRPr="003467EF" w:rsidRDefault="00820532" w:rsidP="003467EF">
      <w:pPr>
        <w:pStyle w:val="NormalWeb"/>
        <w:shd w:val="clear" w:color="auto" w:fill="FFFFFF"/>
        <w:spacing w:before="0" w:beforeAutospacing="0" w:after="0" w:afterAutospacing="0" w:line="276" w:lineRule="auto"/>
        <w:jc w:val="both"/>
        <w:rPr>
          <w:b/>
          <w:color w:val="141414"/>
          <w:sz w:val="28"/>
          <w:szCs w:val="28"/>
          <w:lang w:val="vi-VN"/>
        </w:rPr>
      </w:pPr>
      <w:r w:rsidRPr="003467EF">
        <w:rPr>
          <w:i/>
          <w:color w:val="141414"/>
          <w:sz w:val="28"/>
          <w:szCs w:val="28"/>
          <w:lang w:val="vi-VN"/>
        </w:rPr>
        <w:t xml:space="preserve">Gợi ý: </w:t>
      </w:r>
      <w:r w:rsidRPr="003467EF">
        <w:rPr>
          <w:b/>
          <w:color w:val="141414"/>
          <w:sz w:val="28"/>
          <w:szCs w:val="28"/>
          <w:lang w:val="vi-VN"/>
        </w:rPr>
        <w:t xml:space="preserve">- </w:t>
      </w:r>
      <w:r w:rsidRPr="003467EF">
        <w:rPr>
          <w:bCs/>
          <w:i/>
          <w:iCs/>
          <w:color w:val="141414"/>
          <w:sz w:val="28"/>
          <w:szCs w:val="28"/>
          <w:lang w:val="vi-VN"/>
        </w:rPr>
        <w:t>Căn cứ vào cách chọn thước ngắm, điểm ngắm</w:t>
      </w:r>
    </w:p>
    <w:p w14:paraId="48D454FC" w14:textId="77777777" w:rsidR="003467EF" w:rsidRDefault="00820532" w:rsidP="003467EF">
      <w:pPr>
        <w:pStyle w:val="NormalWeb"/>
        <w:shd w:val="clear" w:color="auto" w:fill="FFFFFF"/>
        <w:spacing w:before="0" w:beforeAutospacing="0" w:after="0" w:afterAutospacing="0" w:line="276" w:lineRule="auto"/>
        <w:jc w:val="both"/>
        <w:rPr>
          <w:color w:val="141414"/>
          <w:sz w:val="28"/>
          <w:szCs w:val="28"/>
        </w:rPr>
      </w:pPr>
      <w:r w:rsidRPr="003467EF">
        <w:rPr>
          <w:color w:val="141414"/>
          <w:sz w:val="28"/>
          <w:szCs w:val="28"/>
          <w:lang w:val="vi-VN"/>
        </w:rPr>
        <w:t>+ Với những mục tiêu to, dễ quan sát, cự ly bắn gần ta chọn thước ngắm tương ứng với cự ly bắn</w:t>
      </w:r>
      <w:r w:rsidR="003467EF">
        <w:rPr>
          <w:color w:val="141414"/>
          <w:sz w:val="28"/>
          <w:szCs w:val="28"/>
        </w:rPr>
        <w:t>.</w:t>
      </w:r>
    </w:p>
    <w:p w14:paraId="41F0AED5" w14:textId="14CD1759" w:rsidR="00820532" w:rsidRPr="003467EF" w:rsidRDefault="00820532" w:rsidP="003467EF">
      <w:pPr>
        <w:pStyle w:val="NormalWeb"/>
        <w:shd w:val="clear" w:color="auto" w:fill="FFFFFF"/>
        <w:spacing w:before="0" w:beforeAutospacing="0" w:after="0" w:afterAutospacing="0" w:line="276" w:lineRule="auto"/>
        <w:jc w:val="both"/>
        <w:rPr>
          <w:color w:val="141414"/>
          <w:sz w:val="28"/>
          <w:szCs w:val="28"/>
        </w:rPr>
      </w:pPr>
      <w:r w:rsidRPr="003467EF">
        <w:rPr>
          <w:color w:val="141414"/>
          <w:sz w:val="28"/>
          <w:szCs w:val="28"/>
          <w:lang w:val="vi-VN"/>
        </w:rPr>
        <w:t>+ Với những mục tiêu nhỏ, mục tiêu khó quan sát, cự ly bắn xa ta chọn thước ngắm lớn hơn cự ly bắn</w:t>
      </w:r>
    </w:p>
    <w:p w14:paraId="497008EE" w14:textId="1106BFDD" w:rsidR="00820532" w:rsidRPr="003467EF" w:rsidRDefault="00820532" w:rsidP="003467EF">
      <w:pPr>
        <w:pStyle w:val="NormalWeb"/>
        <w:numPr>
          <w:ilvl w:val="0"/>
          <w:numId w:val="2"/>
        </w:numPr>
        <w:shd w:val="clear" w:color="auto" w:fill="FFFFFF"/>
        <w:spacing w:before="0" w:beforeAutospacing="0" w:after="0" w:afterAutospacing="0" w:line="276" w:lineRule="auto"/>
        <w:jc w:val="both"/>
        <w:rPr>
          <w:bCs/>
          <w:i/>
          <w:iCs/>
          <w:color w:val="141414"/>
          <w:sz w:val="28"/>
          <w:szCs w:val="28"/>
          <w:lang w:val="vi-VN"/>
        </w:rPr>
      </w:pPr>
      <w:r w:rsidRPr="003467EF">
        <w:rPr>
          <w:bCs/>
          <w:i/>
          <w:iCs/>
          <w:color w:val="141414"/>
          <w:sz w:val="28"/>
          <w:szCs w:val="28"/>
          <w:lang w:val="vi-VN"/>
        </w:rPr>
        <w:t>Căn cứ vào độ cao đường đạn so với điểm ngắm</w:t>
      </w:r>
    </w:p>
    <w:p w14:paraId="6A136D59" w14:textId="77777777" w:rsidR="00820532" w:rsidRPr="003467EF" w:rsidRDefault="00820532" w:rsidP="003467EF">
      <w:pPr>
        <w:pStyle w:val="NormalWeb"/>
        <w:shd w:val="clear" w:color="auto" w:fill="FFFFFF"/>
        <w:spacing w:before="0" w:beforeAutospacing="0" w:after="0" w:afterAutospacing="0" w:line="276" w:lineRule="auto"/>
        <w:jc w:val="both"/>
        <w:rPr>
          <w:color w:val="141414"/>
          <w:sz w:val="28"/>
          <w:szCs w:val="28"/>
          <w:lang w:val="vi-VN"/>
        </w:rPr>
      </w:pPr>
      <w:r w:rsidRPr="003467EF">
        <w:rPr>
          <w:color w:val="141414"/>
          <w:sz w:val="28"/>
          <w:szCs w:val="28"/>
          <w:lang w:val="vi-VN"/>
        </w:rPr>
        <w:t>ở cự ly 100m sử dụng thước ngắm 2 đường đạn cao số với điểm ngắm là 14cm, sử dụng thước ngắm 3 đường đạn cao so so với điểm ngắm là 28cm…</w:t>
      </w:r>
    </w:p>
    <w:p w14:paraId="0656D5D6" w14:textId="1C98D897" w:rsidR="00820532" w:rsidRPr="003467EF" w:rsidRDefault="00820532" w:rsidP="003467EF">
      <w:pPr>
        <w:pStyle w:val="NormalWeb"/>
        <w:numPr>
          <w:ilvl w:val="0"/>
          <w:numId w:val="2"/>
        </w:numPr>
        <w:shd w:val="clear" w:color="auto" w:fill="FFFFFF"/>
        <w:spacing w:before="0" w:beforeAutospacing="0" w:after="0" w:afterAutospacing="0" w:line="276" w:lineRule="auto"/>
        <w:jc w:val="both"/>
        <w:rPr>
          <w:color w:val="141414"/>
          <w:sz w:val="28"/>
          <w:szCs w:val="28"/>
          <w:lang w:val="vi-VN"/>
        </w:rPr>
      </w:pPr>
      <w:r w:rsidRPr="003467EF">
        <w:rPr>
          <w:b/>
          <w:color w:val="141414"/>
          <w:sz w:val="28"/>
          <w:szCs w:val="28"/>
          <w:lang w:val="vi-VN"/>
        </w:rPr>
        <w:t xml:space="preserve"> </w:t>
      </w:r>
      <w:r w:rsidRPr="003467EF">
        <w:rPr>
          <w:bCs/>
          <w:i/>
          <w:iCs/>
          <w:color w:val="141414"/>
          <w:sz w:val="28"/>
          <w:szCs w:val="28"/>
          <w:lang w:val="vi-VN"/>
        </w:rPr>
        <w:t>Căn cứ vào tính chất, kích thước mục tiêu: Mục</w:t>
      </w:r>
      <w:r w:rsidRPr="003467EF">
        <w:rPr>
          <w:color w:val="141414"/>
          <w:sz w:val="28"/>
          <w:szCs w:val="28"/>
          <w:lang w:val="vi-VN"/>
        </w:rPr>
        <w:t xml:space="preserve"> tiêu bia số 4 và cự ly bắn bài 1 súng tiểu liên AK</w:t>
      </w:r>
    </w:p>
    <w:p w14:paraId="4C5638CD" w14:textId="37D11806" w:rsidR="00820532" w:rsidRPr="003467EF" w:rsidRDefault="00820532" w:rsidP="003467EF">
      <w:pPr>
        <w:pStyle w:val="NormalWeb"/>
        <w:shd w:val="clear" w:color="auto" w:fill="FFFFFF"/>
        <w:spacing w:before="0" w:beforeAutospacing="0" w:after="0" w:afterAutospacing="0" w:line="276" w:lineRule="auto"/>
        <w:jc w:val="both"/>
        <w:rPr>
          <w:b/>
          <w:color w:val="141414"/>
          <w:sz w:val="28"/>
          <w:szCs w:val="28"/>
          <w:lang w:val="vi-VN"/>
        </w:rPr>
      </w:pPr>
      <w:r w:rsidRPr="003467EF">
        <w:rPr>
          <w:color w:val="141414"/>
          <w:sz w:val="28"/>
          <w:szCs w:val="28"/>
          <w:lang w:val="vi-VN"/>
        </w:rPr>
        <w:t>Mục tiêu bia số 4 là bia màu đen</w:t>
      </w:r>
      <w:r w:rsidR="00673EDF" w:rsidRPr="003467EF">
        <w:rPr>
          <w:color w:val="141414"/>
          <w:sz w:val="28"/>
          <w:szCs w:val="28"/>
          <w:lang w:val="vi-VN"/>
        </w:rPr>
        <w:t xml:space="preserve"> </w:t>
      </w:r>
      <w:r w:rsidRPr="003467EF">
        <w:rPr>
          <w:color w:val="141414"/>
          <w:sz w:val="28"/>
          <w:szCs w:val="28"/>
          <w:lang w:val="vi-VN"/>
        </w:rPr>
        <w:t xml:space="preserve">với kích thước tương đối nhỏ (42x42cm) lại ở cự ly 100m việc xác định tâm vòng 10 để lấy đường ngắm đúng khi sử dụng thước ngắm 1 là rất khó khăn vì vậy phải sử dụng thước ngắm lớn hơn cự ly bắn. Nếu ta lấy thước ngắm 3( đường đạn cao so với điểm ngắm là 28cm) điểm ngắm vào chính giữa mép dưới mục tiêu( hoặc thấp hơn một chút 6cm) thì tương đối thuận lợi vì đây là ranh giới màu đen và màu trắng lên rất dễ quan sát mà vẫn đảm bảo đưa được </w:t>
      </w:r>
      <w:r w:rsidR="00673EDF" w:rsidRPr="003467EF">
        <w:rPr>
          <w:color w:val="141414"/>
          <w:sz w:val="28"/>
          <w:szCs w:val="28"/>
          <w:lang w:val="vi-VN"/>
        </w:rPr>
        <w:t>quỹ</w:t>
      </w:r>
      <w:r w:rsidRPr="003467EF">
        <w:rPr>
          <w:color w:val="141414"/>
          <w:sz w:val="28"/>
          <w:szCs w:val="28"/>
          <w:lang w:val="vi-VN"/>
        </w:rPr>
        <w:t xml:space="preserve"> đạo đường đạn đi qua điểm định bắn trúng trên mục tiêu( vòng 10).</w:t>
      </w:r>
    </w:p>
    <w:p w14:paraId="22CDE3F2" w14:textId="77777777" w:rsidR="00820532" w:rsidRPr="00216F41" w:rsidRDefault="00820532" w:rsidP="003467EF">
      <w:pPr>
        <w:jc w:val="both"/>
        <w:rPr>
          <w:rFonts w:ascii="Times New Roman" w:hAnsi="Times New Roman"/>
          <w:sz w:val="24"/>
          <w:szCs w:val="24"/>
        </w:rPr>
      </w:pPr>
    </w:p>
    <w:p w14:paraId="32663F7E" w14:textId="4FAE7BBA" w:rsidR="00820532" w:rsidRPr="00272009" w:rsidRDefault="00820532" w:rsidP="003467EF">
      <w:pPr>
        <w:spacing w:before="120" w:after="120"/>
        <w:ind w:left="0" w:firstLine="720"/>
        <w:jc w:val="both"/>
        <w:rPr>
          <w:rFonts w:asciiTheme="majorHAnsi" w:hAnsiTheme="majorHAnsi" w:cstheme="majorHAnsi"/>
          <w:sz w:val="26"/>
          <w:szCs w:val="26"/>
        </w:rPr>
      </w:pPr>
    </w:p>
    <w:p w14:paraId="0E6AA80C" w14:textId="3BC617C3" w:rsidR="0079440F" w:rsidRPr="00272009" w:rsidRDefault="0079440F" w:rsidP="003467EF">
      <w:pPr>
        <w:ind w:left="0" w:firstLine="0"/>
        <w:jc w:val="both"/>
        <w:rPr>
          <w:rFonts w:asciiTheme="majorHAnsi" w:hAnsiTheme="majorHAnsi" w:cstheme="majorHAnsi"/>
          <w:b/>
          <w:sz w:val="26"/>
          <w:szCs w:val="26"/>
        </w:rPr>
      </w:pPr>
    </w:p>
    <w:p w14:paraId="3A25901E" w14:textId="77777777" w:rsidR="001F4F2D" w:rsidRPr="00272009" w:rsidRDefault="001F4F2D" w:rsidP="003467EF">
      <w:pPr>
        <w:jc w:val="both"/>
        <w:rPr>
          <w:rFonts w:asciiTheme="majorHAnsi" w:hAnsiTheme="majorHAnsi" w:cstheme="majorHAnsi"/>
          <w:b/>
          <w:sz w:val="26"/>
          <w:szCs w:val="26"/>
        </w:rPr>
      </w:pPr>
    </w:p>
    <w:p w14:paraId="12533749" w14:textId="77777777" w:rsidR="006B35DA" w:rsidRPr="00272009" w:rsidRDefault="006B35DA" w:rsidP="003467EF">
      <w:pPr>
        <w:jc w:val="both"/>
        <w:rPr>
          <w:sz w:val="26"/>
          <w:szCs w:val="26"/>
        </w:rPr>
      </w:pPr>
    </w:p>
    <w:sectPr w:rsidR="006B35DA" w:rsidRPr="00272009" w:rsidSect="00163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A22D8"/>
    <w:multiLevelType w:val="hybridMultilevel"/>
    <w:tmpl w:val="3DD81982"/>
    <w:lvl w:ilvl="0" w:tplc="9A32E6C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8732590"/>
    <w:multiLevelType w:val="hybridMultilevel"/>
    <w:tmpl w:val="58FAFFB4"/>
    <w:lvl w:ilvl="0" w:tplc="8E2A895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82"/>
    <w:rsid w:val="000A34B2"/>
    <w:rsid w:val="001637EA"/>
    <w:rsid w:val="001F4F2D"/>
    <w:rsid w:val="00272009"/>
    <w:rsid w:val="002966BF"/>
    <w:rsid w:val="003467EF"/>
    <w:rsid w:val="0057212E"/>
    <w:rsid w:val="00673EDF"/>
    <w:rsid w:val="006B35DA"/>
    <w:rsid w:val="0079440F"/>
    <w:rsid w:val="007E5890"/>
    <w:rsid w:val="00820532"/>
    <w:rsid w:val="00843B08"/>
    <w:rsid w:val="00DD1282"/>
    <w:rsid w:val="00EA51E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2567"/>
  <w15:chartTrackingRefBased/>
  <w15:docId w15:val="{962FF15C-A9D7-4488-91C6-691CF7FA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82"/>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08"/>
    <w:pPr>
      <w:ind w:left="720"/>
      <w:contextualSpacing/>
    </w:pPr>
  </w:style>
  <w:style w:type="paragraph" w:styleId="NormalWeb">
    <w:name w:val="Normal (Web)"/>
    <w:basedOn w:val="Normal"/>
    <w:uiPriority w:val="99"/>
    <w:unhideWhenUsed/>
    <w:rsid w:val="00820532"/>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Chiến</dc:creator>
  <cp:keywords/>
  <dc:description/>
  <cp:lastModifiedBy>ASUS</cp:lastModifiedBy>
  <cp:revision>2</cp:revision>
  <dcterms:created xsi:type="dcterms:W3CDTF">2020-04-29T15:33:00Z</dcterms:created>
  <dcterms:modified xsi:type="dcterms:W3CDTF">2020-04-29T15:33:00Z</dcterms:modified>
</cp:coreProperties>
</file>