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FA2" w:rsidRPr="0008648F" w:rsidRDefault="000A1FA2" w:rsidP="0008648F">
      <w:pPr>
        <w:spacing w:after="120"/>
        <w:jc w:val="center"/>
        <w:rPr>
          <w:b/>
          <w:sz w:val="30"/>
          <w:szCs w:val="32"/>
          <w:u w:val="single"/>
        </w:rPr>
      </w:pPr>
      <w:r w:rsidRPr="0008648F">
        <w:rPr>
          <w:b/>
          <w:sz w:val="30"/>
          <w:szCs w:val="32"/>
          <w:u w:val="single"/>
        </w:rPr>
        <w:t>TRƯỜNG THPT LINH TRUNG</w:t>
      </w:r>
    </w:p>
    <w:p w:rsidR="000A1FA2" w:rsidRPr="0008648F" w:rsidRDefault="000A1FA2" w:rsidP="0008648F">
      <w:pPr>
        <w:spacing w:after="120"/>
        <w:jc w:val="center"/>
        <w:rPr>
          <w:b/>
          <w:sz w:val="36"/>
          <w:szCs w:val="32"/>
        </w:rPr>
      </w:pPr>
      <w:r w:rsidRPr="0008648F">
        <w:rPr>
          <w:b/>
          <w:sz w:val="36"/>
          <w:szCs w:val="32"/>
        </w:rPr>
        <w:t>ĐỀ CƯƠNG</w:t>
      </w:r>
    </w:p>
    <w:p w:rsidR="00E613CE" w:rsidRPr="0008648F" w:rsidRDefault="000A1FA2" w:rsidP="0008648F">
      <w:pPr>
        <w:spacing w:after="120"/>
        <w:jc w:val="center"/>
        <w:rPr>
          <w:b/>
          <w:sz w:val="30"/>
          <w:szCs w:val="32"/>
        </w:rPr>
      </w:pPr>
      <w:r w:rsidRPr="0008648F">
        <w:rPr>
          <w:b/>
          <w:sz w:val="30"/>
          <w:szCs w:val="32"/>
        </w:rPr>
        <w:t>MÔN SINH HỌC LỚP 10_ HỌC KỲ I_ NĂM HỌ</w:t>
      </w:r>
      <w:r w:rsidR="00924A41" w:rsidRPr="0008648F">
        <w:rPr>
          <w:b/>
          <w:sz w:val="30"/>
          <w:szCs w:val="32"/>
        </w:rPr>
        <w:t>C: 2019 – 2020</w:t>
      </w:r>
    </w:p>
    <w:p w:rsidR="000A1FA2" w:rsidRPr="00FD3689" w:rsidRDefault="000A1FA2" w:rsidP="00FD3689">
      <w:pPr>
        <w:pStyle w:val="ListParagraph"/>
        <w:spacing w:after="120"/>
        <w:ind w:left="1080"/>
        <w:jc w:val="both"/>
        <w:rPr>
          <w:sz w:val="26"/>
          <w:szCs w:val="28"/>
        </w:rPr>
      </w:pPr>
      <w:r w:rsidRPr="0008648F">
        <w:rPr>
          <w:sz w:val="26"/>
          <w:szCs w:val="28"/>
        </w:rPr>
        <w:t>Trọng tâm ôn tậ</w:t>
      </w:r>
      <w:r w:rsidR="00924A41" w:rsidRPr="0008648F">
        <w:rPr>
          <w:sz w:val="26"/>
          <w:szCs w:val="28"/>
        </w:rPr>
        <w:t>p: Bài 6,</w:t>
      </w:r>
      <w:r w:rsidRPr="0008648F">
        <w:rPr>
          <w:sz w:val="26"/>
          <w:szCs w:val="28"/>
        </w:rPr>
        <w:t xml:space="preserve"> 8, 9, 10</w:t>
      </w:r>
      <w:r w:rsidR="00924A41" w:rsidRPr="0008648F">
        <w:rPr>
          <w:sz w:val="26"/>
          <w:szCs w:val="28"/>
        </w:rPr>
        <w:t>, 11 (SGK)</w:t>
      </w:r>
      <w:r w:rsidRPr="0008648F">
        <w:rPr>
          <w:sz w:val="26"/>
          <w:szCs w:val="28"/>
        </w:rPr>
        <w:t xml:space="preserve"> </w:t>
      </w:r>
      <w:r w:rsidR="00FD3689">
        <w:rPr>
          <w:sz w:val="26"/>
          <w:szCs w:val="28"/>
        </w:rPr>
        <w:t xml:space="preserve">- </w:t>
      </w:r>
      <w:r w:rsidR="005F0639" w:rsidRPr="00FD3689">
        <w:rPr>
          <w:sz w:val="26"/>
          <w:szCs w:val="28"/>
        </w:rPr>
        <w:t>Có</w:t>
      </w:r>
      <w:r w:rsidRPr="00FD3689">
        <w:rPr>
          <w:sz w:val="26"/>
          <w:szCs w:val="28"/>
        </w:rPr>
        <w:t xml:space="preserve"> liên hệ thực tiễn</w:t>
      </w:r>
      <w:r w:rsidR="005F0639" w:rsidRPr="00FD3689">
        <w:rPr>
          <w:sz w:val="26"/>
          <w:szCs w:val="28"/>
        </w:rPr>
        <w:t>.</w:t>
      </w:r>
    </w:p>
    <w:p w:rsidR="00E722CA" w:rsidRPr="00FD3689" w:rsidRDefault="00E722CA" w:rsidP="0008648F">
      <w:pPr>
        <w:spacing w:after="120"/>
        <w:jc w:val="both"/>
        <w:rPr>
          <w:sz w:val="26"/>
          <w:szCs w:val="28"/>
        </w:rPr>
      </w:pPr>
      <w:r w:rsidRPr="00FD3689">
        <w:rPr>
          <w:b/>
          <w:sz w:val="26"/>
          <w:szCs w:val="28"/>
          <w:u w:val="single"/>
        </w:rPr>
        <w:t>LÝ THUYẾT</w:t>
      </w:r>
      <w:r w:rsidRPr="00FD3689">
        <w:rPr>
          <w:sz w:val="26"/>
          <w:szCs w:val="28"/>
        </w:rPr>
        <w:t>:</w:t>
      </w:r>
    </w:p>
    <w:p w:rsidR="00E722CA" w:rsidRPr="00FD3689" w:rsidRDefault="00E722CA" w:rsidP="0008648F">
      <w:pPr>
        <w:spacing w:after="120"/>
        <w:jc w:val="both"/>
        <w:rPr>
          <w:sz w:val="26"/>
          <w:szCs w:val="28"/>
        </w:rPr>
      </w:pPr>
      <w:r w:rsidRPr="00FD3689">
        <w:rPr>
          <w:sz w:val="26"/>
          <w:szCs w:val="28"/>
          <w:u w:val="single"/>
        </w:rPr>
        <w:t>Câu 1</w:t>
      </w:r>
      <w:r w:rsidRPr="00FD3689">
        <w:rPr>
          <w:sz w:val="26"/>
          <w:szCs w:val="28"/>
        </w:rPr>
        <w:t xml:space="preserve">: </w:t>
      </w:r>
      <w:r w:rsidR="00B83105" w:rsidRPr="00FD3689">
        <w:rPr>
          <w:sz w:val="26"/>
          <w:szCs w:val="28"/>
        </w:rPr>
        <w:t>Nêu cấu trúc và</w:t>
      </w:r>
      <w:r w:rsidR="00924A41" w:rsidRPr="00FD3689">
        <w:rPr>
          <w:sz w:val="26"/>
          <w:szCs w:val="28"/>
        </w:rPr>
        <w:t xml:space="preserve"> chức năng </w:t>
      </w:r>
      <w:r w:rsidRPr="00FD3689">
        <w:rPr>
          <w:sz w:val="26"/>
          <w:szCs w:val="28"/>
        </w:rPr>
        <w:t>của ADN</w:t>
      </w:r>
      <w:r w:rsidR="00926F66" w:rsidRPr="00FD3689">
        <w:rPr>
          <w:sz w:val="26"/>
          <w:szCs w:val="28"/>
        </w:rPr>
        <w:t>.</w:t>
      </w:r>
    </w:p>
    <w:p w:rsidR="00B83105" w:rsidRPr="00FD3689" w:rsidRDefault="00C400C6" w:rsidP="0008648F">
      <w:pPr>
        <w:spacing w:after="120"/>
        <w:jc w:val="both"/>
        <w:rPr>
          <w:sz w:val="26"/>
          <w:szCs w:val="28"/>
        </w:rPr>
      </w:pPr>
      <w:r w:rsidRPr="00FD3689">
        <w:rPr>
          <w:sz w:val="26"/>
          <w:szCs w:val="28"/>
          <w:u w:val="single"/>
        </w:rPr>
        <w:t>Câu 2</w:t>
      </w:r>
      <w:r w:rsidR="00B83105" w:rsidRPr="00FD3689">
        <w:rPr>
          <w:sz w:val="26"/>
          <w:szCs w:val="28"/>
        </w:rPr>
        <w:t>: Nêu cấu trúc và chức năng của ARN</w:t>
      </w:r>
      <w:r w:rsidR="00926F66" w:rsidRPr="00FD3689">
        <w:rPr>
          <w:sz w:val="26"/>
          <w:szCs w:val="28"/>
        </w:rPr>
        <w:t>.</w:t>
      </w:r>
    </w:p>
    <w:p w:rsidR="00E722CA" w:rsidRPr="00FD3689" w:rsidRDefault="00C400C6" w:rsidP="0008648F">
      <w:pPr>
        <w:spacing w:after="120"/>
        <w:jc w:val="both"/>
        <w:rPr>
          <w:sz w:val="26"/>
          <w:szCs w:val="28"/>
        </w:rPr>
      </w:pPr>
      <w:r w:rsidRPr="00FD3689">
        <w:rPr>
          <w:sz w:val="26"/>
          <w:szCs w:val="28"/>
          <w:u w:val="single"/>
        </w:rPr>
        <w:t>Câu 3</w:t>
      </w:r>
      <w:r w:rsidR="00E722CA" w:rsidRPr="00FD3689">
        <w:rPr>
          <w:sz w:val="26"/>
          <w:szCs w:val="28"/>
        </w:rPr>
        <w:t xml:space="preserve">: </w:t>
      </w:r>
      <w:r w:rsidR="001F14A5" w:rsidRPr="00FD3689">
        <w:rPr>
          <w:sz w:val="26"/>
          <w:szCs w:val="28"/>
        </w:rPr>
        <w:t>So sánh cấu trúc của ADN và ARN.</w:t>
      </w:r>
    </w:p>
    <w:p w:rsidR="00E722CA" w:rsidRPr="00FD3689" w:rsidRDefault="00C400C6" w:rsidP="0008648F">
      <w:pPr>
        <w:spacing w:after="120"/>
        <w:jc w:val="both"/>
        <w:rPr>
          <w:sz w:val="26"/>
          <w:szCs w:val="28"/>
        </w:rPr>
      </w:pPr>
      <w:r w:rsidRPr="00FD3689">
        <w:rPr>
          <w:sz w:val="26"/>
          <w:szCs w:val="28"/>
          <w:u w:val="single"/>
        </w:rPr>
        <w:t>Câu 4</w:t>
      </w:r>
      <w:r w:rsidR="00E722CA" w:rsidRPr="00FD3689">
        <w:rPr>
          <w:sz w:val="26"/>
          <w:szCs w:val="28"/>
        </w:rPr>
        <w:t>: Nêu cấu trúc và chức năng của nhân ở tế bào nhân thực?</w:t>
      </w:r>
    </w:p>
    <w:p w:rsidR="00E722CA" w:rsidRPr="00FD3689" w:rsidRDefault="00926F66" w:rsidP="0008648F">
      <w:pPr>
        <w:spacing w:after="120"/>
        <w:jc w:val="both"/>
        <w:rPr>
          <w:sz w:val="26"/>
          <w:szCs w:val="28"/>
        </w:rPr>
      </w:pPr>
      <w:r w:rsidRPr="00FD3689">
        <w:rPr>
          <w:sz w:val="26"/>
          <w:szCs w:val="28"/>
          <w:u w:val="single"/>
        </w:rPr>
        <w:t>Câu 5</w:t>
      </w:r>
      <w:r w:rsidR="00E722CA" w:rsidRPr="00FD3689">
        <w:rPr>
          <w:sz w:val="26"/>
          <w:szCs w:val="28"/>
        </w:rPr>
        <w:t>: Nêu cấu trúc và chức năng của màng sinh chất ở tế bào nhân thực?</w:t>
      </w:r>
    </w:p>
    <w:p w:rsidR="00E722CA" w:rsidRPr="00FD3689" w:rsidRDefault="00926F66" w:rsidP="0008648F">
      <w:pPr>
        <w:spacing w:after="120"/>
        <w:jc w:val="both"/>
        <w:rPr>
          <w:sz w:val="26"/>
          <w:szCs w:val="28"/>
        </w:rPr>
      </w:pPr>
      <w:r w:rsidRPr="00FD3689">
        <w:rPr>
          <w:sz w:val="26"/>
          <w:szCs w:val="28"/>
          <w:u w:val="single"/>
        </w:rPr>
        <w:t>Câu 6</w:t>
      </w:r>
      <w:r w:rsidR="00E722CA" w:rsidRPr="00FD3689">
        <w:rPr>
          <w:sz w:val="26"/>
          <w:szCs w:val="28"/>
        </w:rPr>
        <w:t>: Nêu cấu trúc và chức năng của bào quan ti thể ở tế bào nhân thực?</w:t>
      </w:r>
    </w:p>
    <w:p w:rsidR="00E722CA" w:rsidRPr="00FD3689" w:rsidRDefault="00926F66" w:rsidP="0008648F">
      <w:pPr>
        <w:spacing w:after="120"/>
        <w:jc w:val="both"/>
        <w:rPr>
          <w:sz w:val="26"/>
          <w:szCs w:val="28"/>
        </w:rPr>
      </w:pPr>
      <w:r w:rsidRPr="00FD3689">
        <w:rPr>
          <w:sz w:val="26"/>
          <w:szCs w:val="28"/>
          <w:u w:val="single"/>
        </w:rPr>
        <w:t>Câu 7</w:t>
      </w:r>
      <w:r w:rsidR="00E722CA" w:rsidRPr="00FD3689">
        <w:rPr>
          <w:sz w:val="26"/>
          <w:szCs w:val="28"/>
        </w:rPr>
        <w:t>: Nêu cấu trúc và chức năng của bào quan lục lạp ở tế bào nhân thực?</w:t>
      </w:r>
    </w:p>
    <w:p w:rsidR="00C400C6" w:rsidRPr="00FD3689" w:rsidRDefault="00926F66" w:rsidP="0008648F">
      <w:pPr>
        <w:spacing w:after="120"/>
        <w:jc w:val="both"/>
        <w:rPr>
          <w:sz w:val="26"/>
          <w:szCs w:val="28"/>
        </w:rPr>
      </w:pPr>
      <w:r w:rsidRPr="00FD3689">
        <w:rPr>
          <w:sz w:val="26"/>
          <w:szCs w:val="28"/>
          <w:u w:val="single"/>
        </w:rPr>
        <w:t>Câu 8</w:t>
      </w:r>
      <w:r w:rsidR="00E722CA" w:rsidRPr="00FD3689">
        <w:rPr>
          <w:sz w:val="26"/>
          <w:szCs w:val="28"/>
        </w:rPr>
        <w:t xml:space="preserve">: </w:t>
      </w:r>
      <w:r w:rsidR="00705B97" w:rsidRPr="00FD3689">
        <w:rPr>
          <w:sz w:val="26"/>
          <w:szCs w:val="28"/>
        </w:rPr>
        <w:t>Thế nào là vận chuyển thụ động, vận chuyển chủ động</w:t>
      </w:r>
      <w:r w:rsidR="00C400C6" w:rsidRPr="00FD3689">
        <w:rPr>
          <w:sz w:val="26"/>
          <w:szCs w:val="28"/>
        </w:rPr>
        <w:t>?</w:t>
      </w:r>
    </w:p>
    <w:p w:rsidR="00C400C6" w:rsidRPr="00FD3689" w:rsidRDefault="00E331DB" w:rsidP="0008648F">
      <w:pPr>
        <w:spacing w:after="120"/>
        <w:jc w:val="both"/>
        <w:rPr>
          <w:sz w:val="26"/>
          <w:szCs w:val="28"/>
        </w:rPr>
      </w:pPr>
      <w:r w:rsidRPr="00FD3689">
        <w:rPr>
          <w:sz w:val="26"/>
          <w:szCs w:val="28"/>
          <w:u w:val="single"/>
        </w:rPr>
        <w:t>Câu 9</w:t>
      </w:r>
      <w:r w:rsidR="00C400C6" w:rsidRPr="00FD3689">
        <w:rPr>
          <w:sz w:val="26"/>
          <w:szCs w:val="28"/>
        </w:rPr>
        <w:t>:</w:t>
      </w:r>
      <w:r w:rsidR="00705B97" w:rsidRPr="00FD3689">
        <w:rPr>
          <w:sz w:val="26"/>
          <w:szCs w:val="28"/>
        </w:rPr>
        <w:t xml:space="preserve"> Phân biệt vận chuyển thụ động với vận chuyển chủ động? </w:t>
      </w:r>
    </w:p>
    <w:p w:rsidR="009573F7" w:rsidRPr="00FD3689" w:rsidRDefault="00E331DB" w:rsidP="0008648F">
      <w:pPr>
        <w:spacing w:after="120"/>
        <w:jc w:val="both"/>
        <w:rPr>
          <w:sz w:val="26"/>
          <w:szCs w:val="28"/>
        </w:rPr>
      </w:pPr>
      <w:r w:rsidRPr="00FD3689">
        <w:rPr>
          <w:sz w:val="26"/>
          <w:szCs w:val="28"/>
          <w:u w:val="single"/>
        </w:rPr>
        <w:t>Câu 10</w:t>
      </w:r>
      <w:r w:rsidR="009573F7" w:rsidRPr="00FD3689">
        <w:rPr>
          <w:sz w:val="26"/>
          <w:szCs w:val="28"/>
        </w:rPr>
        <w:t>: Viết công thức tính tổng số nu, chiều dài, vòng xoắn và liên kết hiđrô của phân tử ADN (hoặc gen), công thức tính liên quan các loại nu của ADN (hoặc gen).</w:t>
      </w:r>
    </w:p>
    <w:p w:rsidR="00E722CA" w:rsidRPr="00FD3689" w:rsidRDefault="00E722CA" w:rsidP="0008648F">
      <w:pPr>
        <w:spacing w:after="120"/>
        <w:rPr>
          <w:sz w:val="26"/>
          <w:szCs w:val="28"/>
        </w:rPr>
      </w:pPr>
      <w:r w:rsidRPr="00FD3689">
        <w:rPr>
          <w:b/>
          <w:sz w:val="26"/>
          <w:szCs w:val="28"/>
          <w:u w:val="single"/>
        </w:rPr>
        <w:t>BÀI TẬP:</w:t>
      </w:r>
    </w:p>
    <w:p w:rsidR="00E722CA" w:rsidRPr="00FD3689" w:rsidRDefault="00E331DB" w:rsidP="0008648F">
      <w:pPr>
        <w:spacing w:after="0"/>
        <w:rPr>
          <w:sz w:val="26"/>
          <w:szCs w:val="28"/>
        </w:rPr>
      </w:pPr>
      <w:r w:rsidRPr="00FD3689">
        <w:rPr>
          <w:sz w:val="26"/>
          <w:szCs w:val="28"/>
          <w:u w:val="single"/>
        </w:rPr>
        <w:t>Câu 11</w:t>
      </w:r>
      <w:r w:rsidR="00E722CA" w:rsidRPr="00FD3689">
        <w:rPr>
          <w:sz w:val="26"/>
          <w:szCs w:val="28"/>
        </w:rPr>
        <w:t>: Cho biết một phân tử ADN, số nuclêôtit loại A bằ</w:t>
      </w:r>
      <w:r w:rsidR="001F2150" w:rsidRPr="00FD3689">
        <w:rPr>
          <w:sz w:val="26"/>
          <w:szCs w:val="28"/>
        </w:rPr>
        <w:t>ng 10000</w:t>
      </w:r>
      <w:r w:rsidR="00E722CA" w:rsidRPr="00FD3689">
        <w:rPr>
          <w:sz w:val="26"/>
          <w:szCs w:val="28"/>
        </w:rPr>
        <w:t xml:space="preserve"> nu và chiếm 20% tổng số nu. Tính:</w:t>
      </w:r>
      <w:r w:rsidR="00E722CA" w:rsidRPr="00FD3689">
        <w:rPr>
          <w:sz w:val="26"/>
          <w:szCs w:val="28"/>
        </w:rPr>
        <w:br/>
        <w:t xml:space="preserve">a. Số nu thuộc các loại T, G, X.  </w:t>
      </w:r>
    </w:p>
    <w:p w:rsidR="00E722CA" w:rsidRPr="00FD3689" w:rsidRDefault="00E722CA" w:rsidP="0008648F">
      <w:pPr>
        <w:spacing w:after="0"/>
        <w:rPr>
          <w:sz w:val="26"/>
          <w:szCs w:val="28"/>
        </w:rPr>
      </w:pPr>
      <w:r w:rsidRPr="00FD3689">
        <w:rPr>
          <w:sz w:val="26"/>
          <w:szCs w:val="28"/>
        </w:rPr>
        <w:t>b. Chiều dài của phân tử ADN (theo đơn vị Å).</w:t>
      </w:r>
    </w:p>
    <w:p w:rsidR="00F63E42" w:rsidRPr="00FD3689" w:rsidRDefault="00F63E42" w:rsidP="0008648F">
      <w:pPr>
        <w:spacing w:after="0"/>
        <w:jc w:val="both"/>
        <w:rPr>
          <w:sz w:val="26"/>
          <w:szCs w:val="28"/>
        </w:rPr>
      </w:pPr>
      <w:r w:rsidRPr="00FD3689">
        <w:rPr>
          <w:sz w:val="26"/>
          <w:szCs w:val="28"/>
        </w:rPr>
        <w:t>c. Tổng số liên kết hiđrô của phân tử ADN.</w:t>
      </w:r>
    </w:p>
    <w:p w:rsidR="00F63E42" w:rsidRPr="00FD3689" w:rsidRDefault="00E331DB" w:rsidP="00FD3689">
      <w:pPr>
        <w:spacing w:after="0" w:line="240" w:lineRule="auto"/>
        <w:rPr>
          <w:sz w:val="26"/>
          <w:szCs w:val="28"/>
        </w:rPr>
      </w:pPr>
      <w:r w:rsidRPr="00FD3689">
        <w:rPr>
          <w:sz w:val="26"/>
          <w:szCs w:val="28"/>
          <w:u w:val="single"/>
        </w:rPr>
        <w:t>Câu 12</w:t>
      </w:r>
      <w:r w:rsidR="00E722CA" w:rsidRPr="00FD3689">
        <w:rPr>
          <w:sz w:val="26"/>
          <w:szCs w:val="28"/>
        </w:rPr>
        <w:t xml:space="preserve">: Một gen có chiều dài 4080Å, trong đó nu loại A chiếm 20%.  </w:t>
      </w:r>
      <w:r w:rsidR="00E722CA" w:rsidRPr="00FD3689">
        <w:rPr>
          <w:sz w:val="26"/>
          <w:szCs w:val="28"/>
        </w:rPr>
        <w:br/>
        <w:t xml:space="preserve">a. </w:t>
      </w:r>
      <w:r w:rsidR="00F63E42" w:rsidRPr="00FD3689">
        <w:rPr>
          <w:sz w:val="26"/>
          <w:szCs w:val="28"/>
        </w:rPr>
        <w:t>Tính tổng số nu của gen.</w:t>
      </w:r>
    </w:p>
    <w:p w:rsidR="00E722CA" w:rsidRPr="00FD3689" w:rsidRDefault="00F63E42" w:rsidP="00FD3689">
      <w:pPr>
        <w:spacing w:after="0" w:line="240" w:lineRule="auto"/>
        <w:rPr>
          <w:sz w:val="26"/>
          <w:szCs w:val="28"/>
        </w:rPr>
      </w:pPr>
      <w:r w:rsidRPr="00FD3689">
        <w:rPr>
          <w:sz w:val="26"/>
          <w:szCs w:val="28"/>
        </w:rPr>
        <w:t xml:space="preserve">b. </w:t>
      </w:r>
      <w:r w:rsidR="00E722CA" w:rsidRPr="00FD3689">
        <w:rPr>
          <w:sz w:val="26"/>
          <w:szCs w:val="28"/>
        </w:rPr>
        <w:t>Số lượng từng loại nu của gen bằng bao nhiêu? </w:t>
      </w:r>
    </w:p>
    <w:p w:rsidR="00E722CA" w:rsidRPr="00FD3689" w:rsidRDefault="00F63E42" w:rsidP="00FD3689">
      <w:pPr>
        <w:spacing w:after="0" w:line="240" w:lineRule="auto"/>
        <w:rPr>
          <w:sz w:val="26"/>
          <w:szCs w:val="28"/>
        </w:rPr>
      </w:pPr>
      <w:r w:rsidRPr="00FD3689">
        <w:rPr>
          <w:sz w:val="26"/>
          <w:szCs w:val="28"/>
        </w:rPr>
        <w:t>c</w:t>
      </w:r>
      <w:r w:rsidR="00E722CA" w:rsidRPr="00FD3689">
        <w:rPr>
          <w:sz w:val="26"/>
          <w:szCs w:val="28"/>
        </w:rPr>
        <w:t xml:space="preserve">. Tính số </w:t>
      </w:r>
      <w:r w:rsidRPr="00FD3689">
        <w:rPr>
          <w:sz w:val="26"/>
          <w:szCs w:val="28"/>
        </w:rPr>
        <w:t>vòng xoắn</w:t>
      </w:r>
      <w:r w:rsidR="00E722CA" w:rsidRPr="00FD3689">
        <w:rPr>
          <w:sz w:val="26"/>
          <w:szCs w:val="28"/>
        </w:rPr>
        <w:t xml:space="preserve"> của gen. </w:t>
      </w:r>
    </w:p>
    <w:p w:rsidR="00E722CA" w:rsidRPr="00FD3689" w:rsidRDefault="00E331DB" w:rsidP="00FD3689">
      <w:pPr>
        <w:spacing w:line="240" w:lineRule="auto"/>
        <w:rPr>
          <w:sz w:val="26"/>
          <w:szCs w:val="28"/>
        </w:rPr>
      </w:pPr>
      <w:r w:rsidRPr="00FD3689">
        <w:rPr>
          <w:sz w:val="26"/>
          <w:szCs w:val="28"/>
          <w:u w:val="single"/>
        </w:rPr>
        <w:t>Câu 13</w:t>
      </w:r>
      <w:r w:rsidR="00E722CA" w:rsidRPr="00FD3689">
        <w:rPr>
          <w:sz w:val="26"/>
          <w:szCs w:val="28"/>
        </w:rPr>
        <w:t>: Một phân tử ADN có chiề</w:t>
      </w:r>
      <w:r w:rsidR="001F2150" w:rsidRPr="00FD3689">
        <w:rPr>
          <w:sz w:val="26"/>
          <w:szCs w:val="28"/>
        </w:rPr>
        <w:t>u dài 5100</w:t>
      </w:r>
      <w:r w:rsidR="00E722CA" w:rsidRPr="00FD3689">
        <w:rPr>
          <w:sz w:val="26"/>
          <w:szCs w:val="28"/>
        </w:rPr>
        <w:t xml:space="preserve">Å, trong đó có tỷ lệ </w:t>
      </w:r>
      <w:r w:rsidR="00E722CA" w:rsidRPr="00FD3689">
        <w:rPr>
          <w:position w:val="-24"/>
          <w:sz w:val="26"/>
          <w:szCs w:val="28"/>
        </w:rPr>
        <w:object w:dxaOrig="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0.75pt" o:ole="">
            <v:imagedata r:id="rId6" o:title=""/>
          </v:shape>
          <o:OLEObject Type="Embed" ProgID="Equation.3" ShapeID="_x0000_i1025" DrawAspect="Content" ObjectID="_1636395907" r:id="rId7"/>
        </w:object>
      </w:r>
      <w:r w:rsidR="00E722CA" w:rsidRPr="00FD3689">
        <w:rPr>
          <w:sz w:val="26"/>
          <w:szCs w:val="28"/>
          <w:lang w:val="fr-FR"/>
        </w:rPr>
        <w:t xml:space="preserve">= </w:t>
      </w:r>
      <w:r w:rsidR="00E722CA" w:rsidRPr="00FD3689">
        <w:rPr>
          <w:position w:val="-24"/>
          <w:sz w:val="26"/>
          <w:szCs w:val="28"/>
        </w:rPr>
        <w:object w:dxaOrig="240" w:dyaOrig="620">
          <v:shape id="_x0000_i1026" type="#_x0000_t75" style="width:12pt;height:30.75pt" o:ole="">
            <v:imagedata r:id="rId8" o:title=""/>
          </v:shape>
          <o:OLEObject Type="Embed" ProgID="Equation.3" ShapeID="_x0000_i1026" DrawAspect="Content" ObjectID="_1636395908" r:id="rId9"/>
        </w:object>
      </w:r>
      <w:r w:rsidR="00E722CA" w:rsidRPr="00FD3689">
        <w:rPr>
          <w:sz w:val="26"/>
          <w:szCs w:val="28"/>
        </w:rPr>
        <w:t xml:space="preserve">.  </w:t>
      </w:r>
      <w:r w:rsidR="00E722CA" w:rsidRPr="00FD3689">
        <w:rPr>
          <w:sz w:val="26"/>
          <w:szCs w:val="28"/>
        </w:rPr>
        <w:br/>
        <w:t>a. Số lượng từng loại nu của phân tử ADN là bao nhiêu?</w:t>
      </w:r>
    </w:p>
    <w:p w:rsidR="00E722CA" w:rsidRPr="00FD3689" w:rsidRDefault="00E722CA" w:rsidP="00FD3689">
      <w:pPr>
        <w:spacing w:line="240" w:lineRule="auto"/>
        <w:jc w:val="both"/>
        <w:rPr>
          <w:sz w:val="26"/>
          <w:szCs w:val="28"/>
        </w:rPr>
      </w:pPr>
      <w:r w:rsidRPr="00FD3689">
        <w:rPr>
          <w:sz w:val="26"/>
          <w:szCs w:val="28"/>
        </w:rPr>
        <w:t>b. Tính số liên kết hiđrô của phân tử</w:t>
      </w:r>
      <w:r w:rsidR="005E5FCE" w:rsidRPr="00FD3689">
        <w:rPr>
          <w:sz w:val="26"/>
          <w:szCs w:val="28"/>
        </w:rPr>
        <w:t xml:space="preserve"> ADN</w:t>
      </w:r>
      <w:r w:rsidRPr="00FD3689">
        <w:rPr>
          <w:sz w:val="26"/>
          <w:szCs w:val="28"/>
        </w:rPr>
        <w:t>. </w:t>
      </w:r>
    </w:p>
    <w:p w:rsidR="00E722CA" w:rsidRPr="00FD3689" w:rsidRDefault="00E331DB" w:rsidP="00FD3689">
      <w:pPr>
        <w:spacing w:line="240" w:lineRule="auto"/>
        <w:rPr>
          <w:sz w:val="26"/>
          <w:szCs w:val="28"/>
        </w:rPr>
      </w:pPr>
      <w:r w:rsidRPr="00FD3689">
        <w:rPr>
          <w:sz w:val="26"/>
          <w:szCs w:val="28"/>
          <w:u w:val="single"/>
        </w:rPr>
        <w:t>Câu 14</w:t>
      </w:r>
      <w:r w:rsidR="00E722CA" w:rsidRPr="00FD3689">
        <w:rPr>
          <w:sz w:val="26"/>
          <w:szCs w:val="28"/>
        </w:rPr>
        <w:t>: Cho 1 gen có 2400</w:t>
      </w:r>
      <w:r w:rsidR="001F2150" w:rsidRPr="00FD3689">
        <w:rPr>
          <w:sz w:val="26"/>
          <w:szCs w:val="28"/>
        </w:rPr>
        <w:t>0</w:t>
      </w:r>
      <w:r w:rsidR="00E722CA" w:rsidRPr="00FD3689">
        <w:rPr>
          <w:sz w:val="26"/>
          <w:szCs w:val="28"/>
        </w:rPr>
        <w:t xml:space="preserve"> nuclêôtit, trong đó nu A = </w:t>
      </w:r>
      <w:r w:rsidR="00E722CA" w:rsidRPr="00FD3689">
        <w:rPr>
          <w:position w:val="-24"/>
          <w:sz w:val="26"/>
          <w:szCs w:val="28"/>
        </w:rPr>
        <w:object w:dxaOrig="240" w:dyaOrig="620">
          <v:shape id="_x0000_i1027" type="#_x0000_t75" style="width:12pt;height:30.75pt" o:ole="">
            <v:imagedata r:id="rId10" o:title=""/>
          </v:shape>
          <o:OLEObject Type="Embed" ProgID="Equation.3" ShapeID="_x0000_i1027" DrawAspect="Content" ObjectID="_1636395909" r:id="rId11"/>
        </w:object>
      </w:r>
      <w:r w:rsidR="00E722CA" w:rsidRPr="00FD3689">
        <w:rPr>
          <w:sz w:val="26"/>
          <w:szCs w:val="28"/>
        </w:rPr>
        <w:t xml:space="preserve"> G. </w:t>
      </w:r>
    </w:p>
    <w:p w:rsidR="00237CE9" w:rsidRPr="00FD3689" w:rsidRDefault="00237CE9" w:rsidP="00FD3689">
      <w:pPr>
        <w:spacing w:line="240" w:lineRule="auto"/>
        <w:contextualSpacing/>
        <w:rPr>
          <w:i/>
          <w:sz w:val="26"/>
          <w:szCs w:val="28"/>
        </w:rPr>
      </w:pPr>
      <w:r w:rsidRPr="00FD3689">
        <w:rPr>
          <w:sz w:val="26"/>
          <w:szCs w:val="28"/>
        </w:rPr>
        <w:t xml:space="preserve">a. </w:t>
      </w:r>
      <w:r w:rsidR="00E722CA" w:rsidRPr="00FD3689">
        <w:rPr>
          <w:sz w:val="26"/>
          <w:szCs w:val="28"/>
        </w:rPr>
        <w:t>Tính chiều dài củ</w:t>
      </w:r>
      <w:r w:rsidRPr="00FD3689">
        <w:rPr>
          <w:sz w:val="26"/>
          <w:szCs w:val="28"/>
        </w:rPr>
        <w:t>a gen.</w:t>
      </w:r>
    </w:p>
    <w:p w:rsidR="00E722CA" w:rsidRPr="00FD3689" w:rsidRDefault="00237CE9" w:rsidP="00FD3689">
      <w:pPr>
        <w:spacing w:line="240" w:lineRule="auto"/>
        <w:contextualSpacing/>
        <w:rPr>
          <w:i/>
          <w:sz w:val="26"/>
          <w:szCs w:val="28"/>
        </w:rPr>
      </w:pPr>
      <w:r w:rsidRPr="00FD3689">
        <w:rPr>
          <w:sz w:val="26"/>
          <w:szCs w:val="28"/>
        </w:rPr>
        <w:t xml:space="preserve">b. </w:t>
      </w:r>
      <w:r w:rsidR="00E722CA" w:rsidRPr="00FD3689">
        <w:rPr>
          <w:sz w:val="26"/>
          <w:szCs w:val="28"/>
        </w:rPr>
        <w:t>Tính số nu từng loại (A,T,G,X).</w:t>
      </w:r>
    </w:p>
    <w:p w:rsidR="00E722CA" w:rsidRPr="00FD3689" w:rsidRDefault="00237CE9" w:rsidP="00FD3689">
      <w:pPr>
        <w:spacing w:line="240" w:lineRule="auto"/>
        <w:contextualSpacing/>
        <w:rPr>
          <w:sz w:val="26"/>
          <w:szCs w:val="28"/>
        </w:rPr>
      </w:pPr>
      <w:r w:rsidRPr="00FD3689">
        <w:rPr>
          <w:sz w:val="26"/>
          <w:szCs w:val="28"/>
        </w:rPr>
        <w:t xml:space="preserve">c. </w:t>
      </w:r>
      <w:r w:rsidR="00E722CA" w:rsidRPr="00FD3689">
        <w:rPr>
          <w:sz w:val="26"/>
          <w:szCs w:val="28"/>
        </w:rPr>
        <w:t>Tính số liên kết hiđrô của gen.</w:t>
      </w:r>
    </w:p>
    <w:p w:rsidR="00237CE9" w:rsidRPr="0008648F" w:rsidRDefault="00237CE9" w:rsidP="0008648F">
      <w:pPr>
        <w:contextualSpacing/>
        <w:rPr>
          <w:sz w:val="24"/>
          <w:szCs w:val="28"/>
        </w:rPr>
      </w:pPr>
    </w:p>
    <w:p w:rsidR="00237CE9" w:rsidRPr="0008648F" w:rsidRDefault="00237CE9" w:rsidP="0008648F">
      <w:pPr>
        <w:ind w:left="630"/>
        <w:contextualSpacing/>
        <w:jc w:val="center"/>
        <w:rPr>
          <w:b/>
          <w:sz w:val="24"/>
          <w:szCs w:val="28"/>
        </w:rPr>
      </w:pPr>
      <w:r w:rsidRPr="0008648F">
        <w:rPr>
          <w:b/>
          <w:sz w:val="24"/>
          <w:szCs w:val="28"/>
        </w:rPr>
        <w:t xml:space="preserve">CHÚC CÁC EM BÌNH TĨNH – TỰ TIN – </w:t>
      </w:r>
      <w:r w:rsidR="00C10435">
        <w:rPr>
          <w:b/>
          <w:sz w:val="24"/>
          <w:szCs w:val="28"/>
        </w:rPr>
        <w:t xml:space="preserve">ÔN TẬP VÀ </w:t>
      </w:r>
      <w:bookmarkStart w:id="0" w:name="_GoBack"/>
      <w:bookmarkEnd w:id="0"/>
      <w:r w:rsidRPr="0008648F">
        <w:rPr>
          <w:b/>
          <w:sz w:val="24"/>
          <w:szCs w:val="28"/>
        </w:rPr>
        <w:t>LÀM BÀI TỐT</w:t>
      </w:r>
      <w:r w:rsidR="0008648F">
        <w:rPr>
          <w:b/>
          <w:sz w:val="24"/>
          <w:szCs w:val="28"/>
        </w:rPr>
        <w:t>!</w:t>
      </w:r>
    </w:p>
    <w:sectPr w:rsidR="00237CE9" w:rsidRPr="0008648F" w:rsidSect="0008648F">
      <w:pgSz w:w="12240" w:h="15840"/>
      <w:pgMar w:top="432" w:right="1008"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125D7"/>
    <w:multiLevelType w:val="hybridMultilevel"/>
    <w:tmpl w:val="78C0C578"/>
    <w:lvl w:ilvl="0" w:tplc="C716364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B8F660C"/>
    <w:multiLevelType w:val="hybridMultilevel"/>
    <w:tmpl w:val="00AE9372"/>
    <w:lvl w:ilvl="0" w:tplc="0E9CBBDA">
      <w:start w:val="1"/>
      <w:numFmt w:val="lowerLetter"/>
      <w:lvlText w:val="%1."/>
      <w:lvlJc w:val="left"/>
      <w:pPr>
        <w:ind w:left="63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FA2"/>
    <w:rsid w:val="0008648F"/>
    <w:rsid w:val="000A1FA2"/>
    <w:rsid w:val="001F14A5"/>
    <w:rsid w:val="001F2150"/>
    <w:rsid w:val="00237CE9"/>
    <w:rsid w:val="003B2412"/>
    <w:rsid w:val="005870DE"/>
    <w:rsid w:val="005C3C6E"/>
    <w:rsid w:val="005E5FCE"/>
    <w:rsid w:val="005F0639"/>
    <w:rsid w:val="00705B97"/>
    <w:rsid w:val="00747B26"/>
    <w:rsid w:val="00810874"/>
    <w:rsid w:val="00841DDF"/>
    <w:rsid w:val="00924A41"/>
    <w:rsid w:val="00926F66"/>
    <w:rsid w:val="009573F7"/>
    <w:rsid w:val="00A7454C"/>
    <w:rsid w:val="00B83105"/>
    <w:rsid w:val="00C10435"/>
    <w:rsid w:val="00C400C6"/>
    <w:rsid w:val="00D12B7B"/>
    <w:rsid w:val="00E331DB"/>
    <w:rsid w:val="00E613CE"/>
    <w:rsid w:val="00E722CA"/>
    <w:rsid w:val="00F63E42"/>
    <w:rsid w:val="00FD3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FA2"/>
    <w:pPr>
      <w:ind w:left="720"/>
      <w:contextualSpacing/>
    </w:pPr>
  </w:style>
  <w:style w:type="table" w:styleId="TableGrid">
    <w:name w:val="Table Grid"/>
    <w:basedOn w:val="TableNormal"/>
    <w:uiPriority w:val="59"/>
    <w:rsid w:val="00E722CA"/>
    <w:pPr>
      <w:spacing w:after="0" w:line="240" w:lineRule="auto"/>
    </w:pPr>
    <w:rPr>
      <w:rFonts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FA2"/>
    <w:pPr>
      <w:ind w:left="720"/>
      <w:contextualSpacing/>
    </w:pPr>
  </w:style>
  <w:style w:type="table" w:styleId="TableGrid">
    <w:name w:val="Table Grid"/>
    <w:basedOn w:val="TableNormal"/>
    <w:uiPriority w:val="59"/>
    <w:rsid w:val="00E722CA"/>
    <w:pPr>
      <w:spacing w:after="0" w:line="240" w:lineRule="auto"/>
    </w:pPr>
    <w:rPr>
      <w:rFonts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dcterms:created xsi:type="dcterms:W3CDTF">2018-12-08T08:56:00Z</dcterms:created>
  <dcterms:modified xsi:type="dcterms:W3CDTF">2019-11-27T14:38:00Z</dcterms:modified>
</cp:coreProperties>
</file>