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71" w:rsidRDefault="0053681E" w:rsidP="007A12DF">
      <w:pPr>
        <w:spacing w:line="312" w:lineRule="auto"/>
        <w:jc w:val="center"/>
        <w:rPr>
          <w:rFonts w:ascii="Times New Roman" w:hAnsi="Times New Roman"/>
          <w:b/>
          <w:sz w:val="28"/>
        </w:rPr>
      </w:pPr>
      <w:r w:rsidRPr="0053681E">
        <w:rPr>
          <w:rFonts w:ascii="Times New Roman" w:hAnsi="Times New Roman"/>
          <w:b/>
          <w:sz w:val="28"/>
        </w:rPr>
        <w:t xml:space="preserve">THỂ LỆ CÁC </w:t>
      </w:r>
      <w:r w:rsidR="00B10971">
        <w:rPr>
          <w:rFonts w:ascii="Times New Roman" w:hAnsi="Times New Roman"/>
          <w:b/>
          <w:sz w:val="28"/>
        </w:rPr>
        <w:t xml:space="preserve">HỘI THI </w:t>
      </w:r>
    </w:p>
    <w:p w:rsidR="0053681E" w:rsidRDefault="0053681E" w:rsidP="007A12DF">
      <w:pPr>
        <w:spacing w:line="312" w:lineRule="auto"/>
        <w:jc w:val="center"/>
        <w:rPr>
          <w:rFonts w:ascii="Times New Roman" w:hAnsi="Times New Roman"/>
          <w:b/>
          <w:sz w:val="28"/>
        </w:rPr>
      </w:pPr>
      <w:r w:rsidRPr="0053681E">
        <w:rPr>
          <w:rFonts w:ascii="Times New Roman" w:hAnsi="Times New Roman"/>
          <w:b/>
          <w:sz w:val="28"/>
        </w:rPr>
        <w:t>CHÀO MỪNG NGÀY NHÀ GIÁO VIỆT NAM 20/11/201</w:t>
      </w:r>
      <w:r w:rsidR="00075F53">
        <w:rPr>
          <w:rFonts w:ascii="Times New Roman" w:hAnsi="Times New Roman"/>
          <w:b/>
          <w:sz w:val="28"/>
        </w:rPr>
        <w:t>8</w:t>
      </w:r>
    </w:p>
    <w:p w:rsidR="00F757D8" w:rsidRPr="00A93535" w:rsidRDefault="00BA05A2" w:rsidP="00A93535">
      <w:pPr>
        <w:pStyle w:val="ListParagraph"/>
        <w:numPr>
          <w:ilvl w:val="0"/>
          <w:numId w:val="8"/>
        </w:numPr>
        <w:spacing w:line="312" w:lineRule="auto"/>
        <w:jc w:val="both"/>
        <w:rPr>
          <w:rFonts w:ascii="Times New Roman" w:hAnsi="Times New Roman"/>
          <w:b/>
          <w:sz w:val="26"/>
          <w:szCs w:val="26"/>
        </w:rPr>
      </w:pPr>
      <w:r w:rsidRPr="00A93535">
        <w:rPr>
          <w:rFonts w:ascii="Times New Roman" w:hAnsi="Times New Roman"/>
          <w:b/>
          <w:sz w:val="26"/>
          <w:szCs w:val="26"/>
        </w:rPr>
        <w:t>Hội</w:t>
      </w:r>
      <w:r w:rsidR="00A02FEC" w:rsidRPr="00A93535">
        <w:rPr>
          <w:rFonts w:ascii="Times New Roman" w:hAnsi="Times New Roman"/>
          <w:b/>
          <w:sz w:val="26"/>
          <w:szCs w:val="26"/>
        </w:rPr>
        <w:t xml:space="preserve"> thi</w:t>
      </w:r>
      <w:r w:rsidR="00F757D8" w:rsidRPr="00A93535">
        <w:rPr>
          <w:rFonts w:ascii="Times New Roman" w:hAnsi="Times New Roman"/>
          <w:b/>
          <w:sz w:val="26"/>
          <w:szCs w:val="26"/>
        </w:rPr>
        <w:t xml:space="preserve"> </w:t>
      </w:r>
      <w:r w:rsidR="008A60C2" w:rsidRPr="00A93535">
        <w:rPr>
          <w:rFonts w:ascii="Times New Roman" w:hAnsi="Times New Roman"/>
          <w:b/>
          <w:sz w:val="26"/>
          <w:szCs w:val="26"/>
        </w:rPr>
        <w:t xml:space="preserve">Văn </w:t>
      </w:r>
      <w:r w:rsidR="00F757D8" w:rsidRPr="00A93535">
        <w:rPr>
          <w:rFonts w:ascii="Times New Roman" w:hAnsi="Times New Roman"/>
          <w:b/>
          <w:sz w:val="26"/>
          <w:szCs w:val="26"/>
        </w:rPr>
        <w:t>nghệ</w:t>
      </w:r>
    </w:p>
    <w:p w:rsidR="00F757D8" w:rsidRPr="001B658E" w:rsidRDefault="00F757D8" w:rsidP="007A12DF">
      <w:pPr>
        <w:spacing w:line="312" w:lineRule="auto"/>
        <w:jc w:val="both"/>
        <w:rPr>
          <w:rFonts w:ascii="Times New Roman" w:hAnsi="Times New Roman"/>
          <w:sz w:val="26"/>
          <w:szCs w:val="26"/>
        </w:rPr>
      </w:pPr>
      <w:r w:rsidRPr="001B658E">
        <w:rPr>
          <w:rFonts w:ascii="Times New Roman" w:hAnsi="Times New Roman"/>
          <w:sz w:val="26"/>
          <w:szCs w:val="26"/>
        </w:rPr>
        <w:t>- Thể loại</w:t>
      </w:r>
      <w:r w:rsidR="002E5A5C">
        <w:rPr>
          <w:rFonts w:ascii="Times New Roman" w:hAnsi="Times New Roman"/>
          <w:sz w:val="26"/>
          <w:szCs w:val="26"/>
        </w:rPr>
        <w:t>, chủ đề,</w:t>
      </w:r>
      <w:r w:rsidRPr="001B658E">
        <w:rPr>
          <w:rFonts w:ascii="Times New Roman" w:hAnsi="Times New Roman"/>
          <w:sz w:val="26"/>
          <w:szCs w:val="26"/>
        </w:rPr>
        <w:t xml:space="preserve"> thời lượng</w:t>
      </w:r>
      <w:r w:rsidR="004C442F" w:rsidRPr="004C442F">
        <w:rPr>
          <w:rFonts w:ascii="Times New Roman" w:hAnsi="Times New Roman"/>
          <w:sz w:val="26"/>
          <w:szCs w:val="26"/>
        </w:rPr>
        <w:t xml:space="preserve"> </w:t>
      </w:r>
      <w:r w:rsidR="004C442F" w:rsidRPr="000D7151">
        <w:rPr>
          <w:rFonts w:ascii="Times New Roman" w:hAnsi="Times New Roman"/>
          <w:sz w:val="26"/>
          <w:szCs w:val="26"/>
        </w:rPr>
        <w:t>tối đa</w:t>
      </w:r>
      <w:r w:rsidRPr="001B658E">
        <w:rPr>
          <w:rFonts w:ascii="Times New Roman" w:hAnsi="Times New Roman"/>
          <w:sz w:val="26"/>
          <w:szCs w:val="26"/>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5746"/>
        <w:gridCol w:w="1442"/>
      </w:tblGrid>
      <w:tr w:rsidR="00F757D8" w:rsidRPr="008253C3" w:rsidTr="00C86D8D">
        <w:trPr>
          <w:jc w:val="center"/>
        </w:trPr>
        <w:tc>
          <w:tcPr>
            <w:tcW w:w="2152" w:type="dxa"/>
            <w:shd w:val="clear" w:color="auto" w:fill="auto"/>
            <w:vAlign w:val="center"/>
          </w:tcPr>
          <w:p w:rsidR="00F757D8" w:rsidRPr="000D7151" w:rsidRDefault="00F757D8" w:rsidP="007A12DF">
            <w:pPr>
              <w:spacing w:line="312" w:lineRule="auto"/>
              <w:jc w:val="center"/>
              <w:rPr>
                <w:rFonts w:ascii="Times New Roman" w:hAnsi="Times New Roman"/>
                <w:sz w:val="26"/>
                <w:szCs w:val="26"/>
              </w:rPr>
            </w:pPr>
            <w:r w:rsidRPr="000D7151">
              <w:rPr>
                <w:rFonts w:ascii="Times New Roman" w:hAnsi="Times New Roman"/>
                <w:sz w:val="26"/>
                <w:szCs w:val="26"/>
              </w:rPr>
              <w:t>Thể loại</w:t>
            </w:r>
          </w:p>
        </w:tc>
        <w:tc>
          <w:tcPr>
            <w:tcW w:w="5746" w:type="dxa"/>
            <w:shd w:val="clear" w:color="auto" w:fill="auto"/>
            <w:vAlign w:val="center"/>
          </w:tcPr>
          <w:p w:rsidR="00F757D8" w:rsidRPr="000D7151" w:rsidRDefault="002E5A5C" w:rsidP="007A12DF">
            <w:pPr>
              <w:spacing w:line="312" w:lineRule="auto"/>
              <w:jc w:val="center"/>
              <w:rPr>
                <w:rFonts w:ascii="Times New Roman" w:hAnsi="Times New Roman"/>
                <w:sz w:val="26"/>
                <w:szCs w:val="26"/>
              </w:rPr>
            </w:pPr>
            <w:r>
              <w:rPr>
                <w:rFonts w:ascii="Times New Roman" w:hAnsi="Times New Roman"/>
                <w:sz w:val="26"/>
                <w:szCs w:val="26"/>
              </w:rPr>
              <w:t>Chủ đề</w:t>
            </w:r>
          </w:p>
        </w:tc>
        <w:tc>
          <w:tcPr>
            <w:tcW w:w="1442" w:type="dxa"/>
            <w:shd w:val="clear" w:color="auto" w:fill="auto"/>
            <w:vAlign w:val="center"/>
          </w:tcPr>
          <w:p w:rsidR="00F757D8" w:rsidRPr="000D7151" w:rsidRDefault="00F757D8" w:rsidP="007A12DF">
            <w:pPr>
              <w:spacing w:line="312" w:lineRule="auto"/>
              <w:jc w:val="center"/>
              <w:rPr>
                <w:rFonts w:ascii="Times New Roman" w:hAnsi="Times New Roman"/>
                <w:sz w:val="26"/>
                <w:szCs w:val="26"/>
              </w:rPr>
            </w:pPr>
            <w:r w:rsidRPr="000D7151">
              <w:rPr>
                <w:rFonts w:ascii="Times New Roman" w:hAnsi="Times New Roman"/>
                <w:sz w:val="26"/>
                <w:szCs w:val="26"/>
              </w:rPr>
              <w:t xml:space="preserve">Thời lượng </w:t>
            </w:r>
          </w:p>
        </w:tc>
      </w:tr>
      <w:tr w:rsidR="00F757D8" w:rsidRPr="008253C3" w:rsidTr="00C86D8D">
        <w:trPr>
          <w:jc w:val="center"/>
        </w:trPr>
        <w:tc>
          <w:tcPr>
            <w:tcW w:w="2152" w:type="dxa"/>
            <w:shd w:val="clear" w:color="auto" w:fill="auto"/>
          </w:tcPr>
          <w:p w:rsidR="00F757D8" w:rsidRPr="000D7151" w:rsidRDefault="00F757D8" w:rsidP="007A12DF">
            <w:pPr>
              <w:numPr>
                <w:ilvl w:val="0"/>
                <w:numId w:val="5"/>
              </w:numPr>
              <w:tabs>
                <w:tab w:val="left" w:pos="281"/>
              </w:tabs>
              <w:spacing w:line="312" w:lineRule="auto"/>
              <w:ind w:left="0" w:firstLine="0"/>
              <w:rPr>
                <w:rFonts w:ascii="Times New Roman" w:hAnsi="Times New Roman"/>
                <w:sz w:val="26"/>
                <w:szCs w:val="26"/>
              </w:rPr>
            </w:pPr>
            <w:r w:rsidRPr="000D7151">
              <w:rPr>
                <w:rFonts w:ascii="Times New Roman" w:hAnsi="Times New Roman"/>
                <w:sz w:val="26"/>
                <w:szCs w:val="26"/>
              </w:rPr>
              <w:t>Hát</w:t>
            </w:r>
            <w:r w:rsidR="00654336">
              <w:rPr>
                <w:rFonts w:ascii="Times New Roman" w:hAnsi="Times New Roman"/>
                <w:sz w:val="26"/>
                <w:szCs w:val="26"/>
              </w:rPr>
              <w:t xml:space="preserve"> </w:t>
            </w:r>
          </w:p>
        </w:tc>
        <w:tc>
          <w:tcPr>
            <w:tcW w:w="5746" w:type="dxa"/>
            <w:shd w:val="clear" w:color="auto" w:fill="auto"/>
          </w:tcPr>
          <w:p w:rsidR="00F757D8" w:rsidRPr="000D7151" w:rsidRDefault="00F757D8" w:rsidP="00A93535">
            <w:pPr>
              <w:spacing w:line="312" w:lineRule="auto"/>
              <w:jc w:val="both"/>
              <w:rPr>
                <w:rFonts w:ascii="Times New Roman" w:hAnsi="Times New Roman"/>
                <w:sz w:val="26"/>
                <w:szCs w:val="26"/>
              </w:rPr>
            </w:pPr>
            <w:r w:rsidRPr="000D7151">
              <w:rPr>
                <w:rFonts w:ascii="Times New Roman" w:hAnsi="Times New Roman"/>
                <w:sz w:val="26"/>
                <w:szCs w:val="26"/>
              </w:rPr>
              <w:t xml:space="preserve">Tri ân thầy cô, kỉ niệm với trường học, </w:t>
            </w:r>
            <w:r w:rsidR="00A93535">
              <w:rPr>
                <w:rFonts w:ascii="Times New Roman" w:hAnsi="Times New Roman"/>
                <w:sz w:val="26"/>
                <w:szCs w:val="26"/>
              </w:rPr>
              <w:t>bạn bè</w:t>
            </w:r>
          </w:p>
        </w:tc>
        <w:tc>
          <w:tcPr>
            <w:tcW w:w="1442" w:type="dxa"/>
            <w:shd w:val="clear" w:color="auto" w:fill="auto"/>
          </w:tcPr>
          <w:p w:rsidR="00F757D8" w:rsidRPr="000D7151" w:rsidRDefault="00F757D8" w:rsidP="007A12DF">
            <w:pPr>
              <w:spacing w:line="312" w:lineRule="auto"/>
              <w:jc w:val="center"/>
              <w:rPr>
                <w:rFonts w:ascii="Times New Roman" w:hAnsi="Times New Roman"/>
                <w:sz w:val="26"/>
                <w:szCs w:val="26"/>
              </w:rPr>
            </w:pPr>
            <w:r w:rsidRPr="000D7151">
              <w:rPr>
                <w:rFonts w:ascii="Times New Roman" w:hAnsi="Times New Roman"/>
                <w:sz w:val="26"/>
                <w:szCs w:val="26"/>
              </w:rPr>
              <w:t>5 phút</w:t>
            </w:r>
          </w:p>
        </w:tc>
      </w:tr>
      <w:tr w:rsidR="007A12DF" w:rsidRPr="008253C3" w:rsidTr="00C86D8D">
        <w:trPr>
          <w:jc w:val="center"/>
        </w:trPr>
        <w:tc>
          <w:tcPr>
            <w:tcW w:w="2152" w:type="dxa"/>
            <w:shd w:val="clear" w:color="auto" w:fill="auto"/>
          </w:tcPr>
          <w:p w:rsidR="007A12DF" w:rsidRPr="000D7151" w:rsidRDefault="007A12DF" w:rsidP="00505645">
            <w:pPr>
              <w:numPr>
                <w:ilvl w:val="0"/>
                <w:numId w:val="5"/>
              </w:numPr>
              <w:tabs>
                <w:tab w:val="left" w:pos="281"/>
              </w:tabs>
              <w:spacing w:line="312" w:lineRule="auto"/>
              <w:ind w:left="0" w:firstLine="0"/>
              <w:rPr>
                <w:rFonts w:ascii="Times New Roman" w:hAnsi="Times New Roman"/>
                <w:sz w:val="26"/>
                <w:szCs w:val="26"/>
              </w:rPr>
            </w:pPr>
            <w:r w:rsidRPr="000D7151">
              <w:rPr>
                <w:rFonts w:ascii="Times New Roman" w:hAnsi="Times New Roman"/>
                <w:sz w:val="26"/>
                <w:szCs w:val="26"/>
              </w:rPr>
              <w:t>Kịch</w:t>
            </w:r>
          </w:p>
        </w:tc>
        <w:tc>
          <w:tcPr>
            <w:tcW w:w="5746" w:type="dxa"/>
            <w:shd w:val="clear" w:color="auto" w:fill="auto"/>
          </w:tcPr>
          <w:p w:rsidR="007A12DF" w:rsidRPr="000D7151" w:rsidRDefault="00C86D8D" w:rsidP="00505645">
            <w:pPr>
              <w:spacing w:line="312" w:lineRule="auto"/>
              <w:jc w:val="both"/>
              <w:rPr>
                <w:rFonts w:ascii="Times New Roman" w:hAnsi="Times New Roman"/>
                <w:sz w:val="26"/>
                <w:szCs w:val="26"/>
              </w:rPr>
            </w:pPr>
            <w:r>
              <w:rPr>
                <w:rFonts w:ascii="Times New Roman" w:hAnsi="Times New Roman"/>
                <w:sz w:val="26"/>
                <w:szCs w:val="26"/>
              </w:rPr>
              <w:t xml:space="preserve">Trường </w:t>
            </w:r>
            <w:r w:rsidR="007A12DF">
              <w:rPr>
                <w:rFonts w:ascii="Times New Roman" w:hAnsi="Times New Roman"/>
                <w:sz w:val="26"/>
                <w:szCs w:val="26"/>
              </w:rPr>
              <w:t xml:space="preserve">lớp, thầy cô, học sinh. </w:t>
            </w:r>
          </w:p>
        </w:tc>
        <w:tc>
          <w:tcPr>
            <w:tcW w:w="1442" w:type="dxa"/>
            <w:shd w:val="clear" w:color="auto" w:fill="auto"/>
          </w:tcPr>
          <w:p w:rsidR="007A12DF" w:rsidRPr="000D7151" w:rsidRDefault="007A12DF" w:rsidP="00505645">
            <w:pPr>
              <w:spacing w:line="312" w:lineRule="auto"/>
              <w:jc w:val="center"/>
              <w:rPr>
                <w:rFonts w:ascii="Times New Roman" w:hAnsi="Times New Roman"/>
                <w:sz w:val="26"/>
                <w:szCs w:val="26"/>
              </w:rPr>
            </w:pPr>
            <w:r w:rsidRPr="000D7151">
              <w:rPr>
                <w:rFonts w:ascii="Times New Roman" w:hAnsi="Times New Roman"/>
                <w:sz w:val="26"/>
                <w:szCs w:val="26"/>
              </w:rPr>
              <w:t>10 phút</w:t>
            </w:r>
          </w:p>
        </w:tc>
      </w:tr>
      <w:tr w:rsidR="00F757D8" w:rsidRPr="008253C3" w:rsidTr="00C86D8D">
        <w:trPr>
          <w:jc w:val="center"/>
        </w:trPr>
        <w:tc>
          <w:tcPr>
            <w:tcW w:w="2152" w:type="dxa"/>
            <w:shd w:val="clear" w:color="auto" w:fill="auto"/>
          </w:tcPr>
          <w:p w:rsidR="00F757D8" w:rsidRPr="000D7151" w:rsidRDefault="00F757D8" w:rsidP="007A12DF">
            <w:pPr>
              <w:numPr>
                <w:ilvl w:val="0"/>
                <w:numId w:val="5"/>
              </w:numPr>
              <w:tabs>
                <w:tab w:val="left" w:pos="281"/>
              </w:tabs>
              <w:spacing w:line="312" w:lineRule="auto"/>
              <w:ind w:left="0" w:firstLine="0"/>
              <w:rPr>
                <w:rFonts w:ascii="Times New Roman" w:hAnsi="Times New Roman"/>
                <w:sz w:val="26"/>
                <w:szCs w:val="26"/>
              </w:rPr>
            </w:pPr>
            <w:r w:rsidRPr="000D7151">
              <w:rPr>
                <w:rFonts w:ascii="Times New Roman" w:hAnsi="Times New Roman"/>
                <w:sz w:val="26"/>
                <w:szCs w:val="26"/>
              </w:rPr>
              <w:t xml:space="preserve">Múa </w:t>
            </w:r>
          </w:p>
        </w:tc>
        <w:tc>
          <w:tcPr>
            <w:tcW w:w="5746" w:type="dxa"/>
            <w:shd w:val="clear" w:color="auto" w:fill="auto"/>
          </w:tcPr>
          <w:p w:rsidR="00F757D8" w:rsidRPr="000D7151" w:rsidRDefault="00C86D8D" w:rsidP="00C86D8D">
            <w:pPr>
              <w:spacing w:line="312" w:lineRule="auto"/>
              <w:ind w:right="-150"/>
              <w:jc w:val="both"/>
              <w:rPr>
                <w:rFonts w:ascii="Times New Roman" w:hAnsi="Times New Roman"/>
                <w:sz w:val="26"/>
                <w:szCs w:val="26"/>
              </w:rPr>
            </w:pPr>
            <w:r>
              <w:rPr>
                <w:rFonts w:ascii="Times New Roman" w:hAnsi="Times New Roman"/>
                <w:sz w:val="26"/>
                <w:szCs w:val="26"/>
              </w:rPr>
              <w:t>T</w:t>
            </w:r>
            <w:r w:rsidR="002E5A5C" w:rsidRPr="000D7151">
              <w:rPr>
                <w:rFonts w:ascii="Times New Roman" w:hAnsi="Times New Roman"/>
                <w:sz w:val="26"/>
                <w:szCs w:val="26"/>
              </w:rPr>
              <w:t xml:space="preserve">hầy </w:t>
            </w:r>
            <w:r w:rsidR="00F757D8" w:rsidRPr="000D7151">
              <w:rPr>
                <w:rFonts w:ascii="Times New Roman" w:hAnsi="Times New Roman"/>
                <w:sz w:val="26"/>
                <w:szCs w:val="26"/>
              </w:rPr>
              <w:t xml:space="preserve">cô, trường học, </w:t>
            </w:r>
            <w:r>
              <w:rPr>
                <w:rFonts w:ascii="Times New Roman" w:hAnsi="Times New Roman"/>
                <w:sz w:val="26"/>
                <w:szCs w:val="26"/>
              </w:rPr>
              <w:t xml:space="preserve">tuổi trẻ, </w:t>
            </w:r>
            <w:r w:rsidR="002E5A5C">
              <w:rPr>
                <w:rFonts w:ascii="Times New Roman" w:hAnsi="Times New Roman"/>
                <w:sz w:val="26"/>
                <w:szCs w:val="26"/>
              </w:rPr>
              <w:t>quê hương đất nước</w:t>
            </w:r>
          </w:p>
        </w:tc>
        <w:tc>
          <w:tcPr>
            <w:tcW w:w="1442" w:type="dxa"/>
            <w:shd w:val="clear" w:color="auto" w:fill="auto"/>
          </w:tcPr>
          <w:p w:rsidR="00F757D8" w:rsidRPr="000D7151" w:rsidRDefault="00F757D8" w:rsidP="007A12DF">
            <w:pPr>
              <w:spacing w:line="312" w:lineRule="auto"/>
              <w:jc w:val="center"/>
              <w:rPr>
                <w:rFonts w:ascii="Times New Roman" w:hAnsi="Times New Roman"/>
                <w:sz w:val="26"/>
                <w:szCs w:val="26"/>
              </w:rPr>
            </w:pPr>
            <w:r w:rsidRPr="000D7151">
              <w:rPr>
                <w:rFonts w:ascii="Times New Roman" w:hAnsi="Times New Roman"/>
                <w:sz w:val="26"/>
                <w:szCs w:val="26"/>
              </w:rPr>
              <w:t>5 phút</w:t>
            </w:r>
          </w:p>
        </w:tc>
      </w:tr>
      <w:tr w:rsidR="00F757D8" w:rsidRPr="008253C3" w:rsidTr="00C86D8D">
        <w:trPr>
          <w:jc w:val="center"/>
        </w:trPr>
        <w:tc>
          <w:tcPr>
            <w:tcW w:w="2152" w:type="dxa"/>
            <w:shd w:val="clear" w:color="auto" w:fill="auto"/>
          </w:tcPr>
          <w:p w:rsidR="00F757D8" w:rsidRPr="000D7151" w:rsidRDefault="00F757D8" w:rsidP="00C86D8D">
            <w:pPr>
              <w:numPr>
                <w:ilvl w:val="0"/>
                <w:numId w:val="5"/>
              </w:numPr>
              <w:tabs>
                <w:tab w:val="left" w:pos="281"/>
              </w:tabs>
              <w:ind w:left="0" w:firstLine="0"/>
              <w:rPr>
                <w:rFonts w:ascii="Times New Roman" w:hAnsi="Times New Roman"/>
                <w:sz w:val="26"/>
                <w:szCs w:val="26"/>
              </w:rPr>
            </w:pPr>
            <w:r w:rsidRPr="000D7151">
              <w:rPr>
                <w:rFonts w:ascii="Times New Roman" w:hAnsi="Times New Roman"/>
                <w:sz w:val="26"/>
                <w:szCs w:val="26"/>
              </w:rPr>
              <w:t>Nhảy</w:t>
            </w:r>
            <w:r w:rsidR="00FA39D8">
              <w:rPr>
                <w:rFonts w:ascii="Times New Roman" w:hAnsi="Times New Roman"/>
                <w:sz w:val="26"/>
                <w:szCs w:val="26"/>
              </w:rPr>
              <w:t xml:space="preserve"> hiện đại</w:t>
            </w:r>
            <w:r w:rsidR="007A12DF">
              <w:rPr>
                <w:rFonts w:ascii="Times New Roman" w:hAnsi="Times New Roman"/>
                <w:sz w:val="26"/>
                <w:szCs w:val="26"/>
              </w:rPr>
              <w:t>,</w:t>
            </w:r>
            <w:r w:rsidR="00FA39D8">
              <w:rPr>
                <w:rFonts w:ascii="Times New Roman" w:hAnsi="Times New Roman"/>
                <w:sz w:val="26"/>
                <w:szCs w:val="26"/>
              </w:rPr>
              <w:t xml:space="preserve"> </w:t>
            </w:r>
            <w:r w:rsidR="00A93535">
              <w:rPr>
                <w:rFonts w:ascii="Times New Roman" w:hAnsi="Times New Roman"/>
                <w:sz w:val="26"/>
                <w:szCs w:val="26"/>
              </w:rPr>
              <w:t>d</w:t>
            </w:r>
            <w:r w:rsidR="007A12DF">
              <w:rPr>
                <w:rFonts w:ascii="Times New Roman" w:hAnsi="Times New Roman"/>
                <w:sz w:val="26"/>
                <w:szCs w:val="26"/>
              </w:rPr>
              <w:t xml:space="preserve">ân vũ, </w:t>
            </w:r>
            <w:r w:rsidR="00A93535">
              <w:rPr>
                <w:rFonts w:ascii="Times New Roman" w:hAnsi="Times New Roman"/>
                <w:sz w:val="26"/>
                <w:szCs w:val="26"/>
              </w:rPr>
              <w:t>f</w:t>
            </w:r>
            <w:r w:rsidR="007A12DF">
              <w:rPr>
                <w:rFonts w:ascii="Times New Roman" w:hAnsi="Times New Roman"/>
                <w:sz w:val="26"/>
                <w:szCs w:val="26"/>
              </w:rPr>
              <w:t>lashmob</w:t>
            </w:r>
          </w:p>
        </w:tc>
        <w:tc>
          <w:tcPr>
            <w:tcW w:w="5746" w:type="dxa"/>
            <w:shd w:val="clear" w:color="auto" w:fill="auto"/>
          </w:tcPr>
          <w:p w:rsidR="00F757D8" w:rsidRPr="000D7151" w:rsidRDefault="00F757D8" w:rsidP="00C86D8D">
            <w:pPr>
              <w:jc w:val="both"/>
              <w:rPr>
                <w:rFonts w:ascii="Times New Roman" w:hAnsi="Times New Roman"/>
                <w:sz w:val="26"/>
                <w:szCs w:val="26"/>
              </w:rPr>
            </w:pPr>
            <w:r w:rsidRPr="000D7151">
              <w:rPr>
                <w:rFonts w:ascii="Times New Roman" w:hAnsi="Times New Roman"/>
                <w:sz w:val="26"/>
                <w:szCs w:val="26"/>
              </w:rPr>
              <w:t>Tự do</w:t>
            </w:r>
          </w:p>
        </w:tc>
        <w:tc>
          <w:tcPr>
            <w:tcW w:w="1442" w:type="dxa"/>
            <w:shd w:val="clear" w:color="auto" w:fill="auto"/>
          </w:tcPr>
          <w:p w:rsidR="00F757D8" w:rsidRPr="000D7151" w:rsidRDefault="00F757D8" w:rsidP="00C86D8D">
            <w:pPr>
              <w:jc w:val="center"/>
              <w:rPr>
                <w:rFonts w:ascii="Times New Roman" w:hAnsi="Times New Roman"/>
                <w:sz w:val="26"/>
                <w:szCs w:val="26"/>
              </w:rPr>
            </w:pPr>
            <w:r w:rsidRPr="000D7151">
              <w:rPr>
                <w:rFonts w:ascii="Times New Roman" w:hAnsi="Times New Roman"/>
                <w:sz w:val="26"/>
                <w:szCs w:val="26"/>
              </w:rPr>
              <w:t>5 phút</w:t>
            </w:r>
          </w:p>
        </w:tc>
      </w:tr>
    </w:tbl>
    <w:p w:rsidR="00EC3EF8" w:rsidRPr="00EC3EF8" w:rsidRDefault="00EC3EF8" w:rsidP="007A12DF">
      <w:pPr>
        <w:spacing w:line="312" w:lineRule="auto"/>
        <w:jc w:val="both"/>
        <w:rPr>
          <w:rFonts w:ascii="Times New Roman" w:hAnsi="Times New Roman"/>
          <w:sz w:val="26"/>
          <w:szCs w:val="26"/>
        </w:rPr>
      </w:pPr>
      <w:r w:rsidRPr="00EC3EF8">
        <w:rPr>
          <w:rFonts w:ascii="Times New Roman" w:hAnsi="Times New Roman"/>
          <w:sz w:val="26"/>
          <w:szCs w:val="26"/>
        </w:rPr>
        <w:t xml:space="preserve">- Tất cả các bản nhạc sử dụng </w:t>
      </w:r>
      <w:r w:rsidRPr="00EC3EF8">
        <w:rPr>
          <w:rFonts w:ascii="Times New Roman" w:hAnsi="Times New Roman" w:hint="eastAsia"/>
          <w:sz w:val="26"/>
          <w:szCs w:val="26"/>
        </w:rPr>
        <w:t>đ</w:t>
      </w:r>
      <w:r w:rsidRPr="00EC3EF8">
        <w:rPr>
          <w:rFonts w:ascii="Times New Roman" w:hAnsi="Times New Roman"/>
          <w:sz w:val="26"/>
          <w:szCs w:val="26"/>
        </w:rPr>
        <w:t xml:space="preserve">ể dự thi phải là các tác phẩm </w:t>
      </w:r>
      <w:r w:rsidRPr="00EC3EF8">
        <w:rPr>
          <w:rFonts w:ascii="Times New Roman" w:hAnsi="Times New Roman" w:hint="eastAsia"/>
          <w:sz w:val="26"/>
          <w:szCs w:val="26"/>
        </w:rPr>
        <w:t>đư</w:t>
      </w:r>
      <w:r w:rsidRPr="00EC3EF8">
        <w:rPr>
          <w:rFonts w:ascii="Times New Roman" w:hAnsi="Times New Roman"/>
          <w:sz w:val="26"/>
          <w:szCs w:val="26"/>
        </w:rPr>
        <w:t>ợc phép l</w:t>
      </w:r>
      <w:r w:rsidRPr="00EC3EF8">
        <w:rPr>
          <w:rFonts w:ascii="Times New Roman" w:hAnsi="Times New Roman" w:hint="eastAsia"/>
          <w:sz w:val="26"/>
          <w:szCs w:val="26"/>
        </w:rPr>
        <w:t>ư</w:t>
      </w:r>
      <w:r w:rsidRPr="00EC3EF8">
        <w:rPr>
          <w:rFonts w:ascii="Times New Roman" w:hAnsi="Times New Roman"/>
          <w:sz w:val="26"/>
          <w:szCs w:val="26"/>
        </w:rPr>
        <w:t>u hành tại Việt Nam</w:t>
      </w:r>
      <w:r>
        <w:rPr>
          <w:rFonts w:ascii="Times New Roman" w:hAnsi="Times New Roman"/>
          <w:sz w:val="26"/>
          <w:szCs w:val="26"/>
        </w:rPr>
        <w:t>, không chứa các ca từ dễ gây hiểu nhầm, nội dung không lành mạnh</w:t>
      </w:r>
      <w:r w:rsidRPr="00EC3EF8">
        <w:rPr>
          <w:rFonts w:ascii="Times New Roman" w:hAnsi="Times New Roman"/>
          <w:sz w:val="26"/>
          <w:szCs w:val="26"/>
        </w:rPr>
        <w:t xml:space="preserve">. </w:t>
      </w:r>
      <w:r w:rsidR="00A93535">
        <w:rPr>
          <w:rFonts w:ascii="Times New Roman" w:hAnsi="Times New Roman"/>
          <w:sz w:val="26"/>
          <w:szCs w:val="26"/>
        </w:rPr>
        <w:t xml:space="preserve">Tiết mục không đúng chủ đề sẽ không được ghi tên vào danh sách dự thi. </w:t>
      </w:r>
    </w:p>
    <w:p w:rsidR="0079087F" w:rsidRDefault="0079087F" w:rsidP="007A12DF">
      <w:pPr>
        <w:spacing w:line="312" w:lineRule="auto"/>
        <w:jc w:val="both"/>
        <w:rPr>
          <w:rFonts w:ascii="Times New Roman" w:hAnsi="Times New Roman"/>
          <w:sz w:val="26"/>
          <w:szCs w:val="26"/>
        </w:rPr>
      </w:pPr>
      <w:r w:rsidRPr="0079087F">
        <w:rPr>
          <w:rFonts w:ascii="Times New Roman" w:hAnsi="Times New Roman"/>
          <w:sz w:val="26"/>
          <w:szCs w:val="26"/>
        </w:rPr>
        <w:t xml:space="preserve">- Mỗi lớp được đăng kí tối đa </w:t>
      </w:r>
      <w:r w:rsidR="003A2C9B">
        <w:rPr>
          <w:rFonts w:ascii="Times New Roman" w:hAnsi="Times New Roman"/>
          <w:sz w:val="26"/>
          <w:szCs w:val="26"/>
        </w:rPr>
        <w:t>0</w:t>
      </w:r>
      <w:r w:rsidRPr="0079087F">
        <w:rPr>
          <w:rFonts w:ascii="Times New Roman" w:hAnsi="Times New Roman"/>
          <w:sz w:val="26"/>
          <w:szCs w:val="26"/>
        </w:rPr>
        <w:t>2 tiết mục</w:t>
      </w:r>
      <w:r w:rsidR="002E5A5C">
        <w:rPr>
          <w:rFonts w:ascii="Times New Roman" w:hAnsi="Times New Roman"/>
          <w:sz w:val="26"/>
          <w:szCs w:val="26"/>
        </w:rPr>
        <w:t>.</w:t>
      </w:r>
    </w:p>
    <w:p w:rsidR="007A12DF" w:rsidRDefault="003A2C9B" w:rsidP="007A12DF">
      <w:pPr>
        <w:spacing w:line="312" w:lineRule="auto"/>
        <w:jc w:val="both"/>
        <w:rPr>
          <w:rFonts w:ascii="Times New Roman" w:hAnsi="Times New Roman"/>
          <w:sz w:val="26"/>
          <w:szCs w:val="26"/>
        </w:rPr>
      </w:pPr>
      <w:r>
        <w:rPr>
          <w:rFonts w:ascii="Times New Roman" w:hAnsi="Times New Roman"/>
          <w:sz w:val="26"/>
          <w:szCs w:val="26"/>
        </w:rPr>
        <w:t xml:space="preserve">- Cách thức đăng kí: đăng kí online </w:t>
      </w:r>
      <w:r w:rsidR="00851F0B">
        <w:rPr>
          <w:rFonts w:ascii="Times New Roman" w:hAnsi="Times New Roman"/>
          <w:sz w:val="26"/>
          <w:szCs w:val="26"/>
        </w:rPr>
        <w:t xml:space="preserve">theo mẫu </w:t>
      </w:r>
      <w:r>
        <w:rPr>
          <w:rFonts w:ascii="Times New Roman" w:hAnsi="Times New Roman"/>
          <w:sz w:val="26"/>
          <w:szCs w:val="26"/>
        </w:rPr>
        <w:t xml:space="preserve">thông báo trên website của </w:t>
      </w:r>
      <w:r w:rsidR="00851F0B">
        <w:rPr>
          <w:rFonts w:ascii="Times New Roman" w:hAnsi="Times New Roman"/>
          <w:sz w:val="26"/>
          <w:szCs w:val="26"/>
        </w:rPr>
        <w:t>Trường</w:t>
      </w:r>
      <w:r w:rsidR="007A12DF">
        <w:rPr>
          <w:rFonts w:ascii="Times New Roman" w:hAnsi="Times New Roman"/>
          <w:sz w:val="26"/>
          <w:szCs w:val="26"/>
        </w:rPr>
        <w:t>.</w:t>
      </w:r>
    </w:p>
    <w:p w:rsidR="003A2C9B" w:rsidRDefault="007A12DF" w:rsidP="007A12DF">
      <w:pPr>
        <w:spacing w:line="312" w:lineRule="auto"/>
        <w:jc w:val="both"/>
        <w:rPr>
          <w:rFonts w:ascii="Times New Roman" w:hAnsi="Times New Roman"/>
          <w:sz w:val="26"/>
          <w:szCs w:val="26"/>
        </w:rPr>
      </w:pPr>
      <w:r>
        <w:rPr>
          <w:rFonts w:ascii="Times New Roman" w:hAnsi="Times New Roman"/>
          <w:sz w:val="26"/>
          <w:szCs w:val="26"/>
        </w:rPr>
        <w:t xml:space="preserve">- Thông tin đăng kí: </w:t>
      </w:r>
      <w:r w:rsidRPr="00000793">
        <w:rPr>
          <w:rFonts w:ascii="Times New Roman" w:hAnsi="Times New Roman"/>
          <w:sz w:val="26"/>
          <w:szCs w:val="26"/>
        </w:rPr>
        <w:t xml:space="preserve">Lớp – Thể loại – Tổng số học sinh </w:t>
      </w:r>
      <w:r>
        <w:rPr>
          <w:rFonts w:ascii="Times New Roman" w:hAnsi="Times New Roman"/>
          <w:sz w:val="26"/>
          <w:szCs w:val="26"/>
        </w:rPr>
        <w:t xml:space="preserve">biểu diễn trong tiết mục </w:t>
      </w:r>
      <w:r w:rsidRPr="00000793">
        <w:rPr>
          <w:rFonts w:ascii="Times New Roman" w:hAnsi="Times New Roman"/>
          <w:sz w:val="26"/>
          <w:szCs w:val="26"/>
        </w:rPr>
        <w:t xml:space="preserve">– Tên học sinh dự thi – Số điện thoại của người dự thi hoặc </w:t>
      </w:r>
      <w:r>
        <w:rPr>
          <w:rFonts w:ascii="Times New Roman" w:hAnsi="Times New Roman"/>
          <w:sz w:val="26"/>
          <w:szCs w:val="26"/>
        </w:rPr>
        <w:t xml:space="preserve">Lớp </w:t>
      </w:r>
      <w:r w:rsidRPr="00000793">
        <w:rPr>
          <w:rFonts w:ascii="Times New Roman" w:hAnsi="Times New Roman"/>
          <w:sz w:val="26"/>
          <w:szCs w:val="26"/>
        </w:rPr>
        <w:t xml:space="preserve">trưởng. </w:t>
      </w:r>
      <w:r>
        <w:rPr>
          <w:rFonts w:ascii="Times New Roman" w:hAnsi="Times New Roman"/>
          <w:sz w:val="26"/>
          <w:szCs w:val="26"/>
        </w:rPr>
        <w:t xml:space="preserve"> </w:t>
      </w:r>
    </w:p>
    <w:p w:rsidR="007A12DF" w:rsidRPr="00913497" w:rsidRDefault="00851F0B" w:rsidP="007A12DF">
      <w:pPr>
        <w:spacing w:line="312" w:lineRule="auto"/>
        <w:jc w:val="both"/>
        <w:rPr>
          <w:rFonts w:ascii="Times New Roman" w:hAnsi="Times New Roman"/>
          <w:b/>
          <w:sz w:val="26"/>
          <w:szCs w:val="26"/>
        </w:rPr>
      </w:pPr>
      <w:r w:rsidRPr="00913497">
        <w:rPr>
          <w:rFonts w:ascii="Times New Roman" w:hAnsi="Times New Roman"/>
          <w:b/>
          <w:sz w:val="26"/>
          <w:szCs w:val="26"/>
        </w:rPr>
        <w:t xml:space="preserve">- Lưu ý: </w:t>
      </w:r>
    </w:p>
    <w:p w:rsidR="00851F0B" w:rsidRDefault="007A12DF" w:rsidP="007A12DF">
      <w:pPr>
        <w:spacing w:line="312" w:lineRule="auto"/>
        <w:ind w:firstLine="720"/>
        <w:jc w:val="both"/>
        <w:rPr>
          <w:rFonts w:ascii="Times New Roman" w:hAnsi="Times New Roman"/>
          <w:sz w:val="26"/>
          <w:szCs w:val="26"/>
        </w:rPr>
      </w:pPr>
      <w:r>
        <w:rPr>
          <w:rFonts w:ascii="Times New Roman" w:hAnsi="Times New Roman"/>
          <w:sz w:val="26"/>
          <w:szCs w:val="26"/>
        </w:rPr>
        <w:t xml:space="preserve">+ </w:t>
      </w:r>
      <w:r w:rsidR="00851F0B">
        <w:rPr>
          <w:rFonts w:ascii="Times New Roman" w:hAnsi="Times New Roman"/>
          <w:sz w:val="26"/>
          <w:szCs w:val="26"/>
        </w:rPr>
        <w:t xml:space="preserve">Nếu dùng beat nhạc thu sẵn thì phải </w:t>
      </w:r>
      <w:r w:rsidR="00A93535">
        <w:rPr>
          <w:rFonts w:ascii="Times New Roman" w:hAnsi="Times New Roman"/>
          <w:sz w:val="26"/>
          <w:szCs w:val="26"/>
        </w:rPr>
        <w:t xml:space="preserve">nộp </w:t>
      </w:r>
      <w:r w:rsidR="00851F0B">
        <w:rPr>
          <w:rFonts w:ascii="Times New Roman" w:hAnsi="Times New Roman"/>
          <w:sz w:val="26"/>
          <w:szCs w:val="26"/>
        </w:rPr>
        <w:t xml:space="preserve">file </w:t>
      </w:r>
      <w:r w:rsidR="00A93535">
        <w:rPr>
          <w:rFonts w:ascii="Times New Roman" w:hAnsi="Times New Roman"/>
          <w:sz w:val="26"/>
          <w:szCs w:val="26"/>
        </w:rPr>
        <w:t xml:space="preserve">vào email của Ban Tổ chức: </w:t>
      </w:r>
      <w:r w:rsidR="00851F0B">
        <w:rPr>
          <w:rFonts w:ascii="Times New Roman" w:hAnsi="Times New Roman"/>
          <w:sz w:val="26"/>
          <w:szCs w:val="26"/>
        </w:rPr>
        <w:t xml:space="preserve"> </w:t>
      </w:r>
      <w:hyperlink r:id="rId8" w:history="1">
        <w:r w:rsidR="00851F0B" w:rsidRPr="00851F0B">
          <w:rPr>
            <w:rStyle w:val="Hyperlink"/>
            <w:rFonts w:ascii="Times New Roman" w:hAnsi="Times New Roman"/>
            <w:b/>
            <w:sz w:val="26"/>
            <w:szCs w:val="26"/>
          </w:rPr>
          <w:t>doantruongthpthiepbinh@gmail.com</w:t>
        </w:r>
      </w:hyperlink>
      <w:r w:rsidR="00A93535">
        <w:rPr>
          <w:rFonts w:ascii="Times New Roman" w:hAnsi="Times New Roman"/>
          <w:b/>
          <w:sz w:val="26"/>
          <w:szCs w:val="26"/>
        </w:rPr>
        <w:t xml:space="preserve"> </w:t>
      </w:r>
      <w:r w:rsidR="00A93535" w:rsidRPr="00A93535">
        <w:rPr>
          <w:rFonts w:ascii="Times New Roman" w:hAnsi="Times New Roman"/>
          <w:sz w:val="26"/>
          <w:szCs w:val="26"/>
        </w:rPr>
        <w:t>hoặc nộp</w:t>
      </w:r>
      <w:r>
        <w:rPr>
          <w:rFonts w:ascii="Times New Roman" w:hAnsi="Times New Roman"/>
          <w:sz w:val="26"/>
          <w:szCs w:val="26"/>
        </w:rPr>
        <w:t xml:space="preserve"> USB</w:t>
      </w:r>
      <w:r w:rsidR="00A93535">
        <w:rPr>
          <w:rFonts w:ascii="Times New Roman" w:hAnsi="Times New Roman"/>
          <w:sz w:val="26"/>
          <w:szCs w:val="26"/>
        </w:rPr>
        <w:t>, đĩa CD</w:t>
      </w:r>
      <w:r>
        <w:rPr>
          <w:rFonts w:ascii="Times New Roman" w:hAnsi="Times New Roman"/>
          <w:sz w:val="26"/>
          <w:szCs w:val="26"/>
        </w:rPr>
        <w:t xml:space="preserve"> trực tiếp cho đồng chí </w:t>
      </w:r>
      <w:r w:rsidRPr="00A93535">
        <w:rPr>
          <w:rFonts w:ascii="Times New Roman" w:hAnsi="Times New Roman"/>
          <w:sz w:val="26"/>
          <w:szCs w:val="26"/>
          <w:highlight w:val="lightGray"/>
        </w:rPr>
        <w:t xml:space="preserve">Dương Ngọc Thành – </w:t>
      </w:r>
      <w:r w:rsidR="00A93535" w:rsidRPr="00A93535">
        <w:rPr>
          <w:rFonts w:ascii="Times New Roman" w:hAnsi="Times New Roman"/>
          <w:sz w:val="26"/>
          <w:szCs w:val="26"/>
          <w:highlight w:val="lightGray"/>
        </w:rPr>
        <w:t xml:space="preserve">lớp </w:t>
      </w:r>
      <w:r w:rsidRPr="00A93535">
        <w:rPr>
          <w:rFonts w:ascii="Times New Roman" w:hAnsi="Times New Roman"/>
          <w:sz w:val="26"/>
          <w:szCs w:val="26"/>
          <w:highlight w:val="lightGray"/>
        </w:rPr>
        <w:t>12A11</w:t>
      </w:r>
      <w:r w:rsidR="00A93535">
        <w:rPr>
          <w:rFonts w:ascii="Times New Roman" w:hAnsi="Times New Roman"/>
          <w:sz w:val="26"/>
          <w:szCs w:val="26"/>
        </w:rPr>
        <w:t xml:space="preserve"> (s</w:t>
      </w:r>
      <w:r>
        <w:rPr>
          <w:rFonts w:ascii="Times New Roman" w:hAnsi="Times New Roman"/>
          <w:sz w:val="26"/>
          <w:szCs w:val="26"/>
        </w:rPr>
        <w:t>au cuộc thi Ban Tổ chức sẽ trả lại USB cho lớp</w:t>
      </w:r>
      <w:r w:rsidR="00A93535">
        <w:rPr>
          <w:rFonts w:ascii="Times New Roman" w:hAnsi="Times New Roman"/>
          <w:sz w:val="26"/>
          <w:szCs w:val="26"/>
        </w:rPr>
        <w:t>).</w:t>
      </w:r>
    </w:p>
    <w:p w:rsidR="007A12DF" w:rsidRPr="00851F0B" w:rsidRDefault="007A12DF" w:rsidP="007A12DF">
      <w:pPr>
        <w:spacing w:line="312" w:lineRule="auto"/>
        <w:ind w:firstLine="720"/>
        <w:jc w:val="both"/>
        <w:rPr>
          <w:rFonts w:ascii="Times New Roman" w:hAnsi="Times New Roman"/>
          <w:sz w:val="26"/>
          <w:szCs w:val="26"/>
        </w:rPr>
      </w:pPr>
      <w:r>
        <w:rPr>
          <w:rFonts w:ascii="Times New Roman" w:hAnsi="Times New Roman"/>
          <w:sz w:val="26"/>
          <w:szCs w:val="26"/>
        </w:rPr>
        <w:t>+ Thể loại kịch: Nộp kèm kịch bản (</w:t>
      </w:r>
      <w:r w:rsidR="00A93535">
        <w:rPr>
          <w:rFonts w:ascii="Times New Roman" w:hAnsi="Times New Roman"/>
          <w:sz w:val="26"/>
          <w:szCs w:val="26"/>
        </w:rPr>
        <w:t xml:space="preserve">bản in </w:t>
      </w:r>
      <w:r>
        <w:rPr>
          <w:rFonts w:ascii="Times New Roman" w:hAnsi="Times New Roman"/>
          <w:sz w:val="26"/>
          <w:szCs w:val="26"/>
        </w:rPr>
        <w:t xml:space="preserve">giấy) </w:t>
      </w:r>
      <w:r w:rsidR="00A93535">
        <w:rPr>
          <w:rFonts w:ascii="Times New Roman" w:hAnsi="Times New Roman"/>
          <w:sz w:val="26"/>
          <w:szCs w:val="26"/>
        </w:rPr>
        <w:t xml:space="preserve">cho đồng chí </w:t>
      </w:r>
      <w:r w:rsidR="00A93535" w:rsidRPr="00A93535">
        <w:rPr>
          <w:rFonts w:ascii="Times New Roman" w:hAnsi="Times New Roman"/>
          <w:sz w:val="26"/>
          <w:szCs w:val="26"/>
          <w:highlight w:val="lightGray"/>
        </w:rPr>
        <w:t>Đỗ Ngọc Quỳnh Anh – Lớp 12A2</w:t>
      </w:r>
    </w:p>
    <w:p w:rsidR="00851F0B" w:rsidRDefault="00851F0B" w:rsidP="007A12DF">
      <w:pPr>
        <w:spacing w:line="312" w:lineRule="auto"/>
        <w:jc w:val="both"/>
        <w:rPr>
          <w:rFonts w:ascii="Times New Roman" w:hAnsi="Times New Roman"/>
          <w:b/>
          <w:sz w:val="26"/>
          <w:szCs w:val="26"/>
        </w:rPr>
      </w:pPr>
      <w:r>
        <w:rPr>
          <w:rFonts w:ascii="Times New Roman" w:hAnsi="Times New Roman"/>
          <w:sz w:val="26"/>
          <w:szCs w:val="26"/>
        </w:rPr>
        <w:t>- Hạn chót đăng kí</w:t>
      </w:r>
      <w:r w:rsidR="00A93535">
        <w:rPr>
          <w:rFonts w:ascii="Times New Roman" w:hAnsi="Times New Roman"/>
          <w:sz w:val="26"/>
          <w:szCs w:val="26"/>
        </w:rPr>
        <w:t>,</w:t>
      </w:r>
      <w:r>
        <w:rPr>
          <w:rFonts w:ascii="Times New Roman" w:hAnsi="Times New Roman"/>
          <w:sz w:val="26"/>
          <w:szCs w:val="26"/>
        </w:rPr>
        <w:t xml:space="preserve"> nộp file nhạc</w:t>
      </w:r>
      <w:r w:rsidR="00A93535">
        <w:rPr>
          <w:rFonts w:ascii="Times New Roman" w:hAnsi="Times New Roman"/>
          <w:sz w:val="26"/>
          <w:szCs w:val="26"/>
        </w:rPr>
        <w:t>, kịch bản</w:t>
      </w:r>
      <w:r>
        <w:rPr>
          <w:rFonts w:ascii="Times New Roman" w:hAnsi="Times New Roman"/>
          <w:sz w:val="26"/>
          <w:szCs w:val="26"/>
        </w:rPr>
        <w:t xml:space="preserve">: </w:t>
      </w:r>
      <w:r w:rsidRPr="003A2C9B">
        <w:rPr>
          <w:rFonts w:ascii="Times New Roman" w:hAnsi="Times New Roman"/>
          <w:b/>
          <w:sz w:val="26"/>
          <w:szCs w:val="26"/>
        </w:rPr>
        <w:t>12g00 ngày 01/11/2018 (thứ năm)</w:t>
      </w:r>
    </w:p>
    <w:p w:rsidR="003A2C9B" w:rsidRPr="003A2C9B" w:rsidRDefault="003A2C9B" w:rsidP="007A12DF">
      <w:pPr>
        <w:spacing w:line="312" w:lineRule="auto"/>
        <w:jc w:val="both"/>
        <w:rPr>
          <w:rFonts w:ascii="Times New Roman" w:hAnsi="Times New Roman"/>
          <w:sz w:val="26"/>
          <w:szCs w:val="26"/>
        </w:rPr>
      </w:pPr>
      <w:r w:rsidRPr="003A2C9B">
        <w:rPr>
          <w:rFonts w:ascii="Times New Roman" w:hAnsi="Times New Roman"/>
          <w:sz w:val="26"/>
          <w:szCs w:val="26"/>
        </w:rPr>
        <w:t>- Xem danh sách thứ tự biểu d</w:t>
      </w:r>
      <w:r>
        <w:rPr>
          <w:rFonts w:ascii="Times New Roman" w:hAnsi="Times New Roman"/>
          <w:sz w:val="26"/>
          <w:szCs w:val="26"/>
        </w:rPr>
        <w:t>iễn tại bảng tin</w:t>
      </w:r>
      <w:r w:rsidR="00851F0B">
        <w:rPr>
          <w:rFonts w:ascii="Times New Roman" w:hAnsi="Times New Roman"/>
          <w:sz w:val="26"/>
          <w:szCs w:val="26"/>
        </w:rPr>
        <w:t xml:space="preserve"> trước</w:t>
      </w:r>
      <w:r>
        <w:rPr>
          <w:rFonts w:ascii="Times New Roman" w:hAnsi="Times New Roman"/>
          <w:sz w:val="26"/>
          <w:szCs w:val="26"/>
        </w:rPr>
        <w:t xml:space="preserve"> Văn phòng </w:t>
      </w:r>
      <w:r w:rsidR="00851F0B">
        <w:rPr>
          <w:rFonts w:ascii="Times New Roman" w:hAnsi="Times New Roman"/>
          <w:sz w:val="26"/>
          <w:szCs w:val="26"/>
        </w:rPr>
        <w:t>Đoàn</w:t>
      </w:r>
      <w:r w:rsidRPr="003A2C9B">
        <w:rPr>
          <w:rFonts w:ascii="Times New Roman" w:hAnsi="Times New Roman"/>
          <w:sz w:val="26"/>
          <w:szCs w:val="26"/>
        </w:rPr>
        <w:t>: 11g00 ngày 02/11/2018 (thứ sáu)</w:t>
      </w:r>
    </w:p>
    <w:p w:rsidR="00851F0B" w:rsidRDefault="00EC3EF8" w:rsidP="007A12DF">
      <w:pPr>
        <w:spacing w:line="312" w:lineRule="auto"/>
        <w:jc w:val="both"/>
        <w:rPr>
          <w:rFonts w:ascii="Times New Roman" w:hAnsi="Times New Roman"/>
          <w:sz w:val="26"/>
          <w:szCs w:val="26"/>
        </w:rPr>
      </w:pPr>
      <w:r>
        <w:rPr>
          <w:rFonts w:ascii="Times New Roman" w:hAnsi="Times New Roman"/>
          <w:sz w:val="26"/>
          <w:szCs w:val="26"/>
        </w:rPr>
        <w:t xml:space="preserve">- Sơ tuyển: </w:t>
      </w:r>
      <w:r w:rsidR="003A2C9B">
        <w:rPr>
          <w:rFonts w:ascii="Times New Roman" w:hAnsi="Times New Roman"/>
          <w:b/>
          <w:sz w:val="26"/>
          <w:szCs w:val="26"/>
        </w:rPr>
        <w:t>ngày</w:t>
      </w:r>
      <w:r w:rsidR="00FA39D8" w:rsidRPr="00BB010C">
        <w:rPr>
          <w:rFonts w:ascii="Times New Roman" w:hAnsi="Times New Roman"/>
          <w:b/>
          <w:sz w:val="26"/>
          <w:szCs w:val="26"/>
        </w:rPr>
        <w:t xml:space="preserve"> 0</w:t>
      </w:r>
      <w:r w:rsidR="00075F53">
        <w:rPr>
          <w:rFonts w:ascii="Times New Roman" w:hAnsi="Times New Roman"/>
          <w:b/>
          <w:sz w:val="26"/>
          <w:szCs w:val="26"/>
        </w:rPr>
        <w:t>4</w:t>
      </w:r>
      <w:r w:rsidR="00FA39D8" w:rsidRPr="00BB010C">
        <w:rPr>
          <w:rFonts w:ascii="Times New Roman" w:hAnsi="Times New Roman"/>
          <w:b/>
          <w:sz w:val="26"/>
          <w:szCs w:val="26"/>
        </w:rPr>
        <w:t>/11/201</w:t>
      </w:r>
      <w:r w:rsidR="00075F53">
        <w:rPr>
          <w:rFonts w:ascii="Times New Roman" w:hAnsi="Times New Roman"/>
          <w:b/>
          <w:sz w:val="26"/>
          <w:szCs w:val="26"/>
        </w:rPr>
        <w:t>8</w:t>
      </w:r>
      <w:r w:rsidR="00C86D8D">
        <w:rPr>
          <w:rFonts w:ascii="Times New Roman" w:hAnsi="Times New Roman"/>
          <w:b/>
          <w:sz w:val="26"/>
          <w:szCs w:val="26"/>
        </w:rPr>
        <w:t xml:space="preserve"> </w:t>
      </w:r>
      <w:r w:rsidR="003A2C9B">
        <w:rPr>
          <w:rFonts w:ascii="Times New Roman" w:hAnsi="Times New Roman"/>
          <w:b/>
          <w:sz w:val="26"/>
          <w:szCs w:val="26"/>
        </w:rPr>
        <w:t>(chủ nhật)</w:t>
      </w:r>
      <w:r w:rsidR="00FA39D8" w:rsidRPr="00BB010C">
        <w:rPr>
          <w:rFonts w:ascii="Times New Roman" w:hAnsi="Times New Roman"/>
          <w:b/>
          <w:sz w:val="26"/>
          <w:szCs w:val="26"/>
        </w:rPr>
        <w:t>. Bắt đầu lúc 8g00.</w:t>
      </w:r>
      <w:r w:rsidR="00FA39D8">
        <w:rPr>
          <w:rFonts w:ascii="Times New Roman" w:hAnsi="Times New Roman"/>
          <w:sz w:val="26"/>
          <w:szCs w:val="26"/>
        </w:rPr>
        <w:t xml:space="preserve"> Tại Hội trường.</w:t>
      </w:r>
      <w:r w:rsidR="00654336">
        <w:rPr>
          <w:rFonts w:ascii="Times New Roman" w:hAnsi="Times New Roman"/>
          <w:sz w:val="26"/>
          <w:szCs w:val="26"/>
        </w:rPr>
        <w:t xml:space="preserve"> </w:t>
      </w:r>
      <w:r w:rsidR="00FA39D8">
        <w:rPr>
          <w:rFonts w:ascii="Times New Roman" w:hAnsi="Times New Roman"/>
          <w:sz w:val="26"/>
          <w:szCs w:val="26"/>
        </w:rPr>
        <w:t xml:space="preserve">Thí sinh dự thi có mặt trước 30 phút để chuẩn bị. </w:t>
      </w:r>
      <w:r w:rsidR="009B526A">
        <w:rPr>
          <w:rFonts w:ascii="Times New Roman" w:hAnsi="Times New Roman"/>
          <w:sz w:val="26"/>
          <w:szCs w:val="26"/>
        </w:rPr>
        <w:t>T</w:t>
      </w:r>
      <w:r w:rsidR="00FA39D8">
        <w:rPr>
          <w:rFonts w:ascii="Times New Roman" w:hAnsi="Times New Roman"/>
          <w:sz w:val="26"/>
          <w:szCs w:val="26"/>
        </w:rPr>
        <w:t xml:space="preserve">iêu chí chấm </w:t>
      </w:r>
      <w:r w:rsidR="00A93535">
        <w:rPr>
          <w:rFonts w:ascii="Times New Roman" w:hAnsi="Times New Roman"/>
          <w:sz w:val="26"/>
          <w:szCs w:val="26"/>
        </w:rPr>
        <w:t>vòng sơ tuyển</w:t>
      </w:r>
      <w:r w:rsidR="00FA39D8">
        <w:rPr>
          <w:rFonts w:ascii="Times New Roman" w:hAnsi="Times New Roman"/>
          <w:sz w:val="26"/>
          <w:szCs w:val="26"/>
        </w:rPr>
        <w:t xml:space="preserve"> là: chất giọng, kĩ thuật, phong cách biểu diễn, động tác phù hợp với nhạc, sắp xếp đội hình, </w:t>
      </w:r>
      <w:r w:rsidR="00A93535">
        <w:rPr>
          <w:rFonts w:ascii="Times New Roman" w:hAnsi="Times New Roman"/>
          <w:sz w:val="26"/>
          <w:szCs w:val="26"/>
        </w:rPr>
        <w:t>tương tác</w:t>
      </w:r>
      <w:r w:rsidR="00FA39D8">
        <w:rPr>
          <w:rFonts w:ascii="Times New Roman" w:hAnsi="Times New Roman"/>
          <w:sz w:val="26"/>
          <w:szCs w:val="26"/>
        </w:rPr>
        <w:t xml:space="preserve"> với khán giả, nội dung (kịch). </w:t>
      </w:r>
      <w:r w:rsidR="00851F0B" w:rsidRPr="0079087F">
        <w:rPr>
          <w:rFonts w:ascii="Times New Roman" w:hAnsi="Times New Roman"/>
          <w:sz w:val="26"/>
          <w:szCs w:val="26"/>
        </w:rPr>
        <w:t>Trang phục</w:t>
      </w:r>
      <w:r w:rsidR="00851F0B">
        <w:rPr>
          <w:rFonts w:ascii="Times New Roman" w:hAnsi="Times New Roman"/>
          <w:sz w:val="26"/>
          <w:szCs w:val="26"/>
        </w:rPr>
        <w:t xml:space="preserve"> biểu diễn</w:t>
      </w:r>
      <w:r w:rsidR="00851F0B" w:rsidRPr="0079087F">
        <w:rPr>
          <w:rFonts w:ascii="Times New Roman" w:hAnsi="Times New Roman"/>
          <w:sz w:val="26"/>
          <w:szCs w:val="26"/>
        </w:rPr>
        <w:t>: lịch sự, kín đáo, phù hợp với môi trường giáo dục</w:t>
      </w:r>
      <w:r w:rsidR="00851F0B">
        <w:rPr>
          <w:rFonts w:ascii="Times New Roman" w:hAnsi="Times New Roman"/>
          <w:sz w:val="26"/>
          <w:szCs w:val="26"/>
        </w:rPr>
        <w:t>. T</w:t>
      </w:r>
      <w:r w:rsidR="00851F0B" w:rsidRPr="0079087F">
        <w:rPr>
          <w:rFonts w:ascii="Times New Roman" w:hAnsi="Times New Roman"/>
          <w:sz w:val="26"/>
          <w:szCs w:val="26"/>
        </w:rPr>
        <w:t>ránh các động tác phản cảm.</w:t>
      </w:r>
    </w:p>
    <w:p w:rsidR="00FA39D8" w:rsidRPr="0079087F" w:rsidRDefault="00FA39D8" w:rsidP="007A12DF">
      <w:pPr>
        <w:spacing w:line="312" w:lineRule="auto"/>
        <w:jc w:val="both"/>
        <w:rPr>
          <w:rFonts w:ascii="Times New Roman" w:hAnsi="Times New Roman"/>
          <w:sz w:val="26"/>
          <w:szCs w:val="26"/>
        </w:rPr>
      </w:pPr>
      <w:r>
        <w:rPr>
          <w:rFonts w:ascii="Times New Roman" w:hAnsi="Times New Roman"/>
          <w:sz w:val="26"/>
          <w:szCs w:val="26"/>
        </w:rPr>
        <w:t>- Chung kết:</w:t>
      </w:r>
      <w:r w:rsidR="00075F53">
        <w:rPr>
          <w:rFonts w:ascii="Times New Roman" w:hAnsi="Times New Roman"/>
          <w:sz w:val="26"/>
          <w:szCs w:val="26"/>
        </w:rPr>
        <w:t xml:space="preserve"> </w:t>
      </w:r>
      <w:r w:rsidR="003A2C9B" w:rsidRPr="003A2C9B">
        <w:rPr>
          <w:rFonts w:ascii="Times New Roman" w:hAnsi="Times New Roman"/>
          <w:b/>
          <w:sz w:val="26"/>
          <w:szCs w:val="26"/>
        </w:rPr>
        <w:t xml:space="preserve">ngày </w:t>
      </w:r>
      <w:r w:rsidRPr="00BB010C">
        <w:rPr>
          <w:rFonts w:ascii="Times New Roman" w:hAnsi="Times New Roman"/>
          <w:b/>
          <w:sz w:val="26"/>
          <w:szCs w:val="26"/>
        </w:rPr>
        <w:t>11/11/201</w:t>
      </w:r>
      <w:r w:rsidR="00075F53">
        <w:rPr>
          <w:rFonts w:ascii="Times New Roman" w:hAnsi="Times New Roman"/>
          <w:b/>
          <w:sz w:val="26"/>
          <w:szCs w:val="26"/>
        </w:rPr>
        <w:t>8</w:t>
      </w:r>
      <w:r w:rsidR="003A2C9B">
        <w:rPr>
          <w:rFonts w:ascii="Times New Roman" w:hAnsi="Times New Roman"/>
          <w:b/>
          <w:sz w:val="26"/>
          <w:szCs w:val="26"/>
        </w:rPr>
        <w:t xml:space="preserve"> (chủ nhật)</w:t>
      </w:r>
      <w:r>
        <w:rPr>
          <w:rFonts w:ascii="Times New Roman" w:hAnsi="Times New Roman"/>
          <w:sz w:val="26"/>
          <w:szCs w:val="26"/>
        </w:rPr>
        <w:t xml:space="preserve">. </w:t>
      </w:r>
      <w:r w:rsidRPr="00BB010C">
        <w:rPr>
          <w:rFonts w:ascii="Times New Roman" w:hAnsi="Times New Roman"/>
          <w:b/>
          <w:sz w:val="26"/>
          <w:szCs w:val="26"/>
        </w:rPr>
        <w:t xml:space="preserve">Bắt đầu lúc </w:t>
      </w:r>
      <w:r w:rsidR="00075F53">
        <w:rPr>
          <w:rFonts w:ascii="Times New Roman" w:hAnsi="Times New Roman"/>
          <w:b/>
          <w:sz w:val="26"/>
          <w:szCs w:val="26"/>
        </w:rPr>
        <w:t>8g00</w:t>
      </w:r>
      <w:r w:rsidRPr="00BB010C">
        <w:rPr>
          <w:rFonts w:ascii="Times New Roman" w:hAnsi="Times New Roman"/>
          <w:b/>
          <w:sz w:val="26"/>
          <w:szCs w:val="26"/>
        </w:rPr>
        <w:t>.</w:t>
      </w:r>
      <w:r>
        <w:rPr>
          <w:rFonts w:ascii="Times New Roman" w:hAnsi="Times New Roman"/>
          <w:sz w:val="26"/>
          <w:szCs w:val="26"/>
        </w:rPr>
        <w:t xml:space="preserve"> Tại Hội trường. </w:t>
      </w:r>
      <w:r w:rsidR="009B526A">
        <w:rPr>
          <w:rFonts w:ascii="Times New Roman" w:hAnsi="Times New Roman"/>
          <w:sz w:val="26"/>
          <w:szCs w:val="26"/>
        </w:rPr>
        <w:t>Ngoài các tiêu chí như trên còn tính điểm trang phục, đạo cụ</w:t>
      </w:r>
      <w:r w:rsidR="00A93535">
        <w:rPr>
          <w:rFonts w:ascii="Times New Roman" w:hAnsi="Times New Roman"/>
          <w:sz w:val="26"/>
          <w:szCs w:val="26"/>
        </w:rPr>
        <w:t xml:space="preserve"> sử dụng trong tiết mục. </w:t>
      </w:r>
    </w:p>
    <w:p w:rsidR="00C86D8D" w:rsidRDefault="00A02FEC" w:rsidP="00A93535">
      <w:pPr>
        <w:spacing w:line="312" w:lineRule="auto"/>
        <w:jc w:val="both"/>
        <w:rPr>
          <w:rFonts w:ascii="Times New Roman" w:hAnsi="Times New Roman"/>
          <w:sz w:val="26"/>
          <w:szCs w:val="26"/>
        </w:rPr>
      </w:pPr>
      <w:r>
        <w:rPr>
          <w:rFonts w:ascii="Times New Roman" w:hAnsi="Times New Roman"/>
          <w:sz w:val="26"/>
          <w:szCs w:val="26"/>
        </w:rPr>
        <w:t xml:space="preserve">- </w:t>
      </w:r>
      <w:r w:rsidR="00C86D8D">
        <w:rPr>
          <w:rFonts w:ascii="Times New Roman" w:hAnsi="Times New Roman"/>
          <w:sz w:val="26"/>
          <w:szCs w:val="26"/>
        </w:rPr>
        <w:t>Cơ cấu g</w:t>
      </w:r>
      <w:r>
        <w:rPr>
          <w:rFonts w:ascii="Times New Roman" w:hAnsi="Times New Roman"/>
          <w:sz w:val="26"/>
          <w:szCs w:val="26"/>
        </w:rPr>
        <w:t xml:space="preserve">iải thưởng: </w:t>
      </w:r>
    </w:p>
    <w:tbl>
      <w:tblPr>
        <w:tblStyle w:val="TableGrid"/>
        <w:tblW w:w="0" w:type="auto"/>
        <w:jc w:val="center"/>
        <w:tblLook w:val="04A0" w:firstRow="1" w:lastRow="0" w:firstColumn="1" w:lastColumn="0" w:noHBand="0" w:noVBand="1"/>
      </w:tblPr>
      <w:tblGrid>
        <w:gridCol w:w="2943"/>
        <w:gridCol w:w="919"/>
        <w:gridCol w:w="920"/>
        <w:gridCol w:w="920"/>
        <w:gridCol w:w="2028"/>
      </w:tblGrid>
      <w:tr w:rsidR="00C86D8D" w:rsidTr="00C86D8D">
        <w:trPr>
          <w:jc w:val="center"/>
        </w:trPr>
        <w:tc>
          <w:tcPr>
            <w:tcW w:w="2943" w:type="dxa"/>
            <w:tcBorders>
              <w:tl2br w:val="single" w:sz="4" w:space="0" w:color="auto"/>
            </w:tcBorders>
          </w:tcPr>
          <w:p w:rsidR="00C86D8D" w:rsidRDefault="00C86D8D" w:rsidP="00C86D8D">
            <w:pPr>
              <w:spacing w:line="312" w:lineRule="auto"/>
              <w:jc w:val="right"/>
              <w:rPr>
                <w:rFonts w:ascii="Times New Roman" w:hAnsi="Times New Roman"/>
                <w:sz w:val="26"/>
                <w:szCs w:val="26"/>
              </w:rPr>
            </w:pPr>
            <w:r>
              <w:rPr>
                <w:rFonts w:ascii="Times New Roman" w:hAnsi="Times New Roman"/>
                <w:sz w:val="26"/>
                <w:szCs w:val="26"/>
              </w:rPr>
              <w:t>Số giải</w:t>
            </w:r>
          </w:p>
          <w:p w:rsidR="00C86D8D" w:rsidRDefault="00C86D8D" w:rsidP="00C86D8D">
            <w:pPr>
              <w:spacing w:line="312" w:lineRule="auto"/>
              <w:rPr>
                <w:rFonts w:ascii="Times New Roman" w:hAnsi="Times New Roman"/>
                <w:sz w:val="26"/>
                <w:szCs w:val="26"/>
              </w:rPr>
            </w:pPr>
            <w:r>
              <w:rPr>
                <w:rFonts w:ascii="Times New Roman" w:hAnsi="Times New Roman"/>
                <w:sz w:val="26"/>
                <w:szCs w:val="26"/>
              </w:rPr>
              <w:t>Thể loại</w:t>
            </w:r>
          </w:p>
        </w:tc>
        <w:tc>
          <w:tcPr>
            <w:tcW w:w="919"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Nhất</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Nhì</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Ba</w:t>
            </w:r>
          </w:p>
        </w:tc>
        <w:tc>
          <w:tcPr>
            <w:tcW w:w="2028"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Khuyến khích</w:t>
            </w:r>
          </w:p>
        </w:tc>
      </w:tr>
      <w:tr w:rsidR="00C86D8D" w:rsidTr="00C86D8D">
        <w:trPr>
          <w:jc w:val="center"/>
        </w:trPr>
        <w:tc>
          <w:tcPr>
            <w:tcW w:w="2943" w:type="dxa"/>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Hát</w:t>
            </w:r>
          </w:p>
        </w:tc>
        <w:tc>
          <w:tcPr>
            <w:tcW w:w="919"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2028"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03</w:t>
            </w:r>
          </w:p>
        </w:tc>
      </w:tr>
      <w:tr w:rsidR="00C86D8D" w:rsidTr="00C86D8D">
        <w:trPr>
          <w:jc w:val="center"/>
        </w:trPr>
        <w:tc>
          <w:tcPr>
            <w:tcW w:w="2943" w:type="dxa"/>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Nhảy, múa</w:t>
            </w:r>
          </w:p>
        </w:tc>
        <w:tc>
          <w:tcPr>
            <w:tcW w:w="919"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2028"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03</w:t>
            </w:r>
          </w:p>
        </w:tc>
      </w:tr>
      <w:tr w:rsidR="00C86D8D" w:rsidTr="00C86D8D">
        <w:trPr>
          <w:jc w:val="center"/>
        </w:trPr>
        <w:tc>
          <w:tcPr>
            <w:tcW w:w="2943" w:type="dxa"/>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Kịch</w:t>
            </w:r>
          </w:p>
        </w:tc>
        <w:tc>
          <w:tcPr>
            <w:tcW w:w="919"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920"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01</w:t>
            </w:r>
          </w:p>
        </w:tc>
        <w:tc>
          <w:tcPr>
            <w:tcW w:w="2028" w:type="dxa"/>
            <w:vAlign w:val="center"/>
          </w:tcPr>
          <w:p w:rsidR="00C86D8D" w:rsidRDefault="00C86D8D" w:rsidP="00C86D8D">
            <w:pPr>
              <w:spacing w:line="312" w:lineRule="auto"/>
              <w:jc w:val="center"/>
              <w:rPr>
                <w:rFonts w:ascii="Times New Roman" w:hAnsi="Times New Roman"/>
                <w:sz w:val="26"/>
                <w:szCs w:val="26"/>
              </w:rPr>
            </w:pPr>
            <w:r>
              <w:rPr>
                <w:rFonts w:ascii="Times New Roman" w:hAnsi="Times New Roman"/>
                <w:sz w:val="26"/>
                <w:szCs w:val="26"/>
              </w:rPr>
              <w:t>03</w:t>
            </w:r>
          </w:p>
        </w:tc>
      </w:tr>
    </w:tbl>
    <w:p w:rsidR="00C86D8D" w:rsidRDefault="00C86D8D" w:rsidP="00A93535">
      <w:pPr>
        <w:spacing w:line="312" w:lineRule="auto"/>
        <w:jc w:val="both"/>
        <w:rPr>
          <w:rFonts w:ascii="Times New Roman" w:hAnsi="Times New Roman"/>
          <w:sz w:val="26"/>
          <w:szCs w:val="26"/>
        </w:rPr>
      </w:pPr>
    </w:p>
    <w:p w:rsidR="00A93535" w:rsidRDefault="00913497" w:rsidP="00913497">
      <w:pPr>
        <w:spacing w:line="312" w:lineRule="auto"/>
        <w:jc w:val="both"/>
        <w:rPr>
          <w:rFonts w:ascii="Times New Roman" w:hAnsi="Times New Roman"/>
          <w:sz w:val="26"/>
          <w:szCs w:val="26"/>
        </w:rPr>
      </w:pPr>
      <w:r>
        <w:rPr>
          <w:rFonts w:ascii="Times New Roman" w:hAnsi="Times New Roman"/>
          <w:sz w:val="26"/>
          <w:szCs w:val="26"/>
        </w:rPr>
        <w:t xml:space="preserve">- </w:t>
      </w:r>
      <w:r w:rsidR="00A93535">
        <w:rPr>
          <w:rFonts w:ascii="Times New Roman" w:hAnsi="Times New Roman"/>
          <w:sz w:val="26"/>
          <w:szCs w:val="26"/>
        </w:rPr>
        <w:t xml:space="preserve">Số lượng giải thưởng </w:t>
      </w:r>
      <w:r w:rsidR="00C86D8D">
        <w:rPr>
          <w:rFonts w:ascii="Times New Roman" w:hAnsi="Times New Roman"/>
          <w:sz w:val="26"/>
          <w:szCs w:val="26"/>
        </w:rPr>
        <w:t>c</w:t>
      </w:r>
      <w:r w:rsidR="00A93535">
        <w:rPr>
          <w:rFonts w:ascii="Times New Roman" w:hAnsi="Times New Roman"/>
          <w:sz w:val="26"/>
          <w:szCs w:val="26"/>
        </w:rPr>
        <w:t>ó thể thay đổi</w:t>
      </w:r>
      <w:r w:rsidR="00C86D8D">
        <w:rPr>
          <w:rFonts w:ascii="Times New Roman" w:hAnsi="Times New Roman"/>
          <w:sz w:val="26"/>
          <w:szCs w:val="26"/>
        </w:rPr>
        <w:t xml:space="preserve"> tùy</w:t>
      </w:r>
      <w:r w:rsidR="00A93535">
        <w:rPr>
          <w:rFonts w:ascii="Times New Roman" w:hAnsi="Times New Roman"/>
          <w:sz w:val="26"/>
          <w:szCs w:val="26"/>
        </w:rPr>
        <w:t xml:space="preserve"> theo số lượng và chất lượng của các tiết mục dự thi. </w:t>
      </w:r>
    </w:p>
    <w:p w:rsidR="00A93535" w:rsidRDefault="00A93535" w:rsidP="00A93535">
      <w:pPr>
        <w:spacing w:line="312" w:lineRule="auto"/>
        <w:jc w:val="both"/>
        <w:rPr>
          <w:rFonts w:ascii="Times New Roman" w:hAnsi="Times New Roman"/>
          <w:sz w:val="26"/>
          <w:szCs w:val="26"/>
        </w:rPr>
      </w:pPr>
      <w:r>
        <w:rPr>
          <w:rFonts w:ascii="Times New Roman" w:hAnsi="Times New Roman"/>
          <w:sz w:val="26"/>
          <w:szCs w:val="26"/>
        </w:rPr>
        <w:t xml:space="preserve">- Phần thi của lớp (sơ tuyển, chung kết): kinh phí của lớp. </w:t>
      </w:r>
    </w:p>
    <w:p w:rsidR="00075F53" w:rsidRDefault="00A93535" w:rsidP="007A12DF">
      <w:pPr>
        <w:spacing w:line="312" w:lineRule="auto"/>
        <w:jc w:val="both"/>
        <w:rPr>
          <w:rFonts w:ascii="Times New Roman" w:hAnsi="Times New Roman"/>
          <w:sz w:val="26"/>
          <w:szCs w:val="26"/>
        </w:rPr>
      </w:pPr>
      <w:r>
        <w:rPr>
          <w:rFonts w:ascii="Times New Roman" w:hAnsi="Times New Roman"/>
          <w:sz w:val="26"/>
          <w:szCs w:val="26"/>
        </w:rPr>
        <w:t>- Các tiết mục được chọn để biểu diễn cho Trường trong buổi Lễ 20/11: Trường hỗ trợ kinh phí.</w:t>
      </w:r>
    </w:p>
    <w:p w:rsidR="00A93535" w:rsidRDefault="008A60C2" w:rsidP="008A60C2">
      <w:pPr>
        <w:pStyle w:val="ListParagraph"/>
        <w:numPr>
          <w:ilvl w:val="0"/>
          <w:numId w:val="8"/>
        </w:numPr>
        <w:spacing w:line="312" w:lineRule="auto"/>
        <w:jc w:val="both"/>
        <w:rPr>
          <w:rFonts w:ascii="Times New Roman" w:hAnsi="Times New Roman"/>
          <w:b/>
          <w:sz w:val="26"/>
          <w:szCs w:val="26"/>
        </w:rPr>
      </w:pPr>
      <w:r>
        <w:rPr>
          <w:rFonts w:ascii="Times New Roman" w:hAnsi="Times New Roman"/>
          <w:b/>
          <w:sz w:val="26"/>
          <w:szCs w:val="26"/>
        </w:rPr>
        <w:t>Hội thi</w:t>
      </w:r>
      <w:r w:rsidR="00A93535">
        <w:rPr>
          <w:rFonts w:ascii="Times New Roman" w:hAnsi="Times New Roman"/>
          <w:b/>
          <w:sz w:val="26"/>
          <w:szCs w:val="26"/>
        </w:rPr>
        <w:t xml:space="preserve"> Nhảy bao bố</w:t>
      </w:r>
    </w:p>
    <w:p w:rsidR="008A60C2" w:rsidRPr="008A60C2" w:rsidRDefault="008A60C2" w:rsidP="008A60C2">
      <w:pPr>
        <w:spacing w:line="276" w:lineRule="auto"/>
        <w:ind w:firstLine="360"/>
        <w:jc w:val="both"/>
        <w:rPr>
          <w:rFonts w:ascii="Times New Roman" w:hAnsi="Times New Roman"/>
          <w:sz w:val="26"/>
          <w:szCs w:val="26"/>
        </w:rPr>
      </w:pPr>
      <w:r w:rsidRPr="008A60C2">
        <w:rPr>
          <w:rFonts w:ascii="Times New Roman" w:hAnsi="Times New Roman"/>
          <w:sz w:val="26"/>
          <w:szCs w:val="26"/>
        </w:rPr>
        <w:t xml:space="preserve">- Mỗi lớp một đội gồm 4 HS (2 nam và 2 nữ). </w:t>
      </w:r>
    </w:p>
    <w:p w:rsidR="008A60C2" w:rsidRPr="008A60C2" w:rsidRDefault="008A60C2" w:rsidP="008A60C2">
      <w:pPr>
        <w:spacing w:line="276" w:lineRule="auto"/>
        <w:ind w:firstLine="360"/>
        <w:jc w:val="both"/>
        <w:rPr>
          <w:rFonts w:ascii="Times New Roman" w:hAnsi="Times New Roman"/>
          <w:sz w:val="26"/>
          <w:szCs w:val="26"/>
        </w:rPr>
      </w:pPr>
      <w:r w:rsidRPr="008A60C2">
        <w:rPr>
          <w:rFonts w:ascii="Times New Roman" w:hAnsi="Times New Roman"/>
          <w:sz w:val="26"/>
          <w:szCs w:val="26"/>
        </w:rPr>
        <w:t xml:space="preserve">- Cách thức thi: </w:t>
      </w:r>
      <w:r w:rsidR="0031604B">
        <w:rPr>
          <w:rFonts w:ascii="Times New Roman" w:hAnsi="Times New Roman"/>
          <w:sz w:val="26"/>
          <w:szCs w:val="26"/>
        </w:rPr>
        <w:t>4 HS xế</w:t>
      </w:r>
      <w:r w:rsidR="00A20310">
        <w:rPr>
          <w:rFonts w:ascii="Times New Roman" w:hAnsi="Times New Roman"/>
          <w:sz w:val="26"/>
          <w:szCs w:val="26"/>
        </w:rPr>
        <w:t xml:space="preserve">p hàng dọc. HS thứ nhất đứng vào bao bố. </w:t>
      </w:r>
      <w:r w:rsidR="00A20310" w:rsidRPr="008A60C2">
        <w:rPr>
          <w:rFonts w:ascii="Times New Roman" w:hAnsi="Times New Roman"/>
          <w:sz w:val="26"/>
          <w:szCs w:val="26"/>
        </w:rPr>
        <w:t xml:space="preserve">Khi có hiệu lệnh của người quản trò thì </w:t>
      </w:r>
      <w:r w:rsidR="00A20310">
        <w:rPr>
          <w:rFonts w:ascii="Times New Roman" w:hAnsi="Times New Roman"/>
          <w:sz w:val="26"/>
          <w:szCs w:val="26"/>
        </w:rPr>
        <w:t>HS thứ nhất mới</w:t>
      </w:r>
      <w:r w:rsidR="00A20310" w:rsidRPr="008A60C2">
        <w:rPr>
          <w:rFonts w:ascii="Times New Roman" w:hAnsi="Times New Roman"/>
          <w:sz w:val="26"/>
          <w:szCs w:val="26"/>
        </w:rPr>
        <w:t xml:space="preserve"> được xuất phá</w:t>
      </w:r>
      <w:r w:rsidR="00A20310">
        <w:rPr>
          <w:rFonts w:ascii="Times New Roman" w:hAnsi="Times New Roman"/>
          <w:sz w:val="26"/>
          <w:szCs w:val="26"/>
        </w:rPr>
        <w:t xml:space="preserve">t, nhảy tới vạch quy định rồi vòng về vị trí xuất phát. Sau đó chuyển bao bố cho HS thứ hai. Cứ như vậy cho đến hết 4 HS. </w:t>
      </w:r>
      <w:r w:rsidRPr="008A60C2">
        <w:rPr>
          <w:rFonts w:ascii="Times New Roman" w:hAnsi="Times New Roman"/>
          <w:sz w:val="26"/>
          <w:szCs w:val="26"/>
        </w:rPr>
        <w:t xml:space="preserve">Đội về đích trước </w:t>
      </w:r>
      <w:r w:rsidR="00A20310">
        <w:rPr>
          <w:rFonts w:ascii="Times New Roman" w:hAnsi="Times New Roman"/>
          <w:sz w:val="26"/>
          <w:szCs w:val="26"/>
        </w:rPr>
        <w:t xml:space="preserve">cả 4 người </w:t>
      </w:r>
      <w:r w:rsidRPr="008A60C2">
        <w:rPr>
          <w:rFonts w:ascii="Times New Roman" w:hAnsi="Times New Roman"/>
          <w:sz w:val="26"/>
          <w:szCs w:val="26"/>
        </w:rPr>
        <w:t xml:space="preserve">và không phạm quy là đội thắng. </w:t>
      </w:r>
    </w:p>
    <w:p w:rsidR="00A93535" w:rsidRPr="00A93535" w:rsidRDefault="008A60C2" w:rsidP="008A60C2">
      <w:pPr>
        <w:pStyle w:val="ListParagraph"/>
        <w:numPr>
          <w:ilvl w:val="0"/>
          <w:numId w:val="8"/>
        </w:numPr>
        <w:spacing w:line="312" w:lineRule="auto"/>
        <w:jc w:val="both"/>
        <w:rPr>
          <w:rFonts w:ascii="Times New Roman" w:hAnsi="Times New Roman"/>
          <w:b/>
          <w:sz w:val="26"/>
          <w:szCs w:val="26"/>
        </w:rPr>
      </w:pPr>
      <w:r>
        <w:rPr>
          <w:rFonts w:ascii="Times New Roman" w:hAnsi="Times New Roman"/>
          <w:b/>
          <w:sz w:val="26"/>
          <w:szCs w:val="26"/>
        </w:rPr>
        <w:t>Hội thi</w:t>
      </w:r>
      <w:r w:rsidR="00A93535">
        <w:rPr>
          <w:rFonts w:ascii="Times New Roman" w:hAnsi="Times New Roman"/>
          <w:b/>
          <w:sz w:val="26"/>
          <w:szCs w:val="26"/>
        </w:rPr>
        <w:t xml:space="preserve"> </w:t>
      </w:r>
      <w:r>
        <w:rPr>
          <w:rFonts w:ascii="Times New Roman" w:hAnsi="Times New Roman"/>
          <w:b/>
          <w:sz w:val="26"/>
          <w:szCs w:val="26"/>
        </w:rPr>
        <w:t>Bốn</w:t>
      </w:r>
      <w:r w:rsidR="00A93535">
        <w:rPr>
          <w:rFonts w:ascii="Times New Roman" w:hAnsi="Times New Roman"/>
          <w:b/>
          <w:sz w:val="26"/>
          <w:szCs w:val="26"/>
        </w:rPr>
        <w:t xml:space="preserve"> người </w:t>
      </w:r>
      <w:r>
        <w:rPr>
          <w:rFonts w:ascii="Times New Roman" w:hAnsi="Times New Roman"/>
          <w:b/>
          <w:sz w:val="26"/>
          <w:szCs w:val="26"/>
        </w:rPr>
        <w:t>năm</w:t>
      </w:r>
      <w:r w:rsidR="00A93535">
        <w:rPr>
          <w:rFonts w:ascii="Times New Roman" w:hAnsi="Times New Roman"/>
          <w:b/>
          <w:sz w:val="26"/>
          <w:szCs w:val="26"/>
        </w:rPr>
        <w:t xml:space="preserve"> chân</w:t>
      </w:r>
      <w:r w:rsidR="00A93535" w:rsidRPr="00A93535">
        <w:rPr>
          <w:rFonts w:ascii="Times New Roman" w:hAnsi="Times New Roman"/>
          <w:b/>
          <w:sz w:val="26"/>
          <w:szCs w:val="26"/>
        </w:rPr>
        <w:t xml:space="preserve"> </w:t>
      </w:r>
    </w:p>
    <w:p w:rsidR="008A60C2" w:rsidRPr="008A60C2" w:rsidRDefault="008A60C2" w:rsidP="008A60C2">
      <w:pPr>
        <w:spacing w:line="276" w:lineRule="auto"/>
        <w:ind w:firstLine="360"/>
        <w:jc w:val="both"/>
        <w:rPr>
          <w:rFonts w:ascii="Times New Roman" w:hAnsi="Times New Roman"/>
          <w:sz w:val="26"/>
          <w:szCs w:val="26"/>
        </w:rPr>
      </w:pPr>
      <w:r w:rsidRPr="008A60C2">
        <w:rPr>
          <w:rFonts w:ascii="Times New Roman" w:hAnsi="Times New Roman"/>
          <w:sz w:val="26"/>
          <w:szCs w:val="26"/>
        </w:rPr>
        <w:t xml:space="preserve">- Mỗi lớp một đội gồm </w:t>
      </w:r>
      <w:r>
        <w:rPr>
          <w:rFonts w:ascii="Times New Roman" w:hAnsi="Times New Roman"/>
          <w:sz w:val="26"/>
          <w:szCs w:val="26"/>
        </w:rPr>
        <w:t>4</w:t>
      </w:r>
      <w:r w:rsidRPr="008A60C2">
        <w:rPr>
          <w:rFonts w:ascii="Times New Roman" w:hAnsi="Times New Roman"/>
          <w:sz w:val="26"/>
          <w:szCs w:val="26"/>
        </w:rPr>
        <w:t xml:space="preserve"> HS (</w:t>
      </w:r>
      <w:r>
        <w:rPr>
          <w:rFonts w:ascii="Times New Roman" w:hAnsi="Times New Roman"/>
          <w:sz w:val="26"/>
          <w:szCs w:val="26"/>
        </w:rPr>
        <w:t>2 nam và 2 nữ</w:t>
      </w:r>
      <w:r w:rsidRPr="008A60C2">
        <w:rPr>
          <w:rFonts w:ascii="Times New Roman" w:hAnsi="Times New Roman"/>
          <w:sz w:val="26"/>
          <w:szCs w:val="26"/>
        </w:rPr>
        <w:t xml:space="preserve">). </w:t>
      </w:r>
    </w:p>
    <w:p w:rsidR="008A60C2" w:rsidRDefault="008A60C2" w:rsidP="008A60C2">
      <w:pPr>
        <w:spacing w:line="276" w:lineRule="auto"/>
        <w:ind w:firstLine="360"/>
        <w:jc w:val="both"/>
        <w:rPr>
          <w:rFonts w:ascii="Times New Roman" w:hAnsi="Times New Roman"/>
          <w:sz w:val="26"/>
          <w:szCs w:val="26"/>
        </w:rPr>
      </w:pPr>
      <w:r w:rsidRPr="008A60C2">
        <w:rPr>
          <w:rFonts w:ascii="Times New Roman" w:hAnsi="Times New Roman"/>
          <w:sz w:val="26"/>
          <w:szCs w:val="26"/>
        </w:rPr>
        <w:t xml:space="preserve">- Cách thức thi: </w:t>
      </w:r>
      <w:r>
        <w:rPr>
          <w:rFonts w:ascii="Times New Roman" w:hAnsi="Times New Roman"/>
          <w:sz w:val="26"/>
          <w:szCs w:val="26"/>
        </w:rPr>
        <w:t>4</w:t>
      </w:r>
      <w:r w:rsidRPr="008A60C2">
        <w:rPr>
          <w:rFonts w:ascii="Times New Roman" w:hAnsi="Times New Roman"/>
          <w:sz w:val="26"/>
          <w:szCs w:val="26"/>
        </w:rPr>
        <w:t xml:space="preserve"> HS </w:t>
      </w:r>
      <w:r w:rsidR="00A20310">
        <w:rPr>
          <w:rFonts w:ascii="Times New Roman" w:hAnsi="Times New Roman"/>
          <w:sz w:val="26"/>
          <w:szCs w:val="26"/>
        </w:rPr>
        <w:t>xếp hàng</w:t>
      </w:r>
      <w:r w:rsidRPr="008A60C2">
        <w:rPr>
          <w:rFonts w:ascii="Times New Roman" w:hAnsi="Times New Roman"/>
          <w:sz w:val="26"/>
          <w:szCs w:val="26"/>
        </w:rPr>
        <w:t xml:space="preserve"> ngang, 2 </w:t>
      </w:r>
      <w:r w:rsidR="00A20310">
        <w:rPr>
          <w:rFonts w:ascii="Times New Roman" w:hAnsi="Times New Roman"/>
          <w:sz w:val="26"/>
          <w:szCs w:val="26"/>
        </w:rPr>
        <w:t>HS</w:t>
      </w:r>
      <w:r w:rsidRPr="008A60C2">
        <w:rPr>
          <w:rFonts w:ascii="Times New Roman" w:hAnsi="Times New Roman"/>
          <w:sz w:val="26"/>
          <w:szCs w:val="26"/>
        </w:rPr>
        <w:t xml:space="preserve"> đứng cạnh nhau được cột chân lại với nhau</w:t>
      </w:r>
      <w:r>
        <w:rPr>
          <w:rFonts w:ascii="Times New Roman" w:hAnsi="Times New Roman"/>
          <w:sz w:val="26"/>
          <w:szCs w:val="26"/>
        </w:rPr>
        <w:t xml:space="preserve"> (quấn băng keo)</w:t>
      </w:r>
      <w:r w:rsidRPr="008A60C2">
        <w:rPr>
          <w:rFonts w:ascii="Times New Roman" w:hAnsi="Times New Roman"/>
          <w:sz w:val="26"/>
          <w:szCs w:val="26"/>
        </w:rPr>
        <w:t>. Khi có hiệu lệnh của người quản trò thì các đội mới được xuất phá</w:t>
      </w:r>
      <w:r>
        <w:rPr>
          <w:rFonts w:ascii="Times New Roman" w:hAnsi="Times New Roman"/>
          <w:sz w:val="26"/>
          <w:szCs w:val="26"/>
        </w:rPr>
        <w:t xml:space="preserve">t theo lộ trình quy định. </w:t>
      </w:r>
      <w:r w:rsidRPr="008A60C2">
        <w:rPr>
          <w:rFonts w:ascii="Times New Roman" w:hAnsi="Times New Roman"/>
          <w:sz w:val="26"/>
          <w:szCs w:val="26"/>
        </w:rPr>
        <w:t xml:space="preserve">Đội về đích trước và không phạm quy là đội thắng. </w:t>
      </w:r>
    </w:p>
    <w:p w:rsidR="008A60C2" w:rsidRPr="008A60C2" w:rsidRDefault="008A60C2" w:rsidP="008A60C2">
      <w:pPr>
        <w:pStyle w:val="ListParagraph"/>
        <w:numPr>
          <w:ilvl w:val="0"/>
          <w:numId w:val="8"/>
        </w:numPr>
        <w:spacing w:line="312" w:lineRule="auto"/>
        <w:jc w:val="both"/>
        <w:rPr>
          <w:rFonts w:ascii="Times New Roman" w:hAnsi="Times New Roman"/>
          <w:b/>
          <w:sz w:val="26"/>
          <w:szCs w:val="26"/>
        </w:rPr>
      </w:pPr>
      <w:r w:rsidRPr="008A60C2">
        <w:rPr>
          <w:rFonts w:ascii="Times New Roman" w:hAnsi="Times New Roman"/>
          <w:b/>
          <w:sz w:val="26"/>
          <w:szCs w:val="26"/>
        </w:rPr>
        <w:t xml:space="preserve">Bảng thi đấu (chung cho thi </w:t>
      </w:r>
      <w:r w:rsidR="00BA65F8" w:rsidRPr="008A60C2">
        <w:rPr>
          <w:rFonts w:ascii="Times New Roman" w:hAnsi="Times New Roman"/>
          <w:b/>
          <w:sz w:val="26"/>
          <w:szCs w:val="26"/>
        </w:rPr>
        <w:t xml:space="preserve">Nhảy </w:t>
      </w:r>
      <w:r w:rsidRPr="008A60C2">
        <w:rPr>
          <w:rFonts w:ascii="Times New Roman" w:hAnsi="Times New Roman"/>
          <w:b/>
          <w:sz w:val="26"/>
          <w:szCs w:val="26"/>
        </w:rPr>
        <w:t>bao bố và thi Bốn người năm chân)</w:t>
      </w:r>
    </w:p>
    <w:tbl>
      <w:tblPr>
        <w:tblStyle w:val="TableGrid"/>
        <w:tblW w:w="0" w:type="auto"/>
        <w:jc w:val="center"/>
        <w:tblLook w:val="04A0" w:firstRow="1" w:lastRow="0" w:firstColumn="1" w:lastColumn="0" w:noHBand="0" w:noVBand="1"/>
      </w:tblPr>
      <w:tblGrid>
        <w:gridCol w:w="926"/>
        <w:gridCol w:w="1058"/>
        <w:gridCol w:w="2915"/>
        <w:gridCol w:w="1941"/>
        <w:gridCol w:w="1681"/>
      </w:tblGrid>
      <w:tr w:rsidR="00BA65F8" w:rsidTr="00BA65F8">
        <w:trPr>
          <w:jc w:val="center"/>
        </w:trPr>
        <w:tc>
          <w:tcPr>
            <w:tcW w:w="926" w:type="dxa"/>
            <w:vAlign w:val="center"/>
          </w:tcPr>
          <w:p w:rsidR="00BA65F8" w:rsidRPr="008A60C2" w:rsidRDefault="00BA65F8" w:rsidP="00BA65F8">
            <w:pPr>
              <w:jc w:val="center"/>
              <w:rPr>
                <w:rFonts w:ascii="Times New Roman" w:hAnsi="Times New Roman"/>
                <w:b/>
                <w:sz w:val="26"/>
                <w:szCs w:val="26"/>
              </w:rPr>
            </w:pPr>
            <w:r>
              <w:rPr>
                <w:rFonts w:ascii="Times New Roman" w:hAnsi="Times New Roman"/>
                <w:b/>
                <w:sz w:val="26"/>
                <w:szCs w:val="26"/>
              </w:rPr>
              <w:t>Khối</w:t>
            </w:r>
          </w:p>
        </w:tc>
        <w:tc>
          <w:tcPr>
            <w:tcW w:w="1058" w:type="dxa"/>
            <w:vAlign w:val="center"/>
          </w:tcPr>
          <w:p w:rsidR="00BA65F8" w:rsidRDefault="00BA65F8" w:rsidP="00BA65F8">
            <w:pPr>
              <w:ind w:left="-123" w:right="-43"/>
              <w:jc w:val="center"/>
              <w:rPr>
                <w:rFonts w:ascii="Times New Roman" w:hAnsi="Times New Roman"/>
                <w:b/>
                <w:sz w:val="26"/>
                <w:szCs w:val="26"/>
              </w:rPr>
            </w:pPr>
            <w:r>
              <w:rPr>
                <w:rFonts w:ascii="Times New Roman" w:hAnsi="Times New Roman"/>
                <w:b/>
                <w:sz w:val="26"/>
                <w:szCs w:val="26"/>
              </w:rPr>
              <w:t xml:space="preserve">STT </w:t>
            </w:r>
          </w:p>
        </w:tc>
        <w:tc>
          <w:tcPr>
            <w:tcW w:w="2915" w:type="dxa"/>
            <w:vAlign w:val="center"/>
          </w:tcPr>
          <w:p w:rsidR="00BA65F8" w:rsidRPr="008A60C2" w:rsidRDefault="00BA65F8" w:rsidP="00BA65F8">
            <w:pPr>
              <w:ind w:left="-67" w:right="-146"/>
              <w:jc w:val="center"/>
              <w:rPr>
                <w:rFonts w:ascii="Times New Roman" w:hAnsi="Times New Roman"/>
                <w:b/>
                <w:sz w:val="26"/>
                <w:szCs w:val="26"/>
              </w:rPr>
            </w:pPr>
            <w:r>
              <w:rPr>
                <w:rFonts w:ascii="Times New Roman" w:hAnsi="Times New Roman"/>
                <w:b/>
                <w:sz w:val="26"/>
                <w:szCs w:val="26"/>
              </w:rPr>
              <w:t>V</w:t>
            </w:r>
            <w:r w:rsidRPr="008A60C2">
              <w:rPr>
                <w:rFonts w:ascii="Times New Roman" w:hAnsi="Times New Roman"/>
                <w:b/>
                <w:sz w:val="26"/>
                <w:szCs w:val="26"/>
              </w:rPr>
              <w:t>òng loại</w:t>
            </w:r>
          </w:p>
        </w:tc>
        <w:tc>
          <w:tcPr>
            <w:tcW w:w="1941" w:type="dxa"/>
            <w:vAlign w:val="center"/>
          </w:tcPr>
          <w:p w:rsidR="00BA65F8" w:rsidRDefault="00BA65F8" w:rsidP="00BA65F8">
            <w:pPr>
              <w:jc w:val="center"/>
              <w:rPr>
                <w:rFonts w:ascii="Times New Roman" w:hAnsi="Times New Roman"/>
                <w:b/>
                <w:sz w:val="26"/>
                <w:szCs w:val="26"/>
              </w:rPr>
            </w:pPr>
            <w:r>
              <w:rPr>
                <w:rFonts w:ascii="Times New Roman" w:hAnsi="Times New Roman"/>
                <w:b/>
                <w:sz w:val="26"/>
                <w:szCs w:val="26"/>
              </w:rPr>
              <w:t xml:space="preserve">Số đội </w:t>
            </w:r>
          </w:p>
          <w:p w:rsidR="00BA65F8" w:rsidRDefault="00BA65F8" w:rsidP="00BA65F8">
            <w:pPr>
              <w:jc w:val="center"/>
              <w:rPr>
                <w:rFonts w:ascii="Times New Roman" w:hAnsi="Times New Roman"/>
                <w:b/>
                <w:sz w:val="26"/>
                <w:szCs w:val="26"/>
              </w:rPr>
            </w:pPr>
            <w:r>
              <w:rPr>
                <w:rFonts w:ascii="Times New Roman" w:hAnsi="Times New Roman"/>
                <w:b/>
                <w:sz w:val="26"/>
                <w:szCs w:val="26"/>
              </w:rPr>
              <w:t>vào chung kết</w:t>
            </w:r>
          </w:p>
        </w:tc>
        <w:tc>
          <w:tcPr>
            <w:tcW w:w="1681" w:type="dxa"/>
            <w:vAlign w:val="center"/>
          </w:tcPr>
          <w:p w:rsidR="00BA65F8" w:rsidRPr="008A60C2" w:rsidRDefault="00BA65F8" w:rsidP="00BA65F8">
            <w:pPr>
              <w:jc w:val="center"/>
              <w:rPr>
                <w:rFonts w:ascii="Times New Roman" w:hAnsi="Times New Roman"/>
                <w:b/>
                <w:sz w:val="26"/>
                <w:szCs w:val="26"/>
              </w:rPr>
            </w:pPr>
            <w:r>
              <w:rPr>
                <w:rFonts w:ascii="Times New Roman" w:hAnsi="Times New Roman"/>
                <w:b/>
                <w:sz w:val="26"/>
                <w:szCs w:val="26"/>
              </w:rPr>
              <w:t>Chung kết</w:t>
            </w:r>
          </w:p>
        </w:tc>
      </w:tr>
      <w:tr w:rsidR="00BA65F8" w:rsidTr="00BA65F8">
        <w:trPr>
          <w:jc w:val="center"/>
        </w:trPr>
        <w:tc>
          <w:tcPr>
            <w:tcW w:w="926" w:type="dxa"/>
            <w:vMerge w:val="restart"/>
            <w:vAlign w:val="center"/>
          </w:tcPr>
          <w:p w:rsidR="00BA65F8" w:rsidRPr="008A60C2" w:rsidRDefault="00BA65F8" w:rsidP="00BA65F8">
            <w:pPr>
              <w:spacing w:line="276" w:lineRule="auto"/>
              <w:jc w:val="center"/>
              <w:rPr>
                <w:rFonts w:ascii="Times New Roman" w:hAnsi="Times New Roman"/>
                <w:b/>
                <w:sz w:val="26"/>
                <w:szCs w:val="26"/>
              </w:rPr>
            </w:pPr>
            <w:r w:rsidRPr="008A60C2">
              <w:rPr>
                <w:rFonts w:ascii="Times New Roman" w:hAnsi="Times New Roman"/>
                <w:b/>
                <w:sz w:val="26"/>
                <w:szCs w:val="26"/>
              </w:rPr>
              <w:t>10</w:t>
            </w: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10A1 đến 10A4</w:t>
            </w:r>
          </w:p>
        </w:tc>
        <w:tc>
          <w:tcPr>
            <w:tcW w:w="1941"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 đội</w:t>
            </w:r>
          </w:p>
        </w:tc>
        <w:tc>
          <w:tcPr>
            <w:tcW w:w="1681" w:type="dxa"/>
            <w:vMerge w:val="restart"/>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4 đội</w:t>
            </w:r>
          </w:p>
        </w:tc>
      </w:tr>
      <w:tr w:rsidR="00BA65F8" w:rsidTr="00BA65F8">
        <w:trPr>
          <w:jc w:val="center"/>
        </w:trPr>
        <w:tc>
          <w:tcPr>
            <w:tcW w:w="926" w:type="dxa"/>
            <w:vMerge/>
            <w:vAlign w:val="center"/>
          </w:tcPr>
          <w:p w:rsidR="00BA65F8" w:rsidRDefault="00BA65F8" w:rsidP="00BA65F8">
            <w:pPr>
              <w:spacing w:line="276" w:lineRule="auto"/>
              <w:jc w:val="center"/>
              <w:rPr>
                <w:rFonts w:ascii="Times New Roman" w:hAnsi="Times New Roman"/>
                <w:sz w:val="26"/>
                <w:szCs w:val="26"/>
              </w:rPr>
            </w:pP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2</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10A5 đến 10A8</w:t>
            </w:r>
          </w:p>
        </w:tc>
        <w:tc>
          <w:tcPr>
            <w:tcW w:w="1941" w:type="dxa"/>
            <w:vAlign w:val="center"/>
          </w:tcPr>
          <w:p w:rsidR="00BA65F8" w:rsidRDefault="00BA65F8" w:rsidP="00BA65F8">
            <w:pPr>
              <w:jc w:val="center"/>
            </w:pPr>
            <w:r w:rsidRPr="00721908">
              <w:rPr>
                <w:rFonts w:ascii="Times New Roman" w:hAnsi="Times New Roman"/>
                <w:sz w:val="26"/>
                <w:szCs w:val="26"/>
              </w:rPr>
              <w:t>1 đội</w:t>
            </w:r>
          </w:p>
        </w:tc>
        <w:tc>
          <w:tcPr>
            <w:tcW w:w="1681" w:type="dxa"/>
            <w:vMerge/>
            <w:vAlign w:val="center"/>
          </w:tcPr>
          <w:p w:rsidR="00BA65F8" w:rsidRDefault="00BA65F8" w:rsidP="00BA65F8">
            <w:pPr>
              <w:spacing w:line="276" w:lineRule="auto"/>
              <w:jc w:val="center"/>
              <w:rPr>
                <w:rFonts w:ascii="Times New Roman" w:hAnsi="Times New Roman"/>
                <w:sz w:val="26"/>
                <w:szCs w:val="26"/>
              </w:rPr>
            </w:pPr>
          </w:p>
        </w:tc>
      </w:tr>
      <w:tr w:rsidR="00BA65F8" w:rsidTr="00BA65F8">
        <w:trPr>
          <w:jc w:val="center"/>
        </w:trPr>
        <w:tc>
          <w:tcPr>
            <w:tcW w:w="926" w:type="dxa"/>
            <w:vMerge/>
            <w:vAlign w:val="center"/>
          </w:tcPr>
          <w:p w:rsidR="00BA65F8" w:rsidRDefault="00BA65F8" w:rsidP="00BA65F8">
            <w:pPr>
              <w:spacing w:line="276" w:lineRule="auto"/>
              <w:jc w:val="center"/>
              <w:rPr>
                <w:rFonts w:ascii="Times New Roman" w:hAnsi="Times New Roman"/>
                <w:sz w:val="26"/>
                <w:szCs w:val="26"/>
              </w:rPr>
            </w:pP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3</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10A6 đến 10A12</w:t>
            </w:r>
          </w:p>
        </w:tc>
        <w:tc>
          <w:tcPr>
            <w:tcW w:w="1941" w:type="dxa"/>
            <w:vAlign w:val="center"/>
          </w:tcPr>
          <w:p w:rsidR="00BA65F8" w:rsidRDefault="00BA65F8" w:rsidP="00BA65F8">
            <w:pPr>
              <w:jc w:val="center"/>
            </w:pPr>
            <w:r w:rsidRPr="00721908">
              <w:rPr>
                <w:rFonts w:ascii="Times New Roman" w:hAnsi="Times New Roman"/>
                <w:sz w:val="26"/>
                <w:szCs w:val="26"/>
              </w:rPr>
              <w:t>1 đội</w:t>
            </w:r>
          </w:p>
        </w:tc>
        <w:tc>
          <w:tcPr>
            <w:tcW w:w="1681" w:type="dxa"/>
            <w:vMerge/>
            <w:vAlign w:val="center"/>
          </w:tcPr>
          <w:p w:rsidR="00BA65F8" w:rsidRDefault="00BA65F8" w:rsidP="00BA65F8">
            <w:pPr>
              <w:spacing w:line="276" w:lineRule="auto"/>
              <w:jc w:val="center"/>
              <w:rPr>
                <w:rFonts w:ascii="Times New Roman" w:hAnsi="Times New Roman"/>
                <w:sz w:val="26"/>
                <w:szCs w:val="26"/>
              </w:rPr>
            </w:pPr>
          </w:p>
        </w:tc>
      </w:tr>
      <w:tr w:rsidR="00BA65F8" w:rsidTr="00BA65F8">
        <w:trPr>
          <w:trHeight w:val="100"/>
          <w:jc w:val="center"/>
        </w:trPr>
        <w:tc>
          <w:tcPr>
            <w:tcW w:w="926" w:type="dxa"/>
            <w:vMerge/>
            <w:vAlign w:val="center"/>
          </w:tcPr>
          <w:p w:rsidR="00BA65F8" w:rsidRDefault="00BA65F8" w:rsidP="00BA65F8">
            <w:pPr>
              <w:spacing w:line="276" w:lineRule="auto"/>
              <w:jc w:val="center"/>
              <w:rPr>
                <w:rFonts w:ascii="Times New Roman" w:hAnsi="Times New Roman"/>
                <w:sz w:val="26"/>
                <w:szCs w:val="26"/>
              </w:rPr>
            </w:pP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4</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10A13 đến 10A16</w:t>
            </w:r>
          </w:p>
        </w:tc>
        <w:tc>
          <w:tcPr>
            <w:tcW w:w="1941" w:type="dxa"/>
            <w:vAlign w:val="center"/>
          </w:tcPr>
          <w:p w:rsidR="00BA65F8" w:rsidRDefault="00BA65F8" w:rsidP="00BA65F8">
            <w:pPr>
              <w:jc w:val="center"/>
            </w:pPr>
            <w:r w:rsidRPr="00721908">
              <w:rPr>
                <w:rFonts w:ascii="Times New Roman" w:hAnsi="Times New Roman"/>
                <w:sz w:val="26"/>
                <w:szCs w:val="26"/>
              </w:rPr>
              <w:t>1 đội</w:t>
            </w:r>
          </w:p>
        </w:tc>
        <w:tc>
          <w:tcPr>
            <w:tcW w:w="1681" w:type="dxa"/>
            <w:vMerge/>
            <w:vAlign w:val="center"/>
          </w:tcPr>
          <w:p w:rsidR="00BA65F8" w:rsidRDefault="00BA65F8" w:rsidP="00BA65F8">
            <w:pPr>
              <w:spacing w:line="276" w:lineRule="auto"/>
              <w:jc w:val="center"/>
              <w:rPr>
                <w:rFonts w:ascii="Times New Roman" w:hAnsi="Times New Roman"/>
                <w:sz w:val="26"/>
                <w:szCs w:val="26"/>
              </w:rPr>
            </w:pPr>
          </w:p>
        </w:tc>
      </w:tr>
      <w:tr w:rsidR="00BA65F8" w:rsidTr="00BA65F8">
        <w:trPr>
          <w:jc w:val="center"/>
        </w:trPr>
        <w:tc>
          <w:tcPr>
            <w:tcW w:w="926" w:type="dxa"/>
            <w:vMerge w:val="restart"/>
            <w:vAlign w:val="center"/>
          </w:tcPr>
          <w:p w:rsidR="00BA65F8" w:rsidRPr="008A60C2" w:rsidRDefault="00BA65F8" w:rsidP="00BA65F8">
            <w:pPr>
              <w:spacing w:line="276" w:lineRule="auto"/>
              <w:jc w:val="center"/>
              <w:rPr>
                <w:rFonts w:ascii="Times New Roman" w:hAnsi="Times New Roman"/>
                <w:b/>
                <w:sz w:val="26"/>
                <w:szCs w:val="26"/>
              </w:rPr>
            </w:pPr>
            <w:r w:rsidRPr="008A60C2">
              <w:rPr>
                <w:rFonts w:ascii="Times New Roman" w:hAnsi="Times New Roman"/>
                <w:b/>
                <w:sz w:val="26"/>
                <w:szCs w:val="26"/>
              </w:rPr>
              <w:t>11</w:t>
            </w: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5 và 6</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 xml:space="preserve">11A1 đến 11A7 </w:t>
            </w:r>
          </w:p>
          <w:p w:rsidR="00BA65F8" w:rsidRDefault="00BA65F8" w:rsidP="00DC4010">
            <w:pPr>
              <w:spacing w:line="276" w:lineRule="auto"/>
              <w:jc w:val="center"/>
              <w:rPr>
                <w:rFonts w:ascii="Times New Roman" w:hAnsi="Times New Roman"/>
                <w:sz w:val="26"/>
                <w:szCs w:val="26"/>
              </w:rPr>
            </w:pPr>
            <w:r>
              <w:rPr>
                <w:rFonts w:ascii="Times New Roman" w:hAnsi="Times New Roman"/>
                <w:sz w:val="26"/>
                <w:szCs w:val="26"/>
              </w:rPr>
              <w:t xml:space="preserve">Bốc thăm chia 2 trận </w:t>
            </w:r>
            <w:r w:rsidR="00DC4010">
              <w:rPr>
                <w:rFonts w:ascii="Times New Roman" w:hAnsi="Times New Roman"/>
                <w:sz w:val="26"/>
                <w:szCs w:val="26"/>
              </w:rPr>
              <w:t>đấu</w:t>
            </w:r>
          </w:p>
        </w:tc>
        <w:tc>
          <w:tcPr>
            <w:tcW w:w="1941"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2 đội</w:t>
            </w:r>
          </w:p>
        </w:tc>
        <w:tc>
          <w:tcPr>
            <w:tcW w:w="1681" w:type="dxa"/>
            <w:vMerge w:val="restart"/>
            <w:vAlign w:val="center"/>
          </w:tcPr>
          <w:p w:rsidR="00BA65F8" w:rsidRDefault="00BA65F8" w:rsidP="00BA65F8">
            <w:pPr>
              <w:jc w:val="center"/>
            </w:pPr>
            <w:r w:rsidRPr="004E0880">
              <w:rPr>
                <w:rFonts w:ascii="Times New Roman" w:hAnsi="Times New Roman"/>
                <w:sz w:val="26"/>
                <w:szCs w:val="26"/>
              </w:rPr>
              <w:t>4 đội</w:t>
            </w:r>
          </w:p>
        </w:tc>
      </w:tr>
      <w:tr w:rsidR="00BA65F8" w:rsidTr="00BA65F8">
        <w:trPr>
          <w:jc w:val="center"/>
        </w:trPr>
        <w:tc>
          <w:tcPr>
            <w:tcW w:w="926" w:type="dxa"/>
            <w:vMerge/>
            <w:vAlign w:val="center"/>
          </w:tcPr>
          <w:p w:rsidR="00BA65F8" w:rsidRPr="008A60C2" w:rsidRDefault="00BA65F8" w:rsidP="00BA65F8">
            <w:pPr>
              <w:spacing w:line="276" w:lineRule="auto"/>
              <w:jc w:val="center"/>
              <w:rPr>
                <w:rFonts w:ascii="Times New Roman" w:hAnsi="Times New Roman"/>
                <w:b/>
                <w:sz w:val="26"/>
                <w:szCs w:val="26"/>
              </w:rPr>
            </w:pP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7 và 8</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11A8 đến 11A14</w:t>
            </w:r>
          </w:p>
          <w:p w:rsidR="00BA65F8" w:rsidRDefault="00BA65F8" w:rsidP="00DC4010">
            <w:pPr>
              <w:spacing w:line="276" w:lineRule="auto"/>
              <w:jc w:val="center"/>
              <w:rPr>
                <w:rFonts w:ascii="Times New Roman" w:hAnsi="Times New Roman"/>
                <w:sz w:val="26"/>
                <w:szCs w:val="26"/>
              </w:rPr>
            </w:pPr>
            <w:r>
              <w:rPr>
                <w:rFonts w:ascii="Times New Roman" w:hAnsi="Times New Roman"/>
                <w:sz w:val="26"/>
                <w:szCs w:val="26"/>
              </w:rPr>
              <w:t xml:space="preserve">Bốc thăm chia 2 trận </w:t>
            </w:r>
            <w:r w:rsidR="00DC4010">
              <w:rPr>
                <w:rFonts w:ascii="Times New Roman" w:hAnsi="Times New Roman"/>
                <w:sz w:val="26"/>
                <w:szCs w:val="26"/>
              </w:rPr>
              <w:t>đấu</w:t>
            </w:r>
          </w:p>
        </w:tc>
        <w:tc>
          <w:tcPr>
            <w:tcW w:w="1941"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2 đội</w:t>
            </w:r>
          </w:p>
        </w:tc>
        <w:tc>
          <w:tcPr>
            <w:tcW w:w="1681" w:type="dxa"/>
            <w:vMerge/>
            <w:vAlign w:val="center"/>
          </w:tcPr>
          <w:p w:rsidR="00BA65F8" w:rsidRDefault="00BA65F8" w:rsidP="00BA65F8">
            <w:pPr>
              <w:spacing w:line="276" w:lineRule="auto"/>
              <w:jc w:val="center"/>
              <w:rPr>
                <w:rFonts w:ascii="Times New Roman" w:hAnsi="Times New Roman"/>
                <w:sz w:val="26"/>
                <w:szCs w:val="26"/>
              </w:rPr>
            </w:pPr>
          </w:p>
        </w:tc>
      </w:tr>
      <w:tr w:rsidR="00BA65F8" w:rsidTr="00BA65F8">
        <w:trPr>
          <w:jc w:val="center"/>
        </w:trPr>
        <w:tc>
          <w:tcPr>
            <w:tcW w:w="926" w:type="dxa"/>
            <w:vMerge w:val="restart"/>
            <w:vAlign w:val="center"/>
          </w:tcPr>
          <w:p w:rsidR="00BA65F8" w:rsidRPr="008A60C2" w:rsidRDefault="00BA65F8" w:rsidP="00BA65F8">
            <w:pPr>
              <w:spacing w:line="276" w:lineRule="auto"/>
              <w:jc w:val="center"/>
              <w:rPr>
                <w:rFonts w:ascii="Times New Roman" w:hAnsi="Times New Roman"/>
                <w:b/>
                <w:sz w:val="26"/>
                <w:szCs w:val="26"/>
              </w:rPr>
            </w:pPr>
            <w:r>
              <w:rPr>
                <w:rFonts w:ascii="Times New Roman" w:hAnsi="Times New Roman"/>
                <w:b/>
                <w:sz w:val="26"/>
                <w:szCs w:val="26"/>
              </w:rPr>
              <w:t>12</w:t>
            </w: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9</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12A1 đến 12A6</w:t>
            </w:r>
          </w:p>
        </w:tc>
        <w:tc>
          <w:tcPr>
            <w:tcW w:w="1941" w:type="dxa"/>
            <w:vAlign w:val="center"/>
          </w:tcPr>
          <w:p w:rsidR="00BA65F8" w:rsidRDefault="00BA65F8" w:rsidP="00BA65F8">
            <w:pPr>
              <w:jc w:val="center"/>
            </w:pPr>
            <w:r w:rsidRPr="003A13B1">
              <w:rPr>
                <w:rFonts w:ascii="Times New Roman" w:hAnsi="Times New Roman"/>
                <w:sz w:val="26"/>
                <w:szCs w:val="26"/>
              </w:rPr>
              <w:t>2 đội</w:t>
            </w:r>
          </w:p>
        </w:tc>
        <w:tc>
          <w:tcPr>
            <w:tcW w:w="1681" w:type="dxa"/>
            <w:vMerge w:val="restart"/>
            <w:vAlign w:val="center"/>
          </w:tcPr>
          <w:p w:rsidR="00BA65F8" w:rsidRDefault="00BA65F8" w:rsidP="00BA65F8">
            <w:pPr>
              <w:jc w:val="center"/>
            </w:pPr>
            <w:r w:rsidRPr="004E0880">
              <w:rPr>
                <w:rFonts w:ascii="Times New Roman" w:hAnsi="Times New Roman"/>
                <w:sz w:val="26"/>
                <w:szCs w:val="26"/>
              </w:rPr>
              <w:t>4 đội</w:t>
            </w:r>
          </w:p>
        </w:tc>
      </w:tr>
      <w:tr w:rsidR="00BA65F8" w:rsidTr="00BA65F8">
        <w:trPr>
          <w:jc w:val="center"/>
        </w:trPr>
        <w:tc>
          <w:tcPr>
            <w:tcW w:w="926" w:type="dxa"/>
            <w:vMerge/>
            <w:vAlign w:val="center"/>
          </w:tcPr>
          <w:p w:rsidR="00BA65F8" w:rsidRDefault="00BA65F8" w:rsidP="00BA65F8">
            <w:pPr>
              <w:spacing w:line="276" w:lineRule="auto"/>
              <w:jc w:val="center"/>
              <w:rPr>
                <w:rFonts w:ascii="Times New Roman" w:hAnsi="Times New Roman"/>
                <w:b/>
                <w:sz w:val="26"/>
                <w:szCs w:val="26"/>
              </w:rPr>
            </w:pPr>
          </w:p>
        </w:tc>
        <w:tc>
          <w:tcPr>
            <w:tcW w:w="1058"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10</w:t>
            </w:r>
          </w:p>
        </w:tc>
        <w:tc>
          <w:tcPr>
            <w:tcW w:w="2915" w:type="dxa"/>
            <w:vAlign w:val="center"/>
          </w:tcPr>
          <w:p w:rsidR="00BA65F8" w:rsidRDefault="00BA65F8" w:rsidP="00BA65F8">
            <w:pPr>
              <w:spacing w:line="276" w:lineRule="auto"/>
              <w:jc w:val="center"/>
              <w:rPr>
                <w:rFonts w:ascii="Times New Roman" w:hAnsi="Times New Roman"/>
                <w:sz w:val="26"/>
                <w:szCs w:val="26"/>
              </w:rPr>
            </w:pPr>
            <w:r>
              <w:rPr>
                <w:rFonts w:ascii="Times New Roman" w:hAnsi="Times New Roman"/>
                <w:sz w:val="26"/>
                <w:szCs w:val="26"/>
              </w:rPr>
              <w:t>12A7 đến 12A11</w:t>
            </w:r>
          </w:p>
        </w:tc>
        <w:tc>
          <w:tcPr>
            <w:tcW w:w="1941" w:type="dxa"/>
            <w:vAlign w:val="center"/>
          </w:tcPr>
          <w:p w:rsidR="00BA65F8" w:rsidRDefault="00BA65F8" w:rsidP="00BA65F8">
            <w:pPr>
              <w:jc w:val="center"/>
            </w:pPr>
            <w:r w:rsidRPr="003A13B1">
              <w:rPr>
                <w:rFonts w:ascii="Times New Roman" w:hAnsi="Times New Roman"/>
                <w:sz w:val="26"/>
                <w:szCs w:val="26"/>
              </w:rPr>
              <w:t>2 đội</w:t>
            </w:r>
          </w:p>
        </w:tc>
        <w:tc>
          <w:tcPr>
            <w:tcW w:w="1681" w:type="dxa"/>
            <w:vMerge/>
            <w:vAlign w:val="center"/>
          </w:tcPr>
          <w:p w:rsidR="00BA65F8" w:rsidRDefault="00BA65F8" w:rsidP="00BA65F8">
            <w:pPr>
              <w:spacing w:line="276" w:lineRule="auto"/>
              <w:jc w:val="center"/>
              <w:rPr>
                <w:rFonts w:ascii="Times New Roman" w:hAnsi="Times New Roman"/>
                <w:sz w:val="26"/>
                <w:szCs w:val="26"/>
              </w:rPr>
            </w:pPr>
          </w:p>
        </w:tc>
      </w:tr>
    </w:tbl>
    <w:p w:rsidR="00BA65F8" w:rsidRPr="006325FD" w:rsidRDefault="00BA65F8" w:rsidP="00BA65F8">
      <w:pPr>
        <w:pStyle w:val="ListParagraph"/>
        <w:numPr>
          <w:ilvl w:val="0"/>
          <w:numId w:val="8"/>
        </w:numPr>
        <w:spacing w:line="312" w:lineRule="auto"/>
        <w:jc w:val="both"/>
        <w:rPr>
          <w:rFonts w:ascii="Times New Roman" w:hAnsi="Times New Roman"/>
          <w:b/>
          <w:sz w:val="26"/>
          <w:szCs w:val="26"/>
        </w:rPr>
      </w:pPr>
      <w:r>
        <w:rPr>
          <w:rFonts w:ascii="Times New Roman" w:hAnsi="Times New Roman"/>
          <w:b/>
          <w:sz w:val="26"/>
          <w:szCs w:val="26"/>
        </w:rPr>
        <w:t>Thời gian thi Nhảy bao bố và Bốn người năm chân</w:t>
      </w:r>
    </w:p>
    <w:p w:rsidR="00BA65F8" w:rsidRDefault="00C86D8D" w:rsidP="00C86D8D">
      <w:pPr>
        <w:spacing w:line="312" w:lineRule="auto"/>
        <w:rPr>
          <w:rFonts w:ascii="Times New Roman" w:hAnsi="Times New Roman"/>
          <w:sz w:val="26"/>
          <w:szCs w:val="26"/>
        </w:rPr>
      </w:pPr>
      <w:r>
        <w:rPr>
          <w:rFonts w:ascii="Times New Roman" w:hAnsi="Times New Roman"/>
          <w:sz w:val="26"/>
          <w:szCs w:val="26"/>
        </w:rPr>
        <w:t xml:space="preserve">- </w:t>
      </w:r>
      <w:r w:rsidR="00BA65F8">
        <w:rPr>
          <w:rFonts w:ascii="Times New Roman" w:hAnsi="Times New Roman"/>
          <w:sz w:val="26"/>
          <w:szCs w:val="26"/>
        </w:rPr>
        <w:t>Giờ ra c</w:t>
      </w:r>
      <w:r>
        <w:rPr>
          <w:rFonts w:ascii="Times New Roman" w:hAnsi="Times New Roman"/>
          <w:sz w:val="26"/>
          <w:szCs w:val="26"/>
        </w:rPr>
        <w:t xml:space="preserve">hơi các ngày học trong tuần, bắt đầu từ ngày 31/10/2018 (thứ tư). </w:t>
      </w:r>
    </w:p>
    <w:p w:rsidR="00C86D8D" w:rsidRDefault="00C86D8D" w:rsidP="00C86D8D">
      <w:pPr>
        <w:spacing w:line="312" w:lineRule="auto"/>
        <w:rPr>
          <w:rFonts w:ascii="Times New Roman" w:hAnsi="Times New Roman"/>
          <w:sz w:val="26"/>
          <w:szCs w:val="26"/>
        </w:rPr>
      </w:pPr>
      <w:r>
        <w:rPr>
          <w:rFonts w:ascii="Times New Roman" w:hAnsi="Times New Roman"/>
          <w:sz w:val="26"/>
          <w:szCs w:val="26"/>
        </w:rPr>
        <w:t xml:space="preserve">- Ngày giờ thi đấu cụ thể của từng trận sẽ được thông báo ở bảng xanh (tại sảnh). </w:t>
      </w:r>
    </w:p>
    <w:p w:rsidR="00C86D8D" w:rsidRDefault="00C86D8D" w:rsidP="00C86D8D">
      <w:pPr>
        <w:spacing w:line="312" w:lineRule="auto"/>
        <w:rPr>
          <w:rFonts w:ascii="Times New Roman" w:hAnsi="Times New Roman"/>
          <w:sz w:val="26"/>
          <w:szCs w:val="26"/>
        </w:rPr>
      </w:pPr>
      <w:r>
        <w:rPr>
          <w:rFonts w:ascii="Times New Roman" w:hAnsi="Times New Roman"/>
          <w:sz w:val="26"/>
          <w:szCs w:val="26"/>
        </w:rPr>
        <w:t xml:space="preserve">- Trường hợp không thể tổ chức thi (ví dụ: trời mưa) thì BTC sẽ thay đổi lịch đấu. Vì vậy Lớp trưởng phải thường xuyên cập nhật thông báo để phổ biến cho lớp. </w:t>
      </w:r>
    </w:p>
    <w:p w:rsidR="00BA65F8" w:rsidRPr="008A60C2" w:rsidRDefault="00C86D8D" w:rsidP="00C86D8D">
      <w:pPr>
        <w:spacing w:line="312" w:lineRule="auto"/>
        <w:rPr>
          <w:rFonts w:ascii="Times New Roman" w:hAnsi="Times New Roman"/>
          <w:sz w:val="26"/>
          <w:szCs w:val="26"/>
        </w:rPr>
      </w:pPr>
      <w:r>
        <w:rPr>
          <w:rFonts w:ascii="Times New Roman" w:hAnsi="Times New Roman"/>
          <w:sz w:val="26"/>
          <w:szCs w:val="26"/>
        </w:rPr>
        <w:t xml:space="preserve">- Trang phục thi đấu: đồng phục thể dục và giày bata (Lớp trưởng báo cáo với Giám thị khối để không bị trừ điểm thi đua của lớp nếu ngày thi đấu là ngày mặc trang phục chính khóa). </w:t>
      </w:r>
    </w:p>
    <w:p w:rsidR="006325FD" w:rsidRPr="006325FD" w:rsidRDefault="006325FD" w:rsidP="00A93535">
      <w:pPr>
        <w:pStyle w:val="ListParagraph"/>
        <w:numPr>
          <w:ilvl w:val="0"/>
          <w:numId w:val="8"/>
        </w:numPr>
        <w:spacing w:line="312" w:lineRule="auto"/>
        <w:jc w:val="both"/>
        <w:rPr>
          <w:rFonts w:ascii="Times New Roman" w:hAnsi="Times New Roman"/>
          <w:b/>
          <w:sz w:val="26"/>
          <w:szCs w:val="26"/>
        </w:rPr>
      </w:pPr>
      <w:r w:rsidRPr="006325FD">
        <w:rPr>
          <w:rFonts w:ascii="Times New Roman" w:hAnsi="Times New Roman"/>
          <w:b/>
          <w:sz w:val="26"/>
          <w:szCs w:val="26"/>
        </w:rPr>
        <w:t xml:space="preserve">Tính điểm thi đua lớp: </w:t>
      </w:r>
    </w:p>
    <w:p w:rsidR="006325FD" w:rsidRDefault="00953AB4" w:rsidP="007A12DF">
      <w:pPr>
        <w:spacing w:line="312" w:lineRule="auto"/>
        <w:rPr>
          <w:rFonts w:ascii="Times New Roman" w:hAnsi="Times New Roman"/>
          <w:sz w:val="26"/>
          <w:szCs w:val="26"/>
        </w:rPr>
      </w:pPr>
      <w:r>
        <w:rPr>
          <w:rFonts w:ascii="Times New Roman" w:hAnsi="Times New Roman"/>
          <w:sz w:val="26"/>
          <w:szCs w:val="26"/>
        </w:rPr>
        <w:t>-</w:t>
      </w:r>
      <w:r w:rsidR="006325FD">
        <w:rPr>
          <w:rFonts w:ascii="Times New Roman" w:hAnsi="Times New Roman"/>
          <w:sz w:val="26"/>
          <w:szCs w:val="26"/>
        </w:rPr>
        <w:t xml:space="preserve"> Không </w:t>
      </w:r>
      <w:r>
        <w:rPr>
          <w:rFonts w:ascii="Times New Roman" w:hAnsi="Times New Roman"/>
          <w:sz w:val="26"/>
          <w:szCs w:val="26"/>
        </w:rPr>
        <w:t xml:space="preserve">tham gia dự thi: trừ 10 điểm/1 </w:t>
      </w:r>
      <w:r w:rsidR="008A60C2">
        <w:rPr>
          <w:rFonts w:ascii="Times New Roman" w:hAnsi="Times New Roman"/>
          <w:sz w:val="26"/>
          <w:szCs w:val="26"/>
        </w:rPr>
        <w:t>hội thi</w:t>
      </w:r>
      <w:r>
        <w:rPr>
          <w:rFonts w:ascii="Times New Roman" w:hAnsi="Times New Roman"/>
          <w:sz w:val="26"/>
          <w:szCs w:val="26"/>
        </w:rPr>
        <w:t>.</w:t>
      </w:r>
    </w:p>
    <w:p w:rsidR="00953AB4" w:rsidRDefault="00953AB4" w:rsidP="007A12DF">
      <w:pPr>
        <w:spacing w:line="312" w:lineRule="auto"/>
        <w:rPr>
          <w:rFonts w:ascii="Times New Roman" w:hAnsi="Times New Roman"/>
          <w:sz w:val="26"/>
          <w:szCs w:val="26"/>
        </w:rPr>
      </w:pPr>
      <w:r>
        <w:rPr>
          <w:rFonts w:ascii="Times New Roman" w:hAnsi="Times New Roman"/>
          <w:sz w:val="26"/>
          <w:szCs w:val="26"/>
        </w:rPr>
        <w:t>-</w:t>
      </w:r>
      <w:r w:rsidR="006325FD">
        <w:rPr>
          <w:rFonts w:ascii="Times New Roman" w:hAnsi="Times New Roman"/>
          <w:sz w:val="26"/>
          <w:szCs w:val="26"/>
        </w:rPr>
        <w:t xml:space="preserve"> </w:t>
      </w:r>
      <w:r>
        <w:rPr>
          <w:rFonts w:ascii="Times New Roman" w:hAnsi="Times New Roman"/>
          <w:sz w:val="26"/>
          <w:szCs w:val="26"/>
        </w:rPr>
        <w:t xml:space="preserve">Cộng điểm cho mỗi nội dung : </w:t>
      </w:r>
      <w:r>
        <w:rPr>
          <w:rFonts w:ascii="Times New Roman" w:hAnsi="Times New Roman"/>
          <w:sz w:val="26"/>
          <w:szCs w:val="26"/>
        </w:rPr>
        <w:tab/>
        <w:t>G</w:t>
      </w:r>
      <w:r w:rsidR="006325FD">
        <w:rPr>
          <w:rFonts w:ascii="Times New Roman" w:hAnsi="Times New Roman"/>
          <w:sz w:val="26"/>
          <w:szCs w:val="26"/>
        </w:rPr>
        <w:t>iải nhất</w:t>
      </w:r>
      <w:r>
        <w:rPr>
          <w:rFonts w:ascii="Times New Roman" w:hAnsi="Times New Roman"/>
          <w:sz w:val="26"/>
          <w:szCs w:val="26"/>
        </w:rPr>
        <w:t xml:space="preserve"> = </w:t>
      </w:r>
      <w:r w:rsidR="006325FD">
        <w:rPr>
          <w:rFonts w:ascii="Times New Roman" w:hAnsi="Times New Roman"/>
          <w:sz w:val="26"/>
          <w:szCs w:val="26"/>
        </w:rPr>
        <w:t>10đ;</w:t>
      </w:r>
      <w:r>
        <w:rPr>
          <w:rFonts w:ascii="Times New Roman" w:hAnsi="Times New Roman"/>
          <w:sz w:val="26"/>
          <w:szCs w:val="26"/>
        </w:rPr>
        <w:t xml:space="preserve"> </w:t>
      </w:r>
      <w:r w:rsidR="006325FD">
        <w:rPr>
          <w:rFonts w:ascii="Times New Roman" w:hAnsi="Times New Roman"/>
          <w:sz w:val="26"/>
          <w:szCs w:val="26"/>
        </w:rPr>
        <w:t>Giải nhì</w:t>
      </w:r>
      <w:r>
        <w:rPr>
          <w:rFonts w:ascii="Times New Roman" w:hAnsi="Times New Roman"/>
          <w:sz w:val="26"/>
          <w:szCs w:val="26"/>
        </w:rPr>
        <w:t xml:space="preserve"> = </w:t>
      </w:r>
      <w:r w:rsidR="006325FD">
        <w:rPr>
          <w:rFonts w:ascii="Times New Roman" w:hAnsi="Times New Roman"/>
          <w:sz w:val="26"/>
          <w:szCs w:val="26"/>
        </w:rPr>
        <w:t xml:space="preserve">7đ; </w:t>
      </w:r>
      <w:r>
        <w:rPr>
          <w:rFonts w:ascii="Times New Roman" w:hAnsi="Times New Roman"/>
          <w:sz w:val="26"/>
          <w:szCs w:val="26"/>
        </w:rPr>
        <w:t xml:space="preserve">Giải Ba = 5đ; </w:t>
      </w:r>
    </w:p>
    <w:p w:rsidR="005E1536" w:rsidRDefault="006325FD" w:rsidP="007A12DF">
      <w:pPr>
        <w:spacing w:line="312" w:lineRule="auto"/>
        <w:ind w:left="2880" w:firstLine="720"/>
        <w:rPr>
          <w:rFonts w:ascii="Times New Roman" w:hAnsi="Times New Roman"/>
          <w:sz w:val="26"/>
          <w:szCs w:val="26"/>
        </w:rPr>
      </w:pPr>
      <w:r>
        <w:rPr>
          <w:rFonts w:ascii="Times New Roman" w:hAnsi="Times New Roman"/>
          <w:sz w:val="26"/>
          <w:szCs w:val="26"/>
        </w:rPr>
        <w:t>Giải Khuyến khích</w:t>
      </w:r>
      <w:r w:rsidR="00953AB4">
        <w:rPr>
          <w:rFonts w:ascii="Times New Roman" w:hAnsi="Times New Roman"/>
          <w:sz w:val="26"/>
          <w:szCs w:val="26"/>
        </w:rPr>
        <w:t xml:space="preserve"> = 3đ</w:t>
      </w:r>
      <w:r>
        <w:rPr>
          <w:rFonts w:ascii="Times New Roman" w:hAnsi="Times New Roman"/>
          <w:sz w:val="26"/>
          <w:szCs w:val="26"/>
        </w:rPr>
        <w:t xml:space="preserve">. </w:t>
      </w:r>
    </w:p>
    <w:p w:rsidR="00407293" w:rsidRPr="006919CC" w:rsidRDefault="00953AB4" w:rsidP="008A60C2">
      <w:pPr>
        <w:spacing w:line="312" w:lineRule="auto"/>
        <w:jc w:val="both"/>
        <w:rPr>
          <w:rFonts w:ascii="Times New Roman" w:hAnsi="Times New Roman"/>
          <w:sz w:val="26"/>
          <w:szCs w:val="26"/>
        </w:rPr>
      </w:pPr>
      <w:r>
        <w:rPr>
          <w:rFonts w:ascii="Times New Roman" w:hAnsi="Times New Roman"/>
          <w:sz w:val="26"/>
          <w:szCs w:val="26"/>
        </w:rPr>
        <w:t>- Các trường hợp đăng kí trễ hạn</w:t>
      </w:r>
      <w:r w:rsidR="008A60C2">
        <w:rPr>
          <w:rFonts w:ascii="Times New Roman" w:hAnsi="Times New Roman"/>
          <w:sz w:val="26"/>
          <w:szCs w:val="26"/>
        </w:rPr>
        <w:t>, vi phạm</w:t>
      </w:r>
      <w:r>
        <w:rPr>
          <w:rFonts w:ascii="Times New Roman" w:hAnsi="Times New Roman"/>
          <w:sz w:val="26"/>
          <w:szCs w:val="26"/>
        </w:rPr>
        <w:t xml:space="preserve"> thể lệ</w:t>
      </w:r>
      <w:r w:rsidR="008A60C2">
        <w:rPr>
          <w:rFonts w:ascii="Times New Roman" w:hAnsi="Times New Roman"/>
          <w:sz w:val="26"/>
          <w:szCs w:val="26"/>
        </w:rPr>
        <w:t>, bỏ thi (bất cứ vòng nào)</w:t>
      </w:r>
      <w:r>
        <w:rPr>
          <w:rFonts w:ascii="Times New Roman" w:hAnsi="Times New Roman"/>
          <w:sz w:val="26"/>
          <w:szCs w:val="26"/>
        </w:rPr>
        <w:t xml:space="preserve"> sẽ tính là không tham gia. </w:t>
      </w:r>
      <w:bookmarkStart w:id="0" w:name="_GoBack"/>
      <w:bookmarkEnd w:id="0"/>
    </w:p>
    <w:sectPr w:rsidR="00407293" w:rsidRPr="006919CC" w:rsidSect="00576CAE">
      <w:footerReference w:type="default" r:id="rId9"/>
      <w:type w:val="continuous"/>
      <w:pgSz w:w="11907" w:h="16840" w:code="9"/>
      <w:pgMar w:top="709" w:right="850" w:bottom="568" w:left="1134" w:header="709" w:footer="2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CD" w:rsidRDefault="006A16CD">
      <w:r>
        <w:separator/>
      </w:r>
    </w:p>
  </w:endnote>
  <w:endnote w:type="continuationSeparator" w:id="0">
    <w:p w:rsidR="006A16CD" w:rsidRDefault="006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98874"/>
      <w:docPartObj>
        <w:docPartGallery w:val="Page Numbers (Bottom of Page)"/>
        <w:docPartUnique/>
      </w:docPartObj>
    </w:sdtPr>
    <w:sdtEndPr>
      <w:rPr>
        <w:noProof/>
      </w:rPr>
    </w:sdtEndPr>
    <w:sdtContent>
      <w:p w:rsidR="00576CAE" w:rsidRDefault="00576CAE">
        <w:pPr>
          <w:pStyle w:val="Footer"/>
          <w:jc w:val="center"/>
        </w:pPr>
        <w:r>
          <w:fldChar w:fldCharType="begin"/>
        </w:r>
        <w:r>
          <w:instrText xml:space="preserve"> PAGE   \* MERGEFORMAT </w:instrText>
        </w:r>
        <w:r>
          <w:fldChar w:fldCharType="separate"/>
        </w:r>
        <w:r w:rsidR="00664FEA">
          <w:rPr>
            <w:noProof/>
          </w:rPr>
          <w:t>2</w:t>
        </w:r>
        <w:r>
          <w:rPr>
            <w:noProof/>
          </w:rPr>
          <w:fldChar w:fldCharType="end"/>
        </w:r>
      </w:p>
    </w:sdtContent>
  </w:sdt>
  <w:p w:rsidR="00576CAE" w:rsidRDefault="00576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CD" w:rsidRDefault="006A16CD">
      <w:r>
        <w:separator/>
      </w:r>
    </w:p>
  </w:footnote>
  <w:footnote w:type="continuationSeparator" w:id="0">
    <w:p w:rsidR="006A16CD" w:rsidRDefault="006A1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100"/>
    <w:multiLevelType w:val="hybridMultilevel"/>
    <w:tmpl w:val="7054D7A0"/>
    <w:lvl w:ilvl="0" w:tplc="4EA6CF9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0A32D6"/>
    <w:multiLevelType w:val="hybridMultilevel"/>
    <w:tmpl w:val="93C8D80C"/>
    <w:lvl w:ilvl="0" w:tplc="41BE7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D438C"/>
    <w:multiLevelType w:val="hybridMultilevel"/>
    <w:tmpl w:val="3F367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EA2A5D"/>
    <w:multiLevelType w:val="hybridMultilevel"/>
    <w:tmpl w:val="8586D0A0"/>
    <w:lvl w:ilvl="0" w:tplc="25221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B57D2E"/>
    <w:multiLevelType w:val="hybridMultilevel"/>
    <w:tmpl w:val="62B63EC4"/>
    <w:lvl w:ilvl="0" w:tplc="41BE7F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2457A"/>
    <w:multiLevelType w:val="hybridMultilevel"/>
    <w:tmpl w:val="26D0487E"/>
    <w:lvl w:ilvl="0" w:tplc="41BE7F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E0032"/>
    <w:multiLevelType w:val="hybridMultilevel"/>
    <w:tmpl w:val="7CBE0FE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F1CE6"/>
    <w:multiLevelType w:val="hybridMultilevel"/>
    <w:tmpl w:val="99A28304"/>
    <w:lvl w:ilvl="0" w:tplc="F6A848F0">
      <w:start w:val="6"/>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93"/>
    <w:rsid w:val="00000793"/>
    <w:rsid w:val="000323EC"/>
    <w:rsid w:val="00046F02"/>
    <w:rsid w:val="00057732"/>
    <w:rsid w:val="00057B6B"/>
    <w:rsid w:val="00075F53"/>
    <w:rsid w:val="00093C0E"/>
    <w:rsid w:val="000D7151"/>
    <w:rsid w:val="000E2CBA"/>
    <w:rsid w:val="00105E9E"/>
    <w:rsid w:val="001133E0"/>
    <w:rsid w:val="001257E6"/>
    <w:rsid w:val="0015586A"/>
    <w:rsid w:val="00160FAB"/>
    <w:rsid w:val="001740B5"/>
    <w:rsid w:val="001E0838"/>
    <w:rsid w:val="00211A07"/>
    <w:rsid w:val="0023660B"/>
    <w:rsid w:val="0024359E"/>
    <w:rsid w:val="00255988"/>
    <w:rsid w:val="0025638D"/>
    <w:rsid w:val="00272FB3"/>
    <w:rsid w:val="00276420"/>
    <w:rsid w:val="00280CE4"/>
    <w:rsid w:val="002C28F6"/>
    <w:rsid w:val="002C673C"/>
    <w:rsid w:val="002D08C8"/>
    <w:rsid w:val="002D34D9"/>
    <w:rsid w:val="002D6F0A"/>
    <w:rsid w:val="002E5A5C"/>
    <w:rsid w:val="002F1956"/>
    <w:rsid w:val="00306EFE"/>
    <w:rsid w:val="00313A93"/>
    <w:rsid w:val="0031604B"/>
    <w:rsid w:val="00333F2D"/>
    <w:rsid w:val="003536CA"/>
    <w:rsid w:val="00366973"/>
    <w:rsid w:val="0038358B"/>
    <w:rsid w:val="003868EB"/>
    <w:rsid w:val="003A2C9B"/>
    <w:rsid w:val="003C3A5D"/>
    <w:rsid w:val="003D12A2"/>
    <w:rsid w:val="003D3679"/>
    <w:rsid w:val="003E39DA"/>
    <w:rsid w:val="00401D08"/>
    <w:rsid w:val="00407293"/>
    <w:rsid w:val="00430DFD"/>
    <w:rsid w:val="004340A3"/>
    <w:rsid w:val="0043467B"/>
    <w:rsid w:val="00452894"/>
    <w:rsid w:val="00476766"/>
    <w:rsid w:val="004B1C3C"/>
    <w:rsid w:val="004C180D"/>
    <w:rsid w:val="004C1C55"/>
    <w:rsid w:val="004C442F"/>
    <w:rsid w:val="004D7C68"/>
    <w:rsid w:val="004F39EC"/>
    <w:rsid w:val="004F7D36"/>
    <w:rsid w:val="0050721A"/>
    <w:rsid w:val="00510A13"/>
    <w:rsid w:val="00532EA4"/>
    <w:rsid w:val="0053681E"/>
    <w:rsid w:val="00541519"/>
    <w:rsid w:val="00543C12"/>
    <w:rsid w:val="0057301B"/>
    <w:rsid w:val="00576CAE"/>
    <w:rsid w:val="00582ADE"/>
    <w:rsid w:val="0058546E"/>
    <w:rsid w:val="005B5CEA"/>
    <w:rsid w:val="005C47B8"/>
    <w:rsid w:val="005C6A69"/>
    <w:rsid w:val="005E1536"/>
    <w:rsid w:val="005E2EC2"/>
    <w:rsid w:val="006325FD"/>
    <w:rsid w:val="00644E25"/>
    <w:rsid w:val="006477A3"/>
    <w:rsid w:val="00654336"/>
    <w:rsid w:val="006631DD"/>
    <w:rsid w:val="00664FEA"/>
    <w:rsid w:val="006822C8"/>
    <w:rsid w:val="00687176"/>
    <w:rsid w:val="006919CC"/>
    <w:rsid w:val="006A16CD"/>
    <w:rsid w:val="006A21C9"/>
    <w:rsid w:val="006C0819"/>
    <w:rsid w:val="006C11D2"/>
    <w:rsid w:val="006C700A"/>
    <w:rsid w:val="006F0AAA"/>
    <w:rsid w:val="00734752"/>
    <w:rsid w:val="00767B09"/>
    <w:rsid w:val="0079087F"/>
    <w:rsid w:val="00796A7B"/>
    <w:rsid w:val="007A12DF"/>
    <w:rsid w:val="007A226B"/>
    <w:rsid w:val="007C20CD"/>
    <w:rsid w:val="007C2BF6"/>
    <w:rsid w:val="007D3F38"/>
    <w:rsid w:val="007F01CB"/>
    <w:rsid w:val="007F644A"/>
    <w:rsid w:val="008129B4"/>
    <w:rsid w:val="008157DB"/>
    <w:rsid w:val="00816732"/>
    <w:rsid w:val="008253C3"/>
    <w:rsid w:val="00833B3C"/>
    <w:rsid w:val="00851F0B"/>
    <w:rsid w:val="008548DB"/>
    <w:rsid w:val="00864C54"/>
    <w:rsid w:val="00895702"/>
    <w:rsid w:val="008A2E08"/>
    <w:rsid w:val="008A53AF"/>
    <w:rsid w:val="008A60C2"/>
    <w:rsid w:val="008B4CBA"/>
    <w:rsid w:val="008E20BE"/>
    <w:rsid w:val="00901892"/>
    <w:rsid w:val="00913497"/>
    <w:rsid w:val="00953AB4"/>
    <w:rsid w:val="00963963"/>
    <w:rsid w:val="00964D4B"/>
    <w:rsid w:val="009974D7"/>
    <w:rsid w:val="009B526A"/>
    <w:rsid w:val="009B5345"/>
    <w:rsid w:val="009C4942"/>
    <w:rsid w:val="009D76BC"/>
    <w:rsid w:val="00A02FEC"/>
    <w:rsid w:val="00A20310"/>
    <w:rsid w:val="00A36503"/>
    <w:rsid w:val="00A47DF2"/>
    <w:rsid w:val="00A71FBC"/>
    <w:rsid w:val="00A729A6"/>
    <w:rsid w:val="00A93535"/>
    <w:rsid w:val="00AA0C6D"/>
    <w:rsid w:val="00AA57AB"/>
    <w:rsid w:val="00AA5B86"/>
    <w:rsid w:val="00AB2200"/>
    <w:rsid w:val="00AC2170"/>
    <w:rsid w:val="00AE516D"/>
    <w:rsid w:val="00B0041A"/>
    <w:rsid w:val="00B07149"/>
    <w:rsid w:val="00B074C3"/>
    <w:rsid w:val="00B10863"/>
    <w:rsid w:val="00B10971"/>
    <w:rsid w:val="00B13A8D"/>
    <w:rsid w:val="00B22BE0"/>
    <w:rsid w:val="00B543B1"/>
    <w:rsid w:val="00B77972"/>
    <w:rsid w:val="00B8485F"/>
    <w:rsid w:val="00BA05A2"/>
    <w:rsid w:val="00BA65F8"/>
    <w:rsid w:val="00BB010C"/>
    <w:rsid w:val="00BD3E69"/>
    <w:rsid w:val="00BD56D5"/>
    <w:rsid w:val="00C10DA0"/>
    <w:rsid w:val="00C3121E"/>
    <w:rsid w:val="00C43A6D"/>
    <w:rsid w:val="00C64576"/>
    <w:rsid w:val="00C76386"/>
    <w:rsid w:val="00C835FC"/>
    <w:rsid w:val="00C86D8D"/>
    <w:rsid w:val="00C9059B"/>
    <w:rsid w:val="00CB069F"/>
    <w:rsid w:val="00CB668B"/>
    <w:rsid w:val="00CC3A4B"/>
    <w:rsid w:val="00CD7898"/>
    <w:rsid w:val="00D20A73"/>
    <w:rsid w:val="00D24B03"/>
    <w:rsid w:val="00D379B6"/>
    <w:rsid w:val="00D76A09"/>
    <w:rsid w:val="00D777AC"/>
    <w:rsid w:val="00D807DA"/>
    <w:rsid w:val="00D8598B"/>
    <w:rsid w:val="00DC4010"/>
    <w:rsid w:val="00DC5F0D"/>
    <w:rsid w:val="00DC67C9"/>
    <w:rsid w:val="00DC7150"/>
    <w:rsid w:val="00DE52C9"/>
    <w:rsid w:val="00DE7323"/>
    <w:rsid w:val="00DF65E0"/>
    <w:rsid w:val="00E1107D"/>
    <w:rsid w:val="00E270F2"/>
    <w:rsid w:val="00E36AD4"/>
    <w:rsid w:val="00E42AB6"/>
    <w:rsid w:val="00EB7705"/>
    <w:rsid w:val="00EC3EF8"/>
    <w:rsid w:val="00EC65BB"/>
    <w:rsid w:val="00EE014D"/>
    <w:rsid w:val="00EF41FC"/>
    <w:rsid w:val="00F133B2"/>
    <w:rsid w:val="00F5483A"/>
    <w:rsid w:val="00F6131E"/>
    <w:rsid w:val="00F659EC"/>
    <w:rsid w:val="00F7537D"/>
    <w:rsid w:val="00F757D8"/>
    <w:rsid w:val="00FA1BB2"/>
    <w:rsid w:val="00FA39D8"/>
    <w:rsid w:val="00FA4128"/>
    <w:rsid w:val="00FA7B5D"/>
    <w:rsid w:val="00FE4174"/>
    <w:rsid w:val="00FE5EE4"/>
    <w:rsid w:val="00FE5FF4"/>
    <w:rsid w:val="00FF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A93"/>
    <w:rPr>
      <w:rFonts w:ascii="VNI Times" w:hAnsi="VNI Times"/>
      <w:sz w:val="24"/>
      <w:szCs w:val="24"/>
    </w:rPr>
  </w:style>
  <w:style w:type="paragraph" w:styleId="Heading2">
    <w:name w:val="heading 2"/>
    <w:basedOn w:val="Normal"/>
    <w:next w:val="Normal"/>
    <w:qFormat/>
    <w:rsid w:val="00313A93"/>
    <w:pPr>
      <w:keepNext/>
      <w:outlineLvl w:val="1"/>
    </w:pPr>
    <w:rPr>
      <w:sz w:val="28"/>
    </w:rPr>
  </w:style>
  <w:style w:type="paragraph" w:styleId="Heading4">
    <w:name w:val="heading 4"/>
    <w:basedOn w:val="Normal"/>
    <w:next w:val="Normal"/>
    <w:qFormat/>
    <w:rsid w:val="00313A93"/>
    <w:pPr>
      <w:keepNext/>
      <w:jc w:val="center"/>
      <w:outlineLvl w:val="3"/>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13A93"/>
    <w:pPr>
      <w:tabs>
        <w:tab w:val="left" w:pos="1152"/>
      </w:tabs>
      <w:spacing w:before="120" w:after="120" w:line="312" w:lineRule="auto"/>
    </w:pPr>
    <w:rPr>
      <w:rFonts w:ascii="Arial" w:hAnsi="Arial" w:cs="Arial"/>
      <w:sz w:val="26"/>
      <w:szCs w:val="26"/>
    </w:rPr>
  </w:style>
  <w:style w:type="table" w:styleId="TableGrid">
    <w:name w:val="Table Grid"/>
    <w:basedOn w:val="TableNormal"/>
    <w:rsid w:val="0031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D3F38"/>
    <w:pPr>
      <w:tabs>
        <w:tab w:val="center" w:pos="4320"/>
        <w:tab w:val="right" w:pos="8640"/>
      </w:tabs>
    </w:pPr>
  </w:style>
  <w:style w:type="paragraph" w:styleId="Footer">
    <w:name w:val="footer"/>
    <w:basedOn w:val="Normal"/>
    <w:link w:val="FooterChar"/>
    <w:uiPriority w:val="99"/>
    <w:rsid w:val="007D3F38"/>
    <w:pPr>
      <w:tabs>
        <w:tab w:val="center" w:pos="4320"/>
        <w:tab w:val="right" w:pos="8640"/>
      </w:tabs>
    </w:pPr>
  </w:style>
  <w:style w:type="paragraph" w:styleId="BalloonText">
    <w:name w:val="Balloon Text"/>
    <w:basedOn w:val="Normal"/>
    <w:semiHidden/>
    <w:rsid w:val="00EC65BB"/>
    <w:rPr>
      <w:rFonts w:ascii="Tahoma" w:hAnsi="Tahoma" w:cs="Tahoma"/>
      <w:sz w:val="16"/>
      <w:szCs w:val="16"/>
    </w:rPr>
  </w:style>
  <w:style w:type="character" w:customStyle="1" w:styleId="FooterChar">
    <w:name w:val="Footer Char"/>
    <w:link w:val="Footer"/>
    <w:uiPriority w:val="99"/>
    <w:rsid w:val="00FA1BB2"/>
    <w:rPr>
      <w:rFonts w:ascii="VNI Times" w:hAnsi="VNI Times"/>
      <w:sz w:val="24"/>
      <w:szCs w:val="24"/>
    </w:rPr>
  </w:style>
  <w:style w:type="character" w:styleId="Hyperlink">
    <w:name w:val="Hyperlink"/>
    <w:basedOn w:val="DefaultParagraphFont"/>
    <w:rsid w:val="00B10971"/>
    <w:rPr>
      <w:color w:val="0000FF" w:themeColor="hyperlink"/>
      <w:u w:val="single"/>
    </w:rPr>
  </w:style>
  <w:style w:type="paragraph" w:styleId="ListParagraph">
    <w:name w:val="List Paragraph"/>
    <w:basedOn w:val="Normal"/>
    <w:uiPriority w:val="34"/>
    <w:qFormat/>
    <w:rsid w:val="00A93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A93"/>
    <w:rPr>
      <w:rFonts w:ascii="VNI Times" w:hAnsi="VNI Times"/>
      <w:sz w:val="24"/>
      <w:szCs w:val="24"/>
    </w:rPr>
  </w:style>
  <w:style w:type="paragraph" w:styleId="Heading2">
    <w:name w:val="heading 2"/>
    <w:basedOn w:val="Normal"/>
    <w:next w:val="Normal"/>
    <w:qFormat/>
    <w:rsid w:val="00313A93"/>
    <w:pPr>
      <w:keepNext/>
      <w:outlineLvl w:val="1"/>
    </w:pPr>
    <w:rPr>
      <w:sz w:val="28"/>
    </w:rPr>
  </w:style>
  <w:style w:type="paragraph" w:styleId="Heading4">
    <w:name w:val="heading 4"/>
    <w:basedOn w:val="Normal"/>
    <w:next w:val="Normal"/>
    <w:qFormat/>
    <w:rsid w:val="00313A93"/>
    <w:pPr>
      <w:keepNext/>
      <w:jc w:val="center"/>
      <w:outlineLvl w:val="3"/>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13A93"/>
    <w:pPr>
      <w:tabs>
        <w:tab w:val="left" w:pos="1152"/>
      </w:tabs>
      <w:spacing w:before="120" w:after="120" w:line="312" w:lineRule="auto"/>
    </w:pPr>
    <w:rPr>
      <w:rFonts w:ascii="Arial" w:hAnsi="Arial" w:cs="Arial"/>
      <w:sz w:val="26"/>
      <w:szCs w:val="26"/>
    </w:rPr>
  </w:style>
  <w:style w:type="table" w:styleId="TableGrid">
    <w:name w:val="Table Grid"/>
    <w:basedOn w:val="TableNormal"/>
    <w:rsid w:val="0031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D3F38"/>
    <w:pPr>
      <w:tabs>
        <w:tab w:val="center" w:pos="4320"/>
        <w:tab w:val="right" w:pos="8640"/>
      </w:tabs>
    </w:pPr>
  </w:style>
  <w:style w:type="paragraph" w:styleId="Footer">
    <w:name w:val="footer"/>
    <w:basedOn w:val="Normal"/>
    <w:link w:val="FooterChar"/>
    <w:uiPriority w:val="99"/>
    <w:rsid w:val="007D3F38"/>
    <w:pPr>
      <w:tabs>
        <w:tab w:val="center" w:pos="4320"/>
        <w:tab w:val="right" w:pos="8640"/>
      </w:tabs>
    </w:pPr>
  </w:style>
  <w:style w:type="paragraph" w:styleId="BalloonText">
    <w:name w:val="Balloon Text"/>
    <w:basedOn w:val="Normal"/>
    <w:semiHidden/>
    <w:rsid w:val="00EC65BB"/>
    <w:rPr>
      <w:rFonts w:ascii="Tahoma" w:hAnsi="Tahoma" w:cs="Tahoma"/>
      <w:sz w:val="16"/>
      <w:szCs w:val="16"/>
    </w:rPr>
  </w:style>
  <w:style w:type="character" w:customStyle="1" w:styleId="FooterChar">
    <w:name w:val="Footer Char"/>
    <w:link w:val="Footer"/>
    <w:uiPriority w:val="99"/>
    <w:rsid w:val="00FA1BB2"/>
    <w:rPr>
      <w:rFonts w:ascii="VNI Times" w:hAnsi="VNI Times"/>
      <w:sz w:val="24"/>
      <w:szCs w:val="24"/>
    </w:rPr>
  </w:style>
  <w:style w:type="character" w:styleId="Hyperlink">
    <w:name w:val="Hyperlink"/>
    <w:basedOn w:val="DefaultParagraphFont"/>
    <w:rsid w:val="00B10971"/>
    <w:rPr>
      <w:color w:val="0000FF" w:themeColor="hyperlink"/>
      <w:u w:val="single"/>
    </w:rPr>
  </w:style>
  <w:style w:type="paragraph" w:styleId="ListParagraph">
    <w:name w:val="List Paragraph"/>
    <w:basedOn w:val="Normal"/>
    <w:uiPriority w:val="34"/>
    <w:qFormat/>
    <w:rsid w:val="00A93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5511">
      <w:bodyDiv w:val="1"/>
      <w:marLeft w:val="0"/>
      <w:marRight w:val="0"/>
      <w:marTop w:val="0"/>
      <w:marBottom w:val="0"/>
      <w:divBdr>
        <w:top w:val="none" w:sz="0" w:space="0" w:color="auto"/>
        <w:left w:val="none" w:sz="0" w:space="0" w:color="auto"/>
        <w:bottom w:val="none" w:sz="0" w:space="0" w:color="auto"/>
        <w:right w:val="none" w:sz="0" w:space="0" w:color="auto"/>
      </w:divBdr>
    </w:div>
    <w:div w:id="134034148">
      <w:bodyDiv w:val="1"/>
      <w:marLeft w:val="0"/>
      <w:marRight w:val="0"/>
      <w:marTop w:val="0"/>
      <w:marBottom w:val="0"/>
      <w:divBdr>
        <w:top w:val="none" w:sz="0" w:space="0" w:color="auto"/>
        <w:left w:val="none" w:sz="0" w:space="0" w:color="auto"/>
        <w:bottom w:val="none" w:sz="0" w:space="0" w:color="auto"/>
        <w:right w:val="none" w:sz="0" w:space="0" w:color="auto"/>
      </w:divBdr>
    </w:div>
    <w:div w:id="827862489">
      <w:bodyDiv w:val="1"/>
      <w:marLeft w:val="0"/>
      <w:marRight w:val="0"/>
      <w:marTop w:val="0"/>
      <w:marBottom w:val="0"/>
      <w:divBdr>
        <w:top w:val="none" w:sz="0" w:space="0" w:color="auto"/>
        <w:left w:val="none" w:sz="0" w:space="0" w:color="auto"/>
        <w:bottom w:val="none" w:sz="0" w:space="0" w:color="auto"/>
        <w:right w:val="none" w:sz="0" w:space="0" w:color="auto"/>
      </w:divBdr>
    </w:div>
    <w:div w:id="1739983540">
      <w:bodyDiv w:val="1"/>
      <w:marLeft w:val="0"/>
      <w:marRight w:val="0"/>
      <w:marTop w:val="0"/>
      <w:marBottom w:val="0"/>
      <w:divBdr>
        <w:top w:val="none" w:sz="0" w:space="0" w:color="auto"/>
        <w:left w:val="none" w:sz="0" w:space="0" w:color="auto"/>
        <w:bottom w:val="none" w:sz="0" w:space="0" w:color="auto"/>
        <w:right w:val="none" w:sz="0" w:space="0" w:color="auto"/>
      </w:divBdr>
    </w:div>
    <w:div w:id="20337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ntruongthpthiepbin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TRƯỜNG THPT HIỆP BÌNH</vt:lpstr>
    </vt:vector>
  </TitlesOfParts>
  <Company>Microsoft Corporation</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HIỆP BÌNH</dc:title>
  <dc:creator>All User</dc:creator>
  <cp:lastModifiedBy>Admin</cp:lastModifiedBy>
  <cp:revision>3</cp:revision>
  <cp:lastPrinted>2018-10-18T05:07:00Z</cp:lastPrinted>
  <dcterms:created xsi:type="dcterms:W3CDTF">2018-10-19T02:09:00Z</dcterms:created>
  <dcterms:modified xsi:type="dcterms:W3CDTF">2018-10-19T02:09:00Z</dcterms:modified>
</cp:coreProperties>
</file>