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10" w:rsidRPr="005F1EBE" w:rsidRDefault="00764E10" w:rsidP="00764E10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CHƯƠNG IV: PHÂN BÀO</w:t>
      </w:r>
    </w:p>
    <w:p w:rsidR="00764E10" w:rsidRPr="005F1EBE" w:rsidRDefault="00764E10" w:rsidP="00764E1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 xml:space="preserve">BÀI 18: </w:t>
      </w:r>
      <w:r w:rsidRPr="005F1EBE">
        <w:rPr>
          <w:rFonts w:ascii="Times New Roman" w:hAnsi="Times New Roman"/>
          <w:b/>
          <w:bCs/>
          <w:sz w:val="26"/>
          <w:szCs w:val="26"/>
        </w:rPr>
        <w:t>CHU KỲ TẾ BÀO VÀ QUÁ TRÌNH NGUYÊN PHÂN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I. CHU KỲ TẾ BÀO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Chu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khoảng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thời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giữa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5F1EBE">
        <w:rPr>
          <w:rFonts w:ascii="Times New Roman" w:hAnsi="Times New Roman"/>
          <w:sz w:val="26"/>
          <w:szCs w:val="26"/>
        </w:rPr>
        <w:t>lần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gồm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5F1EBE">
        <w:rPr>
          <w:rFonts w:ascii="Times New Roman" w:hAnsi="Times New Roman"/>
          <w:sz w:val="26"/>
          <w:szCs w:val="26"/>
        </w:rPr>
        <w:t>giai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đoạn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trung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trung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bao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gồm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gramStart"/>
      <w:r w:rsidRPr="005F1EBE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5F1EBE">
        <w:rPr>
          <w:rFonts w:ascii="Times New Roman" w:hAnsi="Times New Roman"/>
          <w:sz w:val="26"/>
          <w:szCs w:val="26"/>
        </w:rPr>
        <w:t>Pha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G1:  </w:t>
      </w:r>
      <w:proofErr w:type="spellStart"/>
      <w:r w:rsidRPr="005F1EBE">
        <w:rPr>
          <w:rFonts w:ascii="Times New Roman" w:hAnsi="Times New Roman"/>
          <w:sz w:val="26"/>
          <w:szCs w:val="26"/>
        </w:rPr>
        <w:t>tổng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thiết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.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gramStart"/>
      <w:r w:rsidRPr="005F1EBE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5F1EBE">
        <w:rPr>
          <w:rFonts w:ascii="Times New Roman" w:hAnsi="Times New Roman"/>
          <w:sz w:val="26"/>
          <w:szCs w:val="26"/>
        </w:rPr>
        <w:t>Pha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S: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ADN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nhiễm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sắc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gramStart"/>
      <w:r w:rsidRPr="005F1EBE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5F1EBE">
        <w:rPr>
          <w:rFonts w:ascii="Times New Roman" w:hAnsi="Times New Roman"/>
          <w:sz w:val="26"/>
          <w:szCs w:val="26"/>
        </w:rPr>
        <w:t>Pha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G2: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tổng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còn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Chu </w:t>
      </w:r>
      <w:proofErr w:type="spellStart"/>
      <w:r w:rsidRPr="005F1EBE">
        <w:rPr>
          <w:rFonts w:ascii="Times New Roman" w:hAnsi="Times New Roman"/>
          <w:sz w:val="26"/>
          <w:szCs w:val="26"/>
        </w:rPr>
        <w:t>kỳ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điều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khiển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một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chặt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chẽ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nhằm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bảo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phát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triển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Nếu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điều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khiển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bị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hư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hỏng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trục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trặc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bị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lâm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bệnh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  <w:proofErr w:type="gramEnd"/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II. QUÁ TRÌNH NGUYÊN PHÂN:</w:t>
      </w:r>
      <w:r w:rsidRPr="005F1EB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5F1EBE">
        <w:rPr>
          <w:rFonts w:ascii="Times New Roman" w:hAnsi="Times New Roman"/>
          <w:sz w:val="26"/>
          <w:szCs w:val="26"/>
        </w:rPr>
        <w:t>giai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đoạn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1.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Phân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chia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nhân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5F1EBE">
        <w:rPr>
          <w:rFonts w:ascii="Times New Roman" w:hAnsi="Times New Roman"/>
          <w:sz w:val="26"/>
          <w:szCs w:val="26"/>
        </w:rPr>
        <w:t>truyền</w:t>
      </w:r>
      <w:proofErr w:type="spellEnd"/>
      <w:r w:rsidRPr="005F1EBE">
        <w:rPr>
          <w:rFonts w:ascii="Times New Roman" w:hAnsi="Times New Roman"/>
          <w:sz w:val="26"/>
          <w:szCs w:val="26"/>
        </w:rPr>
        <w:t>)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i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a.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Kỳ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đầu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 NST </w:t>
      </w:r>
      <w:proofErr w:type="spellStart"/>
      <w:r w:rsidRPr="005F1EBE">
        <w:rPr>
          <w:rFonts w:ascii="Times New Roman" w:hAnsi="Times New Roman"/>
          <w:sz w:val="26"/>
          <w:szCs w:val="26"/>
        </w:rPr>
        <w:t>kép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co </w:t>
      </w:r>
      <w:proofErr w:type="spellStart"/>
      <w:r w:rsidRPr="005F1EBE">
        <w:rPr>
          <w:rFonts w:ascii="Times New Roman" w:hAnsi="Times New Roman"/>
          <w:sz w:val="26"/>
          <w:szCs w:val="26"/>
        </w:rPr>
        <w:t>xoắn</w:t>
      </w:r>
      <w:proofErr w:type="spellEnd"/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Màng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5F1EBE">
        <w:rPr>
          <w:rFonts w:ascii="Times New Roman" w:hAnsi="Times New Roman"/>
          <w:sz w:val="26"/>
          <w:szCs w:val="26"/>
        </w:rPr>
        <w:t>biến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mất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C332D1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="00764E10" w:rsidRPr="005F1EBE">
        <w:rPr>
          <w:rFonts w:ascii="Times New Roman" w:hAnsi="Times New Roman"/>
          <w:sz w:val="26"/>
          <w:szCs w:val="26"/>
        </w:rPr>
        <w:t>ình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thoi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i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b.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Kỳ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giữa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</w:p>
    <w:p w:rsidR="00764E10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NST </w:t>
      </w:r>
      <w:proofErr w:type="spellStart"/>
      <w:r w:rsidRPr="005F1EBE">
        <w:rPr>
          <w:rFonts w:ascii="Times New Roman" w:hAnsi="Times New Roman"/>
          <w:sz w:val="26"/>
          <w:szCs w:val="26"/>
        </w:rPr>
        <w:t>kép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co </w:t>
      </w:r>
      <w:proofErr w:type="spellStart"/>
      <w:r w:rsidRPr="005F1EBE">
        <w:rPr>
          <w:rFonts w:ascii="Times New Roman" w:hAnsi="Times New Roman"/>
          <w:sz w:val="26"/>
          <w:szCs w:val="26"/>
        </w:rPr>
        <w:t>xoắn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tập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trung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5F1EBE">
        <w:rPr>
          <w:rFonts w:ascii="Times New Roman" w:hAnsi="Times New Roman"/>
          <w:sz w:val="26"/>
          <w:szCs w:val="26"/>
        </w:rPr>
        <w:t>hàng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F1EBE">
        <w:rPr>
          <w:rFonts w:ascii="Times New Roman" w:hAnsi="Times New Roman"/>
          <w:sz w:val="26"/>
          <w:szCs w:val="26"/>
        </w:rPr>
        <w:t>mặt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phẳng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xích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đạo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  <w:proofErr w:type="gramEnd"/>
    </w:p>
    <w:p w:rsidR="00C332D1" w:rsidRPr="005F1EBE" w:rsidRDefault="00C332D1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/>
          <w:sz w:val="26"/>
          <w:szCs w:val="26"/>
        </w:rPr>
        <w:t>Thoi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sz w:val="26"/>
          <w:szCs w:val="26"/>
        </w:rPr>
        <w:t>phía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NST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i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c.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Kỳ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sau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</w:p>
    <w:p w:rsidR="00764E10" w:rsidRPr="005F1EBE" w:rsidRDefault="004E4C79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Mỗi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nhiễm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sắ</w:t>
      </w:r>
      <w:r w:rsidR="00C332D1">
        <w:rPr>
          <w:rFonts w:ascii="Times New Roman" w:hAnsi="Times New Roman"/>
          <w:sz w:val="26"/>
          <w:szCs w:val="26"/>
        </w:rPr>
        <w:t>c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332D1">
        <w:rPr>
          <w:rFonts w:ascii="Times New Roman" w:hAnsi="Times New Roman"/>
          <w:sz w:val="26"/>
          <w:szCs w:val="26"/>
        </w:rPr>
        <w:t>tử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tách</w:t>
      </w:r>
      <w:proofErr w:type="spellEnd"/>
      <w:proofErr w:type="gram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nhau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D1">
        <w:rPr>
          <w:rFonts w:ascii="Times New Roman" w:hAnsi="Times New Roman"/>
          <w:sz w:val="26"/>
          <w:szCs w:val="26"/>
        </w:rPr>
        <w:t>ra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D1">
        <w:rPr>
          <w:rFonts w:ascii="Times New Roman" w:hAnsi="Times New Roman"/>
          <w:sz w:val="26"/>
          <w:szCs w:val="26"/>
        </w:rPr>
        <w:t>và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="00C332D1">
        <w:rPr>
          <w:rFonts w:ascii="Times New Roman" w:hAnsi="Times New Roman"/>
          <w:sz w:val="26"/>
          <w:szCs w:val="26"/>
        </w:rPr>
        <w:t>chuyển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D1">
        <w:rPr>
          <w:rFonts w:ascii="Times New Roman" w:hAnsi="Times New Roman"/>
          <w:sz w:val="26"/>
          <w:szCs w:val="26"/>
        </w:rPr>
        <w:t>trên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D1">
        <w:rPr>
          <w:rFonts w:ascii="Times New Roman" w:hAnsi="Times New Roman"/>
          <w:sz w:val="26"/>
          <w:szCs w:val="26"/>
        </w:rPr>
        <w:t>thoi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D1">
        <w:rPr>
          <w:rFonts w:ascii="Times New Roman" w:hAnsi="Times New Roman"/>
          <w:sz w:val="26"/>
          <w:szCs w:val="26"/>
        </w:rPr>
        <w:t>phân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D1">
        <w:rPr>
          <w:rFonts w:ascii="Times New Roman" w:hAnsi="Times New Roman"/>
          <w:sz w:val="26"/>
          <w:szCs w:val="26"/>
        </w:rPr>
        <w:t>bào</w:t>
      </w:r>
      <w:proofErr w:type="spellEnd"/>
      <w:r w:rsidR="00C332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về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cực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i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</w:t>
      </w:r>
      <w:r w:rsidRPr="005F1EBE">
        <w:rPr>
          <w:rFonts w:ascii="Times New Roman" w:hAnsi="Times New Roman"/>
          <w:b/>
          <w:i/>
          <w:sz w:val="26"/>
          <w:szCs w:val="26"/>
        </w:rPr>
        <w:t xml:space="preserve">d.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Kỳ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cuối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</w:p>
    <w:p w:rsidR="00764E10" w:rsidRPr="005F1EBE" w:rsidRDefault="004E4C79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r w:rsidR="00764E10" w:rsidRPr="005F1EBE">
        <w:rPr>
          <w:rFonts w:ascii="Times New Roman" w:hAnsi="Times New Roman"/>
          <w:sz w:val="26"/>
          <w:szCs w:val="26"/>
        </w:rPr>
        <w:t xml:space="preserve">NST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tháo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xoắn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màng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xuất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hiện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thoi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biến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mất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2.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Phân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chia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tế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bào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chất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764E10" w:rsidRPr="005F1EBE" w:rsidRDefault="004E4C79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4E10" w:rsidRPr="005F1EBE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động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bằng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cách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thắt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màng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vị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trí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mặt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phẳng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xích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đạo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4E4C79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4E10"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thực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hình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vách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ngăn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tạo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) ở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mặt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phẳng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xích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4E10" w:rsidRPr="005F1EBE">
        <w:rPr>
          <w:rFonts w:ascii="Times New Roman" w:hAnsi="Times New Roman"/>
          <w:sz w:val="26"/>
          <w:szCs w:val="26"/>
        </w:rPr>
        <w:t>đạo</w:t>
      </w:r>
      <w:proofErr w:type="spellEnd"/>
      <w:r w:rsidR="00764E10"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155575</wp:posOffset>
                </wp:positionV>
                <wp:extent cx="1143000" cy="0"/>
                <wp:effectExtent l="5080" t="61595" r="2349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2.25pt" to="210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mJMgIAAFg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">
                <v:stroke endarrow="block"/>
              </v:line>
            </w:pict>
          </mc:Fallback>
        </mc:AlternateContent>
      </w:r>
      <w:proofErr w:type="spellStart"/>
      <w:r w:rsidRPr="005F1EBE">
        <w:rPr>
          <w:rFonts w:ascii="Times New Roman" w:hAnsi="Times New Roman"/>
          <w:i/>
          <w:sz w:val="26"/>
          <w:szCs w:val="26"/>
          <w:u w:val="single"/>
        </w:rPr>
        <w:t>Kết</w:t>
      </w:r>
      <w:proofErr w:type="spellEnd"/>
      <w:r w:rsidRPr="005F1EBE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i/>
          <w:sz w:val="26"/>
          <w:szCs w:val="26"/>
          <w:u w:val="single"/>
        </w:rPr>
        <w:t>quả</w:t>
      </w:r>
      <w:proofErr w:type="spellEnd"/>
      <w:r w:rsidRPr="005F1EBE">
        <w:rPr>
          <w:rFonts w:ascii="Times New Roman" w:hAnsi="Times New Roman"/>
          <w:i/>
          <w:sz w:val="26"/>
          <w:szCs w:val="26"/>
          <w:u w:val="single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(2n)       </w:t>
      </w:r>
      <w:proofErr w:type="spellStart"/>
      <w:r w:rsidRPr="005F1EBE">
        <w:rPr>
          <w:rFonts w:ascii="Times New Roman" w:hAnsi="Times New Roman"/>
          <w:sz w:val="26"/>
          <w:szCs w:val="26"/>
          <w:vertAlign w:val="superscript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  <w:vertAlign w:val="superscript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ab/>
      </w:r>
      <w:r w:rsidRPr="005F1EBE">
        <w:rPr>
          <w:rFonts w:ascii="Times New Roman" w:hAnsi="Times New Roman"/>
          <w:sz w:val="26"/>
          <w:szCs w:val="26"/>
        </w:rPr>
        <w:t xml:space="preserve">2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con (2n)</w:t>
      </w:r>
    </w:p>
    <w:p w:rsidR="00764E10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764E10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764E10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764E10" w:rsidRPr="004E4C79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III/ Ý NGHĨA CỦA QUÁ TRÌNH NGUYÊN PHÂN: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Đối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sản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Đối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SV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5F1EBE">
        <w:rPr>
          <w:rFonts w:ascii="Times New Roman" w:hAnsi="Times New Roman"/>
          <w:sz w:val="26"/>
          <w:szCs w:val="26"/>
        </w:rPr>
        <w:t>Làm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TB </w:t>
      </w:r>
      <w:proofErr w:type="spellStart"/>
      <w:r w:rsidRPr="005F1EBE">
        <w:rPr>
          <w:rFonts w:ascii="Times New Roman" w:hAnsi="Times New Roman"/>
          <w:sz w:val="26"/>
          <w:szCs w:val="26"/>
        </w:rPr>
        <w:t>giúp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F1EBE">
        <w:rPr>
          <w:rFonts w:ascii="Times New Roman" w:hAnsi="Times New Roman"/>
          <w:sz w:val="26"/>
          <w:szCs w:val="26"/>
        </w:rPr>
        <w:t>phát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triển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.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gramStart"/>
      <w:r w:rsidRPr="005F1EBE">
        <w:rPr>
          <w:rFonts w:ascii="Times New Roman" w:hAnsi="Times New Roman"/>
          <w:sz w:val="26"/>
          <w:szCs w:val="26"/>
        </w:rPr>
        <w:t xml:space="preserve">+  </w:t>
      </w:r>
      <w:proofErr w:type="spellStart"/>
      <w:r w:rsidRPr="005F1EBE">
        <w:rPr>
          <w:rFonts w:ascii="Times New Roman" w:hAnsi="Times New Roman"/>
          <w:sz w:val="26"/>
          <w:szCs w:val="26"/>
        </w:rPr>
        <w:t>Đóng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vai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trò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trọng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giúp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F1EBE">
        <w:rPr>
          <w:rFonts w:ascii="Times New Roman" w:hAnsi="Times New Roman"/>
          <w:sz w:val="26"/>
          <w:szCs w:val="26"/>
        </w:rPr>
        <w:t>tái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những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bị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tổn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thương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Default="004E4C79" w:rsidP="004E4C79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-Ở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vật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sản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dưỡng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là </w:t>
      </w:r>
      <w:proofErr w:type="spellStart"/>
      <w:r>
        <w:rPr>
          <w:rFonts w:ascii="Times New Roman" w:hAnsi="Times New Roman"/>
          <w:sz w:val="26"/>
          <w:szCs w:val="26"/>
        </w:rPr>
        <w:t>hình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thức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sản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tạo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các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</w:t>
      </w:r>
      <w:proofErr w:type="spellEnd"/>
      <w:r>
        <w:rPr>
          <w:rFonts w:ascii="Times New Roman" w:hAnsi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/>
          <w:sz w:val="26"/>
          <w:szCs w:val="26"/>
        </w:rPr>
        <w:t>thê</w:t>
      </w:r>
      <w:proofErr w:type="spellEnd"/>
      <w:r>
        <w:rPr>
          <w:rFonts w:ascii="Times New Roman" w:hAnsi="Times New Roman"/>
          <w:sz w:val="26"/>
          <w:szCs w:val="26"/>
        </w:rPr>
        <w:t xml:space="preserve">̉ con có </w:t>
      </w:r>
      <w:proofErr w:type="spellStart"/>
      <w:r>
        <w:rPr>
          <w:rFonts w:ascii="Times New Roman" w:hAnsi="Times New Roman"/>
          <w:sz w:val="26"/>
          <w:szCs w:val="26"/>
        </w:rPr>
        <w:t>kiểu</w:t>
      </w:r>
      <w:proofErr w:type="spellEnd"/>
      <w:r>
        <w:rPr>
          <w:rFonts w:ascii="Times New Roman" w:hAnsi="Times New Roman"/>
          <w:sz w:val="26"/>
          <w:szCs w:val="26"/>
        </w:rPr>
        <w:t xml:space="preserve"> gen </w:t>
      </w:r>
      <w:proofErr w:type="spellStart"/>
      <w:r>
        <w:rPr>
          <w:rFonts w:ascii="Times New Roman" w:hAnsi="Times New Roman"/>
          <w:sz w:val="26"/>
          <w:szCs w:val="26"/>
        </w:rPr>
        <w:t>giống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kiểu</w:t>
      </w:r>
      <w:proofErr w:type="spellEnd"/>
      <w:r>
        <w:rPr>
          <w:rFonts w:ascii="Times New Roman" w:hAnsi="Times New Roman"/>
          <w:sz w:val="26"/>
          <w:szCs w:val="26"/>
        </w:rPr>
        <w:t xml:space="preserve"> gen </w:t>
      </w:r>
      <w:proofErr w:type="spellStart"/>
      <w:r>
        <w:rPr>
          <w:rFonts w:ascii="Times New Roman" w:hAnsi="Times New Roman"/>
          <w:sz w:val="26"/>
          <w:szCs w:val="26"/>
        </w:rPr>
        <w:t>của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</w:t>
      </w:r>
      <w:proofErr w:type="spellEnd"/>
      <w:r>
        <w:rPr>
          <w:rFonts w:ascii="Times New Roman" w:hAnsi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/>
          <w:sz w:val="26"/>
          <w:szCs w:val="26"/>
        </w:rPr>
        <w:t>thê</w:t>
      </w:r>
      <w:proofErr w:type="spellEnd"/>
      <w:r>
        <w:rPr>
          <w:rFonts w:ascii="Times New Roman" w:hAnsi="Times New Roman"/>
          <w:sz w:val="26"/>
          <w:szCs w:val="26"/>
        </w:rPr>
        <w:t>̉ mẹ.</w:t>
      </w:r>
      <w:proofErr w:type="gramEnd"/>
    </w:p>
    <w:p w:rsidR="004E4C79" w:rsidRPr="004E4C79" w:rsidRDefault="004E4C79" w:rsidP="004E4C7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764E10" w:rsidRPr="005F1EBE" w:rsidRDefault="00764E10" w:rsidP="00764E1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BÀI 19: GIẢM PHÂN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764E10" w:rsidRPr="005F1EBE" w:rsidRDefault="00764E10" w:rsidP="00764E10">
      <w:pPr>
        <w:spacing w:after="0" w:line="312" w:lineRule="auto"/>
        <w:ind w:firstLine="36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thức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dục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F1EBE">
        <w:rPr>
          <w:rFonts w:ascii="Times New Roman" w:hAnsi="Times New Roman"/>
          <w:sz w:val="26"/>
          <w:szCs w:val="26"/>
        </w:rPr>
        <w:t>vùng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chín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gồm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5F1EBE">
        <w:rPr>
          <w:rFonts w:ascii="Times New Roman" w:hAnsi="Times New Roman"/>
          <w:sz w:val="26"/>
          <w:szCs w:val="26"/>
        </w:rPr>
        <w:t>lần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tiếp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nhưng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chỉ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một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ADN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đôi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1TB ban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4TB con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NST </w:t>
      </w:r>
      <w:proofErr w:type="spellStart"/>
      <w:r>
        <w:rPr>
          <w:rFonts w:ascii="Times New Roman" w:hAnsi="Times New Roman"/>
          <w:sz w:val="26"/>
          <w:szCs w:val="26"/>
        </w:rPr>
        <w:t>giảm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nửa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F1EBE">
        <w:rPr>
          <w:rFonts w:ascii="Times New Roman" w:hAnsi="Times New Roman"/>
          <w:b/>
          <w:sz w:val="26"/>
          <w:szCs w:val="26"/>
        </w:rPr>
        <w:t>I .</w:t>
      </w:r>
      <w:proofErr w:type="gramEnd"/>
      <w:r w:rsidRPr="005F1EBE">
        <w:rPr>
          <w:rFonts w:ascii="Times New Roman" w:hAnsi="Times New Roman"/>
          <w:b/>
          <w:sz w:val="26"/>
          <w:szCs w:val="26"/>
        </w:rPr>
        <w:t xml:space="preserve"> GIẢM PHÂN I</w:t>
      </w:r>
    </w:p>
    <w:p w:rsidR="00764E10" w:rsidRPr="005F1EBE" w:rsidRDefault="00764E10" w:rsidP="00764E10">
      <w:pPr>
        <w:spacing w:after="0" w:line="312" w:lineRule="auto"/>
        <w:ind w:firstLine="36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Tại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trung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NST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tạo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NST </w:t>
      </w:r>
      <w:proofErr w:type="spellStart"/>
      <w:r w:rsidRPr="005F1EBE">
        <w:rPr>
          <w:rFonts w:ascii="Times New Roman" w:hAnsi="Times New Roman"/>
          <w:sz w:val="26"/>
          <w:szCs w:val="26"/>
        </w:rPr>
        <w:t>kép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mỗi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NST </w:t>
      </w:r>
      <w:proofErr w:type="spellStart"/>
      <w:r w:rsidRPr="005F1EBE">
        <w:rPr>
          <w:rFonts w:ascii="Times New Roman" w:hAnsi="Times New Roman"/>
          <w:sz w:val="26"/>
          <w:szCs w:val="26"/>
        </w:rPr>
        <w:t>kép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gồm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5F1EBE">
        <w:rPr>
          <w:rFonts w:ascii="Times New Roman" w:hAnsi="Times New Roman"/>
          <w:sz w:val="26"/>
          <w:szCs w:val="26"/>
        </w:rPr>
        <w:t>cromatit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dính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nhau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F1EBE">
        <w:rPr>
          <w:rFonts w:ascii="Times New Roman" w:hAnsi="Times New Roman"/>
          <w:sz w:val="26"/>
          <w:szCs w:val="26"/>
        </w:rPr>
        <w:t>tâm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động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708"/>
        <w:gridCol w:w="1922"/>
        <w:gridCol w:w="1713"/>
        <w:gridCol w:w="2163"/>
      </w:tblGrid>
      <w:tr w:rsidR="00764E10" w:rsidRPr="005F1EBE" w:rsidTr="001A07B7">
        <w:trPr>
          <w:trHeight w:val="458"/>
        </w:trPr>
        <w:tc>
          <w:tcPr>
            <w:tcW w:w="1075" w:type="dxa"/>
            <w:vAlign w:val="center"/>
          </w:tcPr>
          <w:p w:rsidR="00764E10" w:rsidRPr="005F1EBE" w:rsidRDefault="00764E10" w:rsidP="001A07B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Các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2723" w:type="dxa"/>
            <w:vAlign w:val="center"/>
          </w:tcPr>
          <w:p w:rsidR="00764E10" w:rsidRPr="005F1EBE" w:rsidRDefault="00764E10" w:rsidP="001A07B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Kì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đầu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1940" w:type="dxa"/>
            <w:vAlign w:val="center"/>
          </w:tcPr>
          <w:p w:rsidR="00764E10" w:rsidRPr="005F1EBE" w:rsidRDefault="00764E10" w:rsidP="001A07B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Kì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giữa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1725" w:type="dxa"/>
            <w:vAlign w:val="center"/>
          </w:tcPr>
          <w:p w:rsidR="00764E10" w:rsidRPr="005F1EBE" w:rsidRDefault="00764E10" w:rsidP="001A07B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Kì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sau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2185" w:type="dxa"/>
            <w:vAlign w:val="center"/>
          </w:tcPr>
          <w:p w:rsidR="00764E10" w:rsidRPr="005F1EBE" w:rsidRDefault="00764E10" w:rsidP="001A07B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Kì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cuối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1</w:t>
            </w:r>
          </w:p>
        </w:tc>
      </w:tr>
      <w:tr w:rsidR="00764E10" w:rsidRPr="005F1EBE" w:rsidTr="001A07B7">
        <w:trPr>
          <w:trHeight w:val="70"/>
        </w:trPr>
        <w:tc>
          <w:tcPr>
            <w:tcW w:w="1075" w:type="dxa"/>
            <w:vAlign w:val="center"/>
          </w:tcPr>
          <w:p w:rsidR="00764E10" w:rsidRPr="005F1EBE" w:rsidRDefault="00764E10" w:rsidP="001A07B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Diễn</w:t>
            </w:r>
            <w:proofErr w:type="spellEnd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2723" w:type="dxa"/>
          </w:tcPr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Các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tương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tiếp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hợp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với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nhau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theo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từng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cặp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giữa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chúng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có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thể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xảy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ra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sự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trao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đổi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đoạn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cromatit→hiện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tượng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trao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đổi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chéo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dần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co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xoắn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lại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thoi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phân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bào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xuất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Màng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con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biến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mất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1940" w:type="dxa"/>
          </w:tcPr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Các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cặp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tương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co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xoắn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cực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đại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tập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trung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thành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2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hàng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trên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mặt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phẳng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xích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đạo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-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Dây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tơ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vô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sắc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đính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vào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1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phía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của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mỗi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1725" w:type="dxa"/>
          </w:tcPr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Cặp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NSt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phân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ly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→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Mỗi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di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chuyển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1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cực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của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tế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bào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2185" w:type="dxa"/>
          </w:tcPr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Các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dần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tháo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xoắn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.</w:t>
            </w:r>
            <w:proofErr w:type="gramEnd"/>
          </w:p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Màng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con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xuất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thoi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vô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sắc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biến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mất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Tế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bào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phân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chia → 2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tế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bào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con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có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số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lượng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NST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kép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giảm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đi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một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nửa</w:t>
            </w:r>
            <w:proofErr w:type="spellEnd"/>
            <w:r w:rsidRPr="005F1EBE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</w:p>
          <w:p w:rsidR="00764E10" w:rsidRPr="005F1EBE" w:rsidRDefault="00764E10" w:rsidP="001A07B7">
            <w:pPr>
              <w:spacing w:after="0" w:line="312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</w:tr>
    </w:tbl>
    <w:p w:rsidR="00764E10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764E10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F1EBE">
        <w:rPr>
          <w:rFonts w:ascii="Times New Roman" w:hAnsi="Times New Roman"/>
          <w:b/>
          <w:sz w:val="26"/>
          <w:szCs w:val="26"/>
        </w:rPr>
        <w:t>II .</w:t>
      </w:r>
      <w:proofErr w:type="gramEnd"/>
      <w:r w:rsidRPr="005F1EBE">
        <w:rPr>
          <w:rFonts w:ascii="Times New Roman" w:hAnsi="Times New Roman"/>
          <w:b/>
          <w:sz w:val="26"/>
          <w:szCs w:val="26"/>
        </w:rPr>
        <w:t xml:space="preserve"> GIẢM PHÂN II</w:t>
      </w:r>
    </w:p>
    <w:p w:rsidR="00764E10" w:rsidRPr="005F1EBE" w:rsidRDefault="00764E10" w:rsidP="00764E10">
      <w:pPr>
        <w:spacing w:after="0" w:line="312" w:lineRule="auto"/>
        <w:ind w:firstLine="180"/>
        <w:rPr>
          <w:rFonts w:ascii="Times New Roman" w:hAnsi="Times New Roman"/>
          <w:sz w:val="26"/>
          <w:szCs w:val="26"/>
        </w:rPr>
      </w:pP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II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bản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giống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đầu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EBE">
        <w:rPr>
          <w:rFonts w:ascii="Times New Roman" w:hAnsi="Times New Roman"/>
          <w:sz w:val="26"/>
          <w:szCs w:val="26"/>
        </w:rPr>
        <w:t>II ,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giữa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II ,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sau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II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cuối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II 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173355</wp:posOffset>
                </wp:positionV>
                <wp:extent cx="2970530" cy="635"/>
                <wp:effectExtent l="6985" t="56515" r="22860" b="571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635"/>
                          <a:chOff x="3600" y="8100"/>
                          <a:chExt cx="4678" cy="1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 flipV="1">
                            <a:off x="3600" y="810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 flipV="1">
                            <a:off x="6840" y="8100"/>
                            <a:ext cx="14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0pt;margin-top:13.65pt;width:233.9pt;height:.05pt;z-index:251660288" coordorigin="3600,8100" coordsize="46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">
                <v:line id="Line 4" o:spid="_x0000_s1027" style="position:absolute;flip:y;visibility:visible;mso-wrap-style:square" from="3600,8100" to="522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5" o:spid="_x0000_s1028" style="position:absolute;flip:y;visibility:visible;mso-wrap-style:square" from="6840,8100" to="8278,8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  <w:r w:rsidRPr="005F1EBE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(2n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)     </w:t>
      </w:r>
      <w:proofErr w:type="spellStart"/>
      <w:r w:rsidRPr="005F1EBE">
        <w:rPr>
          <w:rFonts w:ascii="Times New Roman" w:hAnsi="Times New Roman"/>
          <w:sz w:val="26"/>
          <w:szCs w:val="26"/>
          <w:vertAlign w:val="superscript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  <w:vertAlign w:val="superscript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I</w:t>
      </w:r>
      <w:r w:rsidRPr="005F1EBE">
        <w:rPr>
          <w:rFonts w:ascii="Times New Roman" w:hAnsi="Times New Roman"/>
          <w:sz w:val="26"/>
          <w:szCs w:val="26"/>
          <w:vertAlign w:val="superscript"/>
        </w:rPr>
        <w:tab/>
      </w:r>
      <w:r w:rsidRPr="005F1EBE">
        <w:rPr>
          <w:rFonts w:ascii="Times New Roman" w:hAnsi="Times New Roman"/>
          <w:sz w:val="26"/>
          <w:szCs w:val="26"/>
        </w:rPr>
        <w:t xml:space="preserve">        2 TB </w:t>
      </w:r>
      <w:proofErr w:type="gramStart"/>
      <w:r w:rsidRPr="005F1EBE">
        <w:rPr>
          <w:rFonts w:ascii="Times New Roman" w:hAnsi="Times New Roman"/>
          <w:sz w:val="26"/>
          <w:szCs w:val="26"/>
        </w:rPr>
        <w:t>( n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kép</w:t>
      </w:r>
      <w:proofErr w:type="spellEnd"/>
      <w:r w:rsidRPr="005F1EBE">
        <w:rPr>
          <w:rFonts w:ascii="Times New Roman" w:hAnsi="Times New Roman"/>
          <w:sz w:val="26"/>
          <w:szCs w:val="26"/>
        </w:rPr>
        <w:t>)</w:t>
      </w:r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proofErr w:type="spellStart"/>
      <w:r w:rsidRPr="005F1EBE">
        <w:rPr>
          <w:rFonts w:ascii="Times New Roman" w:hAnsi="Times New Roman"/>
          <w:sz w:val="26"/>
          <w:szCs w:val="26"/>
          <w:vertAlign w:val="superscript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  <w:vertAlign w:val="superscript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 II</w:t>
      </w:r>
      <w:r w:rsidRPr="005F1EBE">
        <w:rPr>
          <w:rFonts w:ascii="Times New Roman" w:hAnsi="Times New Roman"/>
          <w:sz w:val="26"/>
          <w:szCs w:val="26"/>
          <w:vertAlign w:val="superscript"/>
        </w:rPr>
        <w:tab/>
        <w:t xml:space="preserve">  </w:t>
      </w:r>
      <w:r w:rsidRPr="005F1EBE">
        <w:rPr>
          <w:rFonts w:ascii="Times New Roman" w:hAnsi="Times New Roman"/>
          <w:sz w:val="26"/>
          <w:szCs w:val="26"/>
        </w:rPr>
        <w:t xml:space="preserve">4 TB con (n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</w:rPr>
        <w:t>)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Ở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sản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4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con (n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) → 4 </w:t>
      </w:r>
      <w:proofErr w:type="spellStart"/>
      <w:r w:rsidRPr="005F1EBE">
        <w:rPr>
          <w:rFonts w:ascii="Times New Roman" w:hAnsi="Times New Roman"/>
          <w:sz w:val="26"/>
          <w:szCs w:val="26"/>
        </w:rPr>
        <w:t>giao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tử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(n</w:t>
      </w:r>
      <w:proofErr w:type="gramStart"/>
      <w:r w:rsidRPr="005F1EBE">
        <w:rPr>
          <w:rFonts w:ascii="Times New Roman" w:hAnsi="Times New Roman"/>
          <w:sz w:val="26"/>
          <w:szCs w:val="26"/>
        </w:rPr>
        <w:t>)-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trùng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bookmarkStart w:id="0" w:name="_GoBack"/>
      <w:r w:rsidRPr="005F1EBE">
        <w:rPr>
          <w:rFonts w:ascii="Times New Roman" w:hAnsi="Times New Roman"/>
          <w:sz w:val="26"/>
          <w:szCs w:val="26"/>
        </w:rPr>
        <w:t xml:space="preserve">- Ở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sản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: 4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con (n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) → 1 </w:t>
      </w:r>
      <w:proofErr w:type="spellStart"/>
      <w:r w:rsidRPr="005F1EBE">
        <w:rPr>
          <w:rFonts w:ascii="Times New Roman" w:hAnsi="Times New Roman"/>
          <w:sz w:val="26"/>
          <w:szCs w:val="26"/>
        </w:rPr>
        <w:t>giao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tử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(n)-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trứng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bookmarkEnd w:id="0"/>
      <w:proofErr w:type="spellStart"/>
      <w:r w:rsidRPr="005F1EBE">
        <w:rPr>
          <w:rFonts w:ascii="Times New Roman" w:hAnsi="Times New Roman"/>
          <w:sz w:val="26"/>
          <w:szCs w:val="26"/>
        </w:rPr>
        <w:t>cực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nhiệm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vụ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sản</w:t>
      </w:r>
      <w:proofErr w:type="spellEnd"/>
      <w:r w:rsidRPr="005F1EBE">
        <w:rPr>
          <w:rFonts w:ascii="Times New Roman" w:hAnsi="Times New Roman"/>
          <w:sz w:val="26"/>
          <w:szCs w:val="26"/>
        </w:rPr>
        <w:t>).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F1EBE">
        <w:rPr>
          <w:rFonts w:ascii="Times New Roman" w:hAnsi="Times New Roman"/>
          <w:b/>
          <w:sz w:val="26"/>
          <w:szCs w:val="26"/>
        </w:rPr>
        <w:t>III .</w:t>
      </w:r>
      <w:proofErr w:type="gramEnd"/>
      <w:r w:rsidRPr="005F1EBE">
        <w:rPr>
          <w:rFonts w:ascii="Times New Roman" w:hAnsi="Times New Roman"/>
          <w:b/>
          <w:sz w:val="26"/>
          <w:szCs w:val="26"/>
        </w:rPr>
        <w:t xml:space="preserve"> Ý NGHĨA CỦA GIẢM PHÂN </w:t>
      </w:r>
    </w:p>
    <w:p w:rsidR="00764E10" w:rsidRPr="005F1EBE" w:rsidRDefault="00764E10" w:rsidP="00764E10">
      <w:pPr>
        <w:spacing w:after="0" w:line="312" w:lineRule="auto"/>
        <w:rPr>
          <w:rFonts w:ascii="Times New Roman" w:hAnsi="Times New Roman"/>
          <w:b/>
          <w:i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mặt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lí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kết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thụ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bảo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việc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duy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bộ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NST </w:t>
      </w:r>
      <w:proofErr w:type="spellStart"/>
      <w:r w:rsidRPr="005F1EBE">
        <w:rPr>
          <w:rFonts w:ascii="Times New Roman" w:hAnsi="Times New Roman"/>
          <w:sz w:val="26"/>
          <w:szCs w:val="26"/>
        </w:rPr>
        <w:t>đặc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ổn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định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loài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sản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hữu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tính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764E10" w:rsidRDefault="00764E10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mặt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tiễn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li </w:t>
      </w:r>
      <w:proofErr w:type="spellStart"/>
      <w:r w:rsidRPr="005F1EBE">
        <w:rPr>
          <w:rFonts w:ascii="Times New Roman" w:hAnsi="Times New Roman"/>
          <w:sz w:val="26"/>
          <w:szCs w:val="26"/>
        </w:rPr>
        <w:t>độc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lập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tổ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cặp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NST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kết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thụ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tạo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nhiều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biến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dị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tổ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→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nguồn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liệu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chọn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lọc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giúp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khả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thích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nghi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điều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kiện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mới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C332D1" w:rsidRPr="00AE7851" w:rsidRDefault="00C332D1" w:rsidP="00764E10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AE7851">
        <w:rPr>
          <w:rFonts w:ascii="Times New Roman" w:hAnsi="Times New Roman"/>
          <w:b/>
          <w:sz w:val="26"/>
          <w:szCs w:val="26"/>
        </w:rPr>
        <w:t>CÂU HỎI VẬN DỤNG:</w:t>
      </w:r>
    </w:p>
    <w:p w:rsidR="000F2E8E" w:rsidRPr="00915282" w:rsidRDefault="00C332D1" w:rsidP="000F2E8E">
      <w:pPr>
        <w:spacing w:line="312" w:lineRule="auto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915282">
        <w:rPr>
          <w:rFonts w:ascii="Times New Roman" w:hAnsi="Times New Roman"/>
          <w:b/>
          <w:i/>
          <w:sz w:val="26"/>
          <w:szCs w:val="26"/>
        </w:rPr>
        <w:t>1/</w:t>
      </w:r>
      <w:r w:rsidR="000F2E8E" w:rsidRPr="00915282">
        <w:rPr>
          <w:rFonts w:ascii="Times New Roman" w:hAnsi="Times New Roman"/>
          <w:b/>
          <w:bCs/>
          <w:i/>
          <w:sz w:val="26"/>
          <w:szCs w:val="26"/>
          <w:lang w:val="pt-BR"/>
        </w:rPr>
        <w:t>Tại sao các NST phải co xoắn tối đa trước khi bước vào kì sau?</w:t>
      </w:r>
      <w:proofErr w:type="gramEnd"/>
    </w:p>
    <w:p w:rsidR="000F2E8E" w:rsidRPr="00915282" w:rsidRDefault="000F2E8E" w:rsidP="000F2E8E">
      <w:pPr>
        <w:spacing w:line="312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915282">
        <w:rPr>
          <w:rFonts w:ascii="Times New Roman" w:hAnsi="Times New Roman"/>
          <w:b/>
          <w:bCs/>
          <w:i/>
          <w:sz w:val="26"/>
          <w:szCs w:val="26"/>
        </w:rPr>
        <w:t>2/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Nếu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ở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kỳ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giữa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của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nguyên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phân</w:t>
      </w:r>
      <w:proofErr w:type="spellEnd"/>
      <w:proofErr w:type="gramStart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, 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thoi</w:t>
      </w:r>
      <w:proofErr w:type="spellEnd"/>
      <w:proofErr w:type="gram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phân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bào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bị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phá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huỷ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thì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điều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gì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sẽ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xảy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ra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>?</w:t>
      </w:r>
    </w:p>
    <w:p w:rsidR="000F2E8E" w:rsidRPr="00915282" w:rsidRDefault="000F2E8E" w:rsidP="000F2E8E">
      <w:pPr>
        <w:spacing w:line="312" w:lineRule="auto"/>
        <w:rPr>
          <w:rFonts w:ascii="Times New Roman" w:hAnsi="Times New Roman"/>
          <w:b/>
          <w:bCs/>
          <w:i/>
          <w:sz w:val="26"/>
          <w:szCs w:val="26"/>
        </w:rPr>
      </w:pPr>
      <w:proofErr w:type="gramStart"/>
      <w:r w:rsidRPr="00915282">
        <w:rPr>
          <w:rFonts w:ascii="Times New Roman" w:hAnsi="Times New Roman"/>
          <w:b/>
          <w:bCs/>
          <w:i/>
          <w:sz w:val="26"/>
          <w:szCs w:val="26"/>
        </w:rPr>
        <w:t>3/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Có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phải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tất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cả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các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TB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đều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có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khả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năng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nguyên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hay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không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,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ví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dụ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>?</w:t>
      </w:r>
      <w:proofErr w:type="gramEnd"/>
    </w:p>
    <w:p w:rsidR="000F2E8E" w:rsidRPr="00915282" w:rsidRDefault="000F2E8E" w:rsidP="000F2E8E">
      <w:pPr>
        <w:spacing w:line="312" w:lineRule="auto"/>
        <w:rPr>
          <w:rFonts w:ascii="Times New Roman" w:hAnsi="Times New Roman"/>
          <w:b/>
          <w:bCs/>
          <w:i/>
          <w:sz w:val="26"/>
          <w:szCs w:val="26"/>
        </w:rPr>
      </w:pPr>
      <w:proofErr w:type="gramStart"/>
      <w:r w:rsidRPr="00915282">
        <w:rPr>
          <w:rFonts w:ascii="Times New Roman" w:hAnsi="Times New Roman"/>
          <w:b/>
          <w:bCs/>
          <w:i/>
          <w:sz w:val="26"/>
          <w:szCs w:val="26"/>
        </w:rPr>
        <w:t>4/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Sự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bắt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cặp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của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các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NST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tương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đồng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trong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kì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đầu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của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giảm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phân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I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có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ý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nghĩa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gì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>?</w:t>
      </w:r>
      <w:proofErr w:type="gramEnd"/>
    </w:p>
    <w:p w:rsidR="000F2E8E" w:rsidRPr="00915282" w:rsidRDefault="000F2E8E" w:rsidP="000F2E8E">
      <w:pPr>
        <w:spacing w:line="312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5/So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sánh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proofErr w:type="gramStart"/>
      <w:r w:rsidRPr="00915282">
        <w:rPr>
          <w:rFonts w:ascii="Times New Roman" w:hAnsi="Times New Roman"/>
          <w:b/>
          <w:bCs/>
          <w:i/>
          <w:sz w:val="26"/>
          <w:szCs w:val="26"/>
        </w:rPr>
        <w:t>điểm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giống</w:t>
      </w:r>
      <w:proofErr w:type="spellEnd"/>
      <w:proofErr w:type="gram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nhau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và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khác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nhau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giữa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nguyên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phân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và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giảm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phân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>?</w:t>
      </w:r>
    </w:p>
    <w:p w:rsidR="000F2E8E" w:rsidRPr="00915282" w:rsidRDefault="000F2E8E" w:rsidP="000F2E8E">
      <w:pPr>
        <w:spacing w:line="312" w:lineRule="auto"/>
        <w:rPr>
          <w:rFonts w:ascii="Times New Roman" w:hAnsi="Times New Roman"/>
          <w:b/>
          <w:i/>
          <w:sz w:val="26"/>
          <w:szCs w:val="26"/>
        </w:rPr>
      </w:pPr>
      <w:r w:rsidRPr="00915282">
        <w:rPr>
          <w:rFonts w:ascii="Times New Roman" w:hAnsi="Times New Roman"/>
          <w:b/>
          <w:bCs/>
          <w:i/>
          <w:sz w:val="26"/>
          <w:szCs w:val="26"/>
        </w:rPr>
        <w:t>6/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Tại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sao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kết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thúc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giảm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915282">
        <w:rPr>
          <w:rFonts w:ascii="Times New Roman" w:hAnsi="Times New Roman"/>
          <w:b/>
          <w:bCs/>
          <w:i/>
          <w:sz w:val="26"/>
          <w:szCs w:val="26"/>
        </w:rPr>
        <w:t>phân</w:t>
      </w:r>
      <w:proofErr w:type="spellEnd"/>
      <w:r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số</w:t>
      </w:r>
      <w:proofErr w:type="spellEnd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lượng</w:t>
      </w:r>
      <w:proofErr w:type="spellEnd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 xml:space="preserve"> NST </w:t>
      </w:r>
      <w:proofErr w:type="spellStart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trong</w:t>
      </w:r>
      <w:proofErr w:type="spellEnd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 xml:space="preserve"> TB con </w:t>
      </w:r>
      <w:proofErr w:type="spellStart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giảm</w:t>
      </w:r>
      <w:proofErr w:type="spellEnd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đi</w:t>
      </w:r>
      <w:proofErr w:type="spellEnd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 xml:space="preserve"> 1 </w:t>
      </w:r>
      <w:proofErr w:type="spellStart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nửa</w:t>
      </w:r>
      <w:proofErr w:type="spellEnd"/>
      <w:r w:rsidR="00AE7851" w:rsidRPr="00915282">
        <w:rPr>
          <w:rFonts w:ascii="Times New Roman" w:hAnsi="Times New Roman"/>
          <w:b/>
          <w:bCs/>
          <w:i/>
          <w:sz w:val="26"/>
          <w:szCs w:val="26"/>
        </w:rPr>
        <w:t>?</w:t>
      </w:r>
    </w:p>
    <w:p w:rsidR="00C332D1" w:rsidRPr="005F1EBE" w:rsidRDefault="00C332D1" w:rsidP="00764E10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FA4E01" w:rsidRDefault="00FA4E01"/>
    <w:sectPr w:rsidR="00FA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57AF"/>
    <w:multiLevelType w:val="hybridMultilevel"/>
    <w:tmpl w:val="BBCE5BFE"/>
    <w:lvl w:ilvl="0" w:tplc="2D8EFD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10"/>
    <w:rsid w:val="000F2E8E"/>
    <w:rsid w:val="004E4C79"/>
    <w:rsid w:val="00764E10"/>
    <w:rsid w:val="00915282"/>
    <w:rsid w:val="00AE7851"/>
    <w:rsid w:val="00C332D1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admin319</dc:creator>
  <cp:lastModifiedBy>admin319</cp:lastModifiedBy>
  <cp:revision>4</cp:revision>
  <dcterms:created xsi:type="dcterms:W3CDTF">2020-04-06T03:49:00Z</dcterms:created>
  <dcterms:modified xsi:type="dcterms:W3CDTF">2020-04-07T11:31:00Z</dcterms:modified>
</cp:coreProperties>
</file>