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BÀI 16: PHONG TRÀO GIẢI PHÓNG DÂN TỘC VÀ TỔNG KHỞI NGHĨA THÁNG TÁM ( 1939-1945) . NƯỚC VIỆT NAM DÂN CHỦ CỘNG HÒA RA ĐỜI.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1: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Những chuyển biến nào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không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phải là tình hình thế giới tác động đến cách mạng Đông Dương từ 1939-1945?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A. Chiến tranh thế giới thứ hai bùng nổ.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B. Nhật vượt biên giới Việt – Trung tiến vào miền Bắc Việt Nam.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C. Phát xít Đức chiếm hầu hết các nước ở Châu Âu.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D. Phát xít Đức bị thất bại nặng nề.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2: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Thủ đoạn thâm độc nhất của quân phiệt Nhật đối với nhân dân ta những năm 1940-1945 là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A. thực hiện chính sách kinh tế chỉ huy.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B. bắt nhân dân ta mua trái phiếu.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C. bắt nhân dân ta phải làm không công.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D. bắt nông dân nhổ lúa, ngô, để trồng đay, thầu dầu.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Câu 3: </w:t>
      </w:r>
      <w:r>
        <w:rPr>
          <w:rFonts w:ascii="Times New Roman" w:hAnsi="Times New Roman" w:cs="Times New Roman"/>
          <w:color w:val="000000"/>
          <w:sz w:val="28"/>
          <w:szCs w:val="28"/>
        </w:rPr>
        <w:t>Một trong những thủ đoạn của thực dân Pháp trong Chiến tranh thế giới thứ hai là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A. thi hành chính sách kinh tế chỉ huy.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B. bắt nông dân nhổ lúa, ngô, để trồng đay, thầu dầu.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C. cướp ruộng đất lập đồn điền.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D. đẩy mạnh khai thác than.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Câu 4: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Đâu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không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phải là chính sách về kinh tế của Nhật trong giai đoạn 1940 – 1945 được thực hiện tại Đông Dương?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A. Cướp ruộng đất của nông dân.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B. Yêu cầu thực dân Pháp xuất các nguyên liệu chiến tranh sang Nhật.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C. Các công ty đầu tư vào những ngành phục vụ cho nhu cầu quân sự.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D. Kiểm soát gắt gao việc sản xuất và phân phối, ấn định giá cả.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Câu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Chính sách vơ vét, bóc lột của Pháp – Nhật đã dẫn tới hậu quả gì trong xã hội Việt Nam?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A. Cuối năm 1944- đầu 1945, có gần 2 triệu người chết đói.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B. nhân dân ta ngày càng bần cùng hóa.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C. mâu thuẫn giữa nhân dân ta với phát xít Nhật ngày càng gay gắt.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D. xuất hiện mâu thuẫn mới trong xã hội Việt Nam.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Câu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Cho các sự kiện sau:</w:t>
      </w:r>
    </w:p>
    <w:p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Nhật vào Đông Dương.                     </w:t>
      </w:r>
    </w:p>
    <w:p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Nhật đảo chính Pháp.</w:t>
      </w:r>
    </w:p>
    <w:p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Pháp đầu hàng Đức.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Hãy sắp xếp các sự kiện theo thứ tự thời gian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A. 1,2.3.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B. 3,2,1.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C. 2,1,3.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D. 3,1,2.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Câu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Khi Nhật vào Đông Dương đã lôi kéo các phần tử tay sai, ra sức tuyên truyền, lừa bịp về văn minh sức mạnh Nhật Bản nhằm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A. độc chiếm Đông Dương.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B. dọn đường cho việc hất cẳng Pháp sau này.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C. phô trương sức mạnh của mình.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D. xây dựng một Đại Đông Á hùng mạnh.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Câu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Trong thời kì 1939-1945, Đảng xác định kẻ thù chính của cách mạng là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A. đế quốc Pháp và phong kiến.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>B. bọn phản động Pháp và tay sai.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C. đế quốc và tay sai.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  <w:t xml:space="preserve">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D. giai cấp phong kiến và bọn tư sản phản động.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Câu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Nhiệm vụ chính của cách mạng Việt Nam trong thời kì 1939-1945 là 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A. chống đế quốc và phong kiến, giành độc lập dân tộc và ruộng đất cho dân cày.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B. chống đế quốc và tay sai, giành độc lập dân tộc.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C. chống bọn phản động Pháp và tay sai, giành tự do dân chủ, cơm áo, hòa bình.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D. chống chủ nghĩa phát xít để bảo vệ hòa bình thế giới.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1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: Điểm giống nhau giữa nội dung của hội nghị Trung ương Đảng Cộng sản Đông Dương tháng 11/1939 với hội nghị tháng 5/1941 là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A. đặt nhiệm vụ giải phóng dân tộc lên hàng đầu.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B. đưa nhiệm vụ giải phóng dân tộc về khuôn khổ từng nước ở Đông Dương.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C. xác định nhiệm vụ trước mắt là chống đến quốc và phong kiến.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D. đặt vấn đề dân chủ lên hang đầu.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1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Điểm mới của Hội nghị Ban Chấp hành Trung ương Đảng Cộng sản Đông Dương tháng 5/1941 so với Hội nghị tháng 11/1939 là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A. giải phóng dân tộc.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B. tạm giác khẩu hiệu cách mạng ruộng đất.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C. giải quyết vấn đề dân tộc trong khuôn khổ từng nước Đông Dương.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D. nhấn mạnh chuẩn bị khởi nghĩa là nhiệm vụ trung tâm của toàn Đảng, toàn dân.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1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: Kẻ thù chủ yếu của nhân dân Đông Dương từ 9/1940-/3/1945 là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A. thực dân Pháp cùng bè lũ tay sai.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B. chế độ phản động thuộc địa.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C. thực dân Pháp và địa chủ phong kiến.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D. Pháp - Nhật.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1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: Nhiệm vụ, mục tiêu trước mắt của cách mạng Đông Dương mà Đảng xác định trong Hội nghị tháng 11/1939 là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A. chống đế quốc giành độc lập dân tộc và lật đổ phong kiến giành ruộng đất cho dân cày.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B. đánh đổ đế quốc và tay sai, giải phóng các dân tộc Đông Dương.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C. chống bọn phản động Pháp và tay sai, giành tự do, dân chủ.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D. chống phát xít để bảo vệ hòa bình thế giới.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1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: Hội nghị nào đã đánh dấu sự chuyển hướng đấu tranh - đặt nhiệm vụ giải phóng dân tộc lên hàng đầu?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A. Hội nghị thành lập Đảng Cộng sản Việt Nam tháng 1/1930.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B. Hội nghị Ban Chấp hành Trung ương Đảng Cộng sản Đông Dương tháng 7/1936.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C. Hội nghị Ban Chấp hành Trung ương Đảng Cộng sản Đông Dương tháng 11/1939.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D. Hội nghị lần 8 Ban Chấp hành trung ương Đảng Cộng sản Đông Dương tháng 5/1941.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Câu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/>
        </w:rPr>
        <w:t>15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Đâu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không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phải là nội dung của Hội nghị Ban Chấp hành Trung ương Đảng Cộng sản Đông Dương tháng 11/1939?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A. Nhiệm vụ, mục tiêu trước mắt là đánh đổ đế quốc và tay sai.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B. Nhấn mạnh chuẩn bị khởi nghĩa là nhiệm vụ trung tâm của toàn Đảng, toàn dân.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C. Đề ra khẩu hiệu tịch thu ruộng đất của bọn thực dân đế quốc và địa chủ phản bội quyền lợi dân tộc.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D. Khẩu hiệu lập chính quyền Xô viết công nông binh được thay thế bằng khẩu hiệu lập Chính phủ dân chủ cộng hòa.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Câu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/>
        </w:rPr>
        <w:t>16</w:t>
      </w:r>
      <w:r>
        <w:rPr>
          <w:rFonts w:ascii="Times New Roman" w:hAnsi="Times New Roman" w:cs="Times New Roman"/>
          <w:color w:val="000000"/>
          <w:sz w:val="28"/>
          <w:szCs w:val="28"/>
        </w:rPr>
        <w:t>: Ngày 28/1/1941, Nguyễn Ái Quốc về nước để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A. cùng nhân dân ta đấu tranh giành chính quyền.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B. trực tiếp lãnh đạo cách mạng.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C. chủ trì Hội nghị lần 8 tháng 5/1941.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D. viết Tuyên ngôn độc lập.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Câu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/>
        </w:rPr>
        <w:t>17</w:t>
      </w:r>
      <w:r>
        <w:rPr>
          <w:rFonts w:ascii="Times New Roman" w:hAnsi="Times New Roman" w:cs="Times New Roman"/>
          <w:color w:val="000000"/>
          <w:sz w:val="28"/>
          <w:szCs w:val="28"/>
        </w:rPr>
        <w:t>: Tại sao sau 30 năm hoạt động ở nước ngoài, đến đầu năm 1941, Nguyễn Ái Quốc lại quyết định trở về nước?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A. Do sự chỉ đạo của Quốc tế Cộng sản.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B. Do đề nghị của Ban Chấp hành Trung ương Đảng Cộng sản Đông Dương.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C. Thời cơ giành chính quyền đã tới.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D. Vì Người đã xa Tổ quốc quá lâu.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Câu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/>
        </w:rPr>
        <w:t>18</w:t>
      </w:r>
      <w:r>
        <w:rPr>
          <w:rFonts w:ascii="Times New Roman" w:hAnsi="Times New Roman" w:cs="Times New Roman"/>
          <w:color w:val="000000"/>
          <w:sz w:val="28"/>
          <w:szCs w:val="28"/>
        </w:rPr>
        <w:t>: Ngày 19/5/1941, Hồ Chí Minh quyết định thành lập mặt trận nào?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A. Mặt trận phản đế Đông Dương.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B. Mặt trận dân chủ Đông Dương.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C. Mặt trận Việt Minh.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  <w:t xml:space="preserve">         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D. Mặt trận Liên Việt.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Câu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/>
        </w:rPr>
        <w:t>19</w:t>
      </w:r>
      <w:r>
        <w:rPr>
          <w:rFonts w:ascii="Times New Roman" w:hAnsi="Times New Roman" w:cs="Times New Roman"/>
          <w:color w:val="000000"/>
          <w:sz w:val="28"/>
          <w:szCs w:val="28"/>
        </w:rPr>
        <w:t>: Trong Hội nghị tháng 5/1941, chỉ rõ sau khi đánh đổi đế quốc Pháp – Nhật sẽ thành lập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A. Chính phủ công nông binh.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B. Chính phủ Dân chủ Cộng hòa.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C. Chính phủ nhân dân của nước Việt Nam dân chủ Cộng hòa.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D. nhà nước xã hội chủ nghĩa.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Câu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: Nội dung nào là quan trọng nhất của Hội nghị tháng 5/1941?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A. Nhiệm vụ chủ yếu trước mắt là giải phóng dân tộc.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B. Tiếp tục tạm gác khẩu hiệu cách mạng ruộng đất.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C.Thành lập Mặt trận Việt Nam độc lập đồng minh.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D. Nhấn mạnh chuẩn bị khởi nghĩa là nhiệm vụ trung tâm của toàn Đảng, toàn dân.</w:t>
      </w:r>
    </w:p>
    <w:p/>
    <w:p>
      <w:pPr>
        <w:ind w:firstLine="3724" w:firstLineChars="133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….…. HẾT……..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BE9"/>
    <w:rsid w:val="00C80BE9"/>
    <w:rsid w:val="00D40353"/>
    <w:rsid w:val="07EA69C9"/>
    <w:rsid w:val="4A771286"/>
    <w:rsid w:val="6F24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200" w:line="273" w:lineRule="auto"/>
    </w:pPr>
    <w:rPr>
      <w:rFonts w:ascii="Calibri" w:hAnsi="Calibri" w:eastAsia="Times New Roman" w:cs="Calibr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unhideWhenUsed/>
    <w:qFormat/>
    <w:uiPriority w:val="99"/>
    <w:pPr>
      <w:spacing w:after="0" w:line="240" w:lineRule="auto"/>
    </w:pPr>
  </w:style>
  <w:style w:type="paragraph" w:styleId="3">
    <w:name w:val="header"/>
    <w:basedOn w:val="1"/>
    <w:link w:val="7"/>
    <w:semiHidden/>
    <w:unhideWhenUsed/>
    <w:qFormat/>
    <w:uiPriority w:val="99"/>
    <w:pPr>
      <w:spacing w:after="0" w:line="240" w:lineRule="auto"/>
    </w:pPr>
  </w:style>
  <w:style w:type="character" w:customStyle="1" w:styleId="6">
    <w:name w:val="Footer Char"/>
    <w:basedOn w:val="4"/>
    <w:link w:val="2"/>
    <w:semiHidden/>
    <w:qFormat/>
    <w:uiPriority w:val="99"/>
    <w:rPr>
      <w:rFonts w:ascii="Calibri" w:hAnsi="Calibri" w:eastAsia="Times New Roman" w:cs="Calibri"/>
    </w:rPr>
  </w:style>
  <w:style w:type="character" w:customStyle="1" w:styleId="7">
    <w:name w:val="Header Char"/>
    <w:basedOn w:val="4"/>
    <w:link w:val="3"/>
    <w:semiHidden/>
    <w:qFormat/>
    <w:uiPriority w:val="99"/>
    <w:rPr>
      <w:rFonts w:ascii="Calibri" w:hAnsi="Calibri" w:eastAsia="Times New Roman" w:cs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1400</Words>
  <Characters>7985</Characters>
  <Lines>66</Lines>
  <Paragraphs>18</Paragraphs>
  <TotalTime>33</TotalTime>
  <ScaleCrop>false</ScaleCrop>
  <LinksUpToDate>false</LinksUpToDate>
  <CharactersWithSpaces>9367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2020-03-30T14:17:00Z</dcterms:created>
  <dc:creator>User</dc:creator>
  <cp:lastModifiedBy>User</cp:lastModifiedBy>
  <dcterms:modified xsi:type="dcterms:W3CDTF">2020-03-31T16:13:45Z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