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6D" w:rsidRDefault="0057626D" w:rsidP="0057626D">
      <w:pPr>
        <w:spacing w:after="0"/>
        <w:ind w:left="144" w:right="144"/>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 xml:space="preserve">NỘI DUNG ÔN TẬP </w:t>
      </w:r>
    </w:p>
    <w:p w:rsidR="0057626D" w:rsidRDefault="0057626D" w:rsidP="0057626D">
      <w:pPr>
        <w:spacing w:after="0"/>
        <w:ind w:left="144" w:right="144"/>
        <w:jc w:val="center"/>
        <w:rPr>
          <w:rFonts w:ascii="Times New Roman" w:hAnsi="Times New Roman" w:cs="Times New Roman"/>
          <w:b/>
          <w:bCs/>
          <w:sz w:val="32"/>
          <w:szCs w:val="32"/>
        </w:rPr>
      </w:pPr>
      <w:r>
        <w:rPr>
          <w:rFonts w:ascii="Times New Roman" w:hAnsi="Times New Roman" w:cs="Times New Roman"/>
          <w:b/>
          <w:bCs/>
          <w:sz w:val="32"/>
          <w:szCs w:val="32"/>
        </w:rPr>
        <w:t>TUẦN  TỪ 16/3/2020 -&gt; 22/3/2020</w:t>
      </w:r>
    </w:p>
    <w:p w:rsidR="0057626D" w:rsidRDefault="0057626D" w:rsidP="0057626D">
      <w:pPr>
        <w:spacing w:after="0"/>
        <w:ind w:left="144" w:right="144"/>
        <w:jc w:val="center"/>
        <w:rPr>
          <w:rFonts w:ascii="Times New Roman" w:hAnsi="Times New Roman" w:cs="Times New Roman"/>
          <w:b/>
          <w:bCs/>
          <w:i/>
          <w:sz w:val="32"/>
          <w:szCs w:val="32"/>
        </w:rPr>
      </w:pPr>
      <w:r w:rsidRPr="0057626D">
        <w:rPr>
          <w:rFonts w:ascii="Times New Roman" w:hAnsi="Times New Roman" w:cs="Times New Roman"/>
          <w:b/>
          <w:bCs/>
          <w:i/>
          <w:sz w:val="32"/>
          <w:szCs w:val="32"/>
        </w:rPr>
        <w:t>Các em cần nắm chắc những nội dung chính của LSVN</w:t>
      </w:r>
    </w:p>
    <w:p w:rsidR="0057626D" w:rsidRDefault="00140B36" w:rsidP="0057626D">
      <w:pPr>
        <w:spacing w:after="0"/>
        <w:ind w:left="144" w:right="144"/>
        <w:jc w:val="center"/>
        <w:rPr>
          <w:rFonts w:ascii="Times New Roman" w:hAnsi="Times New Roman" w:cs="Times New Roman"/>
          <w:b/>
          <w:bCs/>
          <w:sz w:val="28"/>
          <w:szCs w:val="28"/>
        </w:rPr>
      </w:pPr>
      <w:r>
        <w:rPr>
          <w:rFonts w:ascii="Times New Roman" w:hAnsi="Times New Roman" w:cs="Times New Roman"/>
          <w:b/>
          <w:bCs/>
          <w:sz w:val="32"/>
          <w:szCs w:val="32"/>
        </w:rPr>
        <w:t>Giai đoạn 1:</w:t>
      </w:r>
      <w:r w:rsidR="0057626D">
        <w:rPr>
          <w:rFonts w:ascii="Times New Roman" w:hAnsi="Times New Roman" w:cs="Times New Roman"/>
          <w:b/>
          <w:bCs/>
          <w:sz w:val="32"/>
          <w:szCs w:val="32"/>
        </w:rPr>
        <w:t xml:space="preserve"> </w:t>
      </w:r>
      <w:r w:rsidR="0057626D" w:rsidRPr="0057626D">
        <w:rPr>
          <w:rFonts w:ascii="Times New Roman" w:hAnsi="Times New Roman" w:cs="Times New Roman"/>
          <w:b/>
          <w:bCs/>
          <w:sz w:val="28"/>
          <w:szCs w:val="28"/>
        </w:rPr>
        <w:t>PHONG TRÀO DÂN TỘC DÂN CHỦ Ở VIỆT NAM TỪ 1919-1925</w:t>
      </w:r>
    </w:p>
    <w:p w:rsidR="00140B36" w:rsidRPr="005D7192" w:rsidRDefault="005D7192" w:rsidP="005D7192">
      <w:pPr>
        <w:spacing w:after="0"/>
        <w:ind w:right="144"/>
        <w:rPr>
          <w:rFonts w:ascii="Times New Roman" w:hAnsi="Times New Roman" w:cs="Times New Roman"/>
          <w:b/>
          <w:bCs/>
          <w:sz w:val="36"/>
          <w:szCs w:val="36"/>
        </w:rPr>
      </w:pPr>
      <w:r>
        <w:rPr>
          <w:rFonts w:ascii="Times New Roman" w:hAnsi="Times New Roman" w:cs="Times New Roman"/>
          <w:b/>
          <w:bCs/>
          <w:sz w:val="36"/>
          <w:szCs w:val="36"/>
        </w:rPr>
        <w:t>*</w:t>
      </w:r>
      <w:r w:rsidR="00140B36" w:rsidRPr="005D7192">
        <w:rPr>
          <w:rFonts w:ascii="Times New Roman" w:hAnsi="Times New Roman" w:cs="Times New Roman"/>
          <w:b/>
          <w:bCs/>
          <w:sz w:val="36"/>
          <w:szCs w:val="36"/>
        </w:rPr>
        <w:t>Phần 1: Kiến thức</w:t>
      </w:r>
    </w:p>
    <w:p w:rsidR="0057626D" w:rsidRDefault="00140B36"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 xml:space="preserve">Câu 1: </w:t>
      </w:r>
      <w:r w:rsidR="0057626D">
        <w:rPr>
          <w:rFonts w:ascii="Times New Roman" w:hAnsi="Times New Roman" w:cs="Times New Roman"/>
          <w:b/>
          <w:bCs/>
          <w:sz w:val="28"/>
          <w:szCs w:val="28"/>
        </w:rPr>
        <w:t>Chính sách khai thác thuộc địa lần thứ hai của thực dân Pháp.</w:t>
      </w:r>
    </w:p>
    <w:p w:rsidR="0057626D" w:rsidRDefault="0057626D"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a.Mục đích ( Nguyên nhân, vì sao, hoàn cảnh khai thác)</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Sau chiến tranh thế giới thứ nhất, nền kinh tế Pháp bị tàn phá nặng nề, để bù đắp, thực dân Pháp thực hiện chương trình khai thác tại Đông Dương, chủ yếu Việt Nam.</w:t>
      </w:r>
    </w:p>
    <w:p w:rsidR="0057626D" w:rsidRDefault="0057626D"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b. Nội dung khai thác ( Chính sách khai thác)</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Pháp tăng cường đầu tư với tốc độ nhanh, quy mô lớn vào các ngành kinh tế.</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i/>
          <w:iCs/>
          <w:sz w:val="28"/>
          <w:szCs w:val="28"/>
        </w:rPr>
        <w:t>+ Nông nghiệp</w:t>
      </w:r>
      <w:r>
        <w:rPr>
          <w:rFonts w:ascii="Times New Roman" w:hAnsi="Times New Roman" w:cs="Times New Roman"/>
          <w:sz w:val="28"/>
          <w:szCs w:val="28"/>
        </w:rPr>
        <w:t xml:space="preserve">: là ngành đầu tư nhiều nhất, chủ yếu là đồn điền cao su,  diện tích trồng cao su được mở rộng, nhiều công ty cao su được thành lập. </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Công nghiệp</w:t>
      </w:r>
      <w:r>
        <w:rPr>
          <w:rFonts w:ascii="Times New Roman" w:hAnsi="Times New Roman" w:cs="Times New Roman"/>
          <w:sz w:val="28"/>
          <w:szCs w:val="28"/>
        </w:rPr>
        <w:t>: chú trọng khai thác mỏ than. Các cơ sở khai thác thiếc, kẽm, sắt được bổ sung thêm vốn. Pháp còn mở mang mốt số ngành công nghiệp dệt, muối, sắt…</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i/>
          <w:iCs/>
          <w:sz w:val="28"/>
          <w:szCs w:val="28"/>
        </w:rPr>
        <w:t>+ Thương nghiệp</w:t>
      </w:r>
      <w:r>
        <w:rPr>
          <w:rFonts w:ascii="Times New Roman" w:hAnsi="Times New Roman" w:cs="Times New Roman"/>
          <w:sz w:val="28"/>
          <w:szCs w:val="28"/>
        </w:rPr>
        <w:t>: ngoại thương có bước phát triển mới, giao lưu buôn bán nội địa được đẩy mạnh.</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Giao thông vận tải</w:t>
      </w:r>
      <w:r>
        <w:rPr>
          <w:rFonts w:ascii="Times New Roman" w:hAnsi="Times New Roman" w:cs="Times New Roman"/>
          <w:sz w:val="28"/>
          <w:szCs w:val="28"/>
        </w:rPr>
        <w:t>: phát triển, độ thị mở rộng.</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Ngân hàng Đông Dương</w:t>
      </w:r>
      <w:r>
        <w:rPr>
          <w:rFonts w:ascii="Times New Roman" w:hAnsi="Times New Roman" w:cs="Times New Roman"/>
          <w:sz w:val="28"/>
          <w:szCs w:val="28"/>
        </w:rPr>
        <w:t>: nắm quyền chỉ huy nền kinh tế Đông Dương, phát hành tiền giấy, cho vay lãi.</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Tăng thuế</w:t>
      </w:r>
      <w:r>
        <w:rPr>
          <w:rFonts w:ascii="Times New Roman" w:hAnsi="Times New Roman" w:cs="Times New Roman"/>
          <w:sz w:val="28"/>
          <w:szCs w:val="28"/>
        </w:rPr>
        <w:t xml:space="preserve">: </w:t>
      </w:r>
    </w:p>
    <w:p w:rsidR="0057626D" w:rsidRDefault="0057626D"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c.Tác động ( ảnh hưởng, chuyển biến mới về kinh tế)</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Kinh tế tư bản Pháp ở Đông Dương có bước phát triển mới ( đầu tư kĩ thuật và nhân lực, song rất hạn chế).</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Kinh tế Việt Nam vẫn mất cân đối, nghèo nàn, lạc hậu, bị cột chặt vào nền kinh tế Pháp. Đông Dương vẫn là thị trường độc chiếm của tư bản Pháp.</w:t>
      </w:r>
    </w:p>
    <w:p w:rsidR="0057626D" w:rsidRDefault="00140B36"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 xml:space="preserve">Câu 2: </w:t>
      </w:r>
      <w:r w:rsidR="0057626D">
        <w:rPr>
          <w:rFonts w:ascii="Times New Roman" w:hAnsi="Times New Roman" w:cs="Times New Roman"/>
          <w:b/>
          <w:bCs/>
          <w:sz w:val="28"/>
          <w:szCs w:val="28"/>
        </w:rPr>
        <w:t>Những chuyển biến mới về giai cấp xã hội ở Việt Nam ( sự phân hóa giai cấp…)</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Do tác động của chính sách khai thác thuộc địa, các giai cấp ở Việt Nam có những chuyển biến mới.</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a. Gai cấp địa chủ phong kiến</w:t>
      </w:r>
      <w:r>
        <w:rPr>
          <w:rFonts w:ascii="Times New Roman" w:hAnsi="Times New Roman" w:cs="Times New Roman"/>
          <w:sz w:val="28"/>
          <w:szCs w:val="28"/>
        </w:rPr>
        <w:t>: tiếp tục phân hóa. Một bộ phận tiểu, trung địa chủ tham gia phong trào dân tộc dân chủ chống Pháp và tay sai.</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b. Giai cấp nông dân</w:t>
      </w:r>
      <w:r>
        <w:rPr>
          <w:rFonts w:ascii="Times New Roman" w:hAnsi="Times New Roman" w:cs="Times New Roman"/>
          <w:sz w:val="28"/>
          <w:szCs w:val="28"/>
        </w:rPr>
        <w:t>: bị đế quốc, phong kiến tước đoạt ruộng đất, bị bần cùng, không lối thoát nên mâu thuẫn gay gắt với đế quốc, phong kiến tay sai . Là lực lượng to lớn của cách mạng.</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c. Giai cấp tiểu tư sản</w:t>
      </w:r>
      <w:r>
        <w:rPr>
          <w:rFonts w:ascii="Times New Roman" w:hAnsi="Times New Roman" w:cs="Times New Roman"/>
          <w:sz w:val="28"/>
          <w:szCs w:val="28"/>
        </w:rPr>
        <w:t>: phát triển nhanh về số lượng. có tinh thần dân tộc. Bộ phận học sinh, sinh viên, trí thức nhạy cảm với thời cuộc, tha thiết canh tân đất nước , nên hăng hái đấu tranh vì độc lập, tự do.</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d. Gia cấp tư sản</w:t>
      </w:r>
      <w:r>
        <w:rPr>
          <w:rFonts w:ascii="Times New Roman" w:hAnsi="Times New Roman" w:cs="Times New Roman"/>
          <w:sz w:val="28"/>
          <w:szCs w:val="28"/>
        </w:rPr>
        <w:t>: ra đời sau chiến tranh thế giới thứ nhất, bị tư bản Pháp chèn ép nên số lượng ít, thế lực kinh tế yếu, bị phân hóa thành hai bộ phận: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Tư sản mại bản: có quyền lợi gắn với đế quốc nên cấu kết chặt chẽ với đế quốc.</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Tư sản dân tộc: có xu hướng kinh doanh độc lập nên ít nhiều có khuynh hướng dân tộc, dân chủ.</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e. Giai cấp công nhân</w:t>
      </w:r>
      <w:r>
        <w:rPr>
          <w:rFonts w:ascii="Times New Roman" w:hAnsi="Times New Roman" w:cs="Times New Roman"/>
          <w:sz w:val="28"/>
          <w:szCs w:val="28"/>
        </w:rPr>
        <w:t>: ngày càng phát triển.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Bị nhiều tầng áp bức bóc lột.</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lastRenderedPageBreak/>
        <w:t>- Có quan hệ gắn bó với nông dân.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Kế thừa truyền thống yêu nước của dân tộc.</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Sớm chịu ảnh hưởng của trào lưu cách mạng vô sản.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=&gt;Nhanh chóng vươn lên trở thành giai cấp lãnh đạo cách mạng ( động lực của cách mạng.</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b/>
          <w:bCs/>
          <w:sz w:val="28"/>
          <w:szCs w:val="28"/>
          <w:u w:val="single"/>
        </w:rPr>
        <w:t>Tóm lai</w:t>
      </w:r>
      <w:r>
        <w:rPr>
          <w:rFonts w:ascii="Times New Roman" w:hAnsi="Times New Roman" w:cs="Times New Roman"/>
          <w:sz w:val="28"/>
          <w:szCs w:val="28"/>
        </w:rPr>
        <w:t>: Mâu thuẫn trong xã hội Việt Nam ngày càng sâu sắc, trong đó chủ yếu là mâu thuẫn giữa toàn thể nhân dân ta với thực dân Pháp và phản động tay sai.</w:t>
      </w:r>
    </w:p>
    <w:p w:rsidR="0057626D" w:rsidRDefault="00140B36"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Câu 3:</w:t>
      </w:r>
      <w:r w:rsidR="0057626D">
        <w:rPr>
          <w:rFonts w:ascii="Times New Roman" w:hAnsi="Times New Roman" w:cs="Times New Roman"/>
          <w:b/>
          <w:bCs/>
          <w:sz w:val="28"/>
          <w:szCs w:val="28"/>
        </w:rPr>
        <w:t xml:space="preserve"> Hoạt động của tư sản, tiểu tư sản và công nhân Việt Nam.</w:t>
      </w:r>
    </w:p>
    <w:p w:rsidR="0057626D" w:rsidRDefault="0057626D" w:rsidP="0057626D">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a. Giai cấp</w:t>
      </w:r>
      <w:r w:rsidR="00140B36">
        <w:rPr>
          <w:rFonts w:ascii="Times New Roman" w:hAnsi="Times New Roman" w:cs="Times New Roman"/>
          <w:b/>
          <w:bCs/>
          <w:i/>
          <w:iCs/>
          <w:sz w:val="28"/>
          <w:szCs w:val="28"/>
        </w:rPr>
        <w:t xml:space="preserve"> </w:t>
      </w:r>
      <w:r>
        <w:rPr>
          <w:rFonts w:ascii="Times New Roman" w:hAnsi="Times New Roman" w:cs="Times New Roman"/>
          <w:b/>
          <w:bCs/>
          <w:i/>
          <w:iCs/>
          <w:sz w:val="28"/>
          <w:szCs w:val="28"/>
        </w:rPr>
        <w:t>tư sản: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Tẩy chay tư sản Hoa Kiều, vận động người Việt Nam mua hàng Việt Nam…</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- 1923: Chống độc quyền cảng Sài Gòn, xuất cảng lúa gạo tại Nam Kì của tư bản Pháp.</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- 1923, tư sản và địa chủ lớn ở Nam Kì thành lập Đảng Lập hiến .</w:t>
      </w:r>
    </w:p>
    <w:p w:rsidR="0057626D" w:rsidRDefault="0057626D" w:rsidP="0057626D">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 xml:space="preserve">b. Giai cấp tiểu tư sản trí thức: </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Thành lập nhiều tổ chức chính trị: Việt Nam nghĩa đoàn, Hội Phục Việt, Đảng thanh niên…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Ra đời nhiều tờ báo tiến bộ: Chuông rè, An Nam trẻ, Người nhà quê,…</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- 1925, Đòi Pháp trả tự do cho Phan Bội Châu.</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- 1926, Để tang Phan Châu Trinh.</w:t>
      </w:r>
    </w:p>
    <w:p w:rsidR="0057626D" w:rsidRDefault="00140B36" w:rsidP="0057626D">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C*</w:t>
      </w:r>
      <w:r w:rsidR="0057626D">
        <w:rPr>
          <w:rFonts w:ascii="Times New Roman" w:hAnsi="Times New Roman" w:cs="Times New Roman"/>
          <w:b/>
          <w:bCs/>
          <w:i/>
          <w:iCs/>
          <w:sz w:val="28"/>
          <w:szCs w:val="28"/>
        </w:rPr>
        <w:t>. Giai cấp công nhân</w:t>
      </w:r>
      <w:r w:rsidR="0057626D">
        <w:rPr>
          <w:rFonts w:ascii="Times New Roman" w:hAnsi="Times New Roman" w:cs="Times New Roman"/>
          <w:sz w:val="28"/>
          <w:szCs w:val="28"/>
        </w:rPr>
        <w:t>: các cuộc đấu tranh ngày càng nhiều nhưng còn lẻ tẻ, tự phát.</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Ở Sài Gòn – Chợ Lớn, thành lập Công hội ( bí mật).</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lastRenderedPageBreak/>
        <w:t>- Tháng 8/1925, thợ máy xưởng Ba Son ( Sài Gòn ) bãi công phản đối Pháp đưa binh lính sang đàn áp phong trào đấu tranh của nhân dân Trung Quốc, đánh dấu bước tiến mới của phong trào công nhân từ tự phát sang tự giác.</w:t>
      </w:r>
    </w:p>
    <w:p w:rsidR="0057626D" w:rsidRDefault="00140B36" w:rsidP="0057626D">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Câu 4:</w:t>
      </w:r>
      <w:r w:rsidR="0057626D">
        <w:rPr>
          <w:rFonts w:ascii="Times New Roman" w:hAnsi="Times New Roman" w:cs="Times New Roman"/>
          <w:b/>
          <w:bCs/>
          <w:sz w:val="28"/>
          <w:szCs w:val="28"/>
        </w:rPr>
        <w:t xml:space="preserve"> Hoạt động của Nguyễn Ái Quốc.</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- 1917, Nguyễn Tất Thành trở về Pháp</w:t>
      </w:r>
      <w:r w:rsidR="00140B36">
        <w:rPr>
          <w:rFonts w:ascii="Times New Roman" w:hAnsi="Times New Roman" w:cs="Times New Roman"/>
          <w:sz w:val="28"/>
          <w:szCs w:val="28"/>
        </w:rPr>
        <w:t>, gia nhập Đảng Xã hội Pháp ( 19</w:t>
      </w:r>
      <w:r>
        <w:rPr>
          <w:rFonts w:ascii="Times New Roman" w:hAnsi="Times New Roman" w:cs="Times New Roman"/>
          <w:sz w:val="28"/>
          <w:szCs w:val="28"/>
        </w:rPr>
        <w:t>19).</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- 6/1919, Nguyễn Ái Quốc gửi đến Hội nghị Vécxai Bản yêu sách của nhân dân An Nam, đòi quyền tự do, dân chủ, quyền bình đẳng cho dân tộc Việt Nam.</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Tháng 7/1920, đọc bản Sơ thảo lần thứ nhất những luận cương về vấn đề dân tộc và vấn đề thuộc địa của Lênin. </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Tháng 25/12/1920, dự đại hội đại biểu lần thứ XVIII của Đảng Xã hội Pháp, Người bỏ phiếu tán thành gia nhập Quốc tế Cộng sản, tham gia sáng lập Đảng Cộng sản Pháp, trở thành người thành người cộng sản Việt Nam đầu tiên.</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Năm 1921, thành lập Hội liên hiệp thuộc địa ở Pari, ra báo Người cùng khổ, viết bài cho báo Nhân đạo, đời sống công nhân, viết cuốn Bản án chế độ thực dân Pháp ( 1925).</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- 1923, qua Liên Xô, dự Hội nghị Quốc tế Nông dân, đại hội lần thứ V Quốc tế Cộng sản ( 1924).</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- 11/1924, về Quảng Châu ( Trung Quốc) để tuyên truyền, giáo dục lý luận, xây dựng tổ chức cách mạng giải phóng cho nhân dân Việt Nam.</w:t>
      </w:r>
    </w:p>
    <w:p w:rsidR="0057626D" w:rsidRDefault="0057626D" w:rsidP="0057626D">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 xml:space="preserve">Ý nghĩa: </w:t>
      </w:r>
    </w:p>
    <w:p w:rsidR="0057626D" w:rsidRDefault="0057626D" w:rsidP="0057626D">
      <w:pPr>
        <w:spacing w:after="0"/>
        <w:ind w:left="144" w:right="144"/>
        <w:rPr>
          <w:rFonts w:ascii="Times New Roman" w:hAnsi="Times New Roman" w:cs="Times New Roman"/>
          <w:sz w:val="28"/>
          <w:szCs w:val="28"/>
        </w:rPr>
      </w:pPr>
      <w:r>
        <w:rPr>
          <w:rFonts w:ascii="Times New Roman" w:hAnsi="Times New Roman" w:cs="Times New Roman"/>
          <w:sz w:val="28"/>
          <w:szCs w:val="28"/>
        </w:rPr>
        <w:t>- Tìm ra con đường cứu nước đúng đắn cho cách mạng Việt Nam: độc lập dân tộc gắn liền với CNXH, kết hợp tinh thần yêu nước với tinh thần quốc tế vô sản.</w:t>
      </w:r>
    </w:p>
    <w:p w:rsidR="0057626D" w:rsidRDefault="0057626D" w:rsidP="00140B36">
      <w:pPr>
        <w:spacing w:after="0"/>
        <w:ind w:left="144" w:right="144"/>
        <w:rPr>
          <w:rFonts w:ascii="Times New Roman" w:hAnsi="Times New Roman" w:cs="Times New Roman"/>
          <w:sz w:val="28"/>
          <w:szCs w:val="28"/>
        </w:rPr>
      </w:pPr>
      <w:r>
        <w:rPr>
          <w:rFonts w:ascii="Times New Roman" w:hAnsi="Times New Roman" w:cs="Times New Roman"/>
          <w:sz w:val="28"/>
          <w:szCs w:val="28"/>
        </w:rPr>
        <w:t>- Chuẩn bị về tư tưởng, chính trị và tổ chức cho s</w:t>
      </w:r>
      <w:r w:rsidR="00140B36">
        <w:rPr>
          <w:rFonts w:ascii="Times New Roman" w:hAnsi="Times New Roman" w:cs="Times New Roman"/>
          <w:sz w:val="28"/>
          <w:szCs w:val="28"/>
        </w:rPr>
        <w:t>ự ra đời Đảng Cộng sản Việt Nam.</w:t>
      </w:r>
    </w:p>
    <w:p w:rsidR="000A0E6A" w:rsidRPr="005D7192" w:rsidRDefault="005D7192" w:rsidP="00C10F02">
      <w:pPr>
        <w:spacing w:after="0"/>
        <w:ind w:left="144" w:right="144"/>
        <w:rPr>
          <w:rFonts w:ascii="Times New Roman" w:hAnsi="Times New Roman" w:cs="Times New Roman"/>
          <w:b/>
          <w:bCs/>
          <w:sz w:val="36"/>
          <w:szCs w:val="36"/>
        </w:rPr>
      </w:pPr>
      <w:r>
        <w:rPr>
          <w:rFonts w:ascii="Times New Roman" w:hAnsi="Times New Roman" w:cs="Times New Roman"/>
          <w:b/>
          <w:bCs/>
          <w:sz w:val="36"/>
          <w:szCs w:val="36"/>
        </w:rPr>
        <w:t xml:space="preserve">* </w:t>
      </w:r>
      <w:r w:rsidR="000A0E6A" w:rsidRPr="005D7192">
        <w:rPr>
          <w:rFonts w:ascii="Times New Roman" w:hAnsi="Times New Roman" w:cs="Times New Roman"/>
          <w:b/>
          <w:bCs/>
          <w:sz w:val="36"/>
          <w:szCs w:val="36"/>
        </w:rPr>
        <w:t>Phần II: Bài tập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b/>
          <w:bCs/>
          <w:color w:val="000000"/>
          <w:sz w:val="28"/>
          <w:szCs w:val="28"/>
        </w:rPr>
        <w:lastRenderedPageBreak/>
        <w:t>Câu 1</w:t>
      </w:r>
      <w:r w:rsidRPr="00C10F02">
        <w:rPr>
          <w:rFonts w:ascii="Times New Roman" w:hAnsi="Times New Roman" w:cs="Times New Roman"/>
          <w:color w:val="000000"/>
          <w:sz w:val="28"/>
          <w:szCs w:val="28"/>
        </w:rPr>
        <w:t xml:space="preserve">: Sau Chiến tranh thế giới thứ nhất, sự kiện nào của tình hình thế giới tác động sâu sắc và trực tiếp đến phong trào cách mạng Việt Nam? </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A.Trật tự thế giới mới vécxai-Oashintơn.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Phong trào cách mạng trên thế giới phát triển mạnh.</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Cách mạng tháng Mười Nga thành công, nước Nga Xô viết ra đời.</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Quốc tế Cộng sản được thành lập.</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w:t>
      </w:r>
      <w:r w:rsidR="00C10F02" w:rsidRPr="00C10F02">
        <w:rPr>
          <w:rFonts w:ascii="Times New Roman" w:hAnsi="Times New Roman" w:cs="Times New Roman"/>
          <w:color w:val="000000"/>
          <w:sz w:val="28"/>
          <w:szCs w:val="28"/>
        </w:rPr>
        <w:t>: Mục đích của cuộc khai thác thuộc địa lần thứ hai mà thực dân Pháp tiến hành tại Đông Dương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bù đắp lại những thiệt hại của nước Pháp trong cuộc chiến tranh xâm lược Việt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thúc đẩy sự phát triển kinh tế - xã hội tại Đông Dương.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bù đắp lại những tổn thất nặng nề do chiến tranh thế giới thứ nhất gây ra.</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D.Tăng cường sức mạnh của nền kinh tế tư bản chủ nghĩa Pháp.</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w:t>
      </w:r>
      <w:r w:rsidR="00C10F02" w:rsidRPr="00C10F02">
        <w:rPr>
          <w:rFonts w:ascii="Times New Roman" w:hAnsi="Times New Roman" w:cs="Times New Roman"/>
          <w:color w:val="000000"/>
          <w:sz w:val="28"/>
          <w:szCs w:val="28"/>
        </w:rPr>
        <w:t>: Điểm mới trong chương trình khai thác thuộc địa lần thứ hai của thực dân Pháp sau chiến tranh tranh thế giới thứ nhất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tăng cường đầu tư với quy mô lớn và tốc độ nhanh vào các ngành kinh tế.</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vơ vét triệt để nguồn tài nguyên thiên nhiên.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đầu tư nhiều nhất vào nông nghiệp.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tăng thuế.</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4</w:t>
      </w:r>
      <w:r w:rsidR="00C10F02" w:rsidRPr="00C10F02">
        <w:rPr>
          <w:rFonts w:ascii="Times New Roman" w:hAnsi="Times New Roman" w:cs="Times New Roman"/>
          <w:color w:val="000000"/>
          <w:sz w:val="28"/>
          <w:szCs w:val="28"/>
        </w:rPr>
        <w:t>: Cuộc khai thác thuộc địa lần thứ hai của thực dân Pháp làm cho nền kinh tế Việt Nam có sự chuyển biến như thế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Kinh tế tư bản chủ nghĩa phát triển.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B. Thúc đẩy công nghiệp và thương nghiệp phát triển.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Nền kinh tế có yếu tố tư bản chủ nghĩa, song yếu tố phong kiến vẫn duy trì.</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Kinh tế Việt Nam vẫn là nền kinh tế nông nghiệp lạc hậu, lệ thuộc kinh tế Pháp.</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5</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Giai cấp nào đông đảo nhất ở Việt Nam sau chiến tranh thế giới thứ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công nhân.</w:t>
      </w:r>
      <w:r w:rsidRPr="00C10F02">
        <w:rPr>
          <w:rFonts w:ascii="Times New Roman" w:hAnsi="Times New Roman" w:cs="Times New Roman"/>
          <w:color w:val="000000"/>
          <w:sz w:val="28"/>
          <w:szCs w:val="28"/>
        </w:rPr>
        <w:tab/>
        <w:t>B. Giai cấp nông dân .</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tư sản.</w:t>
      </w:r>
      <w:r w:rsidRPr="00C10F02">
        <w:rPr>
          <w:rFonts w:ascii="Times New Roman" w:hAnsi="Times New Roman" w:cs="Times New Roman"/>
          <w:color w:val="000000"/>
          <w:sz w:val="28"/>
          <w:szCs w:val="28"/>
        </w:rPr>
        <w:tab/>
        <w:t>D. Giai cấp tiểu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6</w:t>
      </w:r>
      <w:r w:rsidR="00C10F02" w:rsidRPr="00C10F02">
        <w:rPr>
          <w:rFonts w:ascii="Times New Roman" w:hAnsi="Times New Roman" w:cs="Times New Roman"/>
          <w:color w:val="000000"/>
          <w:sz w:val="28"/>
          <w:szCs w:val="28"/>
        </w:rPr>
        <w:t>: Những giai cấp nào mới xuất hiện trong cuộc khai thác thuộc địa lần thứ hai?</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công nhân và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Giai cấp tư sản và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công nhân, tư sản và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Giai cấp công nhân và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b/>
          <w:bCs/>
          <w:color w:val="000000"/>
          <w:sz w:val="28"/>
          <w:szCs w:val="28"/>
        </w:rPr>
        <w:t>Câu</w:t>
      </w:r>
      <w:r w:rsidR="00B7114A">
        <w:rPr>
          <w:rFonts w:ascii="Times New Roman" w:hAnsi="Times New Roman" w:cs="Times New Roman"/>
          <w:b/>
          <w:bCs/>
          <w:color w:val="000000"/>
          <w:sz w:val="28"/>
          <w:szCs w:val="28"/>
        </w:rPr>
        <w:t xml:space="preserve"> 7</w:t>
      </w:r>
      <w:r w:rsidRPr="00C10F02">
        <w:rPr>
          <w:rFonts w:ascii="Times New Roman" w:hAnsi="Times New Roman" w:cs="Times New Roman"/>
          <w:color w:val="000000"/>
          <w:sz w:val="28"/>
          <w:szCs w:val="28"/>
        </w:rPr>
        <w:t>: Giai cấp nào ở Việt Nam có khả năng lãnh đạo cách mạng vì sao?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nông dân vì họ chiếm số đông.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Giai cấp địa chủ vì họ có nhiều ruộng đất.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tiểu tư sản vì họ có học thức.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 xml:space="preserve">D. Giai cấp công nhân vì có tinh thần cách mạng triệt để. </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8</w:t>
      </w:r>
      <w:r w:rsidR="00C10F02" w:rsidRPr="00C10F02">
        <w:rPr>
          <w:rFonts w:ascii="Times New Roman" w:hAnsi="Times New Roman" w:cs="Times New Roman"/>
          <w:color w:val="000000"/>
          <w:sz w:val="28"/>
          <w:szCs w:val="28"/>
        </w:rPr>
        <w:t>: Giai cấp nào ở Việt Nam sau chiến tranh thế giới thứ nhất là lực lượng đầu tiên tiếp xúc với các trào lưu tư tưởng mới từ bên ngoài vào Việt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công nhân.</w:t>
      </w:r>
      <w:r w:rsidRPr="00C10F02">
        <w:rPr>
          <w:rFonts w:ascii="Times New Roman" w:hAnsi="Times New Roman" w:cs="Times New Roman"/>
          <w:color w:val="000000"/>
          <w:sz w:val="28"/>
          <w:szCs w:val="28"/>
        </w:rPr>
        <w:tab/>
        <w:t>B. Giai cấp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tư sản.</w:t>
      </w:r>
      <w:r w:rsidRPr="00C10F02">
        <w:rPr>
          <w:rFonts w:ascii="Times New Roman" w:hAnsi="Times New Roman" w:cs="Times New Roman"/>
          <w:color w:val="000000"/>
          <w:sz w:val="28"/>
          <w:szCs w:val="28"/>
        </w:rPr>
        <w:tab/>
        <w:t>D. Giai cấp nông dân.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Câu 9</w:t>
      </w:r>
      <w:r w:rsidR="00C10F02" w:rsidRPr="00C10F02">
        <w:rPr>
          <w:rFonts w:ascii="Times New Roman" w:hAnsi="Times New Roman" w:cs="Times New Roman"/>
          <w:color w:val="000000"/>
          <w:sz w:val="28"/>
          <w:szCs w:val="28"/>
        </w:rPr>
        <w:t>: Liên minh giai cấp nào là lực lượng quan trọng của cách mạng sau chiến tranh thế giới thứ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Liên minh nông dân – địa chủ.</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Liên minh công nhân –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Liên minh công nhân – nông dân và các lực lượng yêu nước tiến bộ khác.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Liên minh công nhân – trí thức.</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10</w:t>
      </w:r>
      <w:r w:rsidR="00C10F02" w:rsidRPr="00C10F02">
        <w:rPr>
          <w:rFonts w:ascii="Times New Roman" w:hAnsi="Times New Roman" w:cs="Times New Roman"/>
          <w:color w:val="000000"/>
          <w:sz w:val="28"/>
          <w:szCs w:val="28"/>
        </w:rPr>
        <w:t>: Giai cấp công nhân sau Chiến tranh thế giới thứ nhất có điểm khác biệt hẵn so với trước đó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có quan hệ gắn bó với với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kế thừa truyền thống yêu nước của dân tộc.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bị nhiều tầng áp bức bóc lột.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sớm chịu ảnh hưởng của trào lưu cách mạng thế giới.</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11</w:t>
      </w:r>
      <w:r w:rsidR="00C10F02" w:rsidRPr="00C10F02">
        <w:rPr>
          <w:rFonts w:ascii="Times New Roman" w:hAnsi="Times New Roman" w:cs="Times New Roman"/>
          <w:color w:val="000000"/>
          <w:sz w:val="28"/>
          <w:szCs w:val="28"/>
        </w:rPr>
        <w:t>: Mâu thuẫn bao trùm nhất trong xã hội Việt Nam sau chiến tranh thế giới thứ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Giữa nông dân với địa chủ phong kiến.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Giữa công nhân với địa chủ phong kiến và đế quốc.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Giữa công nhân với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Giữa toàn thể dân tộc Việt Nam với đế quốc và tay sai.</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12</w:t>
      </w:r>
      <w:r w:rsidR="00C10F02" w:rsidRPr="00C10F02">
        <w:rPr>
          <w:rFonts w:ascii="Times New Roman" w:hAnsi="Times New Roman" w:cs="Times New Roman"/>
          <w:color w:val="000000"/>
          <w:sz w:val="28"/>
          <w:szCs w:val="28"/>
        </w:rPr>
        <w:t>: Nhiệm vụ quan trọng nhất của cách mạng Việt Nam sau Chiến tranh thế giới thứ nhất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đánh đổ đế quốc và phong kiến.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đánh đổ phong kiến đem lại ruộng đất cho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C. tăng lương cho công nhân và chia ruộng đất cho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đánh đổ đế quốc giải phóng dân tộc.</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13</w:t>
      </w:r>
      <w:r w:rsidR="00C10F02" w:rsidRPr="00C10F02">
        <w:rPr>
          <w:rFonts w:ascii="Times New Roman" w:hAnsi="Times New Roman" w:cs="Times New Roman"/>
          <w:color w:val="000000"/>
          <w:sz w:val="28"/>
          <w:szCs w:val="28"/>
        </w:rPr>
        <w:t>: Sau Chiến tranh thế giới thứ nhất, cách mạng Việt Nam cần có điều kiện gì mới đảm bảo được thắng lợi?</w:t>
      </w:r>
    </w:p>
    <w:p w:rsidR="00C10F02" w:rsidRDefault="00C10F02" w:rsidP="00C10F02">
      <w:pPr>
        <w:spacing w:after="0"/>
        <w:jc w:val="both"/>
        <w:rPr>
          <w:rFonts w:ascii="Times New Roman" w:hAnsi="Times New Roman" w:cs="Times New Roman"/>
          <w:color w:val="000000"/>
          <w:sz w:val="26"/>
          <w:szCs w:val="26"/>
        </w:rPr>
      </w:pPr>
      <w:r w:rsidRPr="00C10F02">
        <w:rPr>
          <w:rFonts w:ascii="Times New Roman" w:hAnsi="Times New Roman" w:cs="Times New Roman"/>
          <w:color w:val="000000"/>
          <w:sz w:val="28"/>
          <w:szCs w:val="28"/>
        </w:rPr>
        <w:t>A. Sự giúp đỡ về vật chất của các nước lớn xã</w:t>
      </w:r>
      <w:r>
        <w:rPr>
          <w:rFonts w:ascii="Times New Roman" w:hAnsi="Times New Roman" w:cs="Times New Roman"/>
          <w:color w:val="000000"/>
          <w:sz w:val="26"/>
          <w:szCs w:val="26"/>
        </w:rPr>
        <w:t xml:space="preserve"> hội chủ nghĩa.</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Giai cấp tư sản phải lãnh đạo cách mạng.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Phải có Đảng Cộng sản lãnh đạo.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Phải nhờ các nước bên ngoài vào giúp sức giải phóng dân tộc.</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14</w:t>
      </w:r>
      <w:r w:rsidR="00C10F02" w:rsidRPr="00C10F02">
        <w:rPr>
          <w:rFonts w:ascii="Times New Roman" w:hAnsi="Times New Roman" w:cs="Times New Roman"/>
          <w:color w:val="000000"/>
          <w:sz w:val="28"/>
          <w:szCs w:val="28"/>
        </w:rPr>
        <w:t>: Từ những năm 30 của thế kỉ XX, phong trào cách mạng Việt Nam theo xu hướng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Ngọn cờ phong kiến.</w:t>
      </w:r>
      <w:r w:rsidRPr="00C10F02">
        <w:rPr>
          <w:rFonts w:ascii="Times New Roman" w:hAnsi="Times New Roman" w:cs="Times New Roman"/>
          <w:color w:val="000000"/>
          <w:sz w:val="28"/>
          <w:szCs w:val="28"/>
        </w:rPr>
        <w:tab/>
        <w:t>B. Xu hướng dân chủ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Xu hướng vô sản.</w:t>
      </w:r>
      <w:r w:rsidRPr="00C10F02">
        <w:rPr>
          <w:rFonts w:ascii="Times New Roman" w:hAnsi="Times New Roman" w:cs="Times New Roman"/>
          <w:color w:val="000000"/>
          <w:sz w:val="28"/>
          <w:szCs w:val="28"/>
        </w:rPr>
        <w:tab/>
        <w:t>D. Xu hướng dân chủ tư sản và xu hướng vô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15</w:t>
      </w:r>
      <w:r w:rsidR="00C10F02" w:rsidRPr="00C10F02">
        <w:rPr>
          <w:rFonts w:ascii="Times New Roman" w:hAnsi="Times New Roman" w:cs="Times New Roman"/>
          <w:color w:val="000000"/>
          <w:sz w:val="28"/>
          <w:szCs w:val="28"/>
        </w:rPr>
        <w:t>: Mục đích đấu tranh trong phong trào dân tộc dân chủ từ 1919-1925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đòi các quyền dân tộc, dân chủ.</w:t>
      </w:r>
      <w:r w:rsidRPr="00C10F02">
        <w:rPr>
          <w:rFonts w:ascii="Times New Roman" w:hAnsi="Times New Roman" w:cs="Times New Roman"/>
          <w:color w:val="000000"/>
          <w:sz w:val="28"/>
          <w:szCs w:val="28"/>
        </w:rPr>
        <w:tab/>
        <w:t>B. đòi tăng lương, giảm giờ làm.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đòi ruộng đất cho nông dân.</w:t>
      </w:r>
      <w:r w:rsidRPr="00C10F02">
        <w:rPr>
          <w:rFonts w:ascii="Times New Roman" w:hAnsi="Times New Roman" w:cs="Times New Roman"/>
          <w:color w:val="000000"/>
          <w:sz w:val="28"/>
          <w:szCs w:val="28"/>
        </w:rPr>
        <w:tab/>
        <w:t>D. đòi tự do hội họp, tự do báo chí.</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16</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Lực lượng chính trong phong trào dân tộc, dân chủ từ 1919-1925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công nhân.</w:t>
      </w:r>
      <w:r w:rsidRPr="00C10F02">
        <w:rPr>
          <w:rFonts w:ascii="Times New Roman" w:hAnsi="Times New Roman" w:cs="Times New Roman"/>
          <w:color w:val="000000"/>
          <w:sz w:val="28"/>
          <w:szCs w:val="28"/>
        </w:rPr>
        <w:tab/>
        <w:t>B. giai cấp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tiểu tư sản trí thức.</w:t>
      </w:r>
      <w:r w:rsidRPr="00C10F02">
        <w:rPr>
          <w:rFonts w:ascii="Times New Roman" w:hAnsi="Times New Roman" w:cs="Times New Roman"/>
          <w:color w:val="000000"/>
          <w:sz w:val="28"/>
          <w:szCs w:val="28"/>
        </w:rPr>
        <w:tab/>
        <w:t>D. giai cấp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17</w:t>
      </w:r>
      <w:r w:rsidR="00C10F02" w:rsidRPr="00C10F02">
        <w:rPr>
          <w:rFonts w:ascii="Times New Roman" w:hAnsi="Times New Roman" w:cs="Times New Roman"/>
          <w:color w:val="000000"/>
          <w:sz w:val="28"/>
          <w:szCs w:val="28"/>
        </w:rPr>
        <w:t xml:space="preserve">: Đâu </w:t>
      </w:r>
      <w:r w:rsidR="00C10F02" w:rsidRPr="00C10F02">
        <w:rPr>
          <w:rFonts w:ascii="Times New Roman" w:hAnsi="Times New Roman" w:cs="Times New Roman"/>
          <w:b/>
          <w:bCs/>
          <w:color w:val="000000"/>
          <w:sz w:val="28"/>
          <w:szCs w:val="28"/>
        </w:rPr>
        <w:t>không</w:t>
      </w:r>
      <w:r w:rsidR="00C10F02" w:rsidRPr="00C10F02">
        <w:rPr>
          <w:rFonts w:ascii="Times New Roman" w:hAnsi="Times New Roman" w:cs="Times New Roman"/>
          <w:color w:val="000000"/>
          <w:sz w:val="28"/>
          <w:szCs w:val="28"/>
        </w:rPr>
        <w:t xml:space="preserve"> phải là mục đích của Pháp khi tiến hành khai thác thuộc địa lần thứ hai của thực dân Pháp? </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Bù đắp lại những thiệt hại do chiến tranh gây ra.</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B. Nâng cao vị thế của Pháp trong thế giới tư bản.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Tăng cường hữu nghị giữa Pháp và Việt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Vơ vét tài nguyên ở thuộc địa mang về chính quốc.</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18</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Kinh tế Việt Nam sau chính sách khai thác thuộc địa lần thứ hai của Pháp như thế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Có điều kiện phát triển về mọi mặt.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Đã có sự cân đối giữa các ngành.</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Không có sự chuyển biến, ngày càng lệ thuộc vào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Vẫn mất cân đối, có sự chuyển biến ít nhưng vẫn bị cột chặt vào kinh tế Pháp.</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19</w:t>
      </w:r>
      <w:r w:rsidR="00C10F02" w:rsidRPr="00C10F02">
        <w:rPr>
          <w:rFonts w:ascii="Times New Roman" w:hAnsi="Times New Roman" w:cs="Times New Roman"/>
          <w:color w:val="000000"/>
          <w:sz w:val="28"/>
          <w:szCs w:val="28"/>
        </w:rPr>
        <w:t>: Xã hội Việt Nam sau chiến tranh thế giới thứ nhất gồm những giai cấp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Địa chủ, nông dân, công nhân cùng với hai tầng lớp là tư sản và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Tư sản, tiểu tư sản,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Đại địa chủ, nông dân, công nhân, tư sản,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Địa chủ, nông dân, công nhân, tư sản, tiểu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20</w:t>
      </w:r>
      <w:r w:rsidR="00C10F02" w:rsidRPr="00C10F02">
        <w:rPr>
          <w:rFonts w:ascii="Times New Roman" w:hAnsi="Times New Roman" w:cs="Times New Roman"/>
          <w:color w:val="000000"/>
          <w:sz w:val="28"/>
          <w:szCs w:val="28"/>
        </w:rPr>
        <w:t xml:space="preserve">: Giai cấp địa chủ phong kiến sau chiến tranh thế giới thứ nhất bị phân hóa như thế nào? </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A.Trung, tiểu địa chủ.</w:t>
      </w:r>
      <w:r w:rsidRPr="00C10F02">
        <w:rPr>
          <w:rFonts w:ascii="Times New Roman" w:hAnsi="Times New Roman" w:cs="Times New Roman"/>
          <w:color w:val="000000"/>
          <w:sz w:val="28"/>
          <w:szCs w:val="28"/>
        </w:rPr>
        <w:tab/>
        <w:t>B. Đại, trung, tiểu địa chủ.</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Đại địa chủ và trung địa chủ.</w:t>
      </w:r>
      <w:r w:rsidRPr="00C10F02">
        <w:rPr>
          <w:rFonts w:ascii="Times New Roman" w:hAnsi="Times New Roman" w:cs="Times New Roman"/>
          <w:color w:val="000000"/>
          <w:sz w:val="28"/>
          <w:szCs w:val="28"/>
        </w:rPr>
        <w:tab/>
        <w:t>D. Đại địa chủ và tiểu địa chủ.</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21</w:t>
      </w:r>
      <w:r w:rsidR="00C10F02" w:rsidRPr="00C10F02">
        <w:rPr>
          <w:rFonts w:ascii="Times New Roman" w:hAnsi="Times New Roman" w:cs="Times New Roman"/>
          <w:color w:val="000000"/>
          <w:sz w:val="28"/>
          <w:szCs w:val="28"/>
        </w:rPr>
        <w:t>: Sau chiến tranh thế giới thứ nhất, bộ phận tay sai mà cách mạng cần phải đánh đổ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địa chủ phong kiến.</w:t>
      </w:r>
      <w:r w:rsidRPr="00C10F02">
        <w:rPr>
          <w:rFonts w:ascii="Times New Roman" w:hAnsi="Times New Roman" w:cs="Times New Roman"/>
          <w:color w:val="000000"/>
          <w:sz w:val="28"/>
          <w:szCs w:val="28"/>
        </w:rPr>
        <w:tab/>
        <w:t>B. thực dân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C. Đại địa chủ và tư sản mại bản.</w:t>
      </w:r>
      <w:r w:rsidRPr="00C10F02">
        <w:rPr>
          <w:rFonts w:ascii="Times New Roman" w:hAnsi="Times New Roman" w:cs="Times New Roman"/>
          <w:color w:val="000000"/>
          <w:sz w:val="28"/>
          <w:szCs w:val="28"/>
        </w:rPr>
        <w:tab/>
        <w:t>D.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22</w:t>
      </w:r>
      <w:r w:rsidR="00C10F02" w:rsidRPr="00C10F02">
        <w:rPr>
          <w:rFonts w:ascii="Times New Roman" w:hAnsi="Times New Roman" w:cs="Times New Roman"/>
          <w:b/>
          <w:bCs/>
          <w:color w:val="000000"/>
          <w:sz w:val="28"/>
          <w:szCs w:val="28"/>
        </w:rPr>
        <w:t xml:space="preserve">: </w:t>
      </w:r>
      <w:r w:rsidR="00C10F02" w:rsidRPr="00C10F02">
        <w:rPr>
          <w:rFonts w:ascii="Times New Roman" w:hAnsi="Times New Roman" w:cs="Times New Roman"/>
          <w:color w:val="000000"/>
          <w:sz w:val="28"/>
          <w:szCs w:val="28"/>
        </w:rPr>
        <w:t>Sau chiến tranh thế giới thứ nhất, giai cấp tư sản Việt Nam bị phân hóa như thế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Tư sản dân tộc và tư sản mại bản.</w:t>
      </w:r>
      <w:r w:rsidRPr="00C10F02">
        <w:rPr>
          <w:rFonts w:ascii="Times New Roman" w:hAnsi="Times New Roman" w:cs="Times New Roman"/>
          <w:color w:val="000000"/>
          <w:sz w:val="28"/>
          <w:szCs w:val="28"/>
        </w:rPr>
        <w:tab/>
        <w:t>B. Tư sản và tay sai.</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Tư sản yêu nước và tư sản bán nước.</w:t>
      </w:r>
      <w:r w:rsidRPr="00C10F02">
        <w:rPr>
          <w:rFonts w:ascii="Times New Roman" w:hAnsi="Times New Roman" w:cs="Times New Roman"/>
          <w:color w:val="000000"/>
          <w:sz w:val="28"/>
          <w:szCs w:val="28"/>
        </w:rPr>
        <w:tab/>
        <w:t>D. Trung, đại và tiểu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23</w:t>
      </w:r>
      <w:r w:rsidR="00C10F02" w:rsidRPr="00C10F02">
        <w:rPr>
          <w:rFonts w:ascii="Times New Roman" w:hAnsi="Times New Roman" w:cs="Times New Roman"/>
          <w:color w:val="000000"/>
          <w:sz w:val="28"/>
          <w:szCs w:val="28"/>
        </w:rPr>
        <w:t>: Đặc điểm nào của giai cấp công nhân sau chiến tranh thế giới thứ nhất đóng vai trò quyết định để công nhân vươn lên trở thành động lực của cách mạng?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Bị nhiều  tầng áp bức bóc lột.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Có quan hệ gắn bó với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Thừa hưởng truyền thống yêu nước của dân tộc.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Sớm chịu ảnh hưởng của trào lưu cách mạng vô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24</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Sau chiến tranh thế giới thứ nhất, lực lượng nào có khả năng lãnh đạo cách mạng giải phóng dân tộc giành thắng lợi?</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Tư sản.</w:t>
      </w:r>
      <w:r w:rsidRPr="00C10F02">
        <w:rPr>
          <w:rFonts w:ascii="Times New Roman" w:hAnsi="Times New Roman" w:cs="Times New Roman"/>
          <w:color w:val="000000"/>
          <w:sz w:val="28"/>
          <w:szCs w:val="28"/>
        </w:rPr>
        <w:tab/>
        <w:t>B.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Tiểu tư sản.</w:t>
      </w:r>
      <w:r w:rsidRPr="00C10F02">
        <w:rPr>
          <w:rFonts w:ascii="Times New Roman" w:hAnsi="Times New Roman" w:cs="Times New Roman"/>
          <w:color w:val="000000"/>
          <w:sz w:val="28"/>
          <w:szCs w:val="28"/>
        </w:rPr>
        <w:tab/>
        <w:t>D. Nông dân.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25</w:t>
      </w:r>
      <w:r w:rsidR="00C10F02" w:rsidRPr="00C10F02">
        <w:rPr>
          <w:rFonts w:ascii="Times New Roman" w:hAnsi="Times New Roman" w:cs="Times New Roman"/>
          <w:color w:val="000000"/>
          <w:sz w:val="28"/>
          <w:szCs w:val="28"/>
        </w:rPr>
        <w:t>: Có Tinh thần chống Pháp và tay sai, nhạy cảm với thời cuộc và tha thiết canh tân đất nước. Đây là đặc điểm của giai cấp nào sau Chiến tranh thế giới thứ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tiểu tư sản.</w:t>
      </w:r>
      <w:r w:rsidRPr="00C10F02">
        <w:rPr>
          <w:rFonts w:ascii="Times New Roman" w:hAnsi="Times New Roman" w:cs="Times New Roman"/>
          <w:color w:val="000000"/>
          <w:sz w:val="28"/>
          <w:szCs w:val="28"/>
        </w:rPr>
        <w:tab/>
        <w:t>B. Giai cấp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nông dân.</w:t>
      </w:r>
      <w:r w:rsidRPr="00C10F02">
        <w:rPr>
          <w:rFonts w:ascii="Times New Roman" w:hAnsi="Times New Roman" w:cs="Times New Roman"/>
          <w:color w:val="000000"/>
          <w:sz w:val="28"/>
          <w:szCs w:val="28"/>
        </w:rPr>
        <w:tab/>
        <w:t>D. Giai cấp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w:t>
      </w:r>
      <w:r w:rsidR="00C10F02" w:rsidRPr="00C10F02">
        <w:rPr>
          <w:rFonts w:ascii="Times New Roman" w:hAnsi="Times New Roman" w:cs="Times New Roman"/>
          <w:b/>
          <w:bCs/>
          <w:color w:val="000000"/>
          <w:sz w:val="28"/>
          <w:szCs w:val="28"/>
        </w:rPr>
        <w:t>6</w:t>
      </w:r>
      <w:r w:rsidR="00C10F02" w:rsidRPr="00C10F02">
        <w:rPr>
          <w:rFonts w:ascii="Times New Roman" w:hAnsi="Times New Roman" w:cs="Times New Roman"/>
          <w:color w:val="000000"/>
          <w:sz w:val="28"/>
          <w:szCs w:val="28"/>
        </w:rPr>
        <w:t>: Bị đế quốc và phong kiến tước đoạt ruộng đất, bị bần cùng hóa, không lối thoát, mâu thuẫn sâu sắc với đế quốc và phong kiến, lực lượng to lớn của cách mạng.Đây là đặc điểm của giai cấp nào sau chiến tranh thế giới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A. Giai cấp tiểu tư sản.</w:t>
      </w:r>
      <w:r w:rsidRPr="00C10F02">
        <w:rPr>
          <w:rFonts w:ascii="Times New Roman" w:hAnsi="Times New Roman" w:cs="Times New Roman"/>
          <w:color w:val="000000"/>
          <w:sz w:val="28"/>
          <w:szCs w:val="28"/>
        </w:rPr>
        <w:tab/>
        <w:t>B. Giai cấp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nông dân.</w:t>
      </w:r>
      <w:r w:rsidRPr="00C10F02">
        <w:rPr>
          <w:rFonts w:ascii="Times New Roman" w:hAnsi="Times New Roman" w:cs="Times New Roman"/>
          <w:color w:val="000000"/>
          <w:sz w:val="28"/>
          <w:szCs w:val="28"/>
        </w:rPr>
        <w:tab/>
        <w:t>D. Giai cấp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27</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Dưới tác động của công cuộc khai thác thuộc địa, xã hội Việt Nam bị phân hóa thành những giai giai cấp nào?</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A.Tư sản và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B.Tư sản và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C.Tiểu tư sản, tư sản và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Địa địa chủ phong kiến, nông dân, tư sản, công nhân và tiểu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28</w:t>
      </w:r>
      <w:r w:rsidR="00C10F02" w:rsidRPr="00C10F02">
        <w:rPr>
          <w:rFonts w:ascii="Times New Roman" w:hAnsi="Times New Roman" w:cs="Times New Roman"/>
          <w:color w:val="000000"/>
          <w:sz w:val="28"/>
          <w:szCs w:val="28"/>
        </w:rPr>
        <w:t>: Trong các giai cấp, tầng lớp bị phân hóa bởi công cuộc cuộc khai thác thuộc địa lần thứ hai của thực dân Pháp thì công nhân được coi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một lực lượng cách mạng to lớn trong phong trào giải phóng dân tộc.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một lực lượng đông đảo nhất, có vai trò lãnh đạo cách mạng.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sớm chịu ảnh hưởng của trào lưu cách mạng vô sản, vươn lên thành động lực cách mạng.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giai cấp có tư tưởng canh tân đất nước, hăng hái tham gia đấu tranh vì độc lập dân tộc.</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29</w:t>
      </w:r>
      <w:r w:rsidR="00C10F02" w:rsidRPr="00C10F02">
        <w:rPr>
          <w:rFonts w:ascii="Times New Roman" w:hAnsi="Times New Roman" w:cs="Times New Roman"/>
          <w:color w:val="000000"/>
          <w:sz w:val="28"/>
          <w:szCs w:val="28"/>
        </w:rPr>
        <w:t xml:space="preserve">: Đặc điểm nào </w:t>
      </w:r>
      <w:r w:rsidR="00C10F02" w:rsidRPr="00C10F02">
        <w:rPr>
          <w:rFonts w:ascii="Times New Roman" w:hAnsi="Times New Roman" w:cs="Times New Roman"/>
          <w:b/>
          <w:bCs/>
          <w:color w:val="000000"/>
          <w:sz w:val="28"/>
          <w:szCs w:val="28"/>
        </w:rPr>
        <w:t>không</w:t>
      </w:r>
      <w:r w:rsidR="00C10F02" w:rsidRPr="00C10F02">
        <w:rPr>
          <w:rFonts w:ascii="Times New Roman" w:hAnsi="Times New Roman" w:cs="Times New Roman"/>
          <w:color w:val="000000"/>
          <w:sz w:val="28"/>
          <w:szCs w:val="28"/>
        </w:rPr>
        <w:t xml:space="preserve"> phải là của giai cấp công nhân sau chiến tranh thế giới thứ nhất?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Bị áp bức bóc lột nặng nề, sớm có lòng yêu nước.</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Có quan hệ gắn bó với nông dân.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Có quyền lợi gắn liền với thực dân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Có tư tưởng tiến bộ, sớm ảnh hưởng của trào lưu cách mạng vô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Câu 30</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Việt Nam nghĩa đoàn, Hội Phục Việt, Đảng Thanh niên là tổ chức chính trị của</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tiểu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tổ chức Hội Việt Nam Cách mạng Thanh niên.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 xml:space="preserve">C. tổ chức Tân Việt Cách mạng Đảng. </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31</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Xuất bản nhiều tờ báo tiến bộ, đòi thả Phan Bội Châu, để tang Phan Chu Trinh là phong trào đấu tranh của </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giai cấp nông dân.</w:t>
      </w:r>
      <w:r w:rsidRPr="00C10F02">
        <w:rPr>
          <w:rFonts w:ascii="Times New Roman" w:hAnsi="Times New Roman" w:cs="Times New Roman"/>
          <w:color w:val="000000"/>
          <w:sz w:val="28"/>
          <w:szCs w:val="28"/>
        </w:rPr>
        <w:tab/>
        <w:t>B. giai cấp công nhân.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giai cấp tư sản.</w:t>
      </w:r>
      <w:r w:rsidRPr="00C10F02">
        <w:rPr>
          <w:rFonts w:ascii="Times New Roman" w:hAnsi="Times New Roman" w:cs="Times New Roman"/>
          <w:color w:val="000000"/>
          <w:sz w:val="28"/>
          <w:szCs w:val="28"/>
        </w:rPr>
        <w:tab/>
        <w:t>D. giai cấp tiểu tư sản.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32</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Sự kiện đánh dấu bước tiến mới của phong trào công nhân sau chiến tranh thế giới thứ nhất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thành lập Công hội ( bí mật) của công nhân Sài Gòn năm 1920.</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cuộc đấu tranh của công nhân viên chức sở công thương của tư nhân ở Bắc kì năm 1922.</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cuộc đấu tranh của công nhân nhà máy sợi Nam Định năm 1924.</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cuộc bãi công của thợ máy xường Ba Son tại cảng Sài Gòn tháng 8/1925.</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33</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Con đường cách mạng mà Nguyễn Ái Quốc đã lựa chọn cho cách mạng Việt Nam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cách mạng vô sản.</w:t>
      </w:r>
      <w:r w:rsidRPr="00C10F02">
        <w:rPr>
          <w:rFonts w:ascii="Times New Roman" w:hAnsi="Times New Roman" w:cs="Times New Roman"/>
          <w:color w:val="000000"/>
          <w:sz w:val="28"/>
          <w:szCs w:val="28"/>
        </w:rPr>
        <w:tab/>
        <w:t>B. cách mạng dân chủ tư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cách mạng tư sản dân quyền.</w:t>
      </w:r>
      <w:r w:rsidRPr="00C10F02">
        <w:rPr>
          <w:rFonts w:ascii="Times New Roman" w:hAnsi="Times New Roman" w:cs="Times New Roman"/>
          <w:color w:val="000000"/>
          <w:sz w:val="28"/>
          <w:szCs w:val="28"/>
        </w:rPr>
        <w:tab/>
        <w:t>D. cách mạng xã hội.</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34</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Sự kiện đánh dấu Nguyễn Ái Quốc đã tìm ra con đường cứu nước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A. Gửi tới Hội nghị Vécxai Bản yêu sách của nhân dân An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đọc bản sơ thảo lần thứ nhất những luận cương về vấn đề dân tộc và thuộc địa của Lên Nin.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bỏ phiếu tán thành gia nhập Quốc tế Cộng sản và tham gia sáng lập Đảng Cộng sản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tham dự Đại hội lần thứ V của quốc tế Cộng sản.</w:t>
      </w:r>
      <w:r w:rsidRPr="00C10F02">
        <w:rPr>
          <w:rFonts w:ascii="Times New Roman" w:hAnsi="Times New Roman" w:cs="Times New Roman"/>
          <w:color w:val="000000"/>
          <w:sz w:val="28"/>
          <w:szCs w:val="28"/>
        </w:rPr>
        <w:tab/>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35</w:t>
      </w:r>
      <w:r w:rsidR="00C10F02" w:rsidRPr="00C10F02">
        <w:rPr>
          <w:rFonts w:ascii="Times New Roman" w:hAnsi="Times New Roman" w:cs="Times New Roman"/>
          <w:color w:val="000000"/>
          <w:sz w:val="28"/>
          <w:szCs w:val="28"/>
        </w:rPr>
        <w:t>: Sự kiện đánh dấu bước ngoặt trong cuộc đời hoạt động cứu nước của Nguyễn Ái quốc từ một người yêu nước trở thành chiến sĩ cộng sản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Gửi tới Hội nghị Vécxai Bản yêu sách của nhân dân An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đọc bản sơ thảo lần thứ nhất những luận cương về vấn đề dân tộc và thuộc địa của Lên Nin.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Tại đại hội Tua, Người bỏ phiếu tán thành gia nhập Quốc tế Cộng sản và tham gia sáng lập Đảng Cộng sản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tham dự Đại hội lần thứ V của quốc tế Cộng sản.</w:t>
      </w:r>
      <w:r w:rsidRPr="00C10F02">
        <w:rPr>
          <w:rFonts w:ascii="Times New Roman" w:hAnsi="Times New Roman" w:cs="Times New Roman"/>
          <w:color w:val="000000"/>
          <w:sz w:val="28"/>
          <w:szCs w:val="28"/>
        </w:rPr>
        <w:tab/>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36</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Công lao đầu tiên, to lớn nhất của Nguyễn Ái Quốc từ 1919-1930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tìm ra con đường cứu nước cho dân tộc Việt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chuẩn bị về tư tưởng, chính trị và tổ chức cho việc thành lập Đảng.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sáng lập Đảng Cộng sản Việt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soạn thảo Cương lĩnh chính trị đầu tiên.</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37</w:t>
      </w:r>
      <w:r w:rsidR="00C10F02" w:rsidRPr="00C10F02">
        <w:rPr>
          <w:rFonts w:ascii="Times New Roman" w:hAnsi="Times New Roman" w:cs="Times New Roman"/>
          <w:color w:val="000000"/>
          <w:sz w:val="28"/>
          <w:szCs w:val="28"/>
        </w:rPr>
        <w:t>: Công lao của Nguyễn Ái Quốc từ 1919-1925 là</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chuẩn bị mọi điều kiện thành lập Đảng.</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thành lập Hội Việt Nam Cách mạng Thanh niên.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C. chủ trương phong trào “vô sản hóa”.</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lãnh đạo công nhân, nông dân đấu tranh.</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38</w:t>
      </w:r>
      <w:r w:rsidR="00C10F02" w:rsidRPr="00C10F02">
        <w:rPr>
          <w:rFonts w:ascii="Times New Roman" w:hAnsi="Times New Roman" w:cs="Times New Roman"/>
          <w:color w:val="000000"/>
          <w:sz w:val="28"/>
          <w:szCs w:val="28"/>
        </w:rPr>
        <w:t>: Cho các sự kiện sau:</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1. đọc bản sơ thảo lần thứ nhất những luận cương về vấn đề dân tộc và thuộc địa của Lên Nin.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2. Tại đại hội Tua, Người bỏ phiếu tán thành gia nhập Quốc tế Cộng sản và tham gia sáng lập Đảng Cộng sản Pháp.</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3. Gửi tới Hội nghị Vécxai Bản yêu sách của nhân dân An Nam.</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4.Thành lập Hội Liên hiệp thuộc địa ở Pari.</w:t>
      </w:r>
    </w:p>
    <w:p w:rsidR="00C10F02" w:rsidRPr="00C10F02" w:rsidRDefault="00C10F02" w:rsidP="00C10F02">
      <w:pPr>
        <w:spacing w:after="0"/>
        <w:ind w:firstLine="72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Hãy sắp xếp các sự kiện theo thứ tự thể hiện hoạt động yêu nước của Nguyễn Ái Quốc từ 1919-1925</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1,2,3,4.</w:t>
      </w:r>
      <w:r w:rsidRPr="00C10F02">
        <w:rPr>
          <w:rFonts w:ascii="Times New Roman" w:hAnsi="Times New Roman" w:cs="Times New Roman"/>
          <w:color w:val="000000"/>
          <w:sz w:val="28"/>
          <w:szCs w:val="28"/>
        </w:rPr>
        <w:tab/>
        <w:t>B. 3,1,2,4.</w:t>
      </w:r>
      <w:r w:rsidRPr="00C10F02">
        <w:rPr>
          <w:rFonts w:ascii="Times New Roman" w:hAnsi="Times New Roman" w:cs="Times New Roman"/>
          <w:color w:val="000000"/>
          <w:sz w:val="28"/>
          <w:szCs w:val="28"/>
        </w:rPr>
        <w:tab/>
        <w:t>C. 4,3,1,2.</w:t>
      </w:r>
      <w:r w:rsidRPr="00C10F02">
        <w:rPr>
          <w:rFonts w:ascii="Times New Roman" w:hAnsi="Times New Roman" w:cs="Times New Roman"/>
          <w:color w:val="000000"/>
          <w:sz w:val="28"/>
          <w:szCs w:val="28"/>
        </w:rPr>
        <w:tab/>
        <w:t>D. 3,4,2,1.</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39</w:t>
      </w:r>
      <w:r w:rsidR="00C10F02" w:rsidRPr="00C10F02">
        <w:rPr>
          <w:rFonts w:ascii="Times New Roman" w:hAnsi="Times New Roman" w:cs="Times New Roman"/>
          <w:b/>
          <w:bCs/>
          <w:color w:val="000000"/>
          <w:sz w:val="28"/>
          <w:szCs w:val="28"/>
        </w:rPr>
        <w:t>:</w:t>
      </w:r>
      <w:r w:rsidR="00C10F02" w:rsidRPr="00C10F02">
        <w:rPr>
          <w:rFonts w:ascii="Times New Roman" w:hAnsi="Times New Roman" w:cs="Times New Roman"/>
          <w:color w:val="000000"/>
          <w:sz w:val="28"/>
          <w:szCs w:val="28"/>
        </w:rPr>
        <w:t xml:space="preserve"> Năm 1919, Nguyễn Ái Quốc gửi tới Hội nghị Véc xai Bản yêu sách của nhân dân An Nam. Bản yêu sách không được chấp nhận, nhưng Nguyễn Ái Quốc đã rút ra kết luận gì?</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A.Trên thế giới này chỉ có hai hạng người, hạng người bóc lột và hạng người bị bóc lột.</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B. Muốn cứu nước không còn con đường nào khác là con đường cách mạng vô sản.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Muốn được giải phóng, các dân tộc chỉ trông cậy vào lực lượng của bản thân.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Chủ nghĩa Mác – Lên nin là chủ nghĩa chân chính nhất, cách mạng nhất.</w:t>
      </w:r>
    </w:p>
    <w:p w:rsidR="00C10F02" w:rsidRPr="00C10F02" w:rsidRDefault="00B7114A" w:rsidP="00C10F02">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40</w:t>
      </w:r>
      <w:r w:rsidR="00C10F02" w:rsidRPr="00C10F02">
        <w:rPr>
          <w:rFonts w:ascii="Times New Roman" w:hAnsi="Times New Roman" w:cs="Times New Roman"/>
          <w:color w:val="000000"/>
          <w:sz w:val="28"/>
          <w:szCs w:val="28"/>
        </w:rPr>
        <w:t>: Ngày 11-11-1924, Nguyễn Ái Quốc về Quảng Châu – Trung Quốc để</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A. lựa chọn một số thanh niên tích cực trong tổ chức Tâm tâm xã lập ra Cộng sản đoàn.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lastRenderedPageBreak/>
        <w:t>B. thành lập hội Việt Nam Cách mạng Thanh niên.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C. truyền báo chủ nghĩa Mác – Lên nin.</w:t>
      </w:r>
    </w:p>
    <w:p w:rsidR="00C10F02" w:rsidRPr="00C10F02" w:rsidRDefault="00C10F02" w:rsidP="00C10F02">
      <w:pPr>
        <w:spacing w:after="0"/>
        <w:jc w:val="both"/>
        <w:rPr>
          <w:rFonts w:ascii="Times New Roman" w:hAnsi="Times New Roman" w:cs="Times New Roman"/>
          <w:color w:val="000000"/>
          <w:sz w:val="28"/>
          <w:szCs w:val="28"/>
        </w:rPr>
      </w:pPr>
      <w:r w:rsidRPr="00C10F02">
        <w:rPr>
          <w:rFonts w:ascii="Times New Roman" w:hAnsi="Times New Roman" w:cs="Times New Roman"/>
          <w:color w:val="000000"/>
          <w:sz w:val="28"/>
          <w:szCs w:val="28"/>
        </w:rPr>
        <w:t>D. trực tiếp tuyên truyền, giáo dục lý luận, xây dựng tổ chức cách mạng giải phóng dân tộc cho nhân dân Việt Nam.</w:t>
      </w:r>
    </w:p>
    <w:p w:rsidR="006A2D9F" w:rsidRDefault="006A2D9F">
      <w:pPr>
        <w:rPr>
          <w:sz w:val="28"/>
          <w:szCs w:val="28"/>
        </w:rPr>
      </w:pPr>
    </w:p>
    <w:p w:rsidR="00B7114A" w:rsidRPr="00B7114A" w:rsidRDefault="00B7114A" w:rsidP="00B7114A">
      <w:pPr>
        <w:ind w:left="2880" w:firstLine="720"/>
        <w:rPr>
          <w:rFonts w:ascii="Times New Roman" w:hAnsi="Times New Roman" w:cs="Times New Roman"/>
          <w:b/>
          <w:sz w:val="28"/>
          <w:szCs w:val="28"/>
        </w:rPr>
      </w:pPr>
      <w:r>
        <w:rPr>
          <w:rFonts w:ascii="Times New Roman" w:hAnsi="Times New Roman" w:cs="Times New Roman"/>
          <w:b/>
          <w:sz w:val="28"/>
          <w:szCs w:val="28"/>
        </w:rPr>
        <w:t xml:space="preserve">……… </w:t>
      </w:r>
      <w:r w:rsidRPr="00B7114A">
        <w:rPr>
          <w:rFonts w:ascii="Times New Roman" w:hAnsi="Times New Roman" w:cs="Times New Roman"/>
          <w:b/>
          <w:sz w:val="28"/>
          <w:szCs w:val="28"/>
        </w:rPr>
        <w:t>HẾT</w:t>
      </w:r>
      <w:r>
        <w:rPr>
          <w:rFonts w:ascii="Times New Roman" w:hAnsi="Times New Roman" w:cs="Times New Roman"/>
          <w:b/>
          <w:sz w:val="28"/>
          <w:szCs w:val="28"/>
        </w:rPr>
        <w:t xml:space="preserve"> ……….</w:t>
      </w:r>
    </w:p>
    <w:sectPr w:rsidR="00B7114A" w:rsidRPr="00B7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ADD"/>
    <w:multiLevelType w:val="hybridMultilevel"/>
    <w:tmpl w:val="1466D1DE"/>
    <w:lvl w:ilvl="0" w:tplc="2B7EF7D4">
      <w:start w:val="4"/>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6D"/>
    <w:rsid w:val="000858F0"/>
    <w:rsid w:val="000A0E6A"/>
    <w:rsid w:val="00140B36"/>
    <w:rsid w:val="001E2A29"/>
    <w:rsid w:val="00522B89"/>
    <w:rsid w:val="0057626D"/>
    <w:rsid w:val="005D7192"/>
    <w:rsid w:val="006A2D9F"/>
    <w:rsid w:val="0092674F"/>
    <w:rsid w:val="00B7114A"/>
    <w:rsid w:val="00BC55B6"/>
    <w:rsid w:val="00C10F02"/>
    <w:rsid w:val="00E4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6D"/>
    <w:pPr>
      <w:spacing w:before="100" w:beforeAutospacing="1" w:after="200" w:line="273"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26D"/>
    <w:pPr>
      <w:ind w:left="720"/>
      <w:contextualSpacing/>
    </w:pPr>
  </w:style>
  <w:style w:type="paragraph" w:styleId="Footer">
    <w:name w:val="footer"/>
    <w:basedOn w:val="Normal"/>
    <w:link w:val="FooterChar"/>
    <w:uiPriority w:val="99"/>
    <w:semiHidden/>
    <w:unhideWhenUsed/>
    <w:rsid w:val="00C10F02"/>
    <w:pPr>
      <w:spacing w:after="0" w:line="240" w:lineRule="auto"/>
    </w:pPr>
  </w:style>
  <w:style w:type="character" w:customStyle="1" w:styleId="FooterChar">
    <w:name w:val="Footer Char"/>
    <w:basedOn w:val="DefaultParagraphFont"/>
    <w:link w:val="Footer"/>
    <w:uiPriority w:val="99"/>
    <w:semiHidden/>
    <w:rsid w:val="00C10F02"/>
    <w:rPr>
      <w:rFonts w:ascii="Calibri" w:eastAsia="Times New Roman" w:hAnsi="Calibri" w:cs="Calibri"/>
    </w:rPr>
  </w:style>
  <w:style w:type="paragraph" w:styleId="Header">
    <w:name w:val="header"/>
    <w:basedOn w:val="Normal"/>
    <w:link w:val="HeaderChar"/>
    <w:uiPriority w:val="99"/>
    <w:semiHidden/>
    <w:unhideWhenUsed/>
    <w:rsid w:val="00C10F02"/>
    <w:pPr>
      <w:spacing w:after="0" w:line="240" w:lineRule="auto"/>
    </w:pPr>
  </w:style>
  <w:style w:type="character" w:customStyle="1" w:styleId="HeaderChar">
    <w:name w:val="Header Char"/>
    <w:basedOn w:val="DefaultParagraphFont"/>
    <w:link w:val="Header"/>
    <w:uiPriority w:val="99"/>
    <w:semiHidden/>
    <w:rsid w:val="00C10F02"/>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6D"/>
    <w:pPr>
      <w:spacing w:before="100" w:beforeAutospacing="1" w:after="200" w:line="273"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26D"/>
    <w:pPr>
      <w:ind w:left="720"/>
      <w:contextualSpacing/>
    </w:pPr>
  </w:style>
  <w:style w:type="paragraph" w:styleId="Footer">
    <w:name w:val="footer"/>
    <w:basedOn w:val="Normal"/>
    <w:link w:val="FooterChar"/>
    <w:uiPriority w:val="99"/>
    <w:semiHidden/>
    <w:unhideWhenUsed/>
    <w:rsid w:val="00C10F02"/>
    <w:pPr>
      <w:spacing w:after="0" w:line="240" w:lineRule="auto"/>
    </w:pPr>
  </w:style>
  <w:style w:type="character" w:customStyle="1" w:styleId="FooterChar">
    <w:name w:val="Footer Char"/>
    <w:basedOn w:val="DefaultParagraphFont"/>
    <w:link w:val="Footer"/>
    <w:uiPriority w:val="99"/>
    <w:semiHidden/>
    <w:rsid w:val="00C10F02"/>
    <w:rPr>
      <w:rFonts w:ascii="Calibri" w:eastAsia="Times New Roman" w:hAnsi="Calibri" w:cs="Calibri"/>
    </w:rPr>
  </w:style>
  <w:style w:type="paragraph" w:styleId="Header">
    <w:name w:val="header"/>
    <w:basedOn w:val="Normal"/>
    <w:link w:val="HeaderChar"/>
    <w:uiPriority w:val="99"/>
    <w:semiHidden/>
    <w:unhideWhenUsed/>
    <w:rsid w:val="00C10F02"/>
    <w:pPr>
      <w:spacing w:after="0" w:line="240" w:lineRule="auto"/>
    </w:pPr>
  </w:style>
  <w:style w:type="character" w:customStyle="1" w:styleId="HeaderChar">
    <w:name w:val="Header Char"/>
    <w:basedOn w:val="DefaultParagraphFont"/>
    <w:link w:val="Header"/>
    <w:uiPriority w:val="99"/>
    <w:semiHidden/>
    <w:rsid w:val="00C10F02"/>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9422">
      <w:bodyDiv w:val="1"/>
      <w:marLeft w:val="0"/>
      <w:marRight w:val="0"/>
      <w:marTop w:val="0"/>
      <w:marBottom w:val="0"/>
      <w:divBdr>
        <w:top w:val="none" w:sz="0" w:space="0" w:color="auto"/>
        <w:left w:val="none" w:sz="0" w:space="0" w:color="auto"/>
        <w:bottom w:val="none" w:sz="0" w:space="0" w:color="auto"/>
        <w:right w:val="none" w:sz="0" w:space="0" w:color="auto"/>
      </w:divBdr>
    </w:div>
    <w:div w:id="1985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2020-03-17T09:23:00Z</dcterms:created>
  <dcterms:modified xsi:type="dcterms:W3CDTF">2020-03-17T09:23:00Z</dcterms:modified>
</cp:coreProperties>
</file>