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4798" w14:textId="2E38AFCA" w:rsidR="005854F1" w:rsidRPr="00F0283A" w:rsidRDefault="005C34EC" w:rsidP="00F020AD">
      <w:pPr>
        <w:spacing w:before="0" w:after="0"/>
        <w:jc w:val="both"/>
        <w:rPr>
          <w:b/>
          <w:bCs/>
          <w:color w:val="auto"/>
          <w:sz w:val="24"/>
          <w:szCs w:val="24"/>
          <w:lang w:val="vi-VN"/>
        </w:rPr>
      </w:pPr>
      <w:r>
        <w:rPr>
          <w:color w:val="auto"/>
          <w:lang w:val="vi-VN"/>
        </w:rPr>
        <w:t xml:space="preserve">  </w:t>
      </w:r>
      <w:r w:rsidR="00F020AD" w:rsidRPr="005C34EC">
        <w:rPr>
          <w:b/>
          <w:bCs/>
          <w:color w:val="auto"/>
          <w:sz w:val="24"/>
          <w:szCs w:val="24"/>
          <w:lang w:val="vi-VN"/>
        </w:rPr>
        <w:t>SỞ GIÁO DỤC VÀ ĐÀO TẠO</w:t>
      </w:r>
      <w:r w:rsidR="00F020AD" w:rsidRPr="00F020AD">
        <w:rPr>
          <w:b/>
          <w:bCs/>
          <w:color w:val="auto"/>
          <w:sz w:val="24"/>
          <w:szCs w:val="24"/>
          <w:lang w:val="vi-VN"/>
        </w:rPr>
        <w:tab/>
        <w:t xml:space="preserve">                 </w:t>
      </w:r>
      <w:r w:rsidR="005854F1" w:rsidRPr="00F0283A">
        <w:rPr>
          <w:b/>
          <w:bCs/>
          <w:color w:val="auto"/>
          <w:sz w:val="24"/>
          <w:szCs w:val="24"/>
          <w:lang w:val="vi-VN"/>
        </w:rPr>
        <w:t>CỘNG HÒA XÃ HỘI CHỦ NGHĨA VIỆT NAM</w:t>
      </w:r>
    </w:p>
    <w:p w14:paraId="33D28ED3" w14:textId="47493C96" w:rsidR="005C34EC" w:rsidRPr="005C34EC" w:rsidRDefault="005854F1" w:rsidP="005C34EC">
      <w:pPr>
        <w:spacing w:before="0" w:after="0"/>
        <w:rPr>
          <w:b/>
          <w:bCs/>
          <w:color w:val="auto"/>
          <w:sz w:val="24"/>
          <w:szCs w:val="24"/>
          <w:lang w:val="vi-VN"/>
        </w:rPr>
      </w:pPr>
      <w:r w:rsidRPr="005854F1">
        <w:rPr>
          <w:b/>
          <w:bCs/>
          <w:color w:val="auto"/>
          <w:sz w:val="24"/>
          <w:szCs w:val="24"/>
          <w:lang w:val="vi-VN"/>
        </w:rPr>
        <w:t xml:space="preserve"> </w:t>
      </w:r>
      <w:r w:rsidR="00F020AD" w:rsidRPr="00F020AD">
        <w:rPr>
          <w:b/>
          <w:bCs/>
          <w:color w:val="auto"/>
          <w:sz w:val="24"/>
          <w:szCs w:val="24"/>
          <w:lang w:val="vi-VN"/>
        </w:rPr>
        <w:t xml:space="preserve">Trường phổ thông năng khiếu                                         </w:t>
      </w:r>
      <w:r w:rsidRPr="00F0283A">
        <w:rPr>
          <w:b/>
          <w:bCs/>
          <w:color w:val="auto"/>
          <w:sz w:val="24"/>
          <w:szCs w:val="24"/>
          <w:lang w:val="vi-VN"/>
        </w:rPr>
        <w:t>Độc lập - Tự do - Hạnh phúc</w:t>
      </w:r>
    </w:p>
    <w:tbl>
      <w:tblPr>
        <w:tblStyle w:val="TableGrid"/>
        <w:tblW w:w="115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36"/>
        <w:gridCol w:w="6979"/>
      </w:tblGrid>
      <w:tr w:rsidR="008662DD" w:rsidRPr="00F020AD" w14:paraId="7F89D81B" w14:textId="77777777" w:rsidTr="005854F1">
        <w:tc>
          <w:tcPr>
            <w:tcW w:w="4536" w:type="dxa"/>
          </w:tcPr>
          <w:p w14:paraId="6AA9D7DD" w14:textId="60AECD9D" w:rsidR="008662DD" w:rsidRPr="00F0283A" w:rsidRDefault="00F020AD" w:rsidP="00F020AD">
            <w:pPr>
              <w:spacing w:before="0" w:after="0"/>
              <w:rPr>
                <w:b/>
                <w:bCs/>
                <w:color w:val="auto"/>
                <w:sz w:val="24"/>
                <w:szCs w:val="24"/>
                <w:lang w:val="vi-VN"/>
              </w:rPr>
            </w:pPr>
            <w:r w:rsidRPr="00F020AD">
              <w:rPr>
                <w:b/>
                <w:bCs/>
                <w:color w:val="auto"/>
                <w:sz w:val="24"/>
                <w:szCs w:val="24"/>
                <w:lang w:val="vi-VN"/>
              </w:rPr>
              <w:t xml:space="preserve">        thể dục, thể thao Nguyễn Thị Định          </w:t>
            </w:r>
          </w:p>
          <w:p w14:paraId="10CB3B5D" w14:textId="77777777" w:rsidR="008662DD" w:rsidRPr="00F020AD" w:rsidRDefault="005854F1" w:rsidP="005854F1">
            <w:pPr>
              <w:spacing w:before="0" w:after="0"/>
              <w:rPr>
                <w:color w:val="auto"/>
                <w:sz w:val="24"/>
                <w:szCs w:val="24"/>
                <w:lang w:val="vi-VN"/>
              </w:rPr>
            </w:pPr>
            <w:r w:rsidRPr="00F020AD">
              <w:rPr>
                <w:b/>
                <w:bCs/>
                <w:color w:val="auto"/>
                <w:sz w:val="24"/>
                <w:szCs w:val="24"/>
                <w:lang w:val="vi-VN"/>
              </w:rPr>
              <w:t xml:space="preserve">                  </w:t>
            </w:r>
            <w:r w:rsidR="008662DD" w:rsidRPr="00F0283A">
              <w:rPr>
                <w:b/>
                <w:bCs/>
                <w:color w:val="auto"/>
                <w:sz w:val="24"/>
                <w:szCs w:val="24"/>
                <w:lang w:val="vi-VN"/>
              </w:rPr>
              <w:t xml:space="preserve">TỔ: </w:t>
            </w:r>
            <w:r w:rsidR="008662DD" w:rsidRPr="00F020AD">
              <w:rPr>
                <w:b/>
                <w:color w:val="auto"/>
                <w:sz w:val="24"/>
                <w:szCs w:val="24"/>
                <w:lang w:val="vi-VN"/>
              </w:rPr>
              <w:t>TIN HỌC</w:t>
            </w:r>
          </w:p>
          <w:p w14:paraId="5FB11ED9" w14:textId="6CA9B6BA" w:rsidR="008662DD" w:rsidRPr="00F0283A" w:rsidRDefault="008662DD" w:rsidP="005C34EC">
            <w:pPr>
              <w:spacing w:before="0" w:after="0"/>
              <w:rPr>
                <w:b/>
                <w:bCs/>
                <w:color w:val="auto"/>
                <w:sz w:val="24"/>
                <w:szCs w:val="24"/>
                <w:lang w:val="vi-VN"/>
              </w:rPr>
            </w:pPr>
          </w:p>
        </w:tc>
        <w:tc>
          <w:tcPr>
            <w:tcW w:w="6979" w:type="dxa"/>
          </w:tcPr>
          <w:p w14:paraId="28F95049" w14:textId="77777777" w:rsidR="008662DD" w:rsidRPr="00F0283A" w:rsidRDefault="0099676A" w:rsidP="005C34EC">
            <w:pPr>
              <w:spacing w:before="0" w:after="0"/>
              <w:jc w:val="center"/>
              <w:rPr>
                <w:b/>
                <w:bCs/>
                <w:color w:val="auto"/>
                <w:sz w:val="24"/>
                <w:szCs w:val="24"/>
                <w:lang w:val="vi-VN"/>
              </w:rPr>
            </w:pPr>
            <w:r>
              <w:rPr>
                <w:noProof/>
              </w:rPr>
              <mc:AlternateContent>
                <mc:Choice Requires="wps">
                  <w:drawing>
                    <wp:anchor distT="0" distB="0" distL="114300" distR="114300" simplePos="0" relativeHeight="251674624" behindDoc="0" locked="0" layoutInCell="1" allowOverlap="1" wp14:anchorId="3FFF3F1A" wp14:editId="65A82519">
                      <wp:simplePos x="0" y="0"/>
                      <wp:positionH relativeFrom="column">
                        <wp:posOffset>921385</wp:posOffset>
                      </wp:positionH>
                      <wp:positionV relativeFrom="paragraph">
                        <wp:posOffset>27940</wp:posOffset>
                      </wp:positionV>
                      <wp:extent cx="18669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63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5889"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2pt" to="219.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" strokeweight=".5pt">
                      <v:stroke joinstyle="miter"/>
                      <o:lock v:ext="edit" shapetype="f"/>
                    </v:line>
                  </w:pict>
                </mc:Fallback>
              </mc:AlternateContent>
            </w:r>
          </w:p>
        </w:tc>
      </w:tr>
      <w:tr w:rsidR="005C34EC" w:rsidRPr="00F020AD" w14:paraId="6D58F950" w14:textId="77777777" w:rsidTr="005854F1">
        <w:tc>
          <w:tcPr>
            <w:tcW w:w="4536" w:type="dxa"/>
          </w:tcPr>
          <w:p w14:paraId="663490F9" w14:textId="77777777" w:rsidR="005C34EC" w:rsidRPr="00F020AD" w:rsidRDefault="005C34EC" w:rsidP="005C34EC">
            <w:pPr>
              <w:spacing w:before="0" w:after="0"/>
              <w:jc w:val="center"/>
              <w:rPr>
                <w:b/>
                <w:bCs/>
                <w:color w:val="auto"/>
                <w:sz w:val="24"/>
                <w:szCs w:val="24"/>
                <w:lang w:val="vi-VN"/>
              </w:rPr>
            </w:pPr>
          </w:p>
        </w:tc>
        <w:tc>
          <w:tcPr>
            <w:tcW w:w="6979" w:type="dxa"/>
          </w:tcPr>
          <w:p w14:paraId="09AA8264" w14:textId="77777777" w:rsidR="005C34EC" w:rsidRPr="00F0283A" w:rsidRDefault="005C34EC" w:rsidP="005C34EC">
            <w:pPr>
              <w:spacing w:before="0" w:after="0"/>
              <w:jc w:val="center"/>
              <w:rPr>
                <w:b/>
                <w:bCs/>
                <w:color w:val="auto"/>
                <w:sz w:val="24"/>
                <w:szCs w:val="24"/>
                <w:lang w:val="vi-VN"/>
              </w:rPr>
            </w:pPr>
          </w:p>
        </w:tc>
      </w:tr>
    </w:tbl>
    <w:p w14:paraId="09615ABE" w14:textId="77777777" w:rsidR="005C34EC" w:rsidRDefault="005C34EC" w:rsidP="008662DD">
      <w:pPr>
        <w:jc w:val="center"/>
        <w:rPr>
          <w:b/>
          <w:bCs/>
          <w:color w:val="auto"/>
          <w:sz w:val="24"/>
          <w:szCs w:val="24"/>
          <w:lang w:val="vi-VN"/>
        </w:rPr>
      </w:pPr>
      <w:r>
        <w:rPr>
          <w:b/>
          <w:bCs/>
          <w:color w:val="auto"/>
          <w:sz w:val="24"/>
          <w:szCs w:val="24"/>
          <w:lang w:val="vi-VN"/>
        </w:rPr>
        <w:t>NỘI DUNG VÀ YÊU CẦU CẦN ĐẠT MÔN TIN HỌC – KHỐI 11</w:t>
      </w:r>
    </w:p>
    <w:p w14:paraId="76E2D50E" w14:textId="77777777" w:rsidR="005C34EC" w:rsidRPr="005C34EC" w:rsidRDefault="005C34EC" w:rsidP="008662DD">
      <w:pPr>
        <w:jc w:val="center"/>
        <w:rPr>
          <w:b/>
          <w:bCs/>
          <w:color w:val="auto"/>
          <w:sz w:val="24"/>
          <w:szCs w:val="24"/>
          <w:lang w:val="vi-VN"/>
        </w:rPr>
      </w:pPr>
      <w:r>
        <w:rPr>
          <w:b/>
          <w:bCs/>
          <w:color w:val="auto"/>
          <w:sz w:val="24"/>
          <w:szCs w:val="24"/>
          <w:lang w:val="vi-VN"/>
        </w:rPr>
        <w:t>BỘ SÁCH KẾT NỐI TRI THỨC</w:t>
      </w:r>
    </w:p>
    <w:p w14:paraId="77147677" w14:textId="1A8A091A" w:rsidR="005854F1" w:rsidRDefault="008662DD" w:rsidP="005854F1">
      <w:pPr>
        <w:jc w:val="center"/>
        <w:rPr>
          <w:b/>
          <w:color w:val="auto"/>
          <w:sz w:val="24"/>
          <w:szCs w:val="24"/>
        </w:rPr>
      </w:pPr>
      <w:r w:rsidRPr="00F0283A">
        <w:rPr>
          <w:b/>
          <w:color w:val="auto"/>
          <w:sz w:val="24"/>
          <w:szCs w:val="24"/>
          <w:lang w:val="vi-VN"/>
        </w:rPr>
        <w:t>(</w:t>
      </w:r>
      <w:r w:rsidR="005C34EC">
        <w:rPr>
          <w:b/>
          <w:color w:val="auto"/>
          <w:sz w:val="24"/>
          <w:szCs w:val="24"/>
          <w:lang w:val="vi-VN"/>
        </w:rPr>
        <w:t xml:space="preserve">Dành cho học sinh chuyển </w:t>
      </w:r>
      <w:r w:rsidR="00F020AD">
        <w:rPr>
          <w:b/>
          <w:color w:val="auto"/>
          <w:sz w:val="24"/>
          <w:szCs w:val="24"/>
        </w:rPr>
        <w:t>môn</w:t>
      </w:r>
      <w:r w:rsidRPr="00F0283A">
        <w:rPr>
          <w:b/>
          <w:color w:val="auto"/>
          <w:sz w:val="24"/>
          <w:szCs w:val="24"/>
          <w:lang w:val="vi-VN"/>
        </w:rPr>
        <w:t>)</w:t>
      </w:r>
    </w:p>
    <w:p w14:paraId="6711A126" w14:textId="77777777" w:rsidR="0044558A" w:rsidRPr="005854F1" w:rsidRDefault="0044558A" w:rsidP="005854F1">
      <w:pPr>
        <w:ind w:left="-567"/>
        <w:rPr>
          <w:b/>
          <w:color w:val="auto"/>
          <w:sz w:val="24"/>
          <w:szCs w:val="24"/>
          <w:lang w:val="vi-VN"/>
        </w:rPr>
      </w:pPr>
      <w:r w:rsidRPr="000C6333">
        <w:rPr>
          <w:b/>
          <w:bCs/>
          <w:color w:val="auto"/>
          <w:sz w:val="24"/>
          <w:szCs w:val="24"/>
        </w:rPr>
        <w:t>H</w:t>
      </w:r>
      <w:r w:rsidR="00333853">
        <w:rPr>
          <w:b/>
          <w:bCs/>
          <w:color w:val="auto"/>
          <w:sz w:val="24"/>
          <w:szCs w:val="24"/>
        </w:rPr>
        <w:t>ỌC</w:t>
      </w:r>
      <w:r w:rsidR="00333853">
        <w:rPr>
          <w:b/>
          <w:bCs/>
          <w:color w:val="auto"/>
          <w:sz w:val="24"/>
          <w:szCs w:val="24"/>
          <w:lang w:val="vi-VN"/>
        </w:rPr>
        <w:t xml:space="preserve"> KỲ I</w:t>
      </w:r>
    </w:p>
    <w:tbl>
      <w:tblPr>
        <w:tblStyle w:val="TableGrid"/>
        <w:tblW w:w="10915" w:type="dxa"/>
        <w:tblInd w:w="-459" w:type="dxa"/>
        <w:tblLook w:val="0000" w:firstRow="0" w:lastRow="0" w:firstColumn="0" w:lastColumn="0" w:noHBand="0" w:noVBand="0"/>
      </w:tblPr>
      <w:tblGrid>
        <w:gridCol w:w="851"/>
        <w:gridCol w:w="2977"/>
        <w:gridCol w:w="7087"/>
      </w:tblGrid>
      <w:tr w:rsidR="00152796" w:rsidRPr="000C6333" w14:paraId="24587F7D" w14:textId="77777777" w:rsidTr="0099676A">
        <w:tc>
          <w:tcPr>
            <w:tcW w:w="851" w:type="dxa"/>
          </w:tcPr>
          <w:p w14:paraId="2A601AA1" w14:textId="77777777" w:rsidR="00152796" w:rsidRPr="000C6333" w:rsidRDefault="00152796" w:rsidP="00714F2B">
            <w:pPr>
              <w:spacing w:before="0" w:after="0"/>
              <w:jc w:val="center"/>
              <w:rPr>
                <w:b/>
                <w:color w:val="auto"/>
                <w:sz w:val="24"/>
                <w:szCs w:val="24"/>
                <w:lang w:val="vi-VN"/>
              </w:rPr>
            </w:pPr>
            <w:r w:rsidRPr="000C6333">
              <w:rPr>
                <w:b/>
                <w:color w:val="auto"/>
                <w:sz w:val="24"/>
                <w:szCs w:val="24"/>
                <w:lang w:val="vi-VN"/>
              </w:rPr>
              <w:t>STT</w:t>
            </w:r>
          </w:p>
        </w:tc>
        <w:tc>
          <w:tcPr>
            <w:tcW w:w="2977" w:type="dxa"/>
          </w:tcPr>
          <w:p w14:paraId="43EA5493" w14:textId="77777777" w:rsidR="00152796" w:rsidRPr="000C6333" w:rsidRDefault="00152796" w:rsidP="00714F2B">
            <w:pPr>
              <w:spacing w:before="0" w:after="0"/>
              <w:jc w:val="center"/>
              <w:rPr>
                <w:b/>
                <w:color w:val="auto"/>
                <w:sz w:val="24"/>
                <w:szCs w:val="24"/>
                <w:lang w:val="vi-VN"/>
              </w:rPr>
            </w:pPr>
            <w:r w:rsidRPr="000C6333">
              <w:rPr>
                <w:b/>
                <w:color w:val="auto"/>
                <w:sz w:val="24"/>
                <w:szCs w:val="24"/>
                <w:lang w:val="vi-VN"/>
              </w:rPr>
              <w:t>Bài học</w:t>
            </w:r>
          </w:p>
        </w:tc>
        <w:tc>
          <w:tcPr>
            <w:tcW w:w="7087" w:type="dxa"/>
          </w:tcPr>
          <w:p w14:paraId="0FBB6D30" w14:textId="77777777" w:rsidR="00152796" w:rsidRPr="000C6333" w:rsidRDefault="00152796" w:rsidP="00714F2B">
            <w:pPr>
              <w:spacing w:before="0" w:after="0"/>
              <w:jc w:val="center"/>
              <w:rPr>
                <w:b/>
                <w:color w:val="auto"/>
                <w:sz w:val="24"/>
                <w:szCs w:val="24"/>
                <w:lang w:val="vi-VN"/>
              </w:rPr>
            </w:pPr>
            <w:r w:rsidRPr="000C6333">
              <w:rPr>
                <w:b/>
                <w:color w:val="auto"/>
                <w:sz w:val="24"/>
                <w:szCs w:val="24"/>
                <w:lang w:val="vi-VN"/>
              </w:rPr>
              <w:t>Yêu cầu cần đạt</w:t>
            </w:r>
          </w:p>
        </w:tc>
      </w:tr>
      <w:tr w:rsidR="00C16143" w:rsidRPr="000C6333" w14:paraId="33671594" w14:textId="77777777" w:rsidTr="0099676A">
        <w:tc>
          <w:tcPr>
            <w:tcW w:w="10915" w:type="dxa"/>
            <w:gridSpan w:val="3"/>
          </w:tcPr>
          <w:p w14:paraId="721FA8F6" w14:textId="77777777" w:rsidR="00C16143" w:rsidRDefault="00C16143" w:rsidP="000C6333">
            <w:pPr>
              <w:spacing w:after="0"/>
              <w:jc w:val="center"/>
              <w:rPr>
                <w:b/>
                <w:color w:val="auto"/>
                <w:sz w:val="24"/>
                <w:szCs w:val="24"/>
              </w:rPr>
            </w:pPr>
            <w:r w:rsidRPr="000C6333">
              <w:rPr>
                <w:b/>
                <w:color w:val="auto"/>
                <w:sz w:val="24"/>
                <w:szCs w:val="24"/>
              </w:rPr>
              <w:t>CHỦ ĐỀ 1: MÁY TÍNH VÀ XÃ HỘI TRI THỨC</w:t>
            </w:r>
          </w:p>
          <w:p w14:paraId="43A1DB4E" w14:textId="77777777" w:rsidR="000C6333" w:rsidRPr="000C6333" w:rsidRDefault="000C6333" w:rsidP="00714F2B">
            <w:pPr>
              <w:spacing w:before="0" w:after="0"/>
              <w:jc w:val="center"/>
              <w:rPr>
                <w:b/>
                <w:color w:val="auto"/>
                <w:sz w:val="24"/>
                <w:szCs w:val="24"/>
              </w:rPr>
            </w:pPr>
          </w:p>
        </w:tc>
      </w:tr>
      <w:tr w:rsidR="00152796" w:rsidRPr="000C6333" w14:paraId="61597B6D" w14:textId="77777777" w:rsidTr="0099676A">
        <w:tc>
          <w:tcPr>
            <w:tcW w:w="851" w:type="dxa"/>
          </w:tcPr>
          <w:p w14:paraId="14B3AB3B" w14:textId="77777777" w:rsidR="00152796" w:rsidRDefault="00152796" w:rsidP="00714F2B">
            <w:pPr>
              <w:spacing w:before="0" w:after="0"/>
              <w:jc w:val="center"/>
              <w:rPr>
                <w:color w:val="auto"/>
                <w:sz w:val="24"/>
                <w:szCs w:val="24"/>
                <w:lang w:val="vi-VN"/>
              </w:rPr>
            </w:pPr>
          </w:p>
          <w:p w14:paraId="4BBCAF74" w14:textId="77777777" w:rsidR="00152796" w:rsidRDefault="00152796" w:rsidP="00714F2B">
            <w:pPr>
              <w:spacing w:before="0" w:after="0"/>
              <w:jc w:val="center"/>
              <w:rPr>
                <w:color w:val="auto"/>
                <w:sz w:val="24"/>
                <w:szCs w:val="24"/>
                <w:lang w:val="vi-VN"/>
              </w:rPr>
            </w:pPr>
          </w:p>
          <w:p w14:paraId="20A3D7C0" w14:textId="77777777" w:rsidR="00152796" w:rsidRPr="000C6333" w:rsidRDefault="00152796" w:rsidP="000B6C5D">
            <w:pPr>
              <w:spacing w:after="0"/>
              <w:jc w:val="center"/>
              <w:rPr>
                <w:color w:val="auto"/>
                <w:sz w:val="24"/>
                <w:szCs w:val="24"/>
                <w:lang w:val="vi-VN"/>
              </w:rPr>
            </w:pPr>
            <w:r w:rsidRPr="000C6333">
              <w:rPr>
                <w:color w:val="auto"/>
                <w:sz w:val="24"/>
                <w:szCs w:val="24"/>
                <w:lang w:val="vi-VN"/>
              </w:rPr>
              <w:t>1</w:t>
            </w:r>
          </w:p>
        </w:tc>
        <w:tc>
          <w:tcPr>
            <w:tcW w:w="2977" w:type="dxa"/>
            <w:vAlign w:val="center"/>
          </w:tcPr>
          <w:p w14:paraId="489895B9" w14:textId="77777777" w:rsidR="00152796" w:rsidRPr="000B6C5D" w:rsidRDefault="00152796" w:rsidP="00C16143">
            <w:pPr>
              <w:spacing w:before="0" w:after="0"/>
              <w:rPr>
                <w:b/>
                <w:bCs/>
                <w:color w:val="auto"/>
                <w:sz w:val="24"/>
                <w:szCs w:val="24"/>
              </w:rPr>
            </w:pPr>
            <w:r w:rsidRPr="000B6C5D">
              <w:rPr>
                <w:b/>
                <w:bCs/>
                <w:color w:val="auto"/>
                <w:sz w:val="24"/>
                <w:szCs w:val="24"/>
                <w:lang w:val="vi-VN"/>
              </w:rPr>
              <w:t xml:space="preserve">Bài 1: </w:t>
            </w:r>
            <w:r w:rsidRPr="000B6C5D">
              <w:rPr>
                <w:b/>
                <w:bCs/>
                <w:color w:val="auto"/>
                <w:sz w:val="24"/>
                <w:szCs w:val="24"/>
              </w:rPr>
              <w:t>Hệ điều hành</w:t>
            </w:r>
          </w:p>
        </w:tc>
        <w:tc>
          <w:tcPr>
            <w:tcW w:w="7087" w:type="dxa"/>
            <w:vAlign w:val="center"/>
          </w:tcPr>
          <w:p w14:paraId="20B4C428"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Sơ lược được lịch sử phát triển của các hệ điều hành thông dụng cho máy tính cá nhân (PC).</w:t>
            </w:r>
          </w:p>
          <w:p w14:paraId="51D6063A"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Chỉ ra được một số đặc điểm của hệ điều hành cho thiết bị di động.</w:t>
            </w:r>
          </w:p>
          <w:p w14:paraId="1AB9B4CA"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Trình bày được một cách khái quát mối quan hệ giữa phần cứng, hệ điều hành và phần mềm ứng dụng.</w:t>
            </w:r>
          </w:p>
        </w:tc>
      </w:tr>
      <w:tr w:rsidR="00152796" w:rsidRPr="00C43588" w14:paraId="78EBA657" w14:textId="77777777" w:rsidTr="0099676A">
        <w:tc>
          <w:tcPr>
            <w:tcW w:w="851" w:type="dxa"/>
          </w:tcPr>
          <w:p w14:paraId="40E100D4" w14:textId="77777777" w:rsidR="00152796" w:rsidRDefault="00152796" w:rsidP="00714F2B">
            <w:pPr>
              <w:spacing w:before="0" w:after="0"/>
              <w:jc w:val="center"/>
              <w:rPr>
                <w:color w:val="auto"/>
                <w:sz w:val="24"/>
                <w:szCs w:val="24"/>
                <w:lang w:val="vi-VN"/>
              </w:rPr>
            </w:pPr>
          </w:p>
          <w:p w14:paraId="12E9A500" w14:textId="77777777" w:rsidR="00152796" w:rsidRDefault="00152796" w:rsidP="00714F2B">
            <w:pPr>
              <w:spacing w:before="0" w:after="0"/>
              <w:jc w:val="center"/>
              <w:rPr>
                <w:color w:val="auto"/>
                <w:sz w:val="24"/>
                <w:szCs w:val="24"/>
                <w:lang w:val="vi-VN"/>
              </w:rPr>
            </w:pPr>
          </w:p>
          <w:p w14:paraId="286BBEA1" w14:textId="77777777" w:rsidR="00152796" w:rsidRPr="000C6333" w:rsidRDefault="00152796" w:rsidP="00152796">
            <w:pPr>
              <w:spacing w:before="0" w:after="0"/>
              <w:jc w:val="center"/>
              <w:rPr>
                <w:color w:val="auto"/>
                <w:sz w:val="24"/>
                <w:szCs w:val="24"/>
                <w:lang w:val="vi-VN"/>
              </w:rPr>
            </w:pPr>
            <w:r w:rsidRPr="000C6333">
              <w:rPr>
                <w:color w:val="auto"/>
                <w:sz w:val="24"/>
                <w:szCs w:val="24"/>
                <w:lang w:val="vi-VN"/>
              </w:rPr>
              <w:t>2</w:t>
            </w:r>
          </w:p>
        </w:tc>
        <w:tc>
          <w:tcPr>
            <w:tcW w:w="2977" w:type="dxa"/>
            <w:vAlign w:val="center"/>
          </w:tcPr>
          <w:p w14:paraId="487CE0DB" w14:textId="77777777" w:rsidR="00152796" w:rsidRDefault="00152796" w:rsidP="00714F2B">
            <w:pPr>
              <w:spacing w:before="0" w:after="0"/>
              <w:rPr>
                <w:color w:val="auto"/>
                <w:sz w:val="24"/>
                <w:szCs w:val="24"/>
                <w:lang w:val="vi-VN"/>
              </w:rPr>
            </w:pPr>
          </w:p>
          <w:p w14:paraId="79CB1E80" w14:textId="77777777" w:rsidR="00152796" w:rsidRPr="000B6C5D" w:rsidRDefault="00152796" w:rsidP="00714F2B">
            <w:pPr>
              <w:spacing w:before="0" w:after="0"/>
              <w:rPr>
                <w:b/>
                <w:bCs/>
                <w:color w:val="auto"/>
                <w:sz w:val="24"/>
                <w:szCs w:val="24"/>
                <w:lang w:val="vi-VN"/>
              </w:rPr>
            </w:pPr>
            <w:r w:rsidRPr="000B6C5D">
              <w:rPr>
                <w:b/>
                <w:bCs/>
                <w:color w:val="auto"/>
                <w:sz w:val="24"/>
                <w:szCs w:val="24"/>
                <w:lang w:val="vi-VN"/>
              </w:rPr>
              <w:t>Bài 2: Thực hành sử dụng hệ điều hành</w:t>
            </w:r>
          </w:p>
        </w:tc>
        <w:tc>
          <w:tcPr>
            <w:tcW w:w="7087" w:type="dxa"/>
          </w:tcPr>
          <w:p w14:paraId="005E18C1" w14:textId="77777777" w:rsidR="00152796" w:rsidRPr="00F020AD" w:rsidRDefault="00152796">
            <w:pPr>
              <w:pStyle w:val="ListParagraph"/>
              <w:numPr>
                <w:ilvl w:val="0"/>
                <w:numId w:val="1"/>
              </w:numPr>
              <w:spacing w:before="0" w:after="0" w:line="360" w:lineRule="auto"/>
              <w:ind w:left="142" w:hanging="142"/>
              <w:jc w:val="both"/>
              <w:rPr>
                <w:color w:val="auto"/>
                <w:sz w:val="24"/>
                <w:szCs w:val="24"/>
                <w:lang w:val="vi-VN"/>
              </w:rPr>
            </w:pPr>
            <w:r w:rsidRPr="00F020AD">
              <w:rPr>
                <w:color w:val="auto"/>
                <w:sz w:val="24"/>
                <w:szCs w:val="24"/>
                <w:lang w:val="vi-VN"/>
              </w:rPr>
              <w:t>Sử dụng được một số chức năng cơ bản của hệ điều hành cho máy tính cá nhân.</w:t>
            </w:r>
          </w:p>
          <w:p w14:paraId="34E84828" w14:textId="77777777" w:rsidR="00152796" w:rsidRPr="00F020AD" w:rsidRDefault="00152796">
            <w:pPr>
              <w:pStyle w:val="ListParagraph"/>
              <w:numPr>
                <w:ilvl w:val="0"/>
                <w:numId w:val="1"/>
              </w:numPr>
              <w:spacing w:before="0" w:after="0" w:line="360" w:lineRule="auto"/>
              <w:ind w:left="142" w:hanging="142"/>
              <w:jc w:val="both"/>
              <w:rPr>
                <w:color w:val="auto"/>
                <w:sz w:val="24"/>
                <w:szCs w:val="24"/>
                <w:lang w:val="vi-VN"/>
              </w:rPr>
            </w:pPr>
            <w:r w:rsidRPr="00F020AD">
              <w:rPr>
                <w:color w:val="auto"/>
                <w:sz w:val="24"/>
                <w:szCs w:val="24"/>
                <w:lang w:val="vi-VN"/>
              </w:rPr>
              <w:t>Sử dụng được một vài tiện ích của hệ điều hành nâng cao hiệu quả của máy tính cá nhân.</w:t>
            </w:r>
          </w:p>
          <w:p w14:paraId="4E24E82B" w14:textId="77777777" w:rsidR="00152796" w:rsidRPr="00F020AD" w:rsidRDefault="00152796">
            <w:pPr>
              <w:pStyle w:val="ListParagraph"/>
              <w:numPr>
                <w:ilvl w:val="0"/>
                <w:numId w:val="1"/>
              </w:numPr>
              <w:spacing w:before="0" w:after="0" w:line="360" w:lineRule="auto"/>
              <w:ind w:left="142" w:hanging="142"/>
              <w:jc w:val="both"/>
              <w:rPr>
                <w:color w:val="auto"/>
                <w:sz w:val="24"/>
                <w:szCs w:val="24"/>
                <w:lang w:val="vi-VN"/>
              </w:rPr>
            </w:pPr>
            <w:r w:rsidRPr="00F020AD">
              <w:rPr>
                <w:color w:val="auto"/>
                <w:sz w:val="24"/>
                <w:szCs w:val="24"/>
                <w:lang w:val="vi-VN"/>
              </w:rPr>
              <w:t>Sử dụng được một vài tiện ích cơ bản của hệ điều hành trên thiết bị di động.</w:t>
            </w:r>
          </w:p>
        </w:tc>
      </w:tr>
      <w:tr w:rsidR="00152796" w:rsidRPr="000C6333" w14:paraId="3E3FC6FF" w14:textId="77777777" w:rsidTr="0099676A">
        <w:tc>
          <w:tcPr>
            <w:tcW w:w="851" w:type="dxa"/>
          </w:tcPr>
          <w:p w14:paraId="035946F4" w14:textId="77777777" w:rsidR="00152796" w:rsidRPr="00F020AD" w:rsidRDefault="00152796" w:rsidP="00714F2B">
            <w:pPr>
              <w:spacing w:before="0" w:after="0"/>
              <w:jc w:val="center"/>
              <w:rPr>
                <w:color w:val="auto"/>
                <w:sz w:val="24"/>
                <w:szCs w:val="24"/>
                <w:lang w:val="vi-VN"/>
              </w:rPr>
            </w:pPr>
          </w:p>
          <w:p w14:paraId="1303AF1F" w14:textId="77777777" w:rsidR="00152796" w:rsidRPr="00F020AD" w:rsidRDefault="00152796" w:rsidP="00714F2B">
            <w:pPr>
              <w:spacing w:before="0" w:after="0"/>
              <w:jc w:val="center"/>
              <w:rPr>
                <w:color w:val="auto"/>
                <w:sz w:val="24"/>
                <w:szCs w:val="24"/>
                <w:lang w:val="vi-VN"/>
              </w:rPr>
            </w:pPr>
          </w:p>
          <w:p w14:paraId="0F61FFBF" w14:textId="77777777" w:rsidR="00152796" w:rsidRPr="000C6333" w:rsidRDefault="00152796" w:rsidP="00714F2B">
            <w:pPr>
              <w:spacing w:before="0" w:after="0"/>
              <w:jc w:val="center"/>
              <w:rPr>
                <w:color w:val="auto"/>
                <w:sz w:val="24"/>
                <w:szCs w:val="24"/>
              </w:rPr>
            </w:pPr>
            <w:r w:rsidRPr="000C6333">
              <w:rPr>
                <w:color w:val="auto"/>
                <w:sz w:val="24"/>
                <w:szCs w:val="24"/>
              </w:rPr>
              <w:t>3</w:t>
            </w:r>
          </w:p>
        </w:tc>
        <w:tc>
          <w:tcPr>
            <w:tcW w:w="2977" w:type="dxa"/>
            <w:vAlign w:val="center"/>
          </w:tcPr>
          <w:p w14:paraId="3D9D00CD" w14:textId="77777777" w:rsidR="00152796" w:rsidRPr="000B6C5D" w:rsidRDefault="00152796" w:rsidP="00714F2B">
            <w:pPr>
              <w:spacing w:before="0" w:after="0"/>
              <w:rPr>
                <w:b/>
                <w:bCs/>
                <w:color w:val="auto"/>
                <w:sz w:val="24"/>
                <w:szCs w:val="24"/>
              </w:rPr>
            </w:pPr>
            <w:r w:rsidRPr="000B6C5D">
              <w:rPr>
                <w:b/>
                <w:bCs/>
                <w:color w:val="auto"/>
                <w:sz w:val="24"/>
                <w:szCs w:val="24"/>
              </w:rPr>
              <w:t xml:space="preserve">Bài 3: Phần mềm nguồn mở và phần mềm chạy trên Internet. </w:t>
            </w:r>
          </w:p>
        </w:tc>
        <w:tc>
          <w:tcPr>
            <w:tcW w:w="7087" w:type="dxa"/>
          </w:tcPr>
          <w:p w14:paraId="4B349E13"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Trình bày được một số khái niệm và so sánh phần mềm mã nguồn mở với phần mềm thương mại.</w:t>
            </w:r>
          </w:p>
          <w:p w14:paraId="3CA1246E"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Nêu được vai trò của phần mềm nguồn mở và phần mềm thương mại đối với sự phát triển của công nghệ thông tin.</w:t>
            </w:r>
          </w:p>
          <w:p w14:paraId="0CFF6E86"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 xml:space="preserve">Làm quen với phần mềm chạy trên Internet. </w:t>
            </w:r>
          </w:p>
        </w:tc>
      </w:tr>
      <w:tr w:rsidR="00152796" w:rsidRPr="000C6333" w14:paraId="24593D82" w14:textId="77777777" w:rsidTr="0099676A">
        <w:tc>
          <w:tcPr>
            <w:tcW w:w="851" w:type="dxa"/>
          </w:tcPr>
          <w:p w14:paraId="2FC206F2" w14:textId="77777777" w:rsidR="00152796" w:rsidRDefault="00152796" w:rsidP="00714F2B">
            <w:pPr>
              <w:spacing w:before="0" w:after="0"/>
              <w:jc w:val="center"/>
              <w:rPr>
                <w:color w:val="auto"/>
                <w:sz w:val="24"/>
                <w:szCs w:val="24"/>
              </w:rPr>
            </w:pPr>
          </w:p>
          <w:p w14:paraId="41913161" w14:textId="77777777" w:rsidR="00152796" w:rsidRDefault="00152796" w:rsidP="00714F2B">
            <w:pPr>
              <w:spacing w:before="0" w:after="0"/>
              <w:jc w:val="center"/>
              <w:rPr>
                <w:color w:val="auto"/>
                <w:sz w:val="24"/>
                <w:szCs w:val="24"/>
              </w:rPr>
            </w:pPr>
          </w:p>
          <w:p w14:paraId="7A202A4E" w14:textId="77777777" w:rsidR="00152796" w:rsidRPr="000C6333" w:rsidRDefault="00152796" w:rsidP="00152796">
            <w:pPr>
              <w:spacing w:before="0" w:after="0"/>
              <w:jc w:val="center"/>
              <w:rPr>
                <w:color w:val="auto"/>
                <w:sz w:val="24"/>
                <w:szCs w:val="24"/>
              </w:rPr>
            </w:pPr>
            <w:r w:rsidRPr="000C6333">
              <w:rPr>
                <w:color w:val="auto"/>
                <w:sz w:val="24"/>
                <w:szCs w:val="24"/>
              </w:rPr>
              <w:t>4</w:t>
            </w:r>
          </w:p>
        </w:tc>
        <w:tc>
          <w:tcPr>
            <w:tcW w:w="2977" w:type="dxa"/>
            <w:vAlign w:val="center"/>
          </w:tcPr>
          <w:p w14:paraId="3F03EAE5" w14:textId="77777777" w:rsidR="00152796" w:rsidRPr="000B6C5D" w:rsidRDefault="00152796" w:rsidP="00714F2B">
            <w:pPr>
              <w:spacing w:before="0" w:after="0"/>
              <w:rPr>
                <w:b/>
                <w:bCs/>
                <w:color w:val="auto"/>
                <w:sz w:val="24"/>
                <w:szCs w:val="24"/>
              </w:rPr>
            </w:pPr>
            <w:r w:rsidRPr="000B6C5D">
              <w:rPr>
                <w:b/>
                <w:bCs/>
                <w:color w:val="auto"/>
                <w:sz w:val="24"/>
                <w:szCs w:val="24"/>
              </w:rPr>
              <w:t>Bài 4: Bên trong máy tính</w:t>
            </w:r>
          </w:p>
        </w:tc>
        <w:tc>
          <w:tcPr>
            <w:tcW w:w="7087" w:type="dxa"/>
          </w:tcPr>
          <w:p w14:paraId="14573713"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Nhận diện được một số thiết bị bên trong máy tính với chức năng và các thông số đo hiệu năng của chúng.</w:t>
            </w:r>
          </w:p>
          <w:p w14:paraId="70E88C3F"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 xml:space="preserve">Nhận biết được sơ đồ của các mạch logic AND, OR, NOT và giải thích được vai trò của các mạch logic đó trong thực hiện các tính toán nhị phân. </w:t>
            </w:r>
          </w:p>
        </w:tc>
      </w:tr>
      <w:tr w:rsidR="00152796" w:rsidRPr="000C6333" w14:paraId="1CE5D972" w14:textId="77777777" w:rsidTr="0099676A">
        <w:tc>
          <w:tcPr>
            <w:tcW w:w="851" w:type="dxa"/>
          </w:tcPr>
          <w:p w14:paraId="0E995801" w14:textId="77777777" w:rsidR="00152796" w:rsidRDefault="00152796" w:rsidP="00714F2B">
            <w:pPr>
              <w:spacing w:before="0" w:after="0"/>
              <w:jc w:val="center"/>
              <w:rPr>
                <w:color w:val="auto"/>
                <w:sz w:val="24"/>
                <w:szCs w:val="24"/>
              </w:rPr>
            </w:pPr>
          </w:p>
          <w:p w14:paraId="2BD1E58C" w14:textId="77777777" w:rsidR="00152796" w:rsidRDefault="00152796" w:rsidP="00714F2B">
            <w:pPr>
              <w:spacing w:before="0" w:after="0"/>
              <w:jc w:val="center"/>
              <w:rPr>
                <w:color w:val="auto"/>
                <w:sz w:val="24"/>
                <w:szCs w:val="24"/>
              </w:rPr>
            </w:pPr>
          </w:p>
          <w:p w14:paraId="2E5FF4C4" w14:textId="77777777" w:rsidR="00152796" w:rsidRPr="000C6333" w:rsidRDefault="00152796" w:rsidP="00152796">
            <w:pPr>
              <w:spacing w:before="0" w:after="0"/>
              <w:jc w:val="center"/>
              <w:rPr>
                <w:color w:val="auto"/>
                <w:sz w:val="24"/>
                <w:szCs w:val="24"/>
              </w:rPr>
            </w:pPr>
            <w:r w:rsidRPr="000C6333">
              <w:rPr>
                <w:color w:val="auto"/>
                <w:sz w:val="24"/>
                <w:szCs w:val="24"/>
              </w:rPr>
              <w:t>5</w:t>
            </w:r>
          </w:p>
        </w:tc>
        <w:tc>
          <w:tcPr>
            <w:tcW w:w="2977" w:type="dxa"/>
            <w:vAlign w:val="center"/>
          </w:tcPr>
          <w:p w14:paraId="323DD2EE" w14:textId="77777777" w:rsidR="00152796" w:rsidRPr="000B6C5D" w:rsidRDefault="00152796" w:rsidP="00714F2B">
            <w:pPr>
              <w:spacing w:before="0" w:after="0"/>
              <w:rPr>
                <w:b/>
                <w:bCs/>
                <w:color w:val="auto"/>
                <w:sz w:val="24"/>
                <w:szCs w:val="24"/>
              </w:rPr>
            </w:pPr>
            <w:r w:rsidRPr="000B6C5D">
              <w:rPr>
                <w:b/>
                <w:bCs/>
                <w:color w:val="auto"/>
                <w:sz w:val="24"/>
                <w:szCs w:val="24"/>
              </w:rPr>
              <w:t>Bài 5: Kết nối máy tính với các thiết bị số</w:t>
            </w:r>
          </w:p>
        </w:tc>
        <w:tc>
          <w:tcPr>
            <w:tcW w:w="7087" w:type="dxa"/>
          </w:tcPr>
          <w:p w14:paraId="08D1B221"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Biết một số thông số cơ bản của thiết bị vào – ra thông dụng, cách kết nối với máy tính cũng như tùy chỉnh được một vài chức năng cơ bản để nâng cao hiệu quả và đáp ứng nhu cầu sử dụng.</w:t>
            </w:r>
          </w:p>
          <w:p w14:paraId="6FAB6245"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lastRenderedPageBreak/>
              <w:t xml:space="preserve">Đọc hiểu và giải thích được một số thông số cơ bản của các thiết bị số thông dụng trong các tài liệu để kết nối chúng với máy tính. </w:t>
            </w:r>
          </w:p>
        </w:tc>
      </w:tr>
      <w:tr w:rsidR="001B7FCE" w:rsidRPr="000C6333" w14:paraId="46C1D3E4" w14:textId="77777777" w:rsidTr="0099676A">
        <w:tc>
          <w:tcPr>
            <w:tcW w:w="10915" w:type="dxa"/>
            <w:gridSpan w:val="3"/>
          </w:tcPr>
          <w:p w14:paraId="38D39EF1" w14:textId="77777777" w:rsidR="000C6333" w:rsidRDefault="000C6333" w:rsidP="001B7FCE">
            <w:pPr>
              <w:spacing w:before="0" w:after="0"/>
              <w:jc w:val="center"/>
              <w:rPr>
                <w:b/>
                <w:color w:val="auto"/>
                <w:sz w:val="24"/>
                <w:szCs w:val="24"/>
              </w:rPr>
            </w:pPr>
          </w:p>
          <w:p w14:paraId="298543B1" w14:textId="77777777" w:rsidR="001B7FCE" w:rsidRPr="000C6333" w:rsidRDefault="001B7FCE" w:rsidP="001B7FCE">
            <w:pPr>
              <w:spacing w:before="0" w:after="0"/>
              <w:jc w:val="center"/>
              <w:rPr>
                <w:b/>
                <w:color w:val="auto"/>
                <w:sz w:val="24"/>
                <w:szCs w:val="24"/>
              </w:rPr>
            </w:pPr>
            <w:r w:rsidRPr="000C6333">
              <w:rPr>
                <w:b/>
                <w:color w:val="auto"/>
                <w:sz w:val="24"/>
                <w:szCs w:val="24"/>
              </w:rPr>
              <w:t>CHỦ ĐỀ 2: TỔ CHỨC, LƯU TRỮ TRỮ, TÌM KIẾM VÀ TRAO ĐỔI THÔNG TIN</w:t>
            </w:r>
          </w:p>
          <w:p w14:paraId="7882A35B" w14:textId="77777777" w:rsidR="001B7FCE" w:rsidRPr="000C6333" w:rsidRDefault="001B7FCE" w:rsidP="001B7FCE">
            <w:pPr>
              <w:spacing w:before="0" w:after="0"/>
              <w:jc w:val="center"/>
              <w:rPr>
                <w:b/>
                <w:color w:val="auto"/>
                <w:sz w:val="24"/>
                <w:szCs w:val="24"/>
              </w:rPr>
            </w:pPr>
          </w:p>
        </w:tc>
      </w:tr>
      <w:tr w:rsidR="00152796" w:rsidRPr="000C6333" w14:paraId="1AF3B0BA" w14:textId="77777777" w:rsidTr="0099676A">
        <w:tc>
          <w:tcPr>
            <w:tcW w:w="851" w:type="dxa"/>
          </w:tcPr>
          <w:p w14:paraId="14EAB928" w14:textId="77777777" w:rsidR="00152796" w:rsidRDefault="00152796" w:rsidP="00714F2B">
            <w:pPr>
              <w:spacing w:before="0" w:after="0"/>
              <w:jc w:val="center"/>
              <w:rPr>
                <w:color w:val="auto"/>
                <w:sz w:val="24"/>
                <w:szCs w:val="24"/>
              </w:rPr>
            </w:pPr>
          </w:p>
          <w:p w14:paraId="0BCDF985" w14:textId="77777777" w:rsidR="00152796" w:rsidRPr="000C6333" w:rsidRDefault="00152796" w:rsidP="00714F2B">
            <w:pPr>
              <w:spacing w:before="0" w:after="0"/>
              <w:jc w:val="center"/>
              <w:rPr>
                <w:color w:val="auto"/>
                <w:sz w:val="24"/>
                <w:szCs w:val="24"/>
              </w:rPr>
            </w:pPr>
            <w:r w:rsidRPr="000C6333">
              <w:rPr>
                <w:color w:val="auto"/>
                <w:sz w:val="24"/>
                <w:szCs w:val="24"/>
              </w:rPr>
              <w:t>6</w:t>
            </w:r>
          </w:p>
        </w:tc>
        <w:tc>
          <w:tcPr>
            <w:tcW w:w="2977" w:type="dxa"/>
            <w:vAlign w:val="center"/>
          </w:tcPr>
          <w:p w14:paraId="77EA0974" w14:textId="77777777" w:rsidR="00152796" w:rsidRPr="000B6C5D" w:rsidRDefault="00152796" w:rsidP="00714F2B">
            <w:pPr>
              <w:spacing w:before="0" w:after="0"/>
              <w:rPr>
                <w:b/>
                <w:bCs/>
                <w:color w:val="auto"/>
                <w:sz w:val="24"/>
                <w:szCs w:val="24"/>
              </w:rPr>
            </w:pPr>
            <w:r w:rsidRPr="000B6C5D">
              <w:rPr>
                <w:b/>
                <w:bCs/>
                <w:color w:val="auto"/>
                <w:sz w:val="24"/>
                <w:szCs w:val="24"/>
              </w:rPr>
              <w:t xml:space="preserve">Bài 6: Lưu trữ và chia sẻ tệp tin trên Internet. </w:t>
            </w:r>
          </w:p>
        </w:tc>
        <w:tc>
          <w:tcPr>
            <w:tcW w:w="7087" w:type="dxa"/>
          </w:tcPr>
          <w:p w14:paraId="68799270" w14:textId="77777777" w:rsidR="00152796" w:rsidRPr="000C6333" w:rsidRDefault="00152796">
            <w:pPr>
              <w:pStyle w:val="ListParagraph"/>
              <w:numPr>
                <w:ilvl w:val="0"/>
                <w:numId w:val="1"/>
              </w:numPr>
              <w:spacing w:before="0" w:after="0" w:line="360" w:lineRule="auto"/>
              <w:ind w:left="142" w:hanging="142"/>
              <w:jc w:val="both"/>
              <w:rPr>
                <w:color w:val="auto"/>
                <w:sz w:val="24"/>
                <w:szCs w:val="24"/>
              </w:rPr>
            </w:pPr>
            <w:r w:rsidRPr="000C6333">
              <w:rPr>
                <w:color w:val="auto"/>
                <w:sz w:val="24"/>
                <w:szCs w:val="24"/>
              </w:rPr>
              <w:t xml:space="preserve">Sử dụng được một số công cụ trực tuyến như Google Drive hay Dropbox,… để lưu trữ và chia sẻ tệp tin. </w:t>
            </w:r>
          </w:p>
        </w:tc>
      </w:tr>
      <w:tr w:rsidR="00152796" w:rsidRPr="000C6333" w14:paraId="7E5F3B10" w14:textId="77777777" w:rsidTr="0099676A">
        <w:tc>
          <w:tcPr>
            <w:tcW w:w="851" w:type="dxa"/>
          </w:tcPr>
          <w:p w14:paraId="11CF817A" w14:textId="77777777" w:rsidR="00152796" w:rsidRDefault="00152796" w:rsidP="00714F2B">
            <w:pPr>
              <w:spacing w:before="0" w:after="0"/>
              <w:jc w:val="center"/>
              <w:rPr>
                <w:color w:val="auto"/>
                <w:sz w:val="24"/>
                <w:szCs w:val="24"/>
              </w:rPr>
            </w:pPr>
          </w:p>
          <w:p w14:paraId="60A6D7BF" w14:textId="77777777" w:rsidR="00152796" w:rsidRDefault="00152796" w:rsidP="00714F2B">
            <w:pPr>
              <w:spacing w:before="0" w:after="0"/>
              <w:jc w:val="center"/>
              <w:rPr>
                <w:color w:val="auto"/>
                <w:sz w:val="24"/>
                <w:szCs w:val="24"/>
              </w:rPr>
            </w:pPr>
          </w:p>
          <w:p w14:paraId="7BAF9D97" w14:textId="77777777" w:rsidR="00152796" w:rsidRPr="000C6333" w:rsidRDefault="00152796" w:rsidP="00152796">
            <w:pPr>
              <w:spacing w:before="0" w:after="0"/>
              <w:jc w:val="center"/>
              <w:rPr>
                <w:color w:val="auto"/>
                <w:sz w:val="24"/>
                <w:szCs w:val="24"/>
              </w:rPr>
            </w:pPr>
            <w:r w:rsidRPr="000C6333">
              <w:rPr>
                <w:color w:val="auto"/>
                <w:sz w:val="24"/>
                <w:szCs w:val="24"/>
              </w:rPr>
              <w:t>7</w:t>
            </w:r>
          </w:p>
        </w:tc>
        <w:tc>
          <w:tcPr>
            <w:tcW w:w="2977" w:type="dxa"/>
            <w:vAlign w:val="center"/>
          </w:tcPr>
          <w:p w14:paraId="1B3D9694" w14:textId="77777777" w:rsidR="00152796" w:rsidRPr="000B6C5D" w:rsidRDefault="00152796" w:rsidP="00714F2B">
            <w:pPr>
              <w:spacing w:before="0" w:after="0"/>
              <w:rPr>
                <w:b/>
                <w:bCs/>
                <w:color w:val="auto"/>
                <w:sz w:val="24"/>
                <w:szCs w:val="24"/>
              </w:rPr>
            </w:pPr>
            <w:r w:rsidRPr="000B6C5D">
              <w:rPr>
                <w:b/>
                <w:bCs/>
                <w:color w:val="auto"/>
                <w:sz w:val="24"/>
                <w:szCs w:val="24"/>
              </w:rPr>
              <w:t>Bài 7: Thực hành tìm kiếm thông tin trên Internet</w:t>
            </w:r>
          </w:p>
        </w:tc>
        <w:tc>
          <w:tcPr>
            <w:tcW w:w="7087" w:type="dxa"/>
          </w:tcPr>
          <w:p w14:paraId="24C674D3" w14:textId="77777777" w:rsidR="00152796" w:rsidRPr="000C6333" w:rsidRDefault="00152796">
            <w:pPr>
              <w:pStyle w:val="ListParagraph"/>
              <w:numPr>
                <w:ilvl w:val="0"/>
                <w:numId w:val="1"/>
              </w:numPr>
              <w:spacing w:before="0" w:after="0" w:line="360" w:lineRule="auto"/>
              <w:ind w:left="147" w:hanging="142"/>
              <w:jc w:val="both"/>
              <w:rPr>
                <w:color w:val="auto"/>
                <w:sz w:val="24"/>
                <w:szCs w:val="24"/>
              </w:rPr>
            </w:pPr>
            <w:r w:rsidRPr="000C6333">
              <w:rPr>
                <w:color w:val="auto"/>
                <w:sz w:val="24"/>
                <w:szCs w:val="24"/>
              </w:rPr>
              <w:t>Sử dụng được máy tính tìm kiếm trên PC và thiết bị số thông minh bằng cách gõ từ khóa hoặc bằng tiếng nói.</w:t>
            </w:r>
          </w:p>
          <w:p w14:paraId="6C7C79F2" w14:textId="77777777" w:rsidR="00152796" w:rsidRPr="000C6333" w:rsidRDefault="00152796">
            <w:pPr>
              <w:pStyle w:val="ListParagraph"/>
              <w:numPr>
                <w:ilvl w:val="0"/>
                <w:numId w:val="1"/>
              </w:numPr>
              <w:spacing w:before="0" w:after="0" w:line="360" w:lineRule="auto"/>
              <w:ind w:left="147" w:hanging="142"/>
              <w:jc w:val="both"/>
              <w:rPr>
                <w:color w:val="auto"/>
                <w:sz w:val="24"/>
                <w:szCs w:val="24"/>
              </w:rPr>
            </w:pPr>
            <w:r w:rsidRPr="000C6333">
              <w:rPr>
                <w:color w:val="auto"/>
                <w:sz w:val="24"/>
                <w:szCs w:val="24"/>
              </w:rPr>
              <w:t>Xác lập được các lựa chọn theo tiêu chí tìm kiếm để nâng cao hiệu quả tìm kiếm thông tin.</w:t>
            </w:r>
          </w:p>
        </w:tc>
      </w:tr>
      <w:tr w:rsidR="00152796" w:rsidRPr="00C43588" w14:paraId="45437A56" w14:textId="77777777" w:rsidTr="0099676A">
        <w:tc>
          <w:tcPr>
            <w:tcW w:w="851" w:type="dxa"/>
          </w:tcPr>
          <w:p w14:paraId="2669C249" w14:textId="77777777" w:rsidR="00152796" w:rsidRDefault="00152796" w:rsidP="00714F2B">
            <w:pPr>
              <w:spacing w:before="0" w:after="0"/>
              <w:jc w:val="center"/>
              <w:rPr>
                <w:color w:val="auto"/>
                <w:sz w:val="24"/>
                <w:szCs w:val="24"/>
                <w:lang w:val="vi-VN"/>
              </w:rPr>
            </w:pPr>
          </w:p>
          <w:p w14:paraId="424F2C88" w14:textId="77777777" w:rsidR="00152796" w:rsidRPr="000C6333" w:rsidRDefault="00152796" w:rsidP="00714F2B">
            <w:pPr>
              <w:spacing w:before="0" w:after="0"/>
              <w:jc w:val="center"/>
              <w:rPr>
                <w:color w:val="auto"/>
                <w:sz w:val="24"/>
                <w:szCs w:val="24"/>
                <w:lang w:val="vi-VN"/>
              </w:rPr>
            </w:pPr>
            <w:r>
              <w:rPr>
                <w:color w:val="auto"/>
                <w:sz w:val="24"/>
                <w:szCs w:val="24"/>
                <w:lang w:val="vi-VN"/>
              </w:rPr>
              <w:t>8</w:t>
            </w:r>
          </w:p>
        </w:tc>
        <w:tc>
          <w:tcPr>
            <w:tcW w:w="2977" w:type="dxa"/>
            <w:vAlign w:val="center"/>
          </w:tcPr>
          <w:p w14:paraId="726C3837" w14:textId="77777777" w:rsidR="00152796" w:rsidRPr="00F020AD" w:rsidRDefault="00152796" w:rsidP="00714F2B">
            <w:pPr>
              <w:spacing w:before="0" w:after="0"/>
              <w:rPr>
                <w:b/>
                <w:bCs/>
                <w:color w:val="auto"/>
                <w:sz w:val="24"/>
                <w:szCs w:val="24"/>
                <w:lang w:val="vi-VN"/>
              </w:rPr>
            </w:pPr>
            <w:r w:rsidRPr="00F020AD">
              <w:rPr>
                <w:b/>
                <w:bCs/>
                <w:color w:val="auto"/>
                <w:sz w:val="24"/>
                <w:szCs w:val="24"/>
                <w:lang w:val="vi-VN"/>
              </w:rPr>
              <w:t>Bài 8: Thực hành nâng cao sử dụng thư điện tử và mạng xã hội</w:t>
            </w:r>
          </w:p>
        </w:tc>
        <w:tc>
          <w:tcPr>
            <w:tcW w:w="7087" w:type="dxa"/>
          </w:tcPr>
          <w:p w14:paraId="3CB59BE1" w14:textId="77777777" w:rsidR="00152796" w:rsidRPr="00F020AD" w:rsidRDefault="00152796">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đánh dấu và phân loại thư điện tử.</w:t>
            </w:r>
          </w:p>
          <w:p w14:paraId="1E29D0FF" w14:textId="77777777" w:rsidR="00152796" w:rsidRPr="00F020AD" w:rsidRDefault="00152796">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Khai thác được một số chức năng nâng cao của mạng xã hội.</w:t>
            </w:r>
          </w:p>
        </w:tc>
      </w:tr>
      <w:tr w:rsidR="001B7FCE" w:rsidRPr="00C43588" w14:paraId="708F317B" w14:textId="77777777" w:rsidTr="0099676A">
        <w:tc>
          <w:tcPr>
            <w:tcW w:w="10915" w:type="dxa"/>
            <w:gridSpan w:val="3"/>
          </w:tcPr>
          <w:p w14:paraId="48B91BD2" w14:textId="77777777" w:rsidR="000C6333" w:rsidRPr="00F020AD" w:rsidRDefault="000C6333" w:rsidP="000C6333">
            <w:pPr>
              <w:spacing w:before="0" w:after="0"/>
              <w:jc w:val="center"/>
              <w:rPr>
                <w:b/>
                <w:color w:val="auto"/>
                <w:sz w:val="24"/>
                <w:szCs w:val="24"/>
                <w:lang w:val="vi-VN"/>
              </w:rPr>
            </w:pPr>
          </w:p>
          <w:p w14:paraId="006D1452" w14:textId="77777777" w:rsidR="001B7FCE" w:rsidRPr="00F020AD" w:rsidRDefault="001B7FCE" w:rsidP="000C6333">
            <w:pPr>
              <w:spacing w:before="0" w:after="0"/>
              <w:jc w:val="center"/>
              <w:rPr>
                <w:b/>
                <w:color w:val="auto"/>
                <w:sz w:val="24"/>
                <w:szCs w:val="24"/>
                <w:lang w:val="vi-VN"/>
              </w:rPr>
            </w:pPr>
            <w:r w:rsidRPr="00F020AD">
              <w:rPr>
                <w:b/>
                <w:color w:val="auto"/>
                <w:sz w:val="24"/>
                <w:szCs w:val="24"/>
                <w:lang w:val="vi-VN"/>
              </w:rPr>
              <w:t>CHỦ ĐỀ 3: ĐẠO ĐỨC, PHÁP LUẬT, VĂN HÓA TRONG MÔI TRƯỜNG SỐ</w:t>
            </w:r>
          </w:p>
          <w:p w14:paraId="73B136C6" w14:textId="77777777" w:rsidR="001B7FCE" w:rsidRPr="00F020AD" w:rsidRDefault="001B7FCE" w:rsidP="008C0D7A">
            <w:pPr>
              <w:spacing w:before="0" w:after="0"/>
              <w:jc w:val="both"/>
              <w:rPr>
                <w:b/>
                <w:color w:val="auto"/>
                <w:sz w:val="24"/>
                <w:szCs w:val="24"/>
                <w:lang w:val="vi-VN"/>
              </w:rPr>
            </w:pPr>
          </w:p>
        </w:tc>
      </w:tr>
      <w:tr w:rsidR="00152796" w:rsidRPr="000C6333" w14:paraId="183109B7" w14:textId="77777777" w:rsidTr="0099676A">
        <w:tc>
          <w:tcPr>
            <w:tcW w:w="851" w:type="dxa"/>
          </w:tcPr>
          <w:p w14:paraId="406A221C" w14:textId="77777777" w:rsidR="00152796" w:rsidRDefault="00152796" w:rsidP="00714F2B">
            <w:pPr>
              <w:spacing w:before="0" w:after="0"/>
              <w:jc w:val="center"/>
              <w:rPr>
                <w:color w:val="auto"/>
                <w:sz w:val="24"/>
                <w:szCs w:val="24"/>
                <w:lang w:val="vi-VN"/>
              </w:rPr>
            </w:pPr>
          </w:p>
          <w:p w14:paraId="42AB71B3" w14:textId="77777777" w:rsidR="00152796" w:rsidRPr="00152796" w:rsidRDefault="00152796" w:rsidP="00152796">
            <w:pPr>
              <w:spacing w:before="0" w:after="0"/>
              <w:jc w:val="center"/>
              <w:rPr>
                <w:color w:val="auto"/>
                <w:sz w:val="24"/>
                <w:szCs w:val="24"/>
                <w:lang w:val="vi-VN"/>
              </w:rPr>
            </w:pPr>
            <w:r>
              <w:rPr>
                <w:color w:val="auto"/>
                <w:sz w:val="24"/>
                <w:szCs w:val="24"/>
                <w:lang w:val="vi-VN"/>
              </w:rPr>
              <w:t>9</w:t>
            </w:r>
          </w:p>
        </w:tc>
        <w:tc>
          <w:tcPr>
            <w:tcW w:w="2977" w:type="dxa"/>
            <w:vAlign w:val="center"/>
          </w:tcPr>
          <w:p w14:paraId="4635BE96" w14:textId="77777777" w:rsidR="00152796" w:rsidRPr="000B6C5D" w:rsidRDefault="00152796" w:rsidP="00714F2B">
            <w:pPr>
              <w:spacing w:before="0" w:after="0"/>
              <w:rPr>
                <w:b/>
                <w:bCs/>
                <w:color w:val="auto"/>
                <w:sz w:val="24"/>
                <w:szCs w:val="24"/>
              </w:rPr>
            </w:pPr>
            <w:r w:rsidRPr="000B6C5D">
              <w:rPr>
                <w:b/>
                <w:bCs/>
                <w:color w:val="auto"/>
                <w:sz w:val="24"/>
                <w:szCs w:val="24"/>
              </w:rPr>
              <w:t>Bài 9: Giao tiếp an toàn trên Internet</w:t>
            </w:r>
          </w:p>
        </w:tc>
        <w:tc>
          <w:tcPr>
            <w:tcW w:w="7087" w:type="dxa"/>
          </w:tcPr>
          <w:p w14:paraId="16DD632D" w14:textId="77777777" w:rsidR="00152796" w:rsidRPr="000C6333" w:rsidRDefault="00152796">
            <w:pPr>
              <w:pStyle w:val="ListParagraph"/>
              <w:numPr>
                <w:ilvl w:val="0"/>
                <w:numId w:val="1"/>
              </w:numPr>
              <w:spacing w:before="0" w:after="0" w:line="360" w:lineRule="auto"/>
              <w:ind w:left="147" w:hanging="142"/>
              <w:jc w:val="both"/>
              <w:rPr>
                <w:color w:val="auto"/>
                <w:sz w:val="24"/>
                <w:szCs w:val="24"/>
              </w:rPr>
            </w:pPr>
            <w:r w:rsidRPr="000C6333">
              <w:rPr>
                <w:color w:val="auto"/>
                <w:sz w:val="24"/>
                <w:szCs w:val="24"/>
              </w:rPr>
              <w:t>Nêu được một số dạng lừa đảo phổ biến trên không gian số và những biện pháp phòng tránh.</w:t>
            </w:r>
          </w:p>
          <w:p w14:paraId="4632714A" w14:textId="77777777" w:rsidR="00152796" w:rsidRPr="000C6333" w:rsidRDefault="00152796">
            <w:pPr>
              <w:pStyle w:val="ListParagraph"/>
              <w:numPr>
                <w:ilvl w:val="0"/>
                <w:numId w:val="1"/>
              </w:numPr>
              <w:spacing w:before="0" w:after="0" w:line="360" w:lineRule="auto"/>
              <w:ind w:left="147" w:hanging="142"/>
              <w:jc w:val="both"/>
              <w:rPr>
                <w:color w:val="auto"/>
                <w:sz w:val="24"/>
                <w:szCs w:val="24"/>
              </w:rPr>
            </w:pPr>
            <w:r w:rsidRPr="000C6333">
              <w:rPr>
                <w:color w:val="auto"/>
                <w:sz w:val="24"/>
                <w:szCs w:val="24"/>
              </w:rPr>
              <w:t>Biết giao tiếp một cách văn minh, phù hợp với các quy tắc và văn hóa ứng xử trong môi trường số.</w:t>
            </w:r>
          </w:p>
        </w:tc>
      </w:tr>
      <w:tr w:rsidR="001B7FCE" w:rsidRPr="000C6333" w14:paraId="268F7CC6" w14:textId="77777777" w:rsidTr="0099676A">
        <w:tc>
          <w:tcPr>
            <w:tcW w:w="10915" w:type="dxa"/>
            <w:gridSpan w:val="3"/>
          </w:tcPr>
          <w:p w14:paraId="2C4E5F30" w14:textId="77777777" w:rsidR="000C6333" w:rsidRDefault="000C6333" w:rsidP="00333853">
            <w:pPr>
              <w:spacing w:before="0" w:after="0"/>
              <w:rPr>
                <w:b/>
                <w:color w:val="auto"/>
                <w:sz w:val="24"/>
                <w:szCs w:val="24"/>
              </w:rPr>
            </w:pPr>
          </w:p>
          <w:p w14:paraId="55A686A2" w14:textId="77777777" w:rsidR="001B7FCE" w:rsidRPr="000C6333" w:rsidRDefault="001B7FCE" w:rsidP="000C6333">
            <w:pPr>
              <w:spacing w:before="0" w:after="0"/>
              <w:jc w:val="center"/>
              <w:rPr>
                <w:b/>
                <w:color w:val="auto"/>
                <w:sz w:val="24"/>
                <w:szCs w:val="24"/>
              </w:rPr>
            </w:pPr>
            <w:r w:rsidRPr="000C6333">
              <w:rPr>
                <w:b/>
                <w:color w:val="auto"/>
                <w:sz w:val="24"/>
                <w:szCs w:val="24"/>
              </w:rPr>
              <w:t>CHỦ ĐỀ 4: GIỚI THIỆU CÁC HỆ CƠ SỞ DỮ LIỆU</w:t>
            </w:r>
          </w:p>
          <w:p w14:paraId="7087D8A7" w14:textId="77777777" w:rsidR="001B7FCE" w:rsidRPr="000C6333" w:rsidRDefault="001B7FCE" w:rsidP="008C0D7A">
            <w:pPr>
              <w:spacing w:before="0" w:after="0"/>
              <w:jc w:val="both"/>
              <w:rPr>
                <w:b/>
                <w:color w:val="auto"/>
                <w:sz w:val="24"/>
                <w:szCs w:val="24"/>
              </w:rPr>
            </w:pPr>
          </w:p>
        </w:tc>
      </w:tr>
      <w:tr w:rsidR="00B657DB" w:rsidRPr="00C43588" w14:paraId="6763BEE8" w14:textId="77777777" w:rsidTr="0099676A">
        <w:tc>
          <w:tcPr>
            <w:tcW w:w="851" w:type="dxa"/>
          </w:tcPr>
          <w:p w14:paraId="69B28661" w14:textId="77777777" w:rsidR="00B657DB" w:rsidRDefault="00B657DB" w:rsidP="00714F2B">
            <w:pPr>
              <w:spacing w:before="0" w:after="0"/>
              <w:jc w:val="center"/>
              <w:rPr>
                <w:color w:val="auto"/>
                <w:sz w:val="24"/>
                <w:szCs w:val="24"/>
              </w:rPr>
            </w:pPr>
          </w:p>
          <w:p w14:paraId="00DA17E6" w14:textId="77777777" w:rsidR="00B657DB" w:rsidRPr="00B657DB" w:rsidRDefault="00B657DB" w:rsidP="00714F2B">
            <w:pPr>
              <w:spacing w:before="0" w:after="0"/>
              <w:jc w:val="center"/>
              <w:rPr>
                <w:color w:val="auto"/>
                <w:sz w:val="24"/>
                <w:szCs w:val="24"/>
                <w:lang w:val="vi-VN"/>
              </w:rPr>
            </w:pPr>
            <w:r w:rsidRPr="000C6333">
              <w:rPr>
                <w:color w:val="auto"/>
                <w:sz w:val="24"/>
                <w:szCs w:val="24"/>
              </w:rPr>
              <w:t>1</w:t>
            </w:r>
            <w:r>
              <w:rPr>
                <w:color w:val="auto"/>
                <w:sz w:val="24"/>
                <w:szCs w:val="24"/>
                <w:lang w:val="vi-VN"/>
              </w:rPr>
              <w:t>0</w:t>
            </w:r>
          </w:p>
        </w:tc>
        <w:tc>
          <w:tcPr>
            <w:tcW w:w="2977" w:type="dxa"/>
            <w:vAlign w:val="center"/>
          </w:tcPr>
          <w:p w14:paraId="49D3922B"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Bài 10: Lưu trữ dữ liệu và khai thác thông tin phục vụ quản lí</w:t>
            </w:r>
          </w:p>
        </w:tc>
        <w:tc>
          <w:tcPr>
            <w:tcW w:w="7087" w:type="dxa"/>
          </w:tcPr>
          <w:p w14:paraId="549B5DA1"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được sự cần thiết phải lưu trữ dữ liệu và khai thác thông tin từ dữ liệu lưu trữ cho các bài toán quản lí.</w:t>
            </w:r>
          </w:p>
        </w:tc>
      </w:tr>
      <w:tr w:rsidR="00B657DB" w:rsidRPr="00C43588" w14:paraId="19D1AF40" w14:textId="77777777" w:rsidTr="0099676A">
        <w:tc>
          <w:tcPr>
            <w:tcW w:w="851" w:type="dxa"/>
          </w:tcPr>
          <w:p w14:paraId="789FA6D1" w14:textId="77777777" w:rsidR="00B657DB" w:rsidRPr="00B657DB" w:rsidRDefault="00B657DB" w:rsidP="00B657DB">
            <w:pPr>
              <w:spacing w:after="0"/>
              <w:jc w:val="center"/>
              <w:rPr>
                <w:color w:val="auto"/>
                <w:sz w:val="24"/>
                <w:szCs w:val="24"/>
                <w:lang w:val="vi-VN"/>
              </w:rPr>
            </w:pPr>
            <w:r w:rsidRPr="000C6333">
              <w:rPr>
                <w:color w:val="auto"/>
                <w:sz w:val="24"/>
                <w:szCs w:val="24"/>
              </w:rPr>
              <w:t>1</w:t>
            </w:r>
            <w:r>
              <w:rPr>
                <w:color w:val="auto"/>
                <w:sz w:val="24"/>
                <w:szCs w:val="24"/>
                <w:lang w:val="vi-VN"/>
              </w:rPr>
              <w:t>1</w:t>
            </w:r>
          </w:p>
        </w:tc>
        <w:tc>
          <w:tcPr>
            <w:tcW w:w="2977" w:type="dxa"/>
            <w:vAlign w:val="center"/>
          </w:tcPr>
          <w:p w14:paraId="1FCF8648"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Bài 11: Cơ sở dữ liệu</w:t>
            </w:r>
          </w:p>
        </w:tc>
        <w:tc>
          <w:tcPr>
            <w:tcW w:w="7087" w:type="dxa"/>
          </w:tcPr>
          <w:p w14:paraId="775F306D"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khái niệm và các thuộc tính cơ bản cuả cơ sở dữ liệu.</w:t>
            </w:r>
          </w:p>
        </w:tc>
      </w:tr>
      <w:tr w:rsidR="00B657DB" w:rsidRPr="00C43588" w14:paraId="246AD8AE" w14:textId="77777777" w:rsidTr="0099676A">
        <w:tc>
          <w:tcPr>
            <w:tcW w:w="851" w:type="dxa"/>
          </w:tcPr>
          <w:p w14:paraId="1C3CE239" w14:textId="77777777" w:rsidR="00B657DB" w:rsidRPr="00F020AD" w:rsidRDefault="00B657DB" w:rsidP="00714F2B">
            <w:pPr>
              <w:spacing w:before="0" w:after="0"/>
              <w:jc w:val="center"/>
              <w:rPr>
                <w:color w:val="auto"/>
                <w:sz w:val="24"/>
                <w:szCs w:val="24"/>
                <w:lang w:val="vi-VN"/>
              </w:rPr>
            </w:pPr>
          </w:p>
          <w:p w14:paraId="66BF727B" w14:textId="77777777" w:rsidR="00B657DB" w:rsidRPr="00B657DB" w:rsidRDefault="00B657DB" w:rsidP="00B657DB">
            <w:pPr>
              <w:spacing w:before="240" w:after="0"/>
              <w:jc w:val="center"/>
              <w:rPr>
                <w:color w:val="auto"/>
                <w:sz w:val="24"/>
                <w:szCs w:val="24"/>
                <w:lang w:val="vi-VN"/>
              </w:rPr>
            </w:pPr>
            <w:r w:rsidRPr="000C6333">
              <w:rPr>
                <w:color w:val="auto"/>
                <w:sz w:val="24"/>
                <w:szCs w:val="24"/>
              </w:rPr>
              <w:t>1</w:t>
            </w:r>
            <w:r>
              <w:rPr>
                <w:color w:val="auto"/>
                <w:sz w:val="24"/>
                <w:szCs w:val="24"/>
                <w:lang w:val="vi-VN"/>
              </w:rPr>
              <w:t>2</w:t>
            </w:r>
          </w:p>
        </w:tc>
        <w:tc>
          <w:tcPr>
            <w:tcW w:w="2977" w:type="dxa"/>
            <w:vAlign w:val="center"/>
          </w:tcPr>
          <w:p w14:paraId="5997C75A"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 xml:space="preserve">Bài 12: Hệ quản trị cơ sở dữ liệu và hệ cơ sở dữ liệu. </w:t>
            </w:r>
          </w:p>
        </w:tc>
        <w:tc>
          <w:tcPr>
            <w:tcW w:w="7087" w:type="dxa"/>
          </w:tcPr>
          <w:p w14:paraId="2EC7AC66"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khái niệm hệ quản trị CSDL.</w:t>
            </w:r>
          </w:p>
          <w:p w14:paraId="3D2DA3B1"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khái niệm hệ CSDL.</w:t>
            </w:r>
          </w:p>
          <w:p w14:paraId="1AED8097"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Phân biệt được CSDL tập trung và CSDL phân tán.</w:t>
            </w:r>
          </w:p>
        </w:tc>
      </w:tr>
      <w:tr w:rsidR="00B657DB" w:rsidRPr="00C43588" w14:paraId="174700EC" w14:textId="77777777" w:rsidTr="0099676A">
        <w:tc>
          <w:tcPr>
            <w:tcW w:w="851" w:type="dxa"/>
          </w:tcPr>
          <w:p w14:paraId="32074B0D" w14:textId="77777777" w:rsidR="00B657DB" w:rsidRPr="00F020AD" w:rsidRDefault="00B657DB" w:rsidP="00714F2B">
            <w:pPr>
              <w:spacing w:before="0" w:after="0"/>
              <w:jc w:val="center"/>
              <w:rPr>
                <w:color w:val="auto"/>
                <w:sz w:val="24"/>
                <w:szCs w:val="24"/>
                <w:lang w:val="vi-VN"/>
              </w:rPr>
            </w:pPr>
          </w:p>
          <w:p w14:paraId="5CD70245" w14:textId="77777777" w:rsidR="00B657DB" w:rsidRPr="00F020AD" w:rsidRDefault="00B657DB" w:rsidP="00714F2B">
            <w:pPr>
              <w:spacing w:before="0" w:after="0"/>
              <w:jc w:val="center"/>
              <w:rPr>
                <w:color w:val="auto"/>
                <w:sz w:val="24"/>
                <w:szCs w:val="24"/>
                <w:lang w:val="vi-VN"/>
              </w:rPr>
            </w:pPr>
          </w:p>
          <w:p w14:paraId="3F7EF505" w14:textId="77777777" w:rsidR="00B657DB" w:rsidRPr="00B657DB" w:rsidRDefault="00B657DB" w:rsidP="00714F2B">
            <w:pPr>
              <w:spacing w:before="0" w:after="0"/>
              <w:jc w:val="center"/>
              <w:rPr>
                <w:color w:val="auto"/>
                <w:sz w:val="24"/>
                <w:szCs w:val="24"/>
                <w:lang w:val="vi-VN"/>
              </w:rPr>
            </w:pPr>
            <w:r w:rsidRPr="000C6333">
              <w:rPr>
                <w:color w:val="auto"/>
                <w:sz w:val="24"/>
                <w:szCs w:val="24"/>
              </w:rPr>
              <w:t>1</w:t>
            </w:r>
            <w:r>
              <w:rPr>
                <w:color w:val="auto"/>
                <w:sz w:val="24"/>
                <w:szCs w:val="24"/>
                <w:lang w:val="vi-VN"/>
              </w:rPr>
              <w:t>3</w:t>
            </w:r>
          </w:p>
        </w:tc>
        <w:tc>
          <w:tcPr>
            <w:tcW w:w="2977" w:type="dxa"/>
            <w:vAlign w:val="center"/>
          </w:tcPr>
          <w:p w14:paraId="048AA680"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Bài 13: Cơ sở dữ liệu quan hệ</w:t>
            </w:r>
          </w:p>
        </w:tc>
        <w:tc>
          <w:tcPr>
            <w:tcW w:w="7087" w:type="dxa"/>
          </w:tcPr>
          <w:p w14:paraId="56221C45"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mô hình CSDL quan hệ.</w:t>
            </w:r>
          </w:p>
          <w:p w14:paraId="75A35D80"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các thuật ngữ và khái niệm liên quan: bản ghi, trường (thuộc tính), khóa, khóa chính, khóa ngoài, liên kết dữ liệu.</w:t>
            </w:r>
          </w:p>
        </w:tc>
      </w:tr>
      <w:tr w:rsidR="00B657DB" w:rsidRPr="00C43588" w14:paraId="6EB34ADF" w14:textId="77777777" w:rsidTr="0099676A">
        <w:tc>
          <w:tcPr>
            <w:tcW w:w="851" w:type="dxa"/>
          </w:tcPr>
          <w:p w14:paraId="19FB164F" w14:textId="77777777" w:rsidR="00B657DB" w:rsidRPr="00F020AD" w:rsidRDefault="00B657DB" w:rsidP="00714F2B">
            <w:pPr>
              <w:spacing w:before="0" w:after="0"/>
              <w:jc w:val="center"/>
              <w:rPr>
                <w:color w:val="auto"/>
                <w:sz w:val="24"/>
                <w:szCs w:val="24"/>
                <w:lang w:val="vi-VN"/>
              </w:rPr>
            </w:pPr>
          </w:p>
          <w:p w14:paraId="50938D7F" w14:textId="77777777" w:rsidR="00B657DB" w:rsidRPr="00B657DB" w:rsidRDefault="00B657DB" w:rsidP="00714F2B">
            <w:pPr>
              <w:spacing w:before="0" w:after="0"/>
              <w:jc w:val="center"/>
              <w:rPr>
                <w:color w:val="auto"/>
                <w:sz w:val="24"/>
                <w:szCs w:val="24"/>
                <w:lang w:val="vi-VN"/>
              </w:rPr>
            </w:pPr>
            <w:r w:rsidRPr="000C6333">
              <w:rPr>
                <w:color w:val="auto"/>
                <w:sz w:val="24"/>
                <w:szCs w:val="24"/>
              </w:rPr>
              <w:t>1</w:t>
            </w:r>
            <w:r>
              <w:rPr>
                <w:color w:val="auto"/>
                <w:sz w:val="24"/>
                <w:szCs w:val="24"/>
                <w:lang w:val="vi-VN"/>
              </w:rPr>
              <w:t>4</w:t>
            </w:r>
          </w:p>
        </w:tc>
        <w:tc>
          <w:tcPr>
            <w:tcW w:w="2977" w:type="dxa"/>
            <w:vAlign w:val="center"/>
          </w:tcPr>
          <w:p w14:paraId="47A80ED6"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Bài 14: SQL – Ngôn ngữ truy vấn có cấu trúc</w:t>
            </w:r>
          </w:p>
        </w:tc>
        <w:tc>
          <w:tcPr>
            <w:tcW w:w="7087" w:type="dxa"/>
          </w:tcPr>
          <w:p w14:paraId="154E0F72"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ở mức nguyên lí: CSDL và các bảng được tạo lập, được thêm mới, cập nhật và truy xuất dữ liệu qua SQL.</w:t>
            </w:r>
          </w:p>
        </w:tc>
      </w:tr>
      <w:tr w:rsidR="00B657DB" w:rsidRPr="00C43588" w14:paraId="170126AC" w14:textId="77777777" w:rsidTr="0099676A">
        <w:tc>
          <w:tcPr>
            <w:tcW w:w="851" w:type="dxa"/>
          </w:tcPr>
          <w:p w14:paraId="6F4C51A2" w14:textId="77777777" w:rsidR="00B657DB" w:rsidRPr="00B657DB" w:rsidRDefault="00B657DB" w:rsidP="00B657DB">
            <w:pPr>
              <w:spacing w:after="0"/>
              <w:jc w:val="center"/>
              <w:rPr>
                <w:color w:val="auto"/>
                <w:sz w:val="24"/>
                <w:szCs w:val="24"/>
                <w:lang w:val="vi-VN"/>
              </w:rPr>
            </w:pPr>
            <w:r w:rsidRPr="000C6333">
              <w:rPr>
                <w:color w:val="auto"/>
                <w:sz w:val="24"/>
                <w:szCs w:val="24"/>
              </w:rPr>
              <w:t>1</w:t>
            </w:r>
            <w:r>
              <w:rPr>
                <w:color w:val="auto"/>
                <w:sz w:val="24"/>
                <w:szCs w:val="24"/>
                <w:lang w:val="vi-VN"/>
              </w:rPr>
              <w:t>5</w:t>
            </w:r>
          </w:p>
        </w:tc>
        <w:tc>
          <w:tcPr>
            <w:tcW w:w="2977" w:type="dxa"/>
            <w:vAlign w:val="center"/>
          </w:tcPr>
          <w:p w14:paraId="5DE4A12C" w14:textId="77777777" w:rsidR="00B657DB" w:rsidRPr="00F020AD" w:rsidRDefault="00B657DB" w:rsidP="00714F2B">
            <w:pPr>
              <w:spacing w:before="0" w:after="0"/>
              <w:rPr>
                <w:b/>
                <w:bCs/>
                <w:color w:val="auto"/>
                <w:sz w:val="24"/>
                <w:szCs w:val="24"/>
                <w:lang w:val="vi-VN"/>
              </w:rPr>
            </w:pPr>
            <w:r w:rsidRPr="00F020AD">
              <w:rPr>
                <w:b/>
                <w:bCs/>
                <w:color w:val="auto"/>
                <w:sz w:val="24"/>
                <w:szCs w:val="24"/>
                <w:lang w:val="vi-VN"/>
              </w:rPr>
              <w:t>Bài 15: Bảo mật và an toàn hệ cơ sở dữ liệu</w:t>
            </w:r>
          </w:p>
          <w:p w14:paraId="2707EF6D" w14:textId="77777777" w:rsidR="005854F1" w:rsidRPr="00F020AD" w:rsidRDefault="005854F1" w:rsidP="00714F2B">
            <w:pPr>
              <w:spacing w:before="0" w:after="0"/>
              <w:rPr>
                <w:b/>
                <w:bCs/>
                <w:color w:val="auto"/>
                <w:sz w:val="24"/>
                <w:szCs w:val="24"/>
                <w:lang w:val="vi-VN"/>
              </w:rPr>
            </w:pPr>
          </w:p>
        </w:tc>
        <w:tc>
          <w:tcPr>
            <w:tcW w:w="7087" w:type="dxa"/>
          </w:tcPr>
          <w:p w14:paraId="7678E549"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tầm quan trọng và một số biện pháp bảo vệ hệ CSDL.</w:t>
            </w:r>
          </w:p>
        </w:tc>
      </w:tr>
      <w:tr w:rsidR="00A14D33" w:rsidRPr="00C43588" w14:paraId="01361C5E" w14:textId="77777777" w:rsidTr="0099676A">
        <w:tc>
          <w:tcPr>
            <w:tcW w:w="10915" w:type="dxa"/>
            <w:gridSpan w:val="3"/>
          </w:tcPr>
          <w:p w14:paraId="22353F6C" w14:textId="77777777" w:rsidR="000C6333" w:rsidRPr="00F020AD" w:rsidRDefault="000C6333" w:rsidP="000C6333">
            <w:pPr>
              <w:spacing w:before="0" w:after="0"/>
              <w:jc w:val="center"/>
              <w:rPr>
                <w:b/>
                <w:color w:val="auto"/>
                <w:sz w:val="24"/>
                <w:szCs w:val="24"/>
                <w:lang w:val="vi-VN"/>
              </w:rPr>
            </w:pPr>
          </w:p>
          <w:p w14:paraId="6FCEC8C8" w14:textId="77777777" w:rsidR="00A14D33" w:rsidRPr="00F020AD" w:rsidRDefault="00A14D33" w:rsidP="000C6333">
            <w:pPr>
              <w:spacing w:before="0" w:after="0"/>
              <w:jc w:val="center"/>
              <w:rPr>
                <w:b/>
                <w:color w:val="auto"/>
                <w:sz w:val="24"/>
                <w:szCs w:val="24"/>
                <w:lang w:val="vi-VN"/>
              </w:rPr>
            </w:pPr>
            <w:r w:rsidRPr="00F020AD">
              <w:rPr>
                <w:b/>
                <w:color w:val="auto"/>
                <w:sz w:val="24"/>
                <w:szCs w:val="24"/>
                <w:lang w:val="vi-VN"/>
              </w:rPr>
              <w:t>CHỦ ĐỀ 5: HƯỚNG NGHIỆP VỚI TIN HỌC</w:t>
            </w:r>
          </w:p>
          <w:p w14:paraId="6AF9837C" w14:textId="77777777" w:rsidR="000C6333" w:rsidRPr="00F020AD" w:rsidRDefault="000C6333" w:rsidP="000C6333">
            <w:pPr>
              <w:spacing w:before="0" w:after="0"/>
              <w:jc w:val="center"/>
              <w:rPr>
                <w:b/>
                <w:color w:val="auto"/>
                <w:sz w:val="24"/>
                <w:szCs w:val="24"/>
                <w:lang w:val="vi-VN"/>
              </w:rPr>
            </w:pPr>
          </w:p>
        </w:tc>
      </w:tr>
      <w:tr w:rsidR="00B657DB" w:rsidRPr="00C43588" w14:paraId="183A665B" w14:textId="77777777" w:rsidTr="0099676A">
        <w:tc>
          <w:tcPr>
            <w:tcW w:w="851" w:type="dxa"/>
            <w:tcBorders>
              <w:bottom w:val="single" w:sz="4" w:space="0" w:color="auto"/>
            </w:tcBorders>
          </w:tcPr>
          <w:p w14:paraId="13EB006B" w14:textId="77777777" w:rsidR="00B657DB" w:rsidRPr="00F020AD" w:rsidRDefault="00B657DB" w:rsidP="00714F2B">
            <w:pPr>
              <w:spacing w:before="0" w:after="0"/>
              <w:jc w:val="center"/>
              <w:rPr>
                <w:color w:val="auto"/>
                <w:sz w:val="24"/>
                <w:szCs w:val="24"/>
                <w:lang w:val="vi-VN"/>
              </w:rPr>
            </w:pPr>
          </w:p>
          <w:p w14:paraId="397BBA2D" w14:textId="77777777" w:rsidR="00B657DB" w:rsidRPr="00F020AD" w:rsidRDefault="00B657DB" w:rsidP="00714F2B">
            <w:pPr>
              <w:spacing w:before="0" w:after="0"/>
              <w:jc w:val="center"/>
              <w:rPr>
                <w:color w:val="auto"/>
                <w:sz w:val="24"/>
                <w:szCs w:val="24"/>
                <w:lang w:val="vi-VN"/>
              </w:rPr>
            </w:pPr>
          </w:p>
          <w:p w14:paraId="5AA22341" w14:textId="77777777" w:rsidR="00B657DB" w:rsidRPr="00B657DB" w:rsidRDefault="00B657DB" w:rsidP="00B657DB">
            <w:pPr>
              <w:spacing w:after="0"/>
              <w:jc w:val="center"/>
              <w:rPr>
                <w:color w:val="auto"/>
                <w:sz w:val="24"/>
                <w:szCs w:val="24"/>
                <w:lang w:val="vi-VN"/>
              </w:rPr>
            </w:pPr>
            <w:r w:rsidRPr="000C6333">
              <w:rPr>
                <w:color w:val="auto"/>
                <w:sz w:val="24"/>
                <w:szCs w:val="24"/>
              </w:rPr>
              <w:t>1</w:t>
            </w:r>
            <w:r>
              <w:rPr>
                <w:color w:val="auto"/>
                <w:sz w:val="24"/>
                <w:szCs w:val="24"/>
                <w:lang w:val="vi-VN"/>
              </w:rPr>
              <w:t>6</w:t>
            </w:r>
          </w:p>
        </w:tc>
        <w:tc>
          <w:tcPr>
            <w:tcW w:w="2977" w:type="dxa"/>
            <w:tcBorders>
              <w:bottom w:val="single" w:sz="4" w:space="0" w:color="auto"/>
            </w:tcBorders>
            <w:vAlign w:val="center"/>
          </w:tcPr>
          <w:p w14:paraId="192F611D"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16: Nghề quản trị với cơ sở dữ liệu</w:t>
            </w:r>
          </w:p>
        </w:tc>
        <w:tc>
          <w:tcPr>
            <w:tcW w:w="7087" w:type="dxa"/>
            <w:tcBorders>
              <w:bottom w:val="single" w:sz="4" w:space="0" w:color="auto"/>
            </w:tcBorders>
          </w:tcPr>
          <w:p w14:paraId="49AD499C"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các công việc cần thực hiện cùng các kiến thức và kĩ năng cần thiết để quản trị CSDL, các ngành học có liên quan và nhu cầu xã hội đối với công việc quản trị CSDL.</w:t>
            </w:r>
          </w:p>
          <w:p w14:paraId="17EDC8BB"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Có thể tìm kiếm, khai thác và trao đổi thông tin hướng nghiệp liên quan đến công việc quản trị CSDL.</w:t>
            </w:r>
          </w:p>
        </w:tc>
      </w:tr>
    </w:tbl>
    <w:p w14:paraId="13758249" w14:textId="77777777" w:rsidR="00333853" w:rsidRPr="00F020AD" w:rsidRDefault="00333853">
      <w:pPr>
        <w:rPr>
          <w:lang w:val="vi-VN"/>
        </w:rPr>
      </w:pPr>
      <w:r w:rsidRPr="00F020AD">
        <w:rPr>
          <w:lang w:val="vi-VN"/>
        </w:rPr>
        <w:tab/>
      </w:r>
    </w:p>
    <w:p w14:paraId="1E13DA1A" w14:textId="77777777" w:rsidR="00B657DB" w:rsidRPr="00333853" w:rsidRDefault="00333853" w:rsidP="00333853">
      <w:pPr>
        <w:ind w:firstLine="720"/>
        <w:rPr>
          <w:b/>
          <w:bCs/>
          <w:sz w:val="24"/>
          <w:szCs w:val="24"/>
          <w:lang w:val="vi-VN"/>
        </w:rPr>
      </w:pPr>
      <w:r w:rsidRPr="00333853">
        <w:rPr>
          <w:b/>
          <w:bCs/>
          <w:sz w:val="24"/>
          <w:szCs w:val="24"/>
        </w:rPr>
        <w:t>HỌC</w:t>
      </w:r>
      <w:r w:rsidRPr="00333853">
        <w:rPr>
          <w:b/>
          <w:bCs/>
          <w:sz w:val="24"/>
          <w:szCs w:val="24"/>
          <w:lang w:val="vi-VN"/>
        </w:rPr>
        <w:t xml:space="preserve"> KỲ II</w:t>
      </w:r>
    </w:p>
    <w:tbl>
      <w:tblPr>
        <w:tblStyle w:val="TableGrid"/>
        <w:tblW w:w="10915" w:type="dxa"/>
        <w:tblInd w:w="-459" w:type="dxa"/>
        <w:tblLook w:val="0000" w:firstRow="0" w:lastRow="0" w:firstColumn="0" w:lastColumn="0" w:noHBand="0" w:noVBand="0"/>
      </w:tblPr>
      <w:tblGrid>
        <w:gridCol w:w="851"/>
        <w:gridCol w:w="3260"/>
        <w:gridCol w:w="6804"/>
      </w:tblGrid>
      <w:tr w:rsidR="00B657DB" w:rsidRPr="00C43588" w14:paraId="4CB32E65" w14:textId="77777777" w:rsidTr="005854F1">
        <w:tc>
          <w:tcPr>
            <w:tcW w:w="851" w:type="dxa"/>
          </w:tcPr>
          <w:p w14:paraId="7AA2D808" w14:textId="77777777" w:rsidR="00B657DB" w:rsidRDefault="00B657DB" w:rsidP="00714F2B">
            <w:pPr>
              <w:spacing w:before="0" w:after="0"/>
              <w:jc w:val="center"/>
              <w:rPr>
                <w:color w:val="auto"/>
                <w:sz w:val="24"/>
                <w:szCs w:val="24"/>
              </w:rPr>
            </w:pPr>
          </w:p>
          <w:p w14:paraId="54469AC6" w14:textId="77777777" w:rsidR="00B657DB" w:rsidRPr="00B657DB" w:rsidRDefault="00B657DB" w:rsidP="00714F2B">
            <w:pPr>
              <w:spacing w:before="0" w:after="0"/>
              <w:jc w:val="center"/>
              <w:rPr>
                <w:color w:val="auto"/>
                <w:sz w:val="24"/>
                <w:szCs w:val="24"/>
                <w:lang w:val="vi-VN"/>
              </w:rPr>
            </w:pPr>
            <w:r w:rsidRPr="000C6333">
              <w:rPr>
                <w:color w:val="auto"/>
                <w:sz w:val="24"/>
                <w:szCs w:val="24"/>
              </w:rPr>
              <w:t>1</w:t>
            </w:r>
            <w:r>
              <w:rPr>
                <w:color w:val="auto"/>
                <w:sz w:val="24"/>
                <w:szCs w:val="24"/>
                <w:lang w:val="vi-VN"/>
              </w:rPr>
              <w:t>7</w:t>
            </w:r>
          </w:p>
        </w:tc>
        <w:tc>
          <w:tcPr>
            <w:tcW w:w="3260" w:type="dxa"/>
            <w:vAlign w:val="center"/>
          </w:tcPr>
          <w:p w14:paraId="33AC7F1D" w14:textId="77777777" w:rsidR="00B657DB" w:rsidRPr="000B6C5D" w:rsidRDefault="00B657DB" w:rsidP="005854F1">
            <w:pPr>
              <w:spacing w:before="0" w:after="0" w:line="360" w:lineRule="auto"/>
              <w:jc w:val="both"/>
              <w:rPr>
                <w:b/>
                <w:bCs/>
                <w:color w:val="auto"/>
                <w:sz w:val="24"/>
                <w:szCs w:val="24"/>
                <w:lang w:val="vi-VN"/>
              </w:rPr>
            </w:pPr>
            <w:r w:rsidRPr="000B6C5D">
              <w:rPr>
                <w:b/>
                <w:bCs/>
                <w:color w:val="auto"/>
                <w:sz w:val="24"/>
                <w:szCs w:val="24"/>
                <w:lang w:val="vi-VN"/>
              </w:rPr>
              <w:t xml:space="preserve">Bài </w:t>
            </w:r>
            <w:r w:rsidRPr="00F020AD">
              <w:rPr>
                <w:b/>
                <w:bCs/>
                <w:color w:val="auto"/>
                <w:sz w:val="24"/>
                <w:szCs w:val="24"/>
                <w:lang w:val="vi-VN"/>
              </w:rPr>
              <w:t>17: Quản trị cơ sở dữ liệu trên máy tính</w:t>
            </w:r>
            <w:r w:rsidRPr="000B6C5D">
              <w:rPr>
                <w:b/>
                <w:bCs/>
                <w:color w:val="auto"/>
                <w:sz w:val="24"/>
                <w:szCs w:val="24"/>
                <w:lang w:val="vi-VN"/>
              </w:rPr>
              <w:t xml:space="preserve"> </w:t>
            </w:r>
          </w:p>
        </w:tc>
        <w:tc>
          <w:tcPr>
            <w:tcW w:w="6804" w:type="dxa"/>
          </w:tcPr>
          <w:p w14:paraId="7B954590"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được lợi ích của việc quản trị CSDL trên máy tính.</w:t>
            </w:r>
          </w:p>
          <w:p w14:paraId="289A90D6"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Làm quen với MySQL và HeidiSQL – bộ công cụ hỗ trợ việc quản trị CSDL trên máy tính.</w:t>
            </w:r>
          </w:p>
        </w:tc>
      </w:tr>
      <w:tr w:rsidR="00B657DB" w:rsidRPr="00C43588" w14:paraId="022CD567" w14:textId="77777777" w:rsidTr="005854F1">
        <w:trPr>
          <w:trHeight w:val="654"/>
        </w:trPr>
        <w:tc>
          <w:tcPr>
            <w:tcW w:w="851" w:type="dxa"/>
          </w:tcPr>
          <w:p w14:paraId="1107AB91" w14:textId="77777777" w:rsidR="00B657DB" w:rsidRPr="00B657DB" w:rsidRDefault="00B657DB" w:rsidP="00714F2B">
            <w:pPr>
              <w:spacing w:after="0"/>
              <w:jc w:val="center"/>
              <w:rPr>
                <w:color w:val="auto"/>
                <w:sz w:val="24"/>
                <w:szCs w:val="24"/>
                <w:lang w:val="vi-VN"/>
              </w:rPr>
            </w:pPr>
            <w:r>
              <w:rPr>
                <w:color w:val="auto"/>
                <w:sz w:val="24"/>
                <w:szCs w:val="24"/>
                <w:lang w:val="vi-VN"/>
              </w:rPr>
              <w:t>18</w:t>
            </w:r>
          </w:p>
        </w:tc>
        <w:tc>
          <w:tcPr>
            <w:tcW w:w="3260" w:type="dxa"/>
            <w:vAlign w:val="center"/>
          </w:tcPr>
          <w:p w14:paraId="6E4D891A"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Bài 18: Xác định cấu trúc bảng và các trường khóa</w:t>
            </w:r>
          </w:p>
        </w:tc>
        <w:tc>
          <w:tcPr>
            <w:tcW w:w="6804" w:type="dxa"/>
          </w:tcPr>
          <w:p w14:paraId="2F91A9D3"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Có được hình dung về công việc xác định các bảng dữ liệu, cấu trúc của chúng và các trường khóa trước khi bước vào tạo lập CSDL.</w:t>
            </w:r>
          </w:p>
        </w:tc>
      </w:tr>
      <w:tr w:rsidR="00B657DB" w:rsidRPr="00C43588" w14:paraId="44E4A08C" w14:textId="77777777" w:rsidTr="005854F1">
        <w:tc>
          <w:tcPr>
            <w:tcW w:w="851" w:type="dxa"/>
          </w:tcPr>
          <w:p w14:paraId="0D038A6A" w14:textId="77777777" w:rsidR="000B6C5D" w:rsidRDefault="000B6C5D" w:rsidP="00714F2B">
            <w:pPr>
              <w:spacing w:before="0" w:after="0"/>
              <w:jc w:val="center"/>
              <w:rPr>
                <w:color w:val="auto"/>
                <w:sz w:val="24"/>
                <w:szCs w:val="24"/>
                <w:lang w:val="vi-VN"/>
              </w:rPr>
            </w:pPr>
          </w:p>
          <w:p w14:paraId="5BE1CE9D" w14:textId="77777777" w:rsidR="000B6C5D" w:rsidRDefault="000B6C5D" w:rsidP="00714F2B">
            <w:pPr>
              <w:spacing w:before="0" w:after="0"/>
              <w:jc w:val="center"/>
              <w:rPr>
                <w:color w:val="auto"/>
                <w:sz w:val="24"/>
                <w:szCs w:val="24"/>
                <w:lang w:val="vi-VN"/>
              </w:rPr>
            </w:pPr>
          </w:p>
          <w:p w14:paraId="00C04029" w14:textId="77777777" w:rsidR="00B657DB" w:rsidRPr="00B657DB" w:rsidRDefault="00B657DB" w:rsidP="00714F2B">
            <w:pPr>
              <w:spacing w:before="0" w:after="0"/>
              <w:jc w:val="center"/>
              <w:rPr>
                <w:color w:val="auto"/>
                <w:sz w:val="24"/>
                <w:szCs w:val="24"/>
                <w:lang w:val="vi-VN"/>
              </w:rPr>
            </w:pPr>
            <w:r>
              <w:rPr>
                <w:color w:val="auto"/>
                <w:sz w:val="24"/>
                <w:szCs w:val="24"/>
                <w:lang w:val="vi-VN"/>
              </w:rPr>
              <w:t>19</w:t>
            </w:r>
          </w:p>
        </w:tc>
        <w:tc>
          <w:tcPr>
            <w:tcW w:w="3260" w:type="dxa"/>
            <w:vAlign w:val="center"/>
          </w:tcPr>
          <w:p w14:paraId="6A6A14FF"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Bài 19: Thực hành tạo lập CSDL và các bảng đơn giản</w:t>
            </w:r>
          </w:p>
        </w:tc>
        <w:tc>
          <w:tcPr>
            <w:tcW w:w="6804" w:type="dxa"/>
          </w:tcPr>
          <w:p w14:paraId="02B46C02"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tạo mới một CSDL, thực hiện thông qua giao diện của phần mềm khách quản trị CSDL HeidiSQL.</w:t>
            </w:r>
          </w:p>
          <w:p w14:paraId="5EA040D9"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Tạo được các bảng không có khóa ngoài, chỉ định được khóa chính cho mỗi bảng, khóa cấm trùng lặp cho những trường không được có giá trị trùng lặp.</w:t>
            </w:r>
          </w:p>
        </w:tc>
      </w:tr>
      <w:tr w:rsidR="00B657DB" w:rsidRPr="00C43588" w14:paraId="408A4398" w14:textId="77777777" w:rsidTr="005854F1">
        <w:trPr>
          <w:trHeight w:val="654"/>
        </w:trPr>
        <w:tc>
          <w:tcPr>
            <w:tcW w:w="851" w:type="dxa"/>
          </w:tcPr>
          <w:p w14:paraId="11EFF1EE" w14:textId="77777777" w:rsidR="00B657DB" w:rsidRPr="00B657DB" w:rsidRDefault="00B657DB" w:rsidP="00B657DB">
            <w:pPr>
              <w:spacing w:after="0"/>
              <w:jc w:val="center"/>
              <w:rPr>
                <w:color w:val="auto"/>
                <w:sz w:val="24"/>
                <w:szCs w:val="24"/>
                <w:lang w:val="vi-VN"/>
              </w:rPr>
            </w:pPr>
            <w:r w:rsidRPr="000C6333">
              <w:rPr>
                <w:color w:val="auto"/>
                <w:sz w:val="24"/>
                <w:szCs w:val="24"/>
              </w:rPr>
              <w:t>2</w:t>
            </w:r>
            <w:r>
              <w:rPr>
                <w:color w:val="auto"/>
                <w:sz w:val="24"/>
                <w:szCs w:val="24"/>
                <w:lang w:val="vi-VN"/>
              </w:rPr>
              <w:t>0</w:t>
            </w:r>
          </w:p>
        </w:tc>
        <w:tc>
          <w:tcPr>
            <w:tcW w:w="3260" w:type="dxa"/>
            <w:vAlign w:val="center"/>
          </w:tcPr>
          <w:p w14:paraId="3D20ED7C" w14:textId="77777777" w:rsidR="00B657DB" w:rsidRPr="000B6C5D" w:rsidRDefault="00B657DB" w:rsidP="005854F1">
            <w:pPr>
              <w:spacing w:before="0" w:after="0" w:line="360" w:lineRule="auto"/>
              <w:jc w:val="both"/>
              <w:rPr>
                <w:b/>
                <w:bCs/>
                <w:color w:val="auto"/>
                <w:sz w:val="24"/>
                <w:szCs w:val="24"/>
                <w:lang w:val="fr-FR"/>
              </w:rPr>
            </w:pPr>
            <w:r w:rsidRPr="000B6C5D">
              <w:rPr>
                <w:b/>
                <w:bCs/>
                <w:color w:val="auto"/>
                <w:sz w:val="24"/>
                <w:szCs w:val="24"/>
                <w:lang w:val="fr-FR"/>
              </w:rPr>
              <w:t xml:space="preserve">Bài 20 : Thực hành tạo lập các bảng có khóa ngoài. </w:t>
            </w:r>
          </w:p>
        </w:tc>
        <w:tc>
          <w:tcPr>
            <w:tcW w:w="6804" w:type="dxa"/>
          </w:tcPr>
          <w:p w14:paraId="33438677"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fr-FR"/>
              </w:rPr>
            </w:pPr>
            <w:r w:rsidRPr="00F020AD">
              <w:rPr>
                <w:color w:val="auto"/>
                <w:sz w:val="24"/>
                <w:szCs w:val="24"/>
                <w:lang w:val="fr-FR"/>
              </w:rPr>
              <w:t>Biết cách tạo mới các bảng có khóa ngoài.</w:t>
            </w:r>
          </w:p>
        </w:tc>
      </w:tr>
      <w:tr w:rsidR="00B657DB" w:rsidRPr="00C43588" w14:paraId="66387A7A" w14:textId="77777777" w:rsidTr="005854F1">
        <w:tc>
          <w:tcPr>
            <w:tcW w:w="851" w:type="dxa"/>
          </w:tcPr>
          <w:p w14:paraId="134FF92F" w14:textId="77777777" w:rsidR="00B657DB" w:rsidRPr="00F020AD" w:rsidRDefault="00B657DB" w:rsidP="00714F2B">
            <w:pPr>
              <w:spacing w:before="0" w:after="0"/>
              <w:jc w:val="center"/>
              <w:rPr>
                <w:color w:val="auto"/>
                <w:sz w:val="24"/>
                <w:szCs w:val="24"/>
                <w:lang w:val="fr-FR"/>
              </w:rPr>
            </w:pPr>
          </w:p>
          <w:p w14:paraId="7E17472D" w14:textId="77777777" w:rsidR="00B657DB" w:rsidRPr="00B657DB" w:rsidRDefault="00B657DB" w:rsidP="00714F2B">
            <w:pPr>
              <w:spacing w:before="0" w:after="0"/>
              <w:jc w:val="center"/>
              <w:rPr>
                <w:color w:val="auto"/>
                <w:sz w:val="24"/>
                <w:szCs w:val="24"/>
                <w:lang w:val="vi-VN"/>
              </w:rPr>
            </w:pPr>
            <w:r w:rsidRPr="000C6333">
              <w:rPr>
                <w:color w:val="auto"/>
                <w:sz w:val="24"/>
                <w:szCs w:val="24"/>
              </w:rPr>
              <w:t>2</w:t>
            </w:r>
            <w:r>
              <w:rPr>
                <w:color w:val="auto"/>
                <w:sz w:val="24"/>
                <w:szCs w:val="24"/>
                <w:lang w:val="vi-VN"/>
              </w:rPr>
              <w:t>1</w:t>
            </w:r>
          </w:p>
        </w:tc>
        <w:tc>
          <w:tcPr>
            <w:tcW w:w="3260" w:type="dxa"/>
            <w:vAlign w:val="center"/>
          </w:tcPr>
          <w:p w14:paraId="5E129802"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Bài 21: Thực hành cập nhật và truy xuất dữ liệu các bảng đơn giản</w:t>
            </w:r>
          </w:p>
        </w:tc>
        <w:tc>
          <w:tcPr>
            <w:tcW w:w="6804" w:type="dxa"/>
          </w:tcPr>
          <w:p w14:paraId="0A5E7EF0"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cách cập nhật và truy xuất CSDL.</w:t>
            </w:r>
          </w:p>
        </w:tc>
      </w:tr>
      <w:tr w:rsidR="00B657DB" w:rsidRPr="00C43588" w14:paraId="3C395748" w14:textId="77777777" w:rsidTr="005854F1">
        <w:tc>
          <w:tcPr>
            <w:tcW w:w="851" w:type="dxa"/>
          </w:tcPr>
          <w:p w14:paraId="1FBF8A7E" w14:textId="77777777" w:rsidR="00B657DB" w:rsidRPr="00F020AD" w:rsidRDefault="00B657DB" w:rsidP="00714F2B">
            <w:pPr>
              <w:spacing w:before="0" w:after="0"/>
              <w:jc w:val="center"/>
              <w:rPr>
                <w:color w:val="auto"/>
                <w:sz w:val="24"/>
                <w:szCs w:val="24"/>
                <w:lang w:val="vi-VN"/>
              </w:rPr>
            </w:pPr>
          </w:p>
          <w:p w14:paraId="1230B408" w14:textId="77777777" w:rsidR="00B657DB" w:rsidRPr="00B657DB" w:rsidRDefault="00B657DB" w:rsidP="00714F2B">
            <w:pPr>
              <w:spacing w:before="0" w:after="0"/>
              <w:jc w:val="center"/>
              <w:rPr>
                <w:color w:val="auto"/>
                <w:sz w:val="24"/>
                <w:szCs w:val="24"/>
                <w:lang w:val="vi-VN"/>
              </w:rPr>
            </w:pPr>
            <w:r w:rsidRPr="000C6333">
              <w:rPr>
                <w:color w:val="auto"/>
                <w:sz w:val="24"/>
                <w:szCs w:val="24"/>
              </w:rPr>
              <w:t>2</w:t>
            </w:r>
            <w:r>
              <w:rPr>
                <w:color w:val="auto"/>
                <w:sz w:val="24"/>
                <w:szCs w:val="24"/>
                <w:lang w:val="vi-VN"/>
              </w:rPr>
              <w:t>2</w:t>
            </w:r>
          </w:p>
        </w:tc>
        <w:tc>
          <w:tcPr>
            <w:tcW w:w="3260" w:type="dxa"/>
            <w:vAlign w:val="center"/>
          </w:tcPr>
          <w:p w14:paraId="7177497B" w14:textId="77777777" w:rsidR="00B657DB" w:rsidRPr="00F020AD" w:rsidRDefault="00B657DB" w:rsidP="005854F1">
            <w:pPr>
              <w:spacing w:before="0" w:after="0" w:line="360" w:lineRule="auto"/>
              <w:jc w:val="both"/>
              <w:rPr>
                <w:b/>
                <w:bCs/>
                <w:color w:val="auto"/>
                <w:sz w:val="24"/>
                <w:szCs w:val="24"/>
                <w:lang w:val="vi-VN"/>
              </w:rPr>
            </w:pPr>
            <w:r w:rsidRPr="000B6C5D">
              <w:rPr>
                <w:b/>
                <w:bCs/>
                <w:color w:val="auto"/>
                <w:sz w:val="24"/>
                <w:szCs w:val="24"/>
                <w:lang w:val="vi-VN"/>
              </w:rPr>
              <w:t xml:space="preserve">Bài 22: </w:t>
            </w:r>
            <w:r w:rsidRPr="00F020AD">
              <w:rPr>
                <w:b/>
                <w:bCs/>
                <w:color w:val="auto"/>
                <w:sz w:val="24"/>
                <w:szCs w:val="24"/>
                <w:lang w:val="vi-VN"/>
              </w:rPr>
              <w:t>Thực hành cập nhật bảng dữ liệu có tham chiếu</w:t>
            </w:r>
          </w:p>
        </w:tc>
        <w:tc>
          <w:tcPr>
            <w:tcW w:w="6804" w:type="dxa"/>
          </w:tcPr>
          <w:p w14:paraId="084AE4D4"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cách thức nhập dữ liệu đối với các bảng có trường khóa ngoài – trường tham chiếu đến một khóa chính của bảng khác.</w:t>
            </w:r>
          </w:p>
        </w:tc>
      </w:tr>
      <w:tr w:rsidR="00B657DB" w:rsidRPr="00C43588" w14:paraId="321E78A6" w14:textId="77777777" w:rsidTr="005854F1">
        <w:trPr>
          <w:trHeight w:val="562"/>
        </w:trPr>
        <w:tc>
          <w:tcPr>
            <w:tcW w:w="851" w:type="dxa"/>
          </w:tcPr>
          <w:p w14:paraId="7ED63CD2" w14:textId="77777777" w:rsidR="00B657DB" w:rsidRPr="00B657DB" w:rsidRDefault="00B657DB" w:rsidP="00B657DB">
            <w:pPr>
              <w:spacing w:after="0"/>
              <w:jc w:val="center"/>
              <w:rPr>
                <w:color w:val="auto"/>
                <w:sz w:val="24"/>
                <w:szCs w:val="24"/>
                <w:lang w:val="vi-VN"/>
              </w:rPr>
            </w:pPr>
            <w:r w:rsidRPr="000C6333">
              <w:rPr>
                <w:color w:val="auto"/>
                <w:sz w:val="24"/>
                <w:szCs w:val="24"/>
              </w:rPr>
              <w:t>2</w:t>
            </w:r>
            <w:r>
              <w:rPr>
                <w:color w:val="auto"/>
                <w:sz w:val="24"/>
                <w:szCs w:val="24"/>
                <w:lang w:val="vi-VN"/>
              </w:rPr>
              <w:t>3</w:t>
            </w:r>
          </w:p>
        </w:tc>
        <w:tc>
          <w:tcPr>
            <w:tcW w:w="3260" w:type="dxa"/>
            <w:vAlign w:val="center"/>
          </w:tcPr>
          <w:p w14:paraId="7BE8320E"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 xml:space="preserve">Bài 23: Thực hành truy xuất dữ liệu qua liên kết bảng. </w:t>
            </w:r>
          </w:p>
        </w:tc>
        <w:tc>
          <w:tcPr>
            <w:tcW w:w="6804" w:type="dxa"/>
          </w:tcPr>
          <w:p w14:paraId="15D54756"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Hiểu được cách thức truy xuất dữ liệu qua liên kết các bảng.</w:t>
            </w:r>
          </w:p>
        </w:tc>
      </w:tr>
      <w:tr w:rsidR="00B657DB" w:rsidRPr="00C43588" w14:paraId="03B48CFC" w14:textId="77777777" w:rsidTr="005854F1">
        <w:tc>
          <w:tcPr>
            <w:tcW w:w="851" w:type="dxa"/>
          </w:tcPr>
          <w:p w14:paraId="560739F1" w14:textId="77777777" w:rsidR="00B657DB" w:rsidRPr="00B657DB" w:rsidRDefault="00B657DB" w:rsidP="00B657DB">
            <w:pPr>
              <w:spacing w:after="0"/>
              <w:jc w:val="center"/>
              <w:rPr>
                <w:color w:val="auto"/>
                <w:sz w:val="24"/>
                <w:szCs w:val="24"/>
                <w:lang w:val="vi-VN"/>
              </w:rPr>
            </w:pPr>
            <w:r w:rsidRPr="000C6333">
              <w:rPr>
                <w:color w:val="auto"/>
                <w:sz w:val="24"/>
                <w:szCs w:val="24"/>
              </w:rPr>
              <w:t>2</w:t>
            </w:r>
            <w:r>
              <w:rPr>
                <w:color w:val="auto"/>
                <w:sz w:val="24"/>
                <w:szCs w:val="24"/>
                <w:lang w:val="vi-VN"/>
              </w:rPr>
              <w:t>4</w:t>
            </w:r>
          </w:p>
        </w:tc>
        <w:tc>
          <w:tcPr>
            <w:tcW w:w="3260" w:type="dxa"/>
            <w:vAlign w:val="center"/>
          </w:tcPr>
          <w:p w14:paraId="6E46B0E2"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Bài 24: Thực hành phân quyền người dùng</w:t>
            </w:r>
          </w:p>
        </w:tc>
        <w:tc>
          <w:tcPr>
            <w:tcW w:w="6804" w:type="dxa"/>
          </w:tcPr>
          <w:p w14:paraId="28FCC23E"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Nắm được các thao tác sao lưu và phục hồi dữ liệu.</w:t>
            </w:r>
          </w:p>
        </w:tc>
      </w:tr>
      <w:tr w:rsidR="00B657DB" w:rsidRPr="00C43588" w14:paraId="13683AD0" w14:textId="77777777" w:rsidTr="005854F1">
        <w:tc>
          <w:tcPr>
            <w:tcW w:w="851" w:type="dxa"/>
          </w:tcPr>
          <w:p w14:paraId="40914576" w14:textId="77777777" w:rsidR="00B657DB" w:rsidRPr="00B657DB" w:rsidRDefault="00B657DB" w:rsidP="00B657DB">
            <w:pPr>
              <w:spacing w:before="240" w:after="0"/>
              <w:jc w:val="center"/>
              <w:rPr>
                <w:color w:val="auto"/>
                <w:sz w:val="24"/>
                <w:szCs w:val="24"/>
                <w:lang w:val="vi-VN"/>
              </w:rPr>
            </w:pPr>
            <w:r w:rsidRPr="000C6333">
              <w:rPr>
                <w:color w:val="auto"/>
                <w:sz w:val="24"/>
                <w:szCs w:val="24"/>
              </w:rPr>
              <w:t>2</w:t>
            </w:r>
            <w:r>
              <w:rPr>
                <w:color w:val="auto"/>
                <w:sz w:val="24"/>
                <w:szCs w:val="24"/>
                <w:lang w:val="vi-VN"/>
              </w:rPr>
              <w:t>5</w:t>
            </w:r>
          </w:p>
        </w:tc>
        <w:tc>
          <w:tcPr>
            <w:tcW w:w="3260" w:type="dxa"/>
            <w:vAlign w:val="center"/>
          </w:tcPr>
          <w:p w14:paraId="20229643" w14:textId="77777777" w:rsidR="00B657DB" w:rsidRPr="00F020AD" w:rsidRDefault="00B657DB" w:rsidP="005854F1">
            <w:pPr>
              <w:spacing w:before="0" w:after="0" w:line="360" w:lineRule="auto"/>
              <w:jc w:val="both"/>
              <w:rPr>
                <w:b/>
                <w:bCs/>
                <w:color w:val="auto"/>
                <w:sz w:val="24"/>
                <w:szCs w:val="24"/>
                <w:lang w:val="vi-VN"/>
              </w:rPr>
            </w:pPr>
            <w:r w:rsidRPr="00F020AD">
              <w:rPr>
                <w:b/>
                <w:bCs/>
                <w:color w:val="auto"/>
                <w:sz w:val="24"/>
                <w:szCs w:val="24"/>
                <w:lang w:val="vi-VN"/>
              </w:rPr>
              <w:t>Bài 25: Thực hành sao lưu dữ liệu</w:t>
            </w:r>
          </w:p>
        </w:tc>
        <w:tc>
          <w:tcPr>
            <w:tcW w:w="6804" w:type="dxa"/>
          </w:tcPr>
          <w:p w14:paraId="69EB4C5F"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Làm quen với phần mềm chỉnh sửa ảnh.</w:t>
            </w:r>
          </w:p>
          <w:p w14:paraId="02DDD605" w14:textId="77777777" w:rsidR="00B657DB" w:rsidRPr="00F020AD" w:rsidRDefault="00B657DB" w:rsidP="005854F1">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Thực hiện được một số thao tác cơ bản với ảnh: phóng to, thu nhỏ, xoay, cắt ảnh.</w:t>
            </w:r>
          </w:p>
        </w:tc>
      </w:tr>
      <w:tr w:rsidR="00363174" w:rsidRPr="00C43588" w14:paraId="43558E60" w14:textId="77777777" w:rsidTr="005854F1">
        <w:tc>
          <w:tcPr>
            <w:tcW w:w="10915" w:type="dxa"/>
            <w:gridSpan w:val="3"/>
          </w:tcPr>
          <w:p w14:paraId="20A4EB80" w14:textId="77777777" w:rsidR="005854F1" w:rsidRPr="00F020AD" w:rsidRDefault="005854F1" w:rsidP="000C6333">
            <w:pPr>
              <w:spacing w:before="0" w:after="0"/>
              <w:jc w:val="center"/>
              <w:rPr>
                <w:b/>
                <w:color w:val="auto"/>
                <w:sz w:val="24"/>
                <w:szCs w:val="24"/>
                <w:lang w:val="vi-VN"/>
              </w:rPr>
            </w:pPr>
          </w:p>
          <w:p w14:paraId="71EB3EE0" w14:textId="77777777" w:rsidR="00363174" w:rsidRPr="00F020AD" w:rsidRDefault="00363174" w:rsidP="000C6333">
            <w:pPr>
              <w:spacing w:before="0" w:after="0"/>
              <w:jc w:val="center"/>
              <w:rPr>
                <w:b/>
                <w:color w:val="auto"/>
                <w:sz w:val="24"/>
                <w:szCs w:val="24"/>
                <w:lang w:val="vi-VN"/>
              </w:rPr>
            </w:pPr>
            <w:r w:rsidRPr="00F020AD">
              <w:rPr>
                <w:b/>
                <w:color w:val="auto"/>
                <w:sz w:val="24"/>
                <w:szCs w:val="24"/>
                <w:lang w:val="vi-VN"/>
              </w:rPr>
              <w:t>CHỦ ĐỀ 7: PHẦN MỀM CHỈNH SỬA ẢNH VÀ LÀM VIDEO</w:t>
            </w:r>
          </w:p>
          <w:p w14:paraId="68D80C1C" w14:textId="77777777" w:rsidR="00363174" w:rsidRPr="00F020AD" w:rsidRDefault="00363174" w:rsidP="00B176EC">
            <w:pPr>
              <w:spacing w:before="0" w:after="0"/>
              <w:jc w:val="both"/>
              <w:rPr>
                <w:b/>
                <w:color w:val="auto"/>
                <w:sz w:val="24"/>
                <w:szCs w:val="24"/>
                <w:lang w:val="vi-VN"/>
              </w:rPr>
            </w:pPr>
          </w:p>
        </w:tc>
      </w:tr>
      <w:tr w:rsidR="00B657DB" w:rsidRPr="00C43588" w14:paraId="56E486C8" w14:textId="77777777" w:rsidTr="005854F1">
        <w:tc>
          <w:tcPr>
            <w:tcW w:w="851" w:type="dxa"/>
          </w:tcPr>
          <w:p w14:paraId="4443CA8C" w14:textId="77777777" w:rsidR="000B6C5D" w:rsidRPr="00F020AD" w:rsidRDefault="000B6C5D" w:rsidP="00B657DB">
            <w:pPr>
              <w:spacing w:after="0"/>
              <w:jc w:val="center"/>
              <w:rPr>
                <w:color w:val="auto"/>
                <w:sz w:val="24"/>
                <w:szCs w:val="24"/>
                <w:lang w:val="vi-VN"/>
              </w:rPr>
            </w:pPr>
          </w:p>
          <w:p w14:paraId="77BE363F" w14:textId="77777777" w:rsidR="00B657DB" w:rsidRPr="00B657DB" w:rsidRDefault="00B657DB" w:rsidP="00B657DB">
            <w:pPr>
              <w:spacing w:after="0"/>
              <w:jc w:val="center"/>
              <w:rPr>
                <w:color w:val="auto"/>
                <w:sz w:val="24"/>
                <w:szCs w:val="24"/>
                <w:lang w:val="vi-VN"/>
              </w:rPr>
            </w:pPr>
            <w:r w:rsidRPr="000C6333">
              <w:rPr>
                <w:color w:val="auto"/>
                <w:sz w:val="24"/>
                <w:szCs w:val="24"/>
              </w:rPr>
              <w:t>2</w:t>
            </w:r>
            <w:r>
              <w:rPr>
                <w:color w:val="auto"/>
                <w:sz w:val="24"/>
                <w:szCs w:val="24"/>
                <w:lang w:val="vi-VN"/>
              </w:rPr>
              <w:t>6</w:t>
            </w:r>
          </w:p>
        </w:tc>
        <w:tc>
          <w:tcPr>
            <w:tcW w:w="3260" w:type="dxa"/>
            <w:vAlign w:val="center"/>
          </w:tcPr>
          <w:p w14:paraId="57340379"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26: Phần mềm chỉnh sửa ảnh</w:t>
            </w:r>
          </w:p>
        </w:tc>
        <w:tc>
          <w:tcPr>
            <w:tcW w:w="6804" w:type="dxa"/>
            <w:vAlign w:val="center"/>
          </w:tcPr>
          <w:p w14:paraId="01762B14"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các tham số biểu diễn màu của ảnh số.</w:t>
            </w:r>
          </w:p>
          <w:p w14:paraId="2D5F43E2"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một số công cụ chọn đơn giản.</w:t>
            </w:r>
          </w:p>
          <w:p w14:paraId="3ABBEF9F"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Thực hiện được một số lệnh chỉnh màu đơn giản.</w:t>
            </w:r>
          </w:p>
        </w:tc>
      </w:tr>
      <w:tr w:rsidR="00B657DB" w:rsidRPr="00C43588" w14:paraId="3036AD02" w14:textId="77777777" w:rsidTr="005854F1">
        <w:tc>
          <w:tcPr>
            <w:tcW w:w="851" w:type="dxa"/>
          </w:tcPr>
          <w:p w14:paraId="18138AEA" w14:textId="77777777" w:rsidR="00B657DB" w:rsidRPr="00F020AD" w:rsidRDefault="00B657DB" w:rsidP="00714F2B">
            <w:pPr>
              <w:spacing w:before="0" w:after="0"/>
              <w:jc w:val="center"/>
              <w:rPr>
                <w:color w:val="auto"/>
                <w:sz w:val="24"/>
                <w:szCs w:val="24"/>
                <w:lang w:val="vi-VN"/>
              </w:rPr>
            </w:pPr>
          </w:p>
          <w:p w14:paraId="40C4E7D5" w14:textId="77777777" w:rsidR="00B657DB" w:rsidRPr="00F020AD" w:rsidRDefault="00B657DB" w:rsidP="00714F2B">
            <w:pPr>
              <w:spacing w:before="0" w:after="0"/>
              <w:jc w:val="center"/>
              <w:rPr>
                <w:color w:val="auto"/>
                <w:sz w:val="24"/>
                <w:szCs w:val="24"/>
                <w:lang w:val="vi-VN"/>
              </w:rPr>
            </w:pPr>
          </w:p>
          <w:p w14:paraId="5CFEB264" w14:textId="77777777" w:rsidR="00B657DB" w:rsidRPr="00B657DB" w:rsidRDefault="00B657DB" w:rsidP="00714F2B">
            <w:pPr>
              <w:spacing w:before="0" w:after="0"/>
              <w:jc w:val="center"/>
              <w:rPr>
                <w:color w:val="auto"/>
                <w:sz w:val="24"/>
                <w:szCs w:val="24"/>
                <w:lang w:val="vi-VN"/>
              </w:rPr>
            </w:pPr>
            <w:r w:rsidRPr="000C6333">
              <w:rPr>
                <w:color w:val="auto"/>
                <w:sz w:val="24"/>
                <w:szCs w:val="24"/>
              </w:rPr>
              <w:t>2</w:t>
            </w:r>
            <w:r>
              <w:rPr>
                <w:color w:val="auto"/>
                <w:sz w:val="24"/>
                <w:szCs w:val="24"/>
                <w:lang w:val="vi-VN"/>
              </w:rPr>
              <w:t>7</w:t>
            </w:r>
          </w:p>
        </w:tc>
        <w:tc>
          <w:tcPr>
            <w:tcW w:w="3260" w:type="dxa"/>
            <w:vAlign w:val="center"/>
          </w:tcPr>
          <w:p w14:paraId="320E8244"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27: Công cụ chọn và công cụ tính chỉnh màu sắc</w:t>
            </w:r>
          </w:p>
        </w:tc>
        <w:tc>
          <w:tcPr>
            <w:tcW w:w="6804" w:type="dxa"/>
            <w:vAlign w:val="center"/>
          </w:tcPr>
          <w:p w14:paraId="71A83FAB"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được khái niệm lớp ảnh.</w:t>
            </w:r>
          </w:p>
          <w:p w14:paraId="5E9F8293"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Biết một số công cụ vẽ đơn giản.</w:t>
            </w:r>
          </w:p>
          <w:p w14:paraId="28611A32"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Thực hiện được một số ứng dụng để tẩy, làm sạch và xóa các vết xước trên ảnh.</w:t>
            </w:r>
          </w:p>
        </w:tc>
      </w:tr>
      <w:tr w:rsidR="00B657DB" w:rsidRPr="00C43588" w14:paraId="5BD00CB6" w14:textId="77777777" w:rsidTr="005854F1">
        <w:tc>
          <w:tcPr>
            <w:tcW w:w="851" w:type="dxa"/>
          </w:tcPr>
          <w:p w14:paraId="3C97EC16" w14:textId="77777777" w:rsidR="00B657DB" w:rsidRPr="00B657DB" w:rsidRDefault="00B657DB" w:rsidP="00B657DB">
            <w:pPr>
              <w:spacing w:after="0"/>
              <w:jc w:val="center"/>
              <w:rPr>
                <w:color w:val="auto"/>
                <w:sz w:val="24"/>
                <w:szCs w:val="24"/>
                <w:lang w:val="vi-VN"/>
              </w:rPr>
            </w:pPr>
            <w:r>
              <w:rPr>
                <w:color w:val="auto"/>
                <w:sz w:val="24"/>
                <w:szCs w:val="24"/>
                <w:lang w:val="vi-VN"/>
              </w:rPr>
              <w:t>28</w:t>
            </w:r>
          </w:p>
        </w:tc>
        <w:tc>
          <w:tcPr>
            <w:tcW w:w="3260" w:type="dxa"/>
            <w:vAlign w:val="center"/>
          </w:tcPr>
          <w:p w14:paraId="2B48D0F9"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 xml:space="preserve">Bài 28: Công cụ vẽ và một số ứng dụng. </w:t>
            </w:r>
          </w:p>
        </w:tc>
        <w:tc>
          <w:tcPr>
            <w:tcW w:w="6804" w:type="dxa"/>
            <w:vAlign w:val="center"/>
          </w:tcPr>
          <w:p w14:paraId="2385B727"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Thực hiện được các thao tác tạo ảnh động từ mô hình lớp ảnh.</w:t>
            </w:r>
          </w:p>
        </w:tc>
      </w:tr>
      <w:tr w:rsidR="00B657DB" w:rsidRPr="000C6333" w14:paraId="7354732D" w14:textId="77777777" w:rsidTr="005854F1">
        <w:tc>
          <w:tcPr>
            <w:tcW w:w="851" w:type="dxa"/>
          </w:tcPr>
          <w:p w14:paraId="57848F23" w14:textId="77777777" w:rsidR="00B657DB" w:rsidRDefault="00B657DB" w:rsidP="00714F2B">
            <w:pPr>
              <w:spacing w:before="0" w:after="0"/>
              <w:jc w:val="center"/>
              <w:rPr>
                <w:color w:val="auto"/>
                <w:sz w:val="24"/>
                <w:szCs w:val="24"/>
                <w:lang w:val="vi-VN"/>
              </w:rPr>
            </w:pPr>
          </w:p>
          <w:p w14:paraId="13741692" w14:textId="77777777" w:rsidR="00B657DB" w:rsidRPr="00B657DB" w:rsidRDefault="00B657DB" w:rsidP="00714F2B">
            <w:pPr>
              <w:spacing w:before="0" w:after="0"/>
              <w:jc w:val="center"/>
              <w:rPr>
                <w:color w:val="auto"/>
                <w:sz w:val="24"/>
                <w:szCs w:val="24"/>
                <w:lang w:val="vi-VN"/>
              </w:rPr>
            </w:pPr>
            <w:r>
              <w:rPr>
                <w:color w:val="auto"/>
                <w:sz w:val="24"/>
                <w:szCs w:val="24"/>
                <w:lang w:val="vi-VN"/>
              </w:rPr>
              <w:t>29</w:t>
            </w:r>
          </w:p>
        </w:tc>
        <w:tc>
          <w:tcPr>
            <w:tcW w:w="3260" w:type="dxa"/>
            <w:vAlign w:val="center"/>
          </w:tcPr>
          <w:p w14:paraId="6792A53F" w14:textId="77777777" w:rsidR="00B657DB" w:rsidRPr="000B6C5D" w:rsidRDefault="00B657DB" w:rsidP="000B6C5D">
            <w:pPr>
              <w:spacing w:before="0" w:after="0"/>
              <w:jc w:val="both"/>
              <w:rPr>
                <w:b/>
                <w:bCs/>
                <w:color w:val="auto"/>
                <w:sz w:val="24"/>
                <w:szCs w:val="24"/>
              </w:rPr>
            </w:pPr>
            <w:r w:rsidRPr="000B6C5D">
              <w:rPr>
                <w:b/>
                <w:bCs/>
                <w:color w:val="auto"/>
                <w:sz w:val="24"/>
                <w:szCs w:val="24"/>
              </w:rPr>
              <w:t>Bài 29: Tạo ảnh động</w:t>
            </w:r>
          </w:p>
        </w:tc>
        <w:tc>
          <w:tcPr>
            <w:tcW w:w="6804" w:type="dxa"/>
            <w:vAlign w:val="center"/>
          </w:tcPr>
          <w:p w14:paraId="7FDA434A" w14:textId="77777777" w:rsidR="00B657DB" w:rsidRPr="000C6333" w:rsidRDefault="00B657DB">
            <w:pPr>
              <w:pStyle w:val="ListParagraph"/>
              <w:numPr>
                <w:ilvl w:val="0"/>
                <w:numId w:val="1"/>
              </w:numPr>
              <w:spacing w:before="0" w:after="0" w:line="360" w:lineRule="auto"/>
              <w:ind w:left="147" w:hanging="142"/>
              <w:jc w:val="both"/>
              <w:rPr>
                <w:color w:val="auto"/>
                <w:sz w:val="24"/>
                <w:szCs w:val="24"/>
              </w:rPr>
            </w:pPr>
            <w:r w:rsidRPr="000C6333">
              <w:rPr>
                <w:color w:val="auto"/>
                <w:sz w:val="24"/>
                <w:szCs w:val="24"/>
              </w:rPr>
              <w:t>Tạo được các đoạn phim, nhập tư liệu từ ảnh và video có sẵn, biên tập được đoạn phim phục vụ học tập và giải trí.</w:t>
            </w:r>
          </w:p>
        </w:tc>
      </w:tr>
      <w:tr w:rsidR="00B657DB" w:rsidRPr="00C43588" w14:paraId="5168F495" w14:textId="77777777" w:rsidTr="005854F1">
        <w:tc>
          <w:tcPr>
            <w:tcW w:w="851" w:type="dxa"/>
          </w:tcPr>
          <w:p w14:paraId="09D38AF3" w14:textId="77777777" w:rsidR="00B657DB" w:rsidRDefault="00B657DB" w:rsidP="00714F2B">
            <w:pPr>
              <w:spacing w:before="0" w:after="0"/>
              <w:jc w:val="center"/>
              <w:rPr>
                <w:color w:val="auto"/>
                <w:sz w:val="24"/>
                <w:szCs w:val="24"/>
              </w:rPr>
            </w:pPr>
          </w:p>
          <w:p w14:paraId="13863AA9" w14:textId="77777777" w:rsidR="00B657DB" w:rsidRPr="00B657DB" w:rsidRDefault="00B657DB" w:rsidP="00714F2B">
            <w:pPr>
              <w:spacing w:before="0" w:after="0"/>
              <w:jc w:val="center"/>
              <w:rPr>
                <w:color w:val="auto"/>
                <w:sz w:val="24"/>
                <w:szCs w:val="24"/>
                <w:lang w:val="vi-VN"/>
              </w:rPr>
            </w:pPr>
            <w:r w:rsidRPr="000C6333">
              <w:rPr>
                <w:color w:val="auto"/>
                <w:sz w:val="24"/>
                <w:szCs w:val="24"/>
              </w:rPr>
              <w:t>3</w:t>
            </w:r>
            <w:r>
              <w:rPr>
                <w:color w:val="auto"/>
                <w:sz w:val="24"/>
                <w:szCs w:val="24"/>
                <w:lang w:val="vi-VN"/>
              </w:rPr>
              <w:t>0</w:t>
            </w:r>
          </w:p>
        </w:tc>
        <w:tc>
          <w:tcPr>
            <w:tcW w:w="3260" w:type="dxa"/>
            <w:vAlign w:val="center"/>
          </w:tcPr>
          <w:p w14:paraId="1F852995"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30: Khám phá phần mềm làm phim</w:t>
            </w:r>
          </w:p>
        </w:tc>
        <w:tc>
          <w:tcPr>
            <w:tcW w:w="6804" w:type="dxa"/>
            <w:vAlign w:val="center"/>
          </w:tcPr>
          <w:p w14:paraId="5298F7D8"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Sử dụng được một số công cụ cơ bản biên tập phim; chỉnh sửa hình ảnh, âm thanh, tạo phụ đề, tạo các hiệu ứng chuyển cảnh, căn chỉnh thời gian.</w:t>
            </w:r>
          </w:p>
        </w:tc>
      </w:tr>
      <w:tr w:rsidR="00B657DB" w:rsidRPr="00C43588" w14:paraId="352BFF94" w14:textId="77777777" w:rsidTr="005854F1">
        <w:tc>
          <w:tcPr>
            <w:tcW w:w="851" w:type="dxa"/>
          </w:tcPr>
          <w:p w14:paraId="427BCD2C" w14:textId="77777777" w:rsidR="00B657DB" w:rsidRPr="00F020AD" w:rsidRDefault="00B657DB" w:rsidP="00714F2B">
            <w:pPr>
              <w:spacing w:before="0" w:after="0"/>
              <w:jc w:val="center"/>
              <w:rPr>
                <w:color w:val="auto"/>
                <w:sz w:val="24"/>
                <w:szCs w:val="24"/>
                <w:lang w:val="vi-VN"/>
              </w:rPr>
            </w:pPr>
          </w:p>
          <w:p w14:paraId="227AF10B" w14:textId="77777777" w:rsidR="00B657DB" w:rsidRPr="00B657DB" w:rsidRDefault="00B657DB" w:rsidP="00714F2B">
            <w:pPr>
              <w:spacing w:before="0" w:after="0"/>
              <w:jc w:val="center"/>
              <w:rPr>
                <w:color w:val="auto"/>
                <w:sz w:val="24"/>
                <w:szCs w:val="24"/>
                <w:lang w:val="vi-VN"/>
              </w:rPr>
            </w:pPr>
            <w:r w:rsidRPr="000C6333">
              <w:rPr>
                <w:color w:val="auto"/>
                <w:sz w:val="24"/>
                <w:szCs w:val="24"/>
              </w:rPr>
              <w:t>3</w:t>
            </w:r>
            <w:r>
              <w:rPr>
                <w:color w:val="auto"/>
                <w:sz w:val="24"/>
                <w:szCs w:val="24"/>
                <w:lang w:val="vi-VN"/>
              </w:rPr>
              <w:t>1</w:t>
            </w:r>
          </w:p>
        </w:tc>
        <w:tc>
          <w:tcPr>
            <w:tcW w:w="3260" w:type="dxa"/>
            <w:vAlign w:val="center"/>
          </w:tcPr>
          <w:p w14:paraId="617E0797"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31: Biên tập phim</w:t>
            </w:r>
          </w:p>
          <w:p w14:paraId="3AF60878" w14:textId="77777777" w:rsidR="00B657DB" w:rsidRPr="00F020AD" w:rsidRDefault="00B657DB" w:rsidP="000B6C5D">
            <w:pPr>
              <w:spacing w:before="0" w:after="0"/>
              <w:jc w:val="both"/>
              <w:rPr>
                <w:b/>
                <w:bCs/>
                <w:color w:val="auto"/>
                <w:sz w:val="24"/>
                <w:szCs w:val="24"/>
                <w:lang w:val="vi-VN"/>
              </w:rPr>
            </w:pPr>
            <w:r w:rsidRPr="00F020AD">
              <w:rPr>
                <w:b/>
                <w:bCs/>
                <w:color w:val="auto"/>
                <w:sz w:val="24"/>
                <w:szCs w:val="24"/>
                <w:lang w:val="vi-VN"/>
              </w:rPr>
              <w:t>Bài 32: Thực hành tạo phim hoạt hình</w:t>
            </w:r>
          </w:p>
        </w:tc>
        <w:tc>
          <w:tcPr>
            <w:tcW w:w="6804" w:type="dxa"/>
            <w:vAlign w:val="center"/>
          </w:tcPr>
          <w:p w14:paraId="0BAFAA8E" w14:textId="77777777" w:rsidR="00B657DB" w:rsidRPr="00F020AD" w:rsidRDefault="00B657DB">
            <w:pPr>
              <w:pStyle w:val="ListParagraph"/>
              <w:numPr>
                <w:ilvl w:val="0"/>
                <w:numId w:val="1"/>
              </w:numPr>
              <w:spacing w:before="0" w:after="0" w:line="360" w:lineRule="auto"/>
              <w:ind w:left="147" w:hanging="142"/>
              <w:jc w:val="both"/>
              <w:rPr>
                <w:color w:val="auto"/>
                <w:sz w:val="24"/>
                <w:szCs w:val="24"/>
                <w:lang w:val="vi-VN"/>
              </w:rPr>
            </w:pPr>
            <w:r w:rsidRPr="00F020AD">
              <w:rPr>
                <w:color w:val="auto"/>
                <w:sz w:val="24"/>
                <w:szCs w:val="24"/>
                <w:lang w:val="vi-VN"/>
              </w:rPr>
              <w:t>Tạo được đoạn phim hoạt hình  từ ảnh, có hội thoại giữa các nhân vật và có phụ đề.</w:t>
            </w:r>
          </w:p>
          <w:p w14:paraId="6D2EBD95" w14:textId="77777777" w:rsidR="00B657DB" w:rsidRPr="00F020AD" w:rsidRDefault="00B657DB" w:rsidP="00B657DB">
            <w:pPr>
              <w:spacing w:before="0" w:after="0" w:line="360" w:lineRule="auto"/>
              <w:ind w:left="5"/>
              <w:jc w:val="both"/>
              <w:rPr>
                <w:color w:val="auto"/>
                <w:sz w:val="24"/>
                <w:szCs w:val="24"/>
                <w:lang w:val="vi-VN"/>
              </w:rPr>
            </w:pPr>
            <w:r w:rsidRPr="00F020AD">
              <w:rPr>
                <w:color w:val="auto"/>
                <w:sz w:val="24"/>
                <w:szCs w:val="24"/>
                <w:lang w:val="vi-VN"/>
              </w:rPr>
              <w:t xml:space="preserve"> </w:t>
            </w:r>
          </w:p>
        </w:tc>
      </w:tr>
    </w:tbl>
    <w:p w14:paraId="73F8B3BE" w14:textId="77777777" w:rsidR="008662DD" w:rsidRPr="00F020AD" w:rsidRDefault="008662DD" w:rsidP="000B7075">
      <w:pPr>
        <w:jc w:val="both"/>
        <w:rPr>
          <w:b/>
          <w:bCs/>
          <w:color w:val="auto"/>
          <w:sz w:val="24"/>
          <w:szCs w:val="24"/>
          <w:lang w:val="vi-VN"/>
        </w:rPr>
      </w:pPr>
    </w:p>
    <w:p w14:paraId="27147E34" w14:textId="77777777" w:rsidR="008662DD" w:rsidRPr="00F020AD" w:rsidRDefault="006B616A" w:rsidP="00F0283A">
      <w:pPr>
        <w:jc w:val="both"/>
        <w:rPr>
          <w:color w:val="auto"/>
          <w:sz w:val="24"/>
          <w:szCs w:val="24"/>
          <w:lang w:val="vi-VN"/>
        </w:rPr>
      </w:pPr>
      <w:r w:rsidRPr="00F020AD">
        <w:rPr>
          <w:color w:val="auto"/>
          <w:sz w:val="24"/>
          <w:szCs w:val="24"/>
          <w:lang w:val="vi-VN"/>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652"/>
        <w:gridCol w:w="5245"/>
      </w:tblGrid>
      <w:tr w:rsidR="008662DD" w:rsidRPr="00C43588" w14:paraId="5464ED10" w14:textId="77777777" w:rsidTr="005854F1">
        <w:tc>
          <w:tcPr>
            <w:tcW w:w="3652" w:type="dxa"/>
          </w:tcPr>
          <w:p w14:paraId="5E895B3D" w14:textId="77777777" w:rsidR="008662DD" w:rsidRPr="000C6333" w:rsidRDefault="008662DD" w:rsidP="00714F2B">
            <w:pPr>
              <w:spacing w:before="0" w:after="0"/>
              <w:jc w:val="center"/>
              <w:rPr>
                <w:b/>
                <w:bCs/>
                <w:color w:val="auto"/>
                <w:sz w:val="24"/>
                <w:szCs w:val="24"/>
                <w:lang w:val="vi-VN"/>
              </w:rPr>
            </w:pPr>
          </w:p>
        </w:tc>
        <w:tc>
          <w:tcPr>
            <w:tcW w:w="5245" w:type="dxa"/>
          </w:tcPr>
          <w:p w14:paraId="19E3D4BC" w14:textId="420CDA34" w:rsidR="000C6B7D" w:rsidRPr="000C6333" w:rsidRDefault="000C6B7D" w:rsidP="00714F2B">
            <w:pPr>
              <w:spacing w:before="0" w:after="0"/>
              <w:jc w:val="center"/>
              <w:rPr>
                <w:b/>
                <w:bCs/>
                <w:color w:val="auto"/>
                <w:sz w:val="24"/>
                <w:szCs w:val="24"/>
                <w:lang w:val="vi-VN"/>
              </w:rPr>
            </w:pPr>
          </w:p>
        </w:tc>
      </w:tr>
    </w:tbl>
    <w:p w14:paraId="3EE76491" w14:textId="77777777" w:rsidR="008662DD" w:rsidRPr="00C43588" w:rsidRDefault="008662DD" w:rsidP="00BF5103">
      <w:pPr>
        <w:rPr>
          <w:color w:val="auto"/>
          <w:lang w:val="vi-VN"/>
        </w:rPr>
      </w:pPr>
    </w:p>
    <w:sectPr w:rsidR="008662DD" w:rsidRPr="00C43588" w:rsidSect="0099676A">
      <w:headerReference w:type="even" r:id="rId7"/>
      <w:headerReference w:type="default" r:id="rId8"/>
      <w:footerReference w:type="even" r:id="rId9"/>
      <w:footerReference w:type="default" r:id="rId10"/>
      <w:pgSz w:w="11901" w:h="16840" w:code="9"/>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5A8D" w14:textId="77777777" w:rsidR="00666FAF" w:rsidRDefault="00666FAF" w:rsidP="00BF5103">
      <w:pPr>
        <w:spacing w:before="0" w:after="0"/>
      </w:pPr>
      <w:r>
        <w:separator/>
      </w:r>
    </w:p>
  </w:endnote>
  <w:endnote w:type="continuationSeparator" w:id="0">
    <w:p w14:paraId="1CE7C1A1" w14:textId="77777777" w:rsidR="00666FAF" w:rsidRDefault="00666FAF" w:rsidP="00BF51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907590"/>
      <w:docPartObj>
        <w:docPartGallery w:val="Page Numbers (Bottom of Page)"/>
        <w:docPartUnique/>
      </w:docPartObj>
    </w:sdtPr>
    <w:sdtContent>
      <w:p w14:paraId="095E4FE6" w14:textId="77777777" w:rsidR="00BC655C" w:rsidRDefault="00BC655C" w:rsidP="00FB06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BED05" w14:textId="77777777" w:rsidR="00BC655C" w:rsidRDefault="00BC6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834A" w14:textId="77777777" w:rsidR="00BC655C" w:rsidRPr="00BC655C" w:rsidRDefault="00BC655C" w:rsidP="00FB0674">
    <w:pPr>
      <w:pStyle w:val="Footer"/>
      <w:framePr w:wrap="none" w:vAnchor="text" w:hAnchor="margin" w:xAlign="center" w:y="1"/>
      <w:rPr>
        <w:rStyle w:val="PageNumber"/>
        <w:rFonts w:ascii="Times New Roman" w:hAnsi="Times New Roman" w:cs="Times New Roman"/>
        <w:sz w:val="24"/>
        <w:szCs w:val="24"/>
      </w:rPr>
    </w:pPr>
    <w:r w:rsidRPr="00BC655C">
      <w:rPr>
        <w:rStyle w:val="PageNumber"/>
        <w:rFonts w:ascii="Times New Roman" w:hAnsi="Times New Roman" w:cs="Times New Roman"/>
        <w:sz w:val="24"/>
        <w:szCs w:val="24"/>
      </w:rPr>
      <w:t xml:space="preserve">Trang </w:t>
    </w:r>
    <w:sdt>
      <w:sdtPr>
        <w:rPr>
          <w:rStyle w:val="PageNumber"/>
          <w:rFonts w:ascii="Times New Roman" w:hAnsi="Times New Roman" w:cs="Times New Roman"/>
          <w:sz w:val="24"/>
          <w:szCs w:val="24"/>
        </w:rPr>
        <w:id w:val="1514337907"/>
        <w:docPartObj>
          <w:docPartGallery w:val="Page Numbers (Bottom of Page)"/>
          <w:docPartUnique/>
        </w:docPartObj>
      </w:sdtPr>
      <w:sdtContent>
        <w:r w:rsidRPr="00BC655C">
          <w:rPr>
            <w:rStyle w:val="PageNumber"/>
            <w:rFonts w:ascii="Times New Roman" w:hAnsi="Times New Roman" w:cs="Times New Roman"/>
            <w:sz w:val="24"/>
            <w:szCs w:val="24"/>
          </w:rPr>
          <w:fldChar w:fldCharType="begin"/>
        </w:r>
        <w:r w:rsidRPr="00BC655C">
          <w:rPr>
            <w:rStyle w:val="PageNumber"/>
            <w:rFonts w:ascii="Times New Roman" w:hAnsi="Times New Roman" w:cs="Times New Roman"/>
            <w:sz w:val="24"/>
            <w:szCs w:val="24"/>
          </w:rPr>
          <w:instrText xml:space="preserve"> PAGE </w:instrText>
        </w:r>
        <w:r w:rsidRPr="00BC655C">
          <w:rPr>
            <w:rStyle w:val="PageNumber"/>
            <w:rFonts w:ascii="Times New Roman" w:hAnsi="Times New Roman" w:cs="Times New Roman"/>
            <w:sz w:val="24"/>
            <w:szCs w:val="24"/>
          </w:rPr>
          <w:fldChar w:fldCharType="separate"/>
        </w:r>
        <w:r w:rsidR="005854F1">
          <w:rPr>
            <w:rStyle w:val="PageNumber"/>
            <w:rFonts w:ascii="Times New Roman" w:hAnsi="Times New Roman" w:cs="Times New Roman"/>
            <w:noProof/>
            <w:sz w:val="24"/>
            <w:szCs w:val="24"/>
          </w:rPr>
          <w:t>4</w:t>
        </w:r>
        <w:r w:rsidRPr="00BC655C">
          <w:rPr>
            <w:rStyle w:val="PageNumber"/>
            <w:rFonts w:ascii="Times New Roman" w:hAnsi="Times New Roman" w:cs="Times New Roman"/>
            <w:sz w:val="24"/>
            <w:szCs w:val="24"/>
          </w:rPr>
          <w:fldChar w:fldCharType="end"/>
        </w:r>
      </w:sdtContent>
    </w:sdt>
  </w:p>
  <w:p w14:paraId="1AB59151" w14:textId="77777777" w:rsidR="00BC655C" w:rsidRPr="00BC655C" w:rsidRDefault="00BC655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7B4D" w14:textId="77777777" w:rsidR="00666FAF" w:rsidRDefault="00666FAF" w:rsidP="00BF5103">
      <w:pPr>
        <w:spacing w:before="0" w:after="0"/>
      </w:pPr>
      <w:r>
        <w:separator/>
      </w:r>
    </w:p>
  </w:footnote>
  <w:footnote w:type="continuationSeparator" w:id="0">
    <w:p w14:paraId="260C5DDA" w14:textId="77777777" w:rsidR="00666FAF" w:rsidRDefault="00666FAF" w:rsidP="00BF51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212868"/>
      <w:docPartObj>
        <w:docPartGallery w:val="Page Numbers (Top of Page)"/>
        <w:docPartUnique/>
      </w:docPartObj>
    </w:sdtPr>
    <w:sdtContent>
      <w:p w14:paraId="3A12F9C6" w14:textId="77777777" w:rsidR="00BC655C" w:rsidRDefault="00BC655C" w:rsidP="00FB067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04E724" w14:textId="77777777" w:rsidR="00BC655C" w:rsidRDefault="00BC6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8333" w14:textId="77777777" w:rsidR="00BC655C" w:rsidRDefault="00BC655C" w:rsidP="00FB0674">
    <w:pPr>
      <w:pStyle w:val="Header"/>
      <w:framePr w:wrap="none" w:vAnchor="text" w:hAnchor="margin" w:xAlign="center" w:y="1"/>
      <w:rPr>
        <w:rStyle w:val="PageNumber"/>
      </w:rPr>
    </w:pPr>
  </w:p>
  <w:p w14:paraId="5F74F452" w14:textId="77777777" w:rsidR="00354D24" w:rsidRDefault="00354D2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32A"/>
    <w:multiLevelType w:val="hybridMultilevel"/>
    <w:tmpl w:val="352651C4"/>
    <w:lvl w:ilvl="0" w:tplc="37007BA8">
      <w:start w:val="1"/>
      <w:numFmt w:val="lowerLetter"/>
      <w:lvlText w:val="%1."/>
      <w:lvlJc w:val="left"/>
      <w:pPr>
        <w:ind w:left="1090" w:hanging="305"/>
      </w:pPr>
      <w:rPr>
        <w:rFonts w:ascii="Times New Roman" w:eastAsia="Times New Roman" w:hAnsi="Times New Roman" w:cs="Times New Roman"/>
        <w:b/>
        <w:bCs/>
        <w:i/>
        <w:iCs/>
        <w:w w:val="100"/>
        <w:lang w:val="vi" w:eastAsia="en-US" w:bidi="ar-SA"/>
      </w:rPr>
    </w:lvl>
    <w:lvl w:ilvl="1" w:tplc="E24E5098">
      <w:numFmt w:val="bullet"/>
      <w:lvlText w:val=""/>
      <w:lvlJc w:val="left"/>
      <w:pPr>
        <w:ind w:left="1658" w:hanging="154"/>
      </w:pPr>
      <w:rPr>
        <w:rFonts w:ascii="Symbol" w:eastAsia="Symbol" w:hAnsi="Symbol" w:cs="Symbol" w:hint="default"/>
        <w:spacing w:val="24"/>
        <w:w w:val="100"/>
        <w:sz w:val="28"/>
        <w:szCs w:val="28"/>
        <w:lang w:val="vi" w:eastAsia="en-US" w:bidi="ar-SA"/>
      </w:rPr>
    </w:lvl>
    <w:lvl w:ilvl="2" w:tplc="33A6ED1A">
      <w:numFmt w:val="bullet"/>
      <w:lvlText w:val="•"/>
      <w:lvlJc w:val="left"/>
      <w:pPr>
        <w:ind w:left="3108" w:hanging="154"/>
      </w:pPr>
      <w:rPr>
        <w:rFonts w:hint="default"/>
        <w:lang w:val="vi" w:eastAsia="en-US" w:bidi="ar-SA"/>
      </w:rPr>
    </w:lvl>
    <w:lvl w:ilvl="3" w:tplc="AE4AD8F8">
      <w:numFmt w:val="bullet"/>
      <w:lvlText w:val="•"/>
      <w:lvlJc w:val="left"/>
      <w:pPr>
        <w:ind w:left="4557" w:hanging="154"/>
      </w:pPr>
      <w:rPr>
        <w:rFonts w:hint="default"/>
        <w:lang w:val="vi" w:eastAsia="en-US" w:bidi="ar-SA"/>
      </w:rPr>
    </w:lvl>
    <w:lvl w:ilvl="4" w:tplc="5DF879AC">
      <w:numFmt w:val="bullet"/>
      <w:lvlText w:val="•"/>
      <w:lvlJc w:val="left"/>
      <w:pPr>
        <w:ind w:left="6006" w:hanging="154"/>
      </w:pPr>
      <w:rPr>
        <w:rFonts w:hint="default"/>
        <w:lang w:val="vi" w:eastAsia="en-US" w:bidi="ar-SA"/>
      </w:rPr>
    </w:lvl>
    <w:lvl w:ilvl="5" w:tplc="3B34BB18">
      <w:numFmt w:val="bullet"/>
      <w:lvlText w:val="•"/>
      <w:lvlJc w:val="left"/>
      <w:pPr>
        <w:ind w:left="7455" w:hanging="154"/>
      </w:pPr>
      <w:rPr>
        <w:rFonts w:hint="default"/>
        <w:lang w:val="vi" w:eastAsia="en-US" w:bidi="ar-SA"/>
      </w:rPr>
    </w:lvl>
    <w:lvl w:ilvl="6" w:tplc="0A1E62C6">
      <w:numFmt w:val="bullet"/>
      <w:lvlText w:val="•"/>
      <w:lvlJc w:val="left"/>
      <w:pPr>
        <w:ind w:left="8904" w:hanging="154"/>
      </w:pPr>
      <w:rPr>
        <w:rFonts w:hint="default"/>
        <w:lang w:val="vi" w:eastAsia="en-US" w:bidi="ar-SA"/>
      </w:rPr>
    </w:lvl>
    <w:lvl w:ilvl="7" w:tplc="D474130E">
      <w:numFmt w:val="bullet"/>
      <w:lvlText w:val="•"/>
      <w:lvlJc w:val="left"/>
      <w:pPr>
        <w:ind w:left="10353" w:hanging="154"/>
      </w:pPr>
      <w:rPr>
        <w:rFonts w:hint="default"/>
        <w:lang w:val="vi" w:eastAsia="en-US" w:bidi="ar-SA"/>
      </w:rPr>
    </w:lvl>
    <w:lvl w:ilvl="8" w:tplc="6FBABF7C">
      <w:numFmt w:val="bullet"/>
      <w:lvlText w:val="•"/>
      <w:lvlJc w:val="left"/>
      <w:pPr>
        <w:ind w:left="11802" w:hanging="154"/>
      </w:pPr>
      <w:rPr>
        <w:rFonts w:hint="default"/>
        <w:lang w:val="vi" w:eastAsia="en-US" w:bidi="ar-SA"/>
      </w:rPr>
    </w:lvl>
  </w:abstractNum>
  <w:abstractNum w:abstractNumId="1" w15:restartNumberingAfterBreak="0">
    <w:nsid w:val="249935D6"/>
    <w:multiLevelType w:val="hybridMultilevel"/>
    <w:tmpl w:val="303A8434"/>
    <w:lvl w:ilvl="0" w:tplc="31B8B18A">
      <w:start w:val="1"/>
      <w:numFmt w:val="decimal"/>
      <w:lvlText w:val="%1."/>
      <w:lvlJc w:val="left"/>
      <w:pPr>
        <w:ind w:left="1065" w:hanging="281"/>
      </w:pPr>
      <w:rPr>
        <w:rFonts w:ascii="Times New Roman" w:eastAsia="Times New Roman" w:hAnsi="Times New Roman" w:cs="Times New Roman" w:hint="default"/>
        <w:b/>
        <w:bCs/>
        <w:w w:val="100"/>
        <w:sz w:val="28"/>
        <w:szCs w:val="28"/>
        <w:lang w:val="vi" w:eastAsia="en-US" w:bidi="ar-SA"/>
      </w:rPr>
    </w:lvl>
    <w:lvl w:ilvl="1" w:tplc="8DB6F3E4">
      <w:numFmt w:val="bullet"/>
      <w:lvlText w:val="•"/>
      <w:lvlJc w:val="left"/>
      <w:pPr>
        <w:ind w:left="2424" w:hanging="281"/>
      </w:pPr>
      <w:rPr>
        <w:rFonts w:hint="default"/>
        <w:lang w:val="vi" w:eastAsia="en-US" w:bidi="ar-SA"/>
      </w:rPr>
    </w:lvl>
    <w:lvl w:ilvl="2" w:tplc="2BFCE21E">
      <w:numFmt w:val="bullet"/>
      <w:lvlText w:val="•"/>
      <w:lvlJc w:val="left"/>
      <w:pPr>
        <w:ind w:left="3788" w:hanging="281"/>
      </w:pPr>
      <w:rPr>
        <w:rFonts w:hint="default"/>
        <w:lang w:val="vi" w:eastAsia="en-US" w:bidi="ar-SA"/>
      </w:rPr>
    </w:lvl>
    <w:lvl w:ilvl="3" w:tplc="358242A4">
      <w:numFmt w:val="bullet"/>
      <w:lvlText w:val="•"/>
      <w:lvlJc w:val="left"/>
      <w:pPr>
        <w:ind w:left="5152" w:hanging="281"/>
      </w:pPr>
      <w:rPr>
        <w:rFonts w:hint="default"/>
        <w:lang w:val="vi" w:eastAsia="en-US" w:bidi="ar-SA"/>
      </w:rPr>
    </w:lvl>
    <w:lvl w:ilvl="4" w:tplc="F552083C">
      <w:numFmt w:val="bullet"/>
      <w:lvlText w:val="•"/>
      <w:lvlJc w:val="left"/>
      <w:pPr>
        <w:ind w:left="6516" w:hanging="281"/>
      </w:pPr>
      <w:rPr>
        <w:rFonts w:hint="default"/>
        <w:lang w:val="vi" w:eastAsia="en-US" w:bidi="ar-SA"/>
      </w:rPr>
    </w:lvl>
    <w:lvl w:ilvl="5" w:tplc="530E9AF8">
      <w:numFmt w:val="bullet"/>
      <w:lvlText w:val="•"/>
      <w:lvlJc w:val="left"/>
      <w:pPr>
        <w:ind w:left="7880" w:hanging="281"/>
      </w:pPr>
      <w:rPr>
        <w:rFonts w:hint="default"/>
        <w:lang w:val="vi" w:eastAsia="en-US" w:bidi="ar-SA"/>
      </w:rPr>
    </w:lvl>
    <w:lvl w:ilvl="6" w:tplc="9F8EA178">
      <w:numFmt w:val="bullet"/>
      <w:lvlText w:val="•"/>
      <w:lvlJc w:val="left"/>
      <w:pPr>
        <w:ind w:left="9244" w:hanging="281"/>
      </w:pPr>
      <w:rPr>
        <w:rFonts w:hint="default"/>
        <w:lang w:val="vi" w:eastAsia="en-US" w:bidi="ar-SA"/>
      </w:rPr>
    </w:lvl>
    <w:lvl w:ilvl="7" w:tplc="05640F86">
      <w:numFmt w:val="bullet"/>
      <w:lvlText w:val="•"/>
      <w:lvlJc w:val="left"/>
      <w:pPr>
        <w:ind w:left="10608" w:hanging="281"/>
      </w:pPr>
      <w:rPr>
        <w:rFonts w:hint="default"/>
        <w:lang w:val="vi" w:eastAsia="en-US" w:bidi="ar-SA"/>
      </w:rPr>
    </w:lvl>
    <w:lvl w:ilvl="8" w:tplc="CEB6B35A">
      <w:numFmt w:val="bullet"/>
      <w:lvlText w:val="•"/>
      <w:lvlJc w:val="left"/>
      <w:pPr>
        <w:ind w:left="11972" w:hanging="281"/>
      </w:pPr>
      <w:rPr>
        <w:rFonts w:hint="default"/>
        <w:lang w:val="vi" w:eastAsia="en-US" w:bidi="ar-SA"/>
      </w:rPr>
    </w:lvl>
  </w:abstractNum>
  <w:abstractNum w:abstractNumId="2" w15:restartNumberingAfterBreak="0">
    <w:nsid w:val="36DF4CB6"/>
    <w:multiLevelType w:val="hybridMultilevel"/>
    <w:tmpl w:val="2F3A3114"/>
    <w:lvl w:ilvl="0" w:tplc="50308FDE">
      <w:start w:val="1"/>
      <w:numFmt w:val="lowerLetter"/>
      <w:lvlText w:val="%1)"/>
      <w:lvlJc w:val="left"/>
      <w:pPr>
        <w:ind w:left="1087" w:hanging="303"/>
      </w:pPr>
      <w:rPr>
        <w:rFonts w:ascii="Times New Roman" w:eastAsia="Times New Roman" w:hAnsi="Times New Roman" w:cs="Times New Roman" w:hint="default"/>
        <w:b/>
        <w:bCs/>
        <w:i/>
        <w:iCs/>
        <w:spacing w:val="0"/>
        <w:w w:val="100"/>
        <w:sz w:val="28"/>
        <w:szCs w:val="28"/>
        <w:lang w:val="vi" w:eastAsia="en-US" w:bidi="ar-SA"/>
      </w:rPr>
    </w:lvl>
    <w:lvl w:ilvl="1" w:tplc="AB36B7F4">
      <w:numFmt w:val="bullet"/>
      <w:lvlText w:val="•"/>
      <w:lvlJc w:val="left"/>
      <w:pPr>
        <w:ind w:left="2442" w:hanging="303"/>
      </w:pPr>
      <w:rPr>
        <w:rFonts w:hint="default"/>
        <w:lang w:val="vi" w:eastAsia="en-US" w:bidi="ar-SA"/>
      </w:rPr>
    </w:lvl>
    <w:lvl w:ilvl="2" w:tplc="BF90AFA2">
      <w:numFmt w:val="bullet"/>
      <w:lvlText w:val="•"/>
      <w:lvlJc w:val="left"/>
      <w:pPr>
        <w:ind w:left="3804" w:hanging="303"/>
      </w:pPr>
      <w:rPr>
        <w:rFonts w:hint="default"/>
        <w:lang w:val="vi" w:eastAsia="en-US" w:bidi="ar-SA"/>
      </w:rPr>
    </w:lvl>
    <w:lvl w:ilvl="3" w:tplc="7BA62926">
      <w:numFmt w:val="bullet"/>
      <w:lvlText w:val="•"/>
      <w:lvlJc w:val="left"/>
      <w:pPr>
        <w:ind w:left="5166" w:hanging="303"/>
      </w:pPr>
      <w:rPr>
        <w:rFonts w:hint="default"/>
        <w:lang w:val="vi" w:eastAsia="en-US" w:bidi="ar-SA"/>
      </w:rPr>
    </w:lvl>
    <w:lvl w:ilvl="4" w:tplc="2506BB2E">
      <w:numFmt w:val="bullet"/>
      <w:lvlText w:val="•"/>
      <w:lvlJc w:val="left"/>
      <w:pPr>
        <w:ind w:left="6528" w:hanging="303"/>
      </w:pPr>
      <w:rPr>
        <w:rFonts w:hint="default"/>
        <w:lang w:val="vi" w:eastAsia="en-US" w:bidi="ar-SA"/>
      </w:rPr>
    </w:lvl>
    <w:lvl w:ilvl="5" w:tplc="795C5E78">
      <w:numFmt w:val="bullet"/>
      <w:lvlText w:val="•"/>
      <w:lvlJc w:val="left"/>
      <w:pPr>
        <w:ind w:left="7890" w:hanging="303"/>
      </w:pPr>
      <w:rPr>
        <w:rFonts w:hint="default"/>
        <w:lang w:val="vi" w:eastAsia="en-US" w:bidi="ar-SA"/>
      </w:rPr>
    </w:lvl>
    <w:lvl w:ilvl="6" w:tplc="85381AB8">
      <w:numFmt w:val="bullet"/>
      <w:lvlText w:val="•"/>
      <w:lvlJc w:val="left"/>
      <w:pPr>
        <w:ind w:left="9252" w:hanging="303"/>
      </w:pPr>
      <w:rPr>
        <w:rFonts w:hint="default"/>
        <w:lang w:val="vi" w:eastAsia="en-US" w:bidi="ar-SA"/>
      </w:rPr>
    </w:lvl>
    <w:lvl w:ilvl="7" w:tplc="8B78EE5A">
      <w:numFmt w:val="bullet"/>
      <w:lvlText w:val="•"/>
      <w:lvlJc w:val="left"/>
      <w:pPr>
        <w:ind w:left="10614" w:hanging="303"/>
      </w:pPr>
      <w:rPr>
        <w:rFonts w:hint="default"/>
        <w:lang w:val="vi" w:eastAsia="en-US" w:bidi="ar-SA"/>
      </w:rPr>
    </w:lvl>
    <w:lvl w:ilvl="8" w:tplc="76D2DD22">
      <w:numFmt w:val="bullet"/>
      <w:lvlText w:val="•"/>
      <w:lvlJc w:val="left"/>
      <w:pPr>
        <w:ind w:left="11976" w:hanging="303"/>
      </w:pPr>
      <w:rPr>
        <w:rFonts w:hint="default"/>
        <w:lang w:val="vi" w:eastAsia="en-US" w:bidi="ar-SA"/>
      </w:rPr>
    </w:lvl>
  </w:abstractNum>
  <w:abstractNum w:abstractNumId="3" w15:restartNumberingAfterBreak="0">
    <w:nsid w:val="3EE46A6A"/>
    <w:multiLevelType w:val="hybridMultilevel"/>
    <w:tmpl w:val="61BCF288"/>
    <w:lvl w:ilvl="0" w:tplc="080E4250">
      <w:numFmt w:val="bullet"/>
      <w:lvlText w:val="–"/>
      <w:lvlJc w:val="left"/>
      <w:pPr>
        <w:ind w:left="218" w:hanging="212"/>
      </w:pPr>
      <w:rPr>
        <w:rFonts w:ascii="Times New Roman" w:eastAsia="Times New Roman" w:hAnsi="Times New Roman" w:cs="Times New Roman" w:hint="default"/>
        <w:w w:val="100"/>
        <w:sz w:val="28"/>
        <w:szCs w:val="28"/>
        <w:lang w:val="vi" w:eastAsia="en-US" w:bidi="ar-SA"/>
      </w:rPr>
    </w:lvl>
    <w:lvl w:ilvl="1" w:tplc="41FE22D0">
      <w:numFmt w:val="bullet"/>
      <w:lvlText w:val="•"/>
      <w:lvlJc w:val="left"/>
      <w:pPr>
        <w:ind w:left="1668" w:hanging="212"/>
      </w:pPr>
      <w:rPr>
        <w:rFonts w:hint="default"/>
        <w:lang w:val="vi" w:eastAsia="en-US" w:bidi="ar-SA"/>
      </w:rPr>
    </w:lvl>
    <w:lvl w:ilvl="2" w:tplc="F9969010">
      <w:numFmt w:val="bullet"/>
      <w:lvlText w:val="•"/>
      <w:lvlJc w:val="left"/>
      <w:pPr>
        <w:ind w:left="3116" w:hanging="212"/>
      </w:pPr>
      <w:rPr>
        <w:rFonts w:hint="default"/>
        <w:lang w:val="vi" w:eastAsia="en-US" w:bidi="ar-SA"/>
      </w:rPr>
    </w:lvl>
    <w:lvl w:ilvl="3" w:tplc="2D6CD374">
      <w:numFmt w:val="bullet"/>
      <w:lvlText w:val="•"/>
      <w:lvlJc w:val="left"/>
      <w:pPr>
        <w:ind w:left="4564" w:hanging="212"/>
      </w:pPr>
      <w:rPr>
        <w:rFonts w:hint="default"/>
        <w:lang w:val="vi" w:eastAsia="en-US" w:bidi="ar-SA"/>
      </w:rPr>
    </w:lvl>
    <w:lvl w:ilvl="4" w:tplc="98C43588">
      <w:numFmt w:val="bullet"/>
      <w:lvlText w:val="•"/>
      <w:lvlJc w:val="left"/>
      <w:pPr>
        <w:ind w:left="6012" w:hanging="212"/>
      </w:pPr>
      <w:rPr>
        <w:rFonts w:hint="default"/>
        <w:lang w:val="vi" w:eastAsia="en-US" w:bidi="ar-SA"/>
      </w:rPr>
    </w:lvl>
    <w:lvl w:ilvl="5" w:tplc="F26CBAD6">
      <w:numFmt w:val="bullet"/>
      <w:lvlText w:val="•"/>
      <w:lvlJc w:val="left"/>
      <w:pPr>
        <w:ind w:left="7460" w:hanging="212"/>
      </w:pPr>
      <w:rPr>
        <w:rFonts w:hint="default"/>
        <w:lang w:val="vi" w:eastAsia="en-US" w:bidi="ar-SA"/>
      </w:rPr>
    </w:lvl>
    <w:lvl w:ilvl="6" w:tplc="2BC8036E">
      <w:numFmt w:val="bullet"/>
      <w:lvlText w:val="•"/>
      <w:lvlJc w:val="left"/>
      <w:pPr>
        <w:ind w:left="8908" w:hanging="212"/>
      </w:pPr>
      <w:rPr>
        <w:rFonts w:hint="default"/>
        <w:lang w:val="vi" w:eastAsia="en-US" w:bidi="ar-SA"/>
      </w:rPr>
    </w:lvl>
    <w:lvl w:ilvl="7" w:tplc="FC328CF4">
      <w:numFmt w:val="bullet"/>
      <w:lvlText w:val="•"/>
      <w:lvlJc w:val="left"/>
      <w:pPr>
        <w:ind w:left="10356" w:hanging="212"/>
      </w:pPr>
      <w:rPr>
        <w:rFonts w:hint="default"/>
        <w:lang w:val="vi" w:eastAsia="en-US" w:bidi="ar-SA"/>
      </w:rPr>
    </w:lvl>
    <w:lvl w:ilvl="8" w:tplc="15B066C6">
      <w:numFmt w:val="bullet"/>
      <w:lvlText w:val="•"/>
      <w:lvlJc w:val="left"/>
      <w:pPr>
        <w:ind w:left="11804" w:hanging="212"/>
      </w:pPr>
      <w:rPr>
        <w:rFonts w:hint="default"/>
        <w:lang w:val="vi" w:eastAsia="en-US" w:bidi="ar-SA"/>
      </w:rPr>
    </w:lvl>
  </w:abstractNum>
  <w:abstractNum w:abstractNumId="4" w15:restartNumberingAfterBreak="0">
    <w:nsid w:val="4C4D6047"/>
    <w:multiLevelType w:val="hybridMultilevel"/>
    <w:tmpl w:val="7FF07B2A"/>
    <w:lvl w:ilvl="0" w:tplc="D35E32C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9E556D"/>
    <w:multiLevelType w:val="hybridMultilevel"/>
    <w:tmpl w:val="19DC681A"/>
    <w:lvl w:ilvl="0" w:tplc="06321E52">
      <w:start w:val="1"/>
      <w:numFmt w:val="upperRoman"/>
      <w:lvlText w:val="%1."/>
      <w:lvlJc w:val="left"/>
      <w:pPr>
        <w:ind w:left="1034" w:hanging="250"/>
        <w:jc w:val="right"/>
      </w:pPr>
      <w:rPr>
        <w:rFonts w:ascii="Times New Roman" w:eastAsia="Times New Roman" w:hAnsi="Times New Roman" w:cs="Times New Roman" w:hint="default"/>
        <w:b/>
        <w:bCs/>
        <w:w w:val="100"/>
        <w:sz w:val="24"/>
        <w:szCs w:val="24"/>
        <w:lang w:val="vi" w:eastAsia="en-US" w:bidi="ar-SA"/>
      </w:rPr>
    </w:lvl>
    <w:lvl w:ilvl="1" w:tplc="12B057EE">
      <w:start w:val="1"/>
      <w:numFmt w:val="decimal"/>
      <w:lvlText w:val="%2."/>
      <w:lvlJc w:val="left"/>
      <w:pPr>
        <w:ind w:left="1065" w:hanging="281"/>
      </w:pPr>
      <w:rPr>
        <w:rFonts w:ascii="Times New Roman" w:eastAsia="Times New Roman" w:hAnsi="Times New Roman" w:cs="Times New Roman" w:hint="default"/>
        <w:b/>
        <w:bCs/>
        <w:w w:val="100"/>
        <w:sz w:val="24"/>
        <w:szCs w:val="24"/>
        <w:lang w:val="vi" w:eastAsia="en-US" w:bidi="ar-SA"/>
      </w:rPr>
    </w:lvl>
    <w:lvl w:ilvl="2" w:tplc="34923A86">
      <w:numFmt w:val="bullet"/>
      <w:lvlText w:val="–"/>
      <w:lvlJc w:val="left"/>
      <w:pPr>
        <w:ind w:left="218" w:hanging="207"/>
      </w:pPr>
      <w:rPr>
        <w:rFonts w:ascii="Times New Roman" w:eastAsia="Times New Roman" w:hAnsi="Times New Roman" w:cs="Times New Roman" w:hint="default"/>
        <w:w w:val="100"/>
        <w:sz w:val="28"/>
        <w:szCs w:val="28"/>
        <w:lang w:val="vi" w:eastAsia="en-US" w:bidi="ar-SA"/>
      </w:rPr>
    </w:lvl>
    <w:lvl w:ilvl="3" w:tplc="8304D03E">
      <w:numFmt w:val="bullet"/>
      <w:lvlText w:val="•"/>
      <w:lvlJc w:val="left"/>
      <w:pPr>
        <w:ind w:left="1060" w:hanging="207"/>
      </w:pPr>
      <w:rPr>
        <w:rFonts w:hint="default"/>
        <w:lang w:val="vi" w:eastAsia="en-US" w:bidi="ar-SA"/>
      </w:rPr>
    </w:lvl>
    <w:lvl w:ilvl="4" w:tplc="5A980094">
      <w:numFmt w:val="bullet"/>
      <w:lvlText w:val="•"/>
      <w:lvlJc w:val="left"/>
      <w:pPr>
        <w:ind w:left="3008" w:hanging="207"/>
      </w:pPr>
      <w:rPr>
        <w:rFonts w:hint="default"/>
        <w:lang w:val="vi" w:eastAsia="en-US" w:bidi="ar-SA"/>
      </w:rPr>
    </w:lvl>
    <w:lvl w:ilvl="5" w:tplc="8EEC5EEC">
      <w:numFmt w:val="bullet"/>
      <w:lvlText w:val="•"/>
      <w:lvlJc w:val="left"/>
      <w:pPr>
        <w:ind w:left="4957" w:hanging="207"/>
      </w:pPr>
      <w:rPr>
        <w:rFonts w:hint="default"/>
        <w:lang w:val="vi" w:eastAsia="en-US" w:bidi="ar-SA"/>
      </w:rPr>
    </w:lvl>
    <w:lvl w:ilvl="6" w:tplc="F02EA596">
      <w:numFmt w:val="bullet"/>
      <w:lvlText w:val="•"/>
      <w:lvlJc w:val="left"/>
      <w:pPr>
        <w:ind w:left="6906" w:hanging="207"/>
      </w:pPr>
      <w:rPr>
        <w:rFonts w:hint="default"/>
        <w:lang w:val="vi" w:eastAsia="en-US" w:bidi="ar-SA"/>
      </w:rPr>
    </w:lvl>
    <w:lvl w:ilvl="7" w:tplc="184EAFF4">
      <w:numFmt w:val="bullet"/>
      <w:lvlText w:val="•"/>
      <w:lvlJc w:val="left"/>
      <w:pPr>
        <w:ind w:left="8854" w:hanging="207"/>
      </w:pPr>
      <w:rPr>
        <w:rFonts w:hint="default"/>
        <w:lang w:val="vi" w:eastAsia="en-US" w:bidi="ar-SA"/>
      </w:rPr>
    </w:lvl>
    <w:lvl w:ilvl="8" w:tplc="B7549092">
      <w:numFmt w:val="bullet"/>
      <w:lvlText w:val="•"/>
      <w:lvlJc w:val="left"/>
      <w:pPr>
        <w:ind w:left="10803" w:hanging="207"/>
      </w:pPr>
      <w:rPr>
        <w:rFonts w:hint="default"/>
        <w:lang w:val="vi" w:eastAsia="en-US" w:bidi="ar-SA"/>
      </w:rPr>
    </w:lvl>
  </w:abstractNum>
  <w:num w:numId="1" w16cid:durableId="1961183293">
    <w:abstractNumId w:val="4"/>
  </w:num>
  <w:num w:numId="2" w16cid:durableId="2061711459">
    <w:abstractNumId w:val="0"/>
  </w:num>
  <w:num w:numId="3" w16cid:durableId="1089351353">
    <w:abstractNumId w:val="1"/>
  </w:num>
  <w:num w:numId="4" w16cid:durableId="319507146">
    <w:abstractNumId w:val="2"/>
  </w:num>
  <w:num w:numId="5" w16cid:durableId="274488216">
    <w:abstractNumId w:val="3"/>
  </w:num>
  <w:num w:numId="6" w16cid:durableId="213602009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03"/>
    <w:rsid w:val="00001EAB"/>
    <w:rsid w:val="00003555"/>
    <w:rsid w:val="00020CEE"/>
    <w:rsid w:val="000217C2"/>
    <w:rsid w:val="0002737A"/>
    <w:rsid w:val="00046B3B"/>
    <w:rsid w:val="00050407"/>
    <w:rsid w:val="00056CFB"/>
    <w:rsid w:val="00057BB1"/>
    <w:rsid w:val="000668C1"/>
    <w:rsid w:val="000729F7"/>
    <w:rsid w:val="000733CA"/>
    <w:rsid w:val="000901F5"/>
    <w:rsid w:val="000922F6"/>
    <w:rsid w:val="000A48C4"/>
    <w:rsid w:val="000B0D56"/>
    <w:rsid w:val="000B6C5D"/>
    <w:rsid w:val="000B7075"/>
    <w:rsid w:val="000C1A79"/>
    <w:rsid w:val="000C3978"/>
    <w:rsid w:val="000C3D86"/>
    <w:rsid w:val="000C5112"/>
    <w:rsid w:val="000C6333"/>
    <w:rsid w:val="000C6B7D"/>
    <w:rsid w:val="000D0032"/>
    <w:rsid w:val="000D567F"/>
    <w:rsid w:val="000D74C2"/>
    <w:rsid w:val="000F0E47"/>
    <w:rsid w:val="000F619E"/>
    <w:rsid w:val="000F629E"/>
    <w:rsid w:val="000F7233"/>
    <w:rsid w:val="00114610"/>
    <w:rsid w:val="001466EC"/>
    <w:rsid w:val="001514A0"/>
    <w:rsid w:val="00152796"/>
    <w:rsid w:val="001556F2"/>
    <w:rsid w:val="00156E96"/>
    <w:rsid w:val="00163B88"/>
    <w:rsid w:val="00174D33"/>
    <w:rsid w:val="00175703"/>
    <w:rsid w:val="00197E98"/>
    <w:rsid w:val="001A397E"/>
    <w:rsid w:val="001A540C"/>
    <w:rsid w:val="001B7FCE"/>
    <w:rsid w:val="001C547B"/>
    <w:rsid w:val="001D0F96"/>
    <w:rsid w:val="001D5F56"/>
    <w:rsid w:val="001E37A3"/>
    <w:rsid w:val="001E3A2C"/>
    <w:rsid w:val="001F2FBC"/>
    <w:rsid w:val="001F464A"/>
    <w:rsid w:val="001F78A2"/>
    <w:rsid w:val="002057D9"/>
    <w:rsid w:val="00207A3E"/>
    <w:rsid w:val="00212AF7"/>
    <w:rsid w:val="002143BF"/>
    <w:rsid w:val="00217871"/>
    <w:rsid w:val="002341A9"/>
    <w:rsid w:val="00240A17"/>
    <w:rsid w:val="00240A46"/>
    <w:rsid w:val="00242123"/>
    <w:rsid w:val="0025096A"/>
    <w:rsid w:val="00250EC4"/>
    <w:rsid w:val="0025141A"/>
    <w:rsid w:val="00256EFA"/>
    <w:rsid w:val="00263498"/>
    <w:rsid w:val="00275D5C"/>
    <w:rsid w:val="00276557"/>
    <w:rsid w:val="00281DE8"/>
    <w:rsid w:val="00290450"/>
    <w:rsid w:val="0029082F"/>
    <w:rsid w:val="00290D64"/>
    <w:rsid w:val="00295E8D"/>
    <w:rsid w:val="002A2314"/>
    <w:rsid w:val="002A4D23"/>
    <w:rsid w:val="002C3C60"/>
    <w:rsid w:val="002C5028"/>
    <w:rsid w:val="002D286D"/>
    <w:rsid w:val="002E1FCB"/>
    <w:rsid w:val="002E5E50"/>
    <w:rsid w:val="002E715C"/>
    <w:rsid w:val="002F3391"/>
    <w:rsid w:val="00304008"/>
    <w:rsid w:val="0031075C"/>
    <w:rsid w:val="00324367"/>
    <w:rsid w:val="00324E09"/>
    <w:rsid w:val="00325BFF"/>
    <w:rsid w:val="00333853"/>
    <w:rsid w:val="003406F4"/>
    <w:rsid w:val="003461F3"/>
    <w:rsid w:val="00354D24"/>
    <w:rsid w:val="00360998"/>
    <w:rsid w:val="00360C8C"/>
    <w:rsid w:val="00363044"/>
    <w:rsid w:val="00363174"/>
    <w:rsid w:val="003641FE"/>
    <w:rsid w:val="0037185D"/>
    <w:rsid w:val="00374C4C"/>
    <w:rsid w:val="00375DE6"/>
    <w:rsid w:val="00376EDF"/>
    <w:rsid w:val="00377B23"/>
    <w:rsid w:val="00385128"/>
    <w:rsid w:val="0039686E"/>
    <w:rsid w:val="003A2BEC"/>
    <w:rsid w:val="003A5E45"/>
    <w:rsid w:val="003B0667"/>
    <w:rsid w:val="003B42CF"/>
    <w:rsid w:val="003C4782"/>
    <w:rsid w:val="003F3BD0"/>
    <w:rsid w:val="004005D8"/>
    <w:rsid w:val="00400F52"/>
    <w:rsid w:val="0040161A"/>
    <w:rsid w:val="0040624D"/>
    <w:rsid w:val="004063F3"/>
    <w:rsid w:val="00406DF3"/>
    <w:rsid w:val="00427407"/>
    <w:rsid w:val="00432B88"/>
    <w:rsid w:val="0044558A"/>
    <w:rsid w:val="0044686E"/>
    <w:rsid w:val="0046029A"/>
    <w:rsid w:val="00463E51"/>
    <w:rsid w:val="004654DD"/>
    <w:rsid w:val="004810F2"/>
    <w:rsid w:val="00482C17"/>
    <w:rsid w:val="00497FFC"/>
    <w:rsid w:val="004A7C83"/>
    <w:rsid w:val="004B1A32"/>
    <w:rsid w:val="004B4523"/>
    <w:rsid w:val="004B7155"/>
    <w:rsid w:val="004C5354"/>
    <w:rsid w:val="004C7241"/>
    <w:rsid w:val="004C776E"/>
    <w:rsid w:val="004D4976"/>
    <w:rsid w:val="004D66BC"/>
    <w:rsid w:val="004D69A5"/>
    <w:rsid w:val="004E41C4"/>
    <w:rsid w:val="004F2D60"/>
    <w:rsid w:val="005017D7"/>
    <w:rsid w:val="00503745"/>
    <w:rsid w:val="005041F4"/>
    <w:rsid w:val="00504E04"/>
    <w:rsid w:val="00521386"/>
    <w:rsid w:val="00523909"/>
    <w:rsid w:val="00525B1E"/>
    <w:rsid w:val="00527A0C"/>
    <w:rsid w:val="00530298"/>
    <w:rsid w:val="005305F8"/>
    <w:rsid w:val="00553CFC"/>
    <w:rsid w:val="00561A58"/>
    <w:rsid w:val="0056353D"/>
    <w:rsid w:val="00563614"/>
    <w:rsid w:val="005639C5"/>
    <w:rsid w:val="00571027"/>
    <w:rsid w:val="00572B2E"/>
    <w:rsid w:val="005774FA"/>
    <w:rsid w:val="0057765F"/>
    <w:rsid w:val="00577F84"/>
    <w:rsid w:val="005854F1"/>
    <w:rsid w:val="005965FF"/>
    <w:rsid w:val="005A2CC1"/>
    <w:rsid w:val="005B6129"/>
    <w:rsid w:val="005C2A59"/>
    <w:rsid w:val="005C34EC"/>
    <w:rsid w:val="005C3523"/>
    <w:rsid w:val="005C4A62"/>
    <w:rsid w:val="005D6D25"/>
    <w:rsid w:val="005E5B50"/>
    <w:rsid w:val="005F4410"/>
    <w:rsid w:val="005F53FB"/>
    <w:rsid w:val="005F7926"/>
    <w:rsid w:val="00602CCC"/>
    <w:rsid w:val="006032A7"/>
    <w:rsid w:val="00603677"/>
    <w:rsid w:val="00606934"/>
    <w:rsid w:val="00626629"/>
    <w:rsid w:val="006304BA"/>
    <w:rsid w:val="00630DF2"/>
    <w:rsid w:val="006329B3"/>
    <w:rsid w:val="00645BDC"/>
    <w:rsid w:val="006573F2"/>
    <w:rsid w:val="00661A5B"/>
    <w:rsid w:val="00662C8C"/>
    <w:rsid w:val="00666FAF"/>
    <w:rsid w:val="00670375"/>
    <w:rsid w:val="00683D3B"/>
    <w:rsid w:val="00691344"/>
    <w:rsid w:val="006A6F1A"/>
    <w:rsid w:val="006A7765"/>
    <w:rsid w:val="006A7C35"/>
    <w:rsid w:val="006B2D21"/>
    <w:rsid w:val="006B3CA0"/>
    <w:rsid w:val="006B616A"/>
    <w:rsid w:val="006B7279"/>
    <w:rsid w:val="006C0678"/>
    <w:rsid w:val="006C34C5"/>
    <w:rsid w:val="00702ACA"/>
    <w:rsid w:val="007079F0"/>
    <w:rsid w:val="00714F2B"/>
    <w:rsid w:val="00725202"/>
    <w:rsid w:val="007260FB"/>
    <w:rsid w:val="00730BD6"/>
    <w:rsid w:val="00741301"/>
    <w:rsid w:val="00747B50"/>
    <w:rsid w:val="00763C70"/>
    <w:rsid w:val="00777344"/>
    <w:rsid w:val="00795628"/>
    <w:rsid w:val="007A017B"/>
    <w:rsid w:val="007A1560"/>
    <w:rsid w:val="007A7F3B"/>
    <w:rsid w:val="007B2BD9"/>
    <w:rsid w:val="007B5ECD"/>
    <w:rsid w:val="007C52AE"/>
    <w:rsid w:val="007C66F3"/>
    <w:rsid w:val="007E429D"/>
    <w:rsid w:val="007E66B8"/>
    <w:rsid w:val="007E756F"/>
    <w:rsid w:val="007F45D0"/>
    <w:rsid w:val="007F53E5"/>
    <w:rsid w:val="007F5C17"/>
    <w:rsid w:val="00801ADE"/>
    <w:rsid w:val="00810CA5"/>
    <w:rsid w:val="00817933"/>
    <w:rsid w:val="00824439"/>
    <w:rsid w:val="00833F6B"/>
    <w:rsid w:val="00835429"/>
    <w:rsid w:val="00842ED8"/>
    <w:rsid w:val="00843115"/>
    <w:rsid w:val="0084449C"/>
    <w:rsid w:val="00844A29"/>
    <w:rsid w:val="0084778D"/>
    <w:rsid w:val="00854F30"/>
    <w:rsid w:val="008662DD"/>
    <w:rsid w:val="00866C99"/>
    <w:rsid w:val="0088502A"/>
    <w:rsid w:val="00886166"/>
    <w:rsid w:val="0089072E"/>
    <w:rsid w:val="008925CB"/>
    <w:rsid w:val="008945F0"/>
    <w:rsid w:val="00897F0B"/>
    <w:rsid w:val="008B0936"/>
    <w:rsid w:val="008B44C1"/>
    <w:rsid w:val="008B507A"/>
    <w:rsid w:val="008C0D7A"/>
    <w:rsid w:val="008C480B"/>
    <w:rsid w:val="008D0F62"/>
    <w:rsid w:val="008D7EAB"/>
    <w:rsid w:val="008E0929"/>
    <w:rsid w:val="008F50EC"/>
    <w:rsid w:val="009040F3"/>
    <w:rsid w:val="009378EC"/>
    <w:rsid w:val="009416C0"/>
    <w:rsid w:val="00943780"/>
    <w:rsid w:val="00947A51"/>
    <w:rsid w:val="00956EFF"/>
    <w:rsid w:val="00960109"/>
    <w:rsid w:val="009601BA"/>
    <w:rsid w:val="009615D0"/>
    <w:rsid w:val="00961D7D"/>
    <w:rsid w:val="00964165"/>
    <w:rsid w:val="00964246"/>
    <w:rsid w:val="00965F4B"/>
    <w:rsid w:val="00970498"/>
    <w:rsid w:val="00971528"/>
    <w:rsid w:val="00977BB3"/>
    <w:rsid w:val="009829F0"/>
    <w:rsid w:val="009935A6"/>
    <w:rsid w:val="009950C8"/>
    <w:rsid w:val="00995B5C"/>
    <w:rsid w:val="0099676A"/>
    <w:rsid w:val="009D063D"/>
    <w:rsid w:val="009D3F72"/>
    <w:rsid w:val="009D4B21"/>
    <w:rsid w:val="009D6369"/>
    <w:rsid w:val="009D7A3F"/>
    <w:rsid w:val="009E59A8"/>
    <w:rsid w:val="009E66AB"/>
    <w:rsid w:val="009E73CC"/>
    <w:rsid w:val="009F6690"/>
    <w:rsid w:val="00A02475"/>
    <w:rsid w:val="00A02A2C"/>
    <w:rsid w:val="00A03125"/>
    <w:rsid w:val="00A03341"/>
    <w:rsid w:val="00A1122D"/>
    <w:rsid w:val="00A14D33"/>
    <w:rsid w:val="00A42960"/>
    <w:rsid w:val="00A47B6B"/>
    <w:rsid w:val="00A51F2F"/>
    <w:rsid w:val="00A56E88"/>
    <w:rsid w:val="00A74BD4"/>
    <w:rsid w:val="00A86400"/>
    <w:rsid w:val="00A86453"/>
    <w:rsid w:val="00A87C5D"/>
    <w:rsid w:val="00A90B74"/>
    <w:rsid w:val="00A94228"/>
    <w:rsid w:val="00AA364E"/>
    <w:rsid w:val="00AC3D15"/>
    <w:rsid w:val="00AD4E18"/>
    <w:rsid w:val="00AD517C"/>
    <w:rsid w:val="00AD7165"/>
    <w:rsid w:val="00B05156"/>
    <w:rsid w:val="00B0730B"/>
    <w:rsid w:val="00B07718"/>
    <w:rsid w:val="00B176EC"/>
    <w:rsid w:val="00B2044B"/>
    <w:rsid w:val="00B20EE6"/>
    <w:rsid w:val="00B27051"/>
    <w:rsid w:val="00B27D38"/>
    <w:rsid w:val="00B3103E"/>
    <w:rsid w:val="00B32B2B"/>
    <w:rsid w:val="00B417B2"/>
    <w:rsid w:val="00B45DD7"/>
    <w:rsid w:val="00B52F5E"/>
    <w:rsid w:val="00B5519A"/>
    <w:rsid w:val="00B553BB"/>
    <w:rsid w:val="00B62681"/>
    <w:rsid w:val="00B657DB"/>
    <w:rsid w:val="00B671CB"/>
    <w:rsid w:val="00B7156D"/>
    <w:rsid w:val="00B76EFA"/>
    <w:rsid w:val="00B9772B"/>
    <w:rsid w:val="00B97B42"/>
    <w:rsid w:val="00BA531B"/>
    <w:rsid w:val="00BB3259"/>
    <w:rsid w:val="00BB54B5"/>
    <w:rsid w:val="00BB59D8"/>
    <w:rsid w:val="00BC3BEF"/>
    <w:rsid w:val="00BC5E8C"/>
    <w:rsid w:val="00BC655C"/>
    <w:rsid w:val="00BD6F6E"/>
    <w:rsid w:val="00BE14D4"/>
    <w:rsid w:val="00BE715B"/>
    <w:rsid w:val="00BF39D5"/>
    <w:rsid w:val="00BF5103"/>
    <w:rsid w:val="00C01655"/>
    <w:rsid w:val="00C16143"/>
    <w:rsid w:val="00C17A8B"/>
    <w:rsid w:val="00C2440C"/>
    <w:rsid w:val="00C26C91"/>
    <w:rsid w:val="00C34427"/>
    <w:rsid w:val="00C34890"/>
    <w:rsid w:val="00C375AC"/>
    <w:rsid w:val="00C40343"/>
    <w:rsid w:val="00C43588"/>
    <w:rsid w:val="00C50354"/>
    <w:rsid w:val="00C54EBE"/>
    <w:rsid w:val="00C55E08"/>
    <w:rsid w:val="00C77F2B"/>
    <w:rsid w:val="00C83C9E"/>
    <w:rsid w:val="00C84F0A"/>
    <w:rsid w:val="00C87817"/>
    <w:rsid w:val="00CA046A"/>
    <w:rsid w:val="00CA4E81"/>
    <w:rsid w:val="00CA5C17"/>
    <w:rsid w:val="00CB6AC0"/>
    <w:rsid w:val="00CC217E"/>
    <w:rsid w:val="00CC6D19"/>
    <w:rsid w:val="00CD5B45"/>
    <w:rsid w:val="00CD5EB0"/>
    <w:rsid w:val="00CD63D3"/>
    <w:rsid w:val="00CE0534"/>
    <w:rsid w:val="00CE2E2F"/>
    <w:rsid w:val="00CF2E13"/>
    <w:rsid w:val="00CF47FD"/>
    <w:rsid w:val="00D030F1"/>
    <w:rsid w:val="00D100D0"/>
    <w:rsid w:val="00D1346A"/>
    <w:rsid w:val="00D22556"/>
    <w:rsid w:val="00D34C03"/>
    <w:rsid w:val="00D36EF5"/>
    <w:rsid w:val="00D45C99"/>
    <w:rsid w:val="00D50C30"/>
    <w:rsid w:val="00D516CB"/>
    <w:rsid w:val="00D51790"/>
    <w:rsid w:val="00D6530A"/>
    <w:rsid w:val="00D714D1"/>
    <w:rsid w:val="00D7298C"/>
    <w:rsid w:val="00D80C85"/>
    <w:rsid w:val="00D82454"/>
    <w:rsid w:val="00D8616F"/>
    <w:rsid w:val="00D872FA"/>
    <w:rsid w:val="00D93E56"/>
    <w:rsid w:val="00D96467"/>
    <w:rsid w:val="00DA1AF3"/>
    <w:rsid w:val="00DA4712"/>
    <w:rsid w:val="00DB60FE"/>
    <w:rsid w:val="00DC5F4C"/>
    <w:rsid w:val="00DD0569"/>
    <w:rsid w:val="00DE3D05"/>
    <w:rsid w:val="00DE7E8E"/>
    <w:rsid w:val="00DF2474"/>
    <w:rsid w:val="00DF3536"/>
    <w:rsid w:val="00E14AB0"/>
    <w:rsid w:val="00E16C2F"/>
    <w:rsid w:val="00E16F3B"/>
    <w:rsid w:val="00E31A46"/>
    <w:rsid w:val="00E43D61"/>
    <w:rsid w:val="00E46DDF"/>
    <w:rsid w:val="00E54CB3"/>
    <w:rsid w:val="00E56649"/>
    <w:rsid w:val="00E6057A"/>
    <w:rsid w:val="00E6258A"/>
    <w:rsid w:val="00E704FB"/>
    <w:rsid w:val="00E7145C"/>
    <w:rsid w:val="00E74581"/>
    <w:rsid w:val="00E83D2D"/>
    <w:rsid w:val="00E87836"/>
    <w:rsid w:val="00E93593"/>
    <w:rsid w:val="00EA6035"/>
    <w:rsid w:val="00EB0C47"/>
    <w:rsid w:val="00EC2F7D"/>
    <w:rsid w:val="00EC3B02"/>
    <w:rsid w:val="00EC49A1"/>
    <w:rsid w:val="00ED05B9"/>
    <w:rsid w:val="00ED51AA"/>
    <w:rsid w:val="00ED74BC"/>
    <w:rsid w:val="00EF027E"/>
    <w:rsid w:val="00EF078E"/>
    <w:rsid w:val="00EF4599"/>
    <w:rsid w:val="00F020AD"/>
    <w:rsid w:val="00F0283A"/>
    <w:rsid w:val="00F201AC"/>
    <w:rsid w:val="00F35DCA"/>
    <w:rsid w:val="00F3779E"/>
    <w:rsid w:val="00F54112"/>
    <w:rsid w:val="00F67340"/>
    <w:rsid w:val="00F74CAE"/>
    <w:rsid w:val="00F811BE"/>
    <w:rsid w:val="00F8524C"/>
    <w:rsid w:val="00F91247"/>
    <w:rsid w:val="00F93292"/>
    <w:rsid w:val="00FB3D55"/>
    <w:rsid w:val="00FD466C"/>
    <w:rsid w:val="00FD5997"/>
    <w:rsid w:val="00FD7693"/>
    <w:rsid w:val="00FE340E"/>
    <w:rsid w:val="00FF0C84"/>
    <w:rsid w:val="00FF2C26"/>
    <w:rsid w:val="00FF65CF"/>
    <w:rsid w:val="00FF6A22"/>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AF6"/>
  <w15:docId w15:val="{E84D2A1C-393F-42E2-B3F2-36726DE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03"/>
    <w:pPr>
      <w:spacing w:before="120" w:after="120" w:line="240" w:lineRule="auto"/>
    </w:pPr>
    <w:rPr>
      <w:rFonts w:ascii="Times New Roman" w:eastAsia="Calibri" w:hAnsi="Times New Roman" w:cs="Times New Roman"/>
      <w:color w:val="000000"/>
      <w:sz w:val="28"/>
      <w:szCs w:val="18"/>
    </w:rPr>
  </w:style>
  <w:style w:type="paragraph" w:styleId="Heading1">
    <w:name w:val="heading 1"/>
    <w:basedOn w:val="Normal"/>
    <w:link w:val="Heading1Char"/>
    <w:uiPriority w:val="9"/>
    <w:qFormat/>
    <w:rsid w:val="00354D24"/>
    <w:pPr>
      <w:widowControl w:val="0"/>
      <w:autoSpaceDE w:val="0"/>
      <w:autoSpaceDN w:val="0"/>
      <w:spacing w:before="81" w:after="0"/>
      <w:ind w:left="3559"/>
      <w:outlineLvl w:val="0"/>
    </w:pPr>
    <w:rPr>
      <w:rFonts w:eastAsia="Times New Roman"/>
      <w:b/>
      <w:bCs/>
      <w:color w:val="auto"/>
      <w:szCs w:val="28"/>
      <w:lang w:val="vi"/>
    </w:rPr>
  </w:style>
  <w:style w:type="paragraph" w:styleId="Heading2">
    <w:name w:val="heading 2"/>
    <w:basedOn w:val="Normal"/>
    <w:link w:val="Heading2Char"/>
    <w:uiPriority w:val="9"/>
    <w:unhideWhenUsed/>
    <w:qFormat/>
    <w:rsid w:val="00354D24"/>
    <w:pPr>
      <w:widowControl w:val="0"/>
      <w:autoSpaceDE w:val="0"/>
      <w:autoSpaceDN w:val="0"/>
      <w:spacing w:before="0" w:after="0"/>
      <w:ind w:left="218" w:hanging="306"/>
      <w:outlineLvl w:val="1"/>
    </w:pPr>
    <w:rPr>
      <w:rFonts w:eastAsia="Times New Roman"/>
      <w:b/>
      <w:bCs/>
      <w:i/>
      <w:i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F5103"/>
    <w:rPr>
      <w:vertAlign w:val="superscript"/>
    </w:rPr>
  </w:style>
  <w:style w:type="paragraph" w:styleId="FootnoteText">
    <w:name w:val="footnote text"/>
    <w:basedOn w:val="Normal"/>
    <w:link w:val="FootnoteTextChar"/>
    <w:uiPriority w:val="99"/>
    <w:unhideWhenUsed/>
    <w:qFormat/>
    <w:rsid w:val="00BF5103"/>
    <w:pPr>
      <w:spacing w:before="0" w:after="0"/>
    </w:pPr>
    <w:rPr>
      <w:sz w:val="20"/>
      <w:szCs w:val="20"/>
    </w:rPr>
  </w:style>
  <w:style w:type="character" w:customStyle="1" w:styleId="FootnoteTextChar">
    <w:name w:val="Footnote Text Char"/>
    <w:basedOn w:val="DefaultParagraphFont"/>
    <w:link w:val="FootnoteText"/>
    <w:uiPriority w:val="99"/>
    <w:rsid w:val="00BF5103"/>
    <w:rPr>
      <w:rFonts w:ascii="Times New Roman" w:eastAsia="Calibri" w:hAnsi="Times New Roman" w:cs="Times New Roman"/>
      <w:color w:val="000000"/>
      <w:sz w:val="20"/>
      <w:szCs w:val="20"/>
    </w:rPr>
  </w:style>
  <w:style w:type="table" w:styleId="TableGrid">
    <w:name w:val="Table Grid"/>
    <w:basedOn w:val="TableNormal"/>
    <w:uiPriority w:val="39"/>
    <w:qFormat/>
    <w:rsid w:val="00BF510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A6F1A"/>
    <w:pPr>
      <w:ind w:left="720"/>
      <w:contextualSpacing/>
    </w:pPr>
  </w:style>
  <w:style w:type="character" w:styleId="Emphasis">
    <w:name w:val="Emphasis"/>
    <w:basedOn w:val="DefaultParagraphFont"/>
    <w:uiPriority w:val="20"/>
    <w:qFormat/>
    <w:rsid w:val="00960109"/>
    <w:rPr>
      <w:i/>
      <w:iCs/>
    </w:rPr>
  </w:style>
  <w:style w:type="paragraph" w:styleId="NormalWeb">
    <w:name w:val="Normal (Web)"/>
    <w:basedOn w:val="Normal"/>
    <w:uiPriority w:val="99"/>
    <w:unhideWhenUsed/>
    <w:qFormat/>
    <w:rsid w:val="00960109"/>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5C2A59"/>
    <w:pPr>
      <w:tabs>
        <w:tab w:val="center" w:pos="4513"/>
        <w:tab w:val="right" w:pos="9026"/>
      </w:tabs>
      <w:spacing w:before="0" w:after="0"/>
    </w:pPr>
    <w:rPr>
      <w:rFonts w:asciiTheme="minorHAnsi" w:eastAsiaTheme="minorHAnsi" w:hAnsiTheme="minorHAnsi" w:cstheme="minorBidi"/>
      <w:color w:val="auto"/>
      <w:sz w:val="22"/>
      <w:szCs w:val="22"/>
      <w:lang w:val="vi-VN"/>
    </w:rPr>
  </w:style>
  <w:style w:type="character" w:customStyle="1" w:styleId="FooterChar">
    <w:name w:val="Footer Char"/>
    <w:basedOn w:val="DefaultParagraphFont"/>
    <w:link w:val="Footer"/>
    <w:uiPriority w:val="99"/>
    <w:rsid w:val="005C2A59"/>
    <w:rPr>
      <w:lang w:val="vi-VN"/>
    </w:rPr>
  </w:style>
  <w:style w:type="paragraph" w:customStyle="1" w:styleId="Default">
    <w:name w:val="Default"/>
    <w:rsid w:val="0029045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76EFA"/>
    <w:rPr>
      <w:b/>
      <w:bCs/>
    </w:rPr>
  </w:style>
  <w:style w:type="paragraph" w:customStyle="1" w:styleId="TableParagraph">
    <w:name w:val="Table Paragraph"/>
    <w:basedOn w:val="Normal"/>
    <w:uiPriority w:val="1"/>
    <w:qFormat/>
    <w:rsid w:val="00630DF2"/>
    <w:pPr>
      <w:widowControl w:val="0"/>
      <w:autoSpaceDE w:val="0"/>
      <w:autoSpaceDN w:val="0"/>
      <w:spacing w:before="0" w:after="0"/>
    </w:pPr>
    <w:rPr>
      <w:rFonts w:eastAsia="Times New Roman"/>
      <w:color w:val="auto"/>
      <w:sz w:val="22"/>
      <w:szCs w:val="22"/>
    </w:rPr>
  </w:style>
  <w:style w:type="character" w:customStyle="1" w:styleId="Heading1Char">
    <w:name w:val="Heading 1 Char"/>
    <w:basedOn w:val="DefaultParagraphFont"/>
    <w:link w:val="Heading1"/>
    <w:uiPriority w:val="9"/>
    <w:rsid w:val="00354D24"/>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354D24"/>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354D24"/>
    <w:pPr>
      <w:widowControl w:val="0"/>
      <w:autoSpaceDE w:val="0"/>
      <w:autoSpaceDN w:val="0"/>
      <w:spacing w:before="0" w:after="0"/>
    </w:pPr>
    <w:rPr>
      <w:rFonts w:eastAsia="Times New Roman"/>
      <w:color w:val="auto"/>
      <w:szCs w:val="28"/>
      <w:lang w:val="vi"/>
    </w:rPr>
  </w:style>
  <w:style w:type="character" w:customStyle="1" w:styleId="BodyTextChar">
    <w:name w:val="Body Text Char"/>
    <w:basedOn w:val="DefaultParagraphFont"/>
    <w:link w:val="BodyText"/>
    <w:uiPriority w:val="1"/>
    <w:rsid w:val="00354D24"/>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BC655C"/>
    <w:pPr>
      <w:tabs>
        <w:tab w:val="center" w:pos="4680"/>
        <w:tab w:val="right" w:pos="9360"/>
      </w:tabs>
      <w:spacing w:before="0" w:after="0"/>
    </w:pPr>
  </w:style>
  <w:style w:type="character" w:customStyle="1" w:styleId="HeaderChar">
    <w:name w:val="Header Char"/>
    <w:basedOn w:val="DefaultParagraphFont"/>
    <w:link w:val="Header"/>
    <w:uiPriority w:val="99"/>
    <w:rsid w:val="00BC655C"/>
    <w:rPr>
      <w:rFonts w:ascii="Times New Roman" w:eastAsia="Calibri" w:hAnsi="Times New Roman" w:cs="Times New Roman"/>
      <w:color w:val="000000"/>
      <w:sz w:val="28"/>
      <w:szCs w:val="18"/>
    </w:rPr>
  </w:style>
  <w:style w:type="character" w:styleId="PageNumber">
    <w:name w:val="page number"/>
    <w:basedOn w:val="DefaultParagraphFont"/>
    <w:uiPriority w:val="99"/>
    <w:semiHidden/>
    <w:unhideWhenUsed/>
    <w:rsid w:val="00BC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Ngọc Lâm Đỗ</cp:lastModifiedBy>
  <cp:revision>6</cp:revision>
  <cp:lastPrinted>2022-09-15T16:46:00Z</cp:lastPrinted>
  <dcterms:created xsi:type="dcterms:W3CDTF">2025-04-15T01:39:00Z</dcterms:created>
  <dcterms:modified xsi:type="dcterms:W3CDTF">2025-04-15T01:53:00Z</dcterms:modified>
</cp:coreProperties>
</file>