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307"/>
      </w:tblGrid>
      <w:tr w:rsidR="002D2748" w:rsidRPr="00BE6078" w:rsidTr="007D4F21">
        <w:trPr>
          <w:trHeight w:val="1312"/>
        </w:trPr>
        <w:tc>
          <w:tcPr>
            <w:tcW w:w="4719" w:type="dxa"/>
            <w:vAlign w:val="center"/>
          </w:tcPr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2D2748" w:rsidRPr="00BE6078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2D2748" w:rsidRPr="00BE6078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BE6078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07" w:type="dxa"/>
          </w:tcPr>
          <w:p w:rsidR="006D520B" w:rsidRPr="00BE6078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0F76AC" w:rsidRPr="000F76AC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="00A6453C" w:rsidRPr="00BE6078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II</w:t>
            </w:r>
          </w:p>
          <w:p w:rsidR="006D520B" w:rsidRPr="00BE6078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CB38C0" w:rsidRPr="00BE6078"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CB38C0" w:rsidRPr="00BE6078">
              <w:rPr>
                <w:b/>
                <w:sz w:val="26"/>
                <w:szCs w:val="26"/>
                <w:highlight w:val="white"/>
                <w:lang w:val="vi-VN"/>
              </w:rPr>
              <w:t>5</w:t>
            </w:r>
          </w:p>
          <w:p w:rsidR="006D520B" w:rsidRPr="00BE6078" w:rsidRDefault="006D520B" w:rsidP="006D520B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>MÔN: NGỮ VĂN – KHỐI 1</w:t>
            </w:r>
            <w:r w:rsidR="00C520F1" w:rsidRPr="00BE6078">
              <w:rPr>
                <w:b/>
                <w:sz w:val="26"/>
                <w:szCs w:val="26"/>
                <w:highlight w:val="white"/>
                <w:lang w:val="vi-VN"/>
              </w:rPr>
              <w:t>2</w:t>
            </w:r>
          </w:p>
          <w:p w:rsidR="002D2748" w:rsidRPr="00BE6078" w:rsidRDefault="006D520B" w:rsidP="006D520B">
            <w:pPr>
              <w:shd w:val="clear" w:color="auto" w:fill="FFFFFF"/>
              <w:jc w:val="center"/>
              <w:textAlignment w:val="baseline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BE6078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90 phút </w:t>
            </w:r>
          </w:p>
        </w:tc>
      </w:tr>
    </w:tbl>
    <w:tbl>
      <w:tblPr>
        <w:tblStyle w:val="TableGrid"/>
        <w:tblpPr w:leftFromText="180" w:rightFromText="180" w:vertAnchor="text" w:horzAnchor="margin" w:tblpY="818"/>
        <w:tblW w:w="9209" w:type="dxa"/>
        <w:tblLayout w:type="fixed"/>
        <w:tblLook w:val="04A0" w:firstRow="1" w:lastRow="0" w:firstColumn="1" w:lastColumn="0" w:noHBand="0" w:noVBand="1"/>
      </w:tblPr>
      <w:tblGrid>
        <w:gridCol w:w="471"/>
        <w:gridCol w:w="804"/>
        <w:gridCol w:w="1276"/>
        <w:gridCol w:w="705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7D4F21" w:rsidRPr="00BE6078" w:rsidTr="00866636">
        <w:trPr>
          <w:trHeight w:val="411"/>
        </w:trPr>
        <w:tc>
          <w:tcPr>
            <w:tcW w:w="471" w:type="dxa"/>
            <w:vMerge w:val="restart"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TT</w:t>
            </w:r>
          </w:p>
        </w:tc>
        <w:tc>
          <w:tcPr>
            <w:tcW w:w="804" w:type="dxa"/>
            <w:vMerge w:val="restart"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1276" w:type="dxa"/>
            <w:vMerge w:val="restart"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5666" w:type="dxa"/>
            <w:gridSpan w:val="8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992" w:type="dxa"/>
            <w:vMerge w:val="restart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%</w:t>
            </w:r>
          </w:p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7D4F21" w:rsidRPr="00BE6078" w:rsidTr="000035D1">
        <w:trPr>
          <w:trHeight w:val="579"/>
        </w:trPr>
        <w:tc>
          <w:tcPr>
            <w:tcW w:w="471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1413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18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92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D4F21" w:rsidRPr="00BE6078" w:rsidTr="00866636">
        <w:trPr>
          <w:trHeight w:val="654"/>
        </w:trPr>
        <w:tc>
          <w:tcPr>
            <w:tcW w:w="471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804" w:type="dxa"/>
            <w:vMerge/>
            <w:vAlign w:val="center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1276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705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8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TNKQ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BE6078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vMerge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7D4F21" w:rsidRPr="00BE6078" w:rsidTr="000035D1">
        <w:trPr>
          <w:trHeight w:val="570"/>
        </w:trPr>
        <w:tc>
          <w:tcPr>
            <w:tcW w:w="471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BE6078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804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Đọc hiểu</w:t>
            </w:r>
          </w:p>
        </w:tc>
        <w:tc>
          <w:tcPr>
            <w:tcW w:w="1276" w:type="dxa"/>
          </w:tcPr>
          <w:p w:rsidR="007D4F21" w:rsidRPr="000F76AC" w:rsidRDefault="000F76AC" w:rsidP="00A6453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bản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nghị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luận</w:t>
            </w:r>
            <w:proofErr w:type="spellEnd"/>
          </w:p>
        </w:tc>
        <w:tc>
          <w:tcPr>
            <w:tcW w:w="705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0F76AC" w:rsidRDefault="000F76AC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2.0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0F76AC" w:rsidRDefault="00856A34" w:rsidP="000F7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</w:t>
            </w:r>
            <w:r w:rsidR="00EC7308"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  <w:r w:rsidR="000F76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7D4F21" w:rsidRPr="00BE6078" w:rsidRDefault="00C520F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1.0</w:t>
            </w:r>
          </w:p>
        </w:tc>
        <w:tc>
          <w:tcPr>
            <w:tcW w:w="709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7D4F21" w:rsidRPr="00BE6078" w:rsidRDefault="00856A34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992" w:type="dxa"/>
          </w:tcPr>
          <w:p w:rsidR="007D4F21" w:rsidRPr="00BE6078" w:rsidRDefault="007D4F21" w:rsidP="000035D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60%</w:t>
            </w:r>
          </w:p>
        </w:tc>
      </w:tr>
      <w:tr w:rsidR="00C520F1" w:rsidRPr="00BE6078" w:rsidTr="000035D1">
        <w:trPr>
          <w:trHeight w:val="1584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BE6078"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</w:t>
            </w:r>
          </w:p>
        </w:tc>
        <w:tc>
          <w:tcPr>
            <w:tcW w:w="804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Viết</w:t>
            </w:r>
          </w:p>
          <w:p w:rsidR="00C520F1" w:rsidRPr="00BE6078" w:rsidRDefault="00C520F1" w:rsidP="00C520F1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276" w:type="dxa"/>
          </w:tcPr>
          <w:p w:rsidR="00C520F1" w:rsidRPr="00BE6078" w:rsidRDefault="00C520F1" w:rsidP="00A6453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Viết bài văn nghị luận </w:t>
            </w:r>
            <w:r w:rsidR="00A6453C"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về một vấn đề </w:t>
            </w:r>
            <w:r w:rsidR="00E31BFC" w:rsidRPr="00E31BFC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 xml:space="preserve">có </w:t>
            </w:r>
            <w:r w:rsidR="00A6453C" w:rsidRPr="00BE6078">
              <w:rPr>
                <w:rFonts w:ascii="Times New Roman" w:eastAsia="Calibri" w:hAnsi="Times New Roman" w:cs="Times New Roman"/>
                <w:bCs/>
                <w:color w:val="000000"/>
                <w:lang w:val="vi-VN"/>
              </w:rPr>
              <w:t>liên quan đến tuổi trẻ</w:t>
            </w:r>
          </w:p>
        </w:tc>
        <w:tc>
          <w:tcPr>
            <w:tcW w:w="705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1*</w:t>
            </w:r>
          </w:p>
        </w:tc>
        <w:tc>
          <w:tcPr>
            <w:tcW w:w="992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40%</w:t>
            </w:r>
          </w:p>
        </w:tc>
      </w:tr>
      <w:tr w:rsidR="00C520F1" w:rsidRPr="00BE6078" w:rsidTr="000035D1">
        <w:trPr>
          <w:trHeight w:val="296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2080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  <w:tc>
          <w:tcPr>
            <w:tcW w:w="705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0F76AC" w:rsidRDefault="000F76AC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0F76AC" w:rsidRDefault="00C520F1" w:rsidP="000F7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</w:t>
            </w:r>
            <w:r w:rsidR="000F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8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0</w:t>
            </w:r>
          </w:p>
        </w:tc>
        <w:tc>
          <w:tcPr>
            <w:tcW w:w="709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100</w:t>
            </w:r>
          </w:p>
        </w:tc>
      </w:tr>
      <w:tr w:rsidR="00C520F1" w:rsidRPr="00BE6078" w:rsidTr="000035D1">
        <w:trPr>
          <w:trHeight w:val="309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2080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Tỉ lệ%</w:t>
            </w:r>
          </w:p>
        </w:tc>
        <w:tc>
          <w:tcPr>
            <w:tcW w:w="1413" w:type="dxa"/>
            <w:gridSpan w:val="2"/>
          </w:tcPr>
          <w:p w:rsidR="00C520F1" w:rsidRPr="000F76AC" w:rsidRDefault="000F76AC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418" w:type="dxa"/>
            <w:gridSpan w:val="2"/>
          </w:tcPr>
          <w:p w:rsidR="00C520F1" w:rsidRPr="000F76AC" w:rsidRDefault="00C520F1" w:rsidP="000F76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4</w:t>
            </w:r>
            <w:r w:rsidR="000F7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25</w:t>
            </w:r>
          </w:p>
        </w:tc>
        <w:tc>
          <w:tcPr>
            <w:tcW w:w="1418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5</w:t>
            </w:r>
          </w:p>
        </w:tc>
        <w:tc>
          <w:tcPr>
            <w:tcW w:w="992" w:type="dxa"/>
            <w:vMerge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  <w:tr w:rsidR="00C520F1" w:rsidRPr="00BE6078" w:rsidTr="000035D1">
        <w:trPr>
          <w:trHeight w:val="296"/>
        </w:trPr>
        <w:tc>
          <w:tcPr>
            <w:tcW w:w="471" w:type="dxa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  <w:tc>
          <w:tcPr>
            <w:tcW w:w="2080" w:type="dxa"/>
            <w:gridSpan w:val="2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Tỉ lệ chung</w:t>
            </w:r>
          </w:p>
        </w:tc>
        <w:tc>
          <w:tcPr>
            <w:tcW w:w="2831" w:type="dxa"/>
            <w:gridSpan w:val="4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70</w:t>
            </w:r>
          </w:p>
        </w:tc>
        <w:tc>
          <w:tcPr>
            <w:tcW w:w="2835" w:type="dxa"/>
            <w:gridSpan w:val="4"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BE6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30</w:t>
            </w:r>
          </w:p>
        </w:tc>
        <w:tc>
          <w:tcPr>
            <w:tcW w:w="992" w:type="dxa"/>
            <w:vMerge/>
          </w:tcPr>
          <w:p w:rsidR="00C520F1" w:rsidRPr="00BE6078" w:rsidRDefault="00C520F1" w:rsidP="00C5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</w:tr>
    </w:tbl>
    <w:p w:rsidR="000035D1" w:rsidRPr="00BE6078" w:rsidRDefault="000035D1" w:rsidP="000035D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BE6078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MA TRẬN Đ</w:t>
      </w:r>
      <w:r w:rsidR="008A44B7" w:rsidRPr="00BE6078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Ề</w:t>
      </w:r>
      <w:r w:rsidRPr="00BE6078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 xml:space="preserve"> KIỂM TRA</w:t>
      </w:r>
    </w:p>
    <w:p w:rsidR="000035D1" w:rsidRPr="00BE6078" w:rsidRDefault="000035D1" w:rsidP="000035D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BE60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(100% TỰ LUẬN)</w:t>
      </w:r>
    </w:p>
    <w:p w:rsidR="000035D1" w:rsidRPr="00BE6078" w:rsidRDefault="00B860A1" w:rsidP="000035D1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BE6078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sym w:font="Symbol" w:char="F0B7"/>
      </w:r>
      <w:r w:rsidRPr="00BE6078">
        <w:rPr>
          <w:rStyle w:val="fontstyle01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E6078">
        <w:rPr>
          <w:rStyle w:val="fontstyle11"/>
          <w:sz w:val="24"/>
          <w:szCs w:val="24"/>
          <w:lang w:val="vi-VN"/>
        </w:rPr>
        <w:t xml:space="preserve">Ghi chú: </w:t>
      </w:r>
    </w:p>
    <w:p w:rsidR="00664F04" w:rsidRPr="00BE6078" w:rsidRDefault="00664F04" w:rsidP="00664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>- Tất cả các câu hỏi trong đề kiểm tra là câu hỏi tự luận.</w:t>
      </w:r>
    </w:p>
    <w:p w:rsidR="00A62214" w:rsidRPr="00BE6078" w:rsidRDefault="00664F04" w:rsidP="00A62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BE6078">
        <w:rPr>
          <w:rFonts w:eastAsia="Times New Roman"/>
          <w:sz w:val="24"/>
          <w:szCs w:val="26"/>
          <w:lang w:val="vi-VN"/>
        </w:rPr>
        <w:t xml:space="preserve">- </w:t>
      </w:r>
      <w:r w:rsidR="00255C4D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(1*) Phần viết có 1 câu bao hàm cả 4 cấp độ nhận thức (nhận biết, thông hiểu, vận dụng, vận dụng cao);</w:t>
      </w:r>
      <w:r w:rsidR="00A62214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tỉ lệ điểm cho từng </w:t>
      </w:r>
      <w:r w:rsidR="00123A2A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cấp</w:t>
      </w:r>
      <w:r w:rsidR="00A62214" w:rsidRPr="00BE6078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độ được thể hiện trong Hướng dẫn chấm.</w:t>
      </w:r>
      <w:r w:rsidR="00A62214"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Cụ thể: nhận biết: 10%, thông hiểu: 10%, vận d</w:t>
      </w:r>
      <w:r w:rsidR="00123A2A"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>ụ</w:t>
      </w:r>
      <w:r w:rsidR="00A62214" w:rsidRPr="00BE6078">
        <w:rPr>
          <w:rFonts w:ascii="Times New Roman" w:eastAsia="Times New Roman" w:hAnsi="Times New Roman"/>
          <w:bCs/>
          <w:sz w:val="24"/>
          <w:szCs w:val="24"/>
          <w:lang w:val="vi-VN"/>
        </w:rPr>
        <w:t>ng: 15%, vận dụng cao: 5%.</w:t>
      </w:r>
    </w:p>
    <w:p w:rsidR="00255C4D" w:rsidRPr="00BE6078" w:rsidRDefault="008D156A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E6078">
        <w:rPr>
          <w:rFonts w:eastAsia="Times New Roman"/>
          <w:sz w:val="24"/>
          <w:szCs w:val="26"/>
          <w:lang w:val="vi-VN"/>
        </w:rPr>
        <w:tab/>
      </w:r>
      <w:r w:rsidRPr="00BE6078">
        <w:rPr>
          <w:rFonts w:eastAsia="Times New Roman"/>
          <w:sz w:val="24"/>
          <w:szCs w:val="26"/>
          <w:lang w:val="vi-VN"/>
        </w:rPr>
        <w:tab/>
      </w:r>
      <w:r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255C4D" w:rsidRPr="00BE6078">
        <w:rPr>
          <w:rFonts w:eastAsia="Times New Roman"/>
          <w:sz w:val="24"/>
          <w:szCs w:val="26"/>
          <w:lang w:val="vi-VN"/>
        </w:rPr>
        <w:tab/>
      </w:r>
      <w:r w:rsidR="00A62214" w:rsidRPr="00BE6078">
        <w:rPr>
          <w:rFonts w:eastAsia="Times New Roman"/>
          <w:sz w:val="24"/>
          <w:szCs w:val="26"/>
          <w:lang w:val="vi-VN"/>
        </w:rPr>
        <w:tab/>
      </w:r>
      <w:r w:rsidR="00A62214" w:rsidRPr="00BE6078">
        <w:rPr>
          <w:rFonts w:eastAsia="Times New Roman"/>
          <w:sz w:val="24"/>
          <w:szCs w:val="26"/>
          <w:lang w:val="vi-VN"/>
        </w:rPr>
        <w:tab/>
      </w:r>
      <w:r w:rsidR="00396E9B" w:rsidRPr="00BE6078">
        <w:rPr>
          <w:rFonts w:ascii="Times New Roman" w:hAnsi="Times New Roman" w:cs="Times New Roman"/>
          <w:sz w:val="24"/>
          <w:szCs w:val="24"/>
          <w:lang w:val="vi-VN"/>
        </w:rPr>
        <w:t>Tổ trưở</w:t>
      </w:r>
      <w:r w:rsidR="001B7597" w:rsidRPr="00BE6078">
        <w:rPr>
          <w:rFonts w:ascii="Times New Roman" w:hAnsi="Times New Roman" w:cs="Times New Roman"/>
          <w:sz w:val="24"/>
          <w:szCs w:val="24"/>
          <w:lang w:val="vi-VN"/>
        </w:rPr>
        <w:t>ng chuyên môn</w:t>
      </w:r>
    </w:p>
    <w:p w:rsidR="007D4F21" w:rsidRPr="00BE6078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E6078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7D4F21" w:rsidRPr="00BE6078" w:rsidRDefault="007D4F21" w:rsidP="001B7597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 w:rsidRPr="00BE607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 w:rsidRPr="00BE607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62214" w:rsidRPr="00BE607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E6078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396E9B" w:rsidRPr="00BE6078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BE607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</w:p>
    <w:sectPr w:rsidR="00396E9B" w:rsidRPr="00BE6078" w:rsidSect="00496B61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035D1"/>
    <w:rsid w:val="00087E43"/>
    <w:rsid w:val="000C2667"/>
    <w:rsid w:val="000E3CA8"/>
    <w:rsid w:val="000F76AC"/>
    <w:rsid w:val="00123A2A"/>
    <w:rsid w:val="00127382"/>
    <w:rsid w:val="00176EE1"/>
    <w:rsid w:val="00193CF5"/>
    <w:rsid w:val="001A3DD4"/>
    <w:rsid w:val="001B7597"/>
    <w:rsid w:val="002113E9"/>
    <w:rsid w:val="00255C4D"/>
    <w:rsid w:val="002D2748"/>
    <w:rsid w:val="002D2C67"/>
    <w:rsid w:val="002E0664"/>
    <w:rsid w:val="00303CD9"/>
    <w:rsid w:val="0033676C"/>
    <w:rsid w:val="00384DBC"/>
    <w:rsid w:val="00396E9B"/>
    <w:rsid w:val="00463739"/>
    <w:rsid w:val="00496B61"/>
    <w:rsid w:val="004D5F48"/>
    <w:rsid w:val="004E7368"/>
    <w:rsid w:val="00555719"/>
    <w:rsid w:val="005D08EF"/>
    <w:rsid w:val="006152EB"/>
    <w:rsid w:val="00627100"/>
    <w:rsid w:val="00661D03"/>
    <w:rsid w:val="00664F04"/>
    <w:rsid w:val="006D520B"/>
    <w:rsid w:val="00730ED0"/>
    <w:rsid w:val="007D4F21"/>
    <w:rsid w:val="007E4991"/>
    <w:rsid w:val="007E6A47"/>
    <w:rsid w:val="00856A34"/>
    <w:rsid w:val="00866636"/>
    <w:rsid w:val="008671DE"/>
    <w:rsid w:val="00882FCC"/>
    <w:rsid w:val="008A44B7"/>
    <w:rsid w:val="008D1253"/>
    <w:rsid w:val="008D156A"/>
    <w:rsid w:val="009326EA"/>
    <w:rsid w:val="009332D1"/>
    <w:rsid w:val="00985557"/>
    <w:rsid w:val="00986931"/>
    <w:rsid w:val="009B7678"/>
    <w:rsid w:val="009D1329"/>
    <w:rsid w:val="00A62214"/>
    <w:rsid w:val="00A6453C"/>
    <w:rsid w:val="00A66379"/>
    <w:rsid w:val="00A67212"/>
    <w:rsid w:val="00A94580"/>
    <w:rsid w:val="00AB7320"/>
    <w:rsid w:val="00AC65E3"/>
    <w:rsid w:val="00AD6761"/>
    <w:rsid w:val="00B1249B"/>
    <w:rsid w:val="00B860A1"/>
    <w:rsid w:val="00BE6078"/>
    <w:rsid w:val="00C14DB9"/>
    <w:rsid w:val="00C4098A"/>
    <w:rsid w:val="00C467BB"/>
    <w:rsid w:val="00C52012"/>
    <w:rsid w:val="00C520F1"/>
    <w:rsid w:val="00C97B4A"/>
    <w:rsid w:val="00CB38C0"/>
    <w:rsid w:val="00D52CA0"/>
    <w:rsid w:val="00DB2BD4"/>
    <w:rsid w:val="00E31BFC"/>
    <w:rsid w:val="00E3449C"/>
    <w:rsid w:val="00E64471"/>
    <w:rsid w:val="00EC7308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5CC4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860A1"/>
    <w:rPr>
      <w:rFonts w:ascii="Symbol" w:hAnsi="Symbol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B860A1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B860A1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2022-01-02T09:43:00Z</cp:lastPrinted>
  <dcterms:created xsi:type="dcterms:W3CDTF">2025-02-11T15:17:00Z</dcterms:created>
  <dcterms:modified xsi:type="dcterms:W3CDTF">2025-03-25T13:58:00Z</dcterms:modified>
</cp:coreProperties>
</file>