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46"/>
        <w:tblW w:w="11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5404"/>
      </w:tblGrid>
      <w:tr w:rsidR="00860E26" w:rsidRPr="00C72B5C" w14:paraId="74B76F32" w14:textId="77777777" w:rsidTr="00FC4F44">
        <w:trPr>
          <w:trHeight w:val="1340"/>
        </w:trPr>
        <w:tc>
          <w:tcPr>
            <w:tcW w:w="61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CCA06" w14:textId="77777777" w:rsidR="00860E26" w:rsidRDefault="00860E26" w:rsidP="00FC4F44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ĐÀO TẠO</w:t>
            </w:r>
          </w:p>
          <w:p w14:paraId="7A81F98D" w14:textId="3F122A66" w:rsidR="00860E26" w:rsidRPr="00C72B5C" w:rsidRDefault="00860E26" w:rsidP="00FC4F44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 HỒ CHÍ MINH</w:t>
            </w:r>
            <w:r w:rsidRPr="00C7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34BC0F" w14:textId="1166DAE2" w:rsidR="00860E26" w:rsidRDefault="00860E26" w:rsidP="00FC4F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C7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LÊ THÁNH TÔN</w:t>
            </w:r>
          </w:p>
          <w:p w14:paraId="7FAE0F92" w14:textId="70E91F9B" w:rsidR="00CB5E86" w:rsidRDefault="00CB5E86" w:rsidP="00FC4F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TỔ GDKT&amp; PL</w:t>
            </w:r>
          </w:p>
          <w:p w14:paraId="7A28A1EA" w14:textId="3F8747AF" w:rsidR="00860E26" w:rsidRPr="00C72B5C" w:rsidRDefault="003A0A50" w:rsidP="003F2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E34F1" wp14:editId="3FF7773F">
                      <wp:simplePos x="0" y="0"/>
                      <wp:positionH relativeFrom="column">
                        <wp:posOffset>726984</wp:posOffset>
                      </wp:positionH>
                      <wp:positionV relativeFrom="paragraph">
                        <wp:posOffset>13698</wp:posOffset>
                      </wp:positionV>
                      <wp:extent cx="849086" cy="0"/>
                      <wp:effectExtent l="0" t="0" r="0" b="0"/>
                      <wp:wrapNone/>
                      <wp:docPr id="74773099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908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B04CA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.1pt" to="12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8951C" w14:textId="77777777" w:rsidR="00860E26" w:rsidRPr="00C72B5C" w:rsidRDefault="00860E26" w:rsidP="00FC4F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6DCF378" w14:textId="77777777" w:rsidR="00860E26" w:rsidRPr="00C72B5C" w:rsidRDefault="00860E26" w:rsidP="00FC4F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C7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74261C1B" w14:textId="5FE3554E" w:rsidR="003A0A50" w:rsidRDefault="003A0A50" w:rsidP="00FC4F4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4C7E5C" wp14:editId="5C8D9E43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41547</wp:posOffset>
                      </wp:positionV>
                      <wp:extent cx="1812471" cy="0"/>
                      <wp:effectExtent l="0" t="0" r="0" b="0"/>
                      <wp:wrapNone/>
                      <wp:docPr id="1375406690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47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D7E1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3.25pt" to="1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60E26" w:rsidRPr="00C72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  </w:t>
            </w:r>
          </w:p>
          <w:p w14:paraId="05750116" w14:textId="0B89281E" w:rsidR="00860E26" w:rsidRPr="00C72B5C" w:rsidRDefault="003A0A50" w:rsidP="00FC4F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="00860E26" w:rsidRPr="00C72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860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Tp. HCM</w:t>
            </w:r>
            <w:r w:rsidR="00860E26" w:rsidRPr="00C72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ngày </w:t>
            </w:r>
            <w:r w:rsidR="007B43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4</w:t>
            </w:r>
            <w:r w:rsidR="00860E26" w:rsidRPr="00C72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tháng </w:t>
            </w:r>
            <w:r w:rsidR="007B43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4</w:t>
            </w:r>
            <w:r w:rsidR="00860E26" w:rsidRPr="00C72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năm </w:t>
            </w:r>
            <w:r w:rsidR="007B43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2025</w:t>
            </w:r>
          </w:p>
        </w:tc>
      </w:tr>
    </w:tbl>
    <w:p w14:paraId="7B5AB5D8" w14:textId="77777777" w:rsidR="008A5E7F" w:rsidRDefault="008A5E7F"/>
    <w:p w14:paraId="3A17754E" w14:textId="77777777" w:rsidR="00860E26" w:rsidRPr="00860E26" w:rsidRDefault="00860E26" w:rsidP="00860E26"/>
    <w:p w14:paraId="4D93AE0F" w14:textId="63BDFA0D" w:rsidR="00860E26" w:rsidRPr="00B71639" w:rsidRDefault="00860E26" w:rsidP="00B71639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71639">
        <w:rPr>
          <w:rFonts w:ascii="Times New Roman" w:hAnsi="Times New Roman" w:cs="Times New Roman"/>
          <w:b/>
          <w:bCs/>
          <w:sz w:val="34"/>
          <w:szCs w:val="34"/>
        </w:rPr>
        <w:t>KẾ HOẠCH</w:t>
      </w:r>
    </w:p>
    <w:p w14:paraId="3D5CDFC1" w14:textId="661DDF62" w:rsidR="00860E26" w:rsidRDefault="00860E26" w:rsidP="00B716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639">
        <w:rPr>
          <w:rFonts w:ascii="Times New Roman" w:hAnsi="Times New Roman" w:cs="Times New Roman"/>
          <w:b/>
          <w:bCs/>
          <w:sz w:val="32"/>
          <w:szCs w:val="32"/>
        </w:rPr>
        <w:t xml:space="preserve">Kiểm tra đánh giá cuối kỳ học kỳ </w:t>
      </w:r>
      <w:r w:rsidR="007B4343">
        <w:rPr>
          <w:rFonts w:ascii="Times New Roman" w:hAnsi="Times New Roman" w:cs="Times New Roman"/>
          <w:b/>
          <w:bCs/>
          <w:sz w:val="32"/>
          <w:szCs w:val="32"/>
          <w:lang w:val="vi-VN"/>
        </w:rPr>
        <w:t>II</w:t>
      </w:r>
      <w:r w:rsidRPr="00B71639">
        <w:rPr>
          <w:rFonts w:ascii="Times New Roman" w:hAnsi="Times New Roman" w:cs="Times New Roman"/>
          <w:b/>
          <w:bCs/>
          <w:sz w:val="32"/>
          <w:szCs w:val="32"/>
        </w:rPr>
        <w:t>, năm học 2024-2025</w:t>
      </w:r>
    </w:p>
    <w:p w14:paraId="5E5E1984" w14:textId="57547761" w:rsidR="00B71639" w:rsidRPr="00B71639" w:rsidRDefault="00D3247D" w:rsidP="00B7163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4B501" wp14:editId="079D80CC">
                <wp:simplePos x="0" y="0"/>
                <wp:positionH relativeFrom="column">
                  <wp:posOffset>1396728</wp:posOffset>
                </wp:positionH>
                <wp:positionV relativeFrom="paragraph">
                  <wp:posOffset>31750</wp:posOffset>
                </wp:positionV>
                <wp:extent cx="2797628" cy="0"/>
                <wp:effectExtent l="0" t="0" r="0" b="0"/>
                <wp:wrapNone/>
                <wp:docPr id="1943417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6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392F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pt,2.5pt" to="330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444B230E" w14:textId="476C5A6E" w:rsidR="00B73D83" w:rsidRDefault="00B73D83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Pr="00693696">
        <w:rPr>
          <w:i/>
          <w:iCs/>
          <w:sz w:val="26"/>
          <w:szCs w:val="26"/>
        </w:rPr>
        <w:t>Căn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cứ</w:t>
      </w:r>
      <w:r w:rsidRPr="00693696">
        <w:rPr>
          <w:i/>
          <w:iCs/>
          <w:spacing w:val="-15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Thông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tư</w:t>
      </w:r>
      <w:r w:rsidRPr="00693696">
        <w:rPr>
          <w:i/>
          <w:iCs/>
          <w:spacing w:val="-15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số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32/2020/TT-BGDĐT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ngày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15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tháng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09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năm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2020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pacing w:val="-14"/>
          <w:sz w:val="26"/>
          <w:szCs w:val="26"/>
        </w:rPr>
        <w:t xml:space="preserve">của Bộ </w:t>
      </w:r>
      <w:r w:rsidRPr="00693696">
        <w:rPr>
          <w:i/>
          <w:iCs/>
          <w:sz w:val="26"/>
          <w:szCs w:val="26"/>
        </w:rPr>
        <w:t>Giáo dục và Đào tạo ban hành Điều lệ trường trung học cơ sở, trường trung học phổ thông và trường phổ thông có nhiều cấp</w:t>
      </w:r>
      <w:r w:rsidRPr="00693696">
        <w:rPr>
          <w:i/>
          <w:iCs/>
          <w:spacing w:val="-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học;</w:t>
      </w:r>
    </w:p>
    <w:p w14:paraId="20D8374E" w14:textId="41AEC8D2" w:rsidR="00B73D83" w:rsidRDefault="00B73D83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Pr="00693696">
        <w:rPr>
          <w:i/>
          <w:iCs/>
          <w:sz w:val="26"/>
          <w:szCs w:val="26"/>
        </w:rPr>
        <w:t>Căn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cứ</w:t>
      </w:r>
      <w:r w:rsidRPr="00693696">
        <w:rPr>
          <w:i/>
          <w:iCs/>
          <w:spacing w:val="-15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Thông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tư</w:t>
      </w:r>
      <w:r w:rsidRPr="00693696">
        <w:rPr>
          <w:i/>
          <w:iCs/>
          <w:spacing w:val="-15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số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</w:t>
      </w:r>
      <w:r w:rsidRPr="00693696">
        <w:rPr>
          <w:i/>
          <w:iCs/>
          <w:sz w:val="26"/>
          <w:szCs w:val="26"/>
        </w:rPr>
        <w:t>2/202</w:t>
      </w:r>
      <w:r>
        <w:rPr>
          <w:i/>
          <w:iCs/>
          <w:sz w:val="26"/>
          <w:szCs w:val="26"/>
        </w:rPr>
        <w:t>1</w:t>
      </w:r>
      <w:r w:rsidRPr="00693696">
        <w:rPr>
          <w:i/>
          <w:iCs/>
          <w:sz w:val="26"/>
          <w:szCs w:val="26"/>
        </w:rPr>
        <w:t>/TT-BGDĐT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ngày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tháng</w:t>
      </w:r>
      <w:r w:rsidRPr="00693696">
        <w:rPr>
          <w:i/>
          <w:iCs/>
          <w:spacing w:val="-13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0</w:t>
      </w:r>
      <w:r>
        <w:rPr>
          <w:i/>
          <w:iCs/>
          <w:sz w:val="26"/>
          <w:szCs w:val="26"/>
        </w:rPr>
        <w:t>7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năm</w:t>
      </w:r>
      <w:r w:rsidRPr="00693696">
        <w:rPr>
          <w:i/>
          <w:iCs/>
          <w:spacing w:val="-16"/>
          <w:sz w:val="26"/>
          <w:szCs w:val="26"/>
        </w:rPr>
        <w:t xml:space="preserve"> </w:t>
      </w:r>
      <w:r w:rsidRPr="00693696">
        <w:rPr>
          <w:i/>
          <w:iCs/>
          <w:sz w:val="26"/>
          <w:szCs w:val="26"/>
        </w:rPr>
        <w:t>202</w:t>
      </w:r>
      <w:r>
        <w:rPr>
          <w:i/>
          <w:iCs/>
          <w:sz w:val="26"/>
          <w:szCs w:val="26"/>
        </w:rPr>
        <w:t>1 của</w:t>
      </w:r>
      <w:r w:rsidRPr="00693696"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pacing w:val="-14"/>
          <w:sz w:val="26"/>
          <w:szCs w:val="26"/>
        </w:rPr>
        <w:t xml:space="preserve">Bộ </w:t>
      </w:r>
      <w:r w:rsidRPr="00693696">
        <w:rPr>
          <w:i/>
          <w:iCs/>
          <w:sz w:val="26"/>
          <w:szCs w:val="26"/>
        </w:rPr>
        <w:t>Giáo dục và Đào tạo ban hành</w:t>
      </w:r>
      <w:r>
        <w:rPr>
          <w:i/>
          <w:iCs/>
          <w:sz w:val="26"/>
          <w:szCs w:val="26"/>
        </w:rPr>
        <w:t>.</w:t>
      </w:r>
      <w:r w:rsidRPr="0069369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Quy định đánh giá, xếp loại học sinh</w:t>
      </w:r>
      <w:r w:rsidRPr="00693696">
        <w:rPr>
          <w:i/>
          <w:iCs/>
          <w:sz w:val="26"/>
          <w:szCs w:val="26"/>
        </w:rPr>
        <w:t xml:space="preserve"> trung học cơ sở</w:t>
      </w:r>
      <w:r>
        <w:rPr>
          <w:i/>
          <w:iCs/>
          <w:sz w:val="26"/>
          <w:szCs w:val="26"/>
        </w:rPr>
        <w:t xml:space="preserve"> và học sinh</w:t>
      </w:r>
      <w:r w:rsidRPr="00693696">
        <w:rPr>
          <w:i/>
          <w:iCs/>
          <w:sz w:val="26"/>
          <w:szCs w:val="26"/>
        </w:rPr>
        <w:t xml:space="preserve"> trung học phổ thông</w:t>
      </w:r>
      <w:r>
        <w:rPr>
          <w:i/>
          <w:iCs/>
          <w:sz w:val="26"/>
          <w:szCs w:val="26"/>
        </w:rPr>
        <w:t>.</w:t>
      </w:r>
    </w:p>
    <w:p w14:paraId="63E40285" w14:textId="19894E80" w:rsidR="00B73D83" w:rsidRDefault="00B73D83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Căn cứ </w:t>
      </w:r>
      <w:r w:rsidRPr="00693696">
        <w:rPr>
          <w:i/>
          <w:iCs/>
          <w:sz w:val="26"/>
          <w:szCs w:val="26"/>
        </w:rPr>
        <w:t>Quyết định số 3089/QĐ-UBND ngày 08/8/2024 của Ủy ban nhân dân thành phố về ban hành Kế hoạch thời gian năm học 2024 – 2025 đối với giáo dục mầm non, giáo dục phổ thông và giáo dục thường xuyên trên địa bàn Thành phố Hồ Chí Minh;</w:t>
      </w:r>
    </w:p>
    <w:p w14:paraId="2E6BD426" w14:textId="253F8E0F" w:rsidR="00B73D83" w:rsidRDefault="00B73D83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Căn cứ </w:t>
      </w:r>
      <w:r w:rsidRPr="00693696">
        <w:rPr>
          <w:i/>
          <w:iCs/>
          <w:sz w:val="26"/>
          <w:szCs w:val="26"/>
        </w:rPr>
        <w:t xml:space="preserve">Công văn số </w:t>
      </w:r>
      <w:r>
        <w:rPr>
          <w:i/>
          <w:iCs/>
          <w:sz w:val="26"/>
          <w:szCs w:val="26"/>
        </w:rPr>
        <w:t>5058</w:t>
      </w:r>
      <w:r w:rsidRPr="00693696">
        <w:rPr>
          <w:i/>
          <w:iCs/>
          <w:sz w:val="26"/>
          <w:szCs w:val="26"/>
        </w:rPr>
        <w:t>/SGDĐT-GDTrH ngày 1</w:t>
      </w:r>
      <w:r>
        <w:rPr>
          <w:i/>
          <w:iCs/>
          <w:sz w:val="26"/>
          <w:szCs w:val="26"/>
        </w:rPr>
        <w:t>5</w:t>
      </w:r>
      <w:r w:rsidRPr="00693696">
        <w:rPr>
          <w:i/>
          <w:iCs/>
          <w:sz w:val="26"/>
          <w:szCs w:val="26"/>
        </w:rPr>
        <w:t xml:space="preserve">/8/2024 của Sở Giáo dục và Đào tạo về hướng dẫn </w:t>
      </w:r>
      <w:r>
        <w:rPr>
          <w:i/>
          <w:iCs/>
          <w:sz w:val="26"/>
          <w:szCs w:val="26"/>
        </w:rPr>
        <w:t>tổ chức kiểm tra, đánh giá</w:t>
      </w:r>
      <w:r w:rsidRPr="00693696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học sinh</w:t>
      </w:r>
      <w:r w:rsidRPr="00693696">
        <w:rPr>
          <w:i/>
          <w:iCs/>
          <w:sz w:val="26"/>
          <w:szCs w:val="26"/>
        </w:rPr>
        <w:t xml:space="preserve"> trung học </w:t>
      </w:r>
      <w:r>
        <w:rPr>
          <w:i/>
          <w:iCs/>
          <w:sz w:val="26"/>
          <w:szCs w:val="26"/>
        </w:rPr>
        <w:t xml:space="preserve">từ </w:t>
      </w:r>
      <w:r w:rsidRPr="00693696">
        <w:rPr>
          <w:i/>
          <w:iCs/>
          <w:sz w:val="26"/>
          <w:szCs w:val="26"/>
        </w:rPr>
        <w:t>năm học 2024 – 2025;</w:t>
      </w:r>
    </w:p>
    <w:p w14:paraId="5EFB3A45" w14:textId="77777777" w:rsidR="00586D0B" w:rsidRPr="00586D0B" w:rsidRDefault="00B73D83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ab/>
        <w:t xml:space="preserve">Căn cứ Quy chế tổ chức </w:t>
      </w:r>
      <w:r w:rsidRPr="00586D0B">
        <w:rPr>
          <w:i/>
          <w:iCs/>
          <w:sz w:val="28"/>
          <w:szCs w:val="28"/>
        </w:rPr>
        <w:t>kiểm tra- đánh giá và xếp loại học sinh năm học 2024-2025</w:t>
      </w:r>
      <w:r w:rsidR="00586D0B" w:rsidRPr="00586D0B">
        <w:rPr>
          <w:i/>
          <w:iCs/>
          <w:sz w:val="28"/>
          <w:szCs w:val="28"/>
        </w:rPr>
        <w:t>,</w:t>
      </w:r>
      <w:r w:rsidRPr="00586D0B">
        <w:rPr>
          <w:i/>
          <w:iCs/>
          <w:sz w:val="28"/>
          <w:szCs w:val="28"/>
        </w:rPr>
        <w:t xml:space="preserve"> ban hành kèm theo quyết định số 10</w:t>
      </w:r>
      <w:r w:rsidR="00586D0B" w:rsidRPr="00586D0B">
        <w:rPr>
          <w:i/>
          <w:iCs/>
          <w:sz w:val="28"/>
          <w:szCs w:val="28"/>
        </w:rPr>
        <w:t>9/QĐ-LTT</w:t>
      </w:r>
      <w:r w:rsidRPr="00586D0B">
        <w:rPr>
          <w:i/>
          <w:iCs/>
          <w:sz w:val="28"/>
          <w:szCs w:val="28"/>
        </w:rPr>
        <w:t xml:space="preserve"> ngày 28 tháng 8 năm 2024 của </w:t>
      </w:r>
      <w:r w:rsidR="00586D0B" w:rsidRPr="00586D0B">
        <w:rPr>
          <w:i/>
          <w:iCs/>
          <w:sz w:val="28"/>
          <w:szCs w:val="28"/>
        </w:rPr>
        <w:t>H</w:t>
      </w:r>
      <w:r w:rsidRPr="00586D0B">
        <w:rPr>
          <w:i/>
          <w:iCs/>
          <w:sz w:val="28"/>
          <w:szCs w:val="28"/>
        </w:rPr>
        <w:t xml:space="preserve">iệu trưởng trường </w:t>
      </w:r>
      <w:r w:rsidR="00586D0B" w:rsidRPr="00586D0B">
        <w:rPr>
          <w:i/>
          <w:iCs/>
          <w:sz w:val="28"/>
          <w:szCs w:val="28"/>
        </w:rPr>
        <w:t>THPT</w:t>
      </w:r>
      <w:r w:rsidRPr="00586D0B">
        <w:rPr>
          <w:i/>
          <w:iCs/>
          <w:sz w:val="28"/>
          <w:szCs w:val="28"/>
        </w:rPr>
        <w:t xml:space="preserve"> Lê Thánh Tôn</w:t>
      </w:r>
      <w:r w:rsidR="00586D0B" w:rsidRPr="00586D0B">
        <w:rPr>
          <w:i/>
          <w:iCs/>
          <w:sz w:val="28"/>
          <w:szCs w:val="28"/>
        </w:rPr>
        <w:t>.</w:t>
      </w:r>
    </w:p>
    <w:p w14:paraId="0198E1F3" w14:textId="6418A7C3" w:rsidR="00586D0B" w:rsidRPr="00586D0B" w:rsidRDefault="00586D0B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86D0B">
        <w:rPr>
          <w:i/>
          <w:iCs/>
          <w:sz w:val="28"/>
          <w:szCs w:val="28"/>
        </w:rPr>
        <w:t>C</w:t>
      </w:r>
      <w:r w:rsidR="00B73D83" w:rsidRPr="00586D0B">
        <w:rPr>
          <w:i/>
          <w:iCs/>
          <w:sz w:val="28"/>
          <w:szCs w:val="28"/>
        </w:rPr>
        <w:t xml:space="preserve">ăn cứ </w:t>
      </w:r>
      <w:r w:rsidRPr="00586D0B">
        <w:rPr>
          <w:i/>
          <w:iCs/>
          <w:sz w:val="28"/>
          <w:szCs w:val="28"/>
        </w:rPr>
        <w:t>K</w:t>
      </w:r>
      <w:r w:rsidR="00B73D83" w:rsidRPr="00586D0B">
        <w:rPr>
          <w:i/>
          <w:iCs/>
          <w:sz w:val="28"/>
          <w:szCs w:val="28"/>
        </w:rPr>
        <w:t>ế hoạch số 15</w:t>
      </w:r>
      <w:r w:rsidR="00CB5E86">
        <w:rPr>
          <w:i/>
          <w:iCs/>
          <w:sz w:val="28"/>
          <w:szCs w:val="28"/>
        </w:rPr>
        <w:t>3</w:t>
      </w:r>
      <w:r w:rsidRPr="00586D0B">
        <w:rPr>
          <w:i/>
          <w:iCs/>
          <w:sz w:val="28"/>
          <w:szCs w:val="28"/>
        </w:rPr>
        <w:t xml:space="preserve">/KH-THPTLTT, </w:t>
      </w:r>
      <w:r w:rsidR="00B73D83" w:rsidRPr="00586D0B">
        <w:rPr>
          <w:i/>
          <w:iCs/>
          <w:sz w:val="28"/>
          <w:szCs w:val="28"/>
        </w:rPr>
        <w:t>ngày 2</w:t>
      </w:r>
      <w:r w:rsidR="00CB5E86">
        <w:rPr>
          <w:i/>
          <w:iCs/>
          <w:sz w:val="28"/>
          <w:szCs w:val="28"/>
        </w:rPr>
        <w:t>8</w:t>
      </w:r>
      <w:r w:rsidR="00B73D83" w:rsidRPr="00586D0B">
        <w:rPr>
          <w:i/>
          <w:iCs/>
          <w:sz w:val="28"/>
          <w:szCs w:val="28"/>
        </w:rPr>
        <w:t xml:space="preserve"> tháng </w:t>
      </w:r>
      <w:r w:rsidR="00CB5E86">
        <w:rPr>
          <w:i/>
          <w:iCs/>
          <w:sz w:val="28"/>
          <w:szCs w:val="28"/>
        </w:rPr>
        <w:t>3</w:t>
      </w:r>
      <w:r w:rsidR="00B73D83" w:rsidRPr="00586D0B">
        <w:rPr>
          <w:i/>
          <w:iCs/>
          <w:sz w:val="28"/>
          <w:szCs w:val="28"/>
        </w:rPr>
        <w:t xml:space="preserve"> năm 202</w:t>
      </w:r>
      <w:r w:rsidR="00CB5E86">
        <w:rPr>
          <w:i/>
          <w:iCs/>
          <w:sz w:val="28"/>
          <w:szCs w:val="28"/>
        </w:rPr>
        <w:t>5</w:t>
      </w:r>
      <w:r w:rsidRPr="00586D0B">
        <w:rPr>
          <w:i/>
          <w:iCs/>
          <w:sz w:val="28"/>
          <w:szCs w:val="28"/>
        </w:rPr>
        <w:t xml:space="preserve"> về việc kiểm tra-đánh giá cuối kỳ học kỳ I</w:t>
      </w:r>
      <w:r w:rsidR="00CB5E86">
        <w:rPr>
          <w:i/>
          <w:iCs/>
          <w:sz w:val="28"/>
          <w:szCs w:val="28"/>
        </w:rPr>
        <w:t>I</w:t>
      </w:r>
      <w:r w:rsidRPr="00586D0B">
        <w:rPr>
          <w:i/>
          <w:iCs/>
          <w:sz w:val="28"/>
          <w:szCs w:val="28"/>
        </w:rPr>
        <w:t>, năm học 2024-2025 của Phó Hiệu trưởng phụ trách chuyên môn trường THPT Lê Thánh Tôn.</w:t>
      </w:r>
    </w:p>
    <w:p w14:paraId="749EA031" w14:textId="347826A8" w:rsidR="00860E26" w:rsidRDefault="00586D0B" w:rsidP="00B73D83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B73D83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B73D83" w:rsidRPr="00B73D83">
        <w:rPr>
          <w:sz w:val="28"/>
          <w:szCs w:val="28"/>
        </w:rPr>
        <w:t xml:space="preserve">ổ trưởng </w:t>
      </w:r>
      <w:r>
        <w:rPr>
          <w:sz w:val="28"/>
          <w:szCs w:val="28"/>
        </w:rPr>
        <w:t>chuyên môn T</w:t>
      </w:r>
      <w:r w:rsidR="00B73D83" w:rsidRPr="00B73D83">
        <w:rPr>
          <w:sz w:val="28"/>
          <w:szCs w:val="28"/>
        </w:rPr>
        <w:t xml:space="preserve">ổ </w:t>
      </w:r>
      <w:r w:rsidR="003F271C">
        <w:rPr>
          <w:sz w:val="28"/>
          <w:szCs w:val="28"/>
          <w:lang w:val="vi-VN"/>
        </w:rPr>
        <w:t>GDCD</w:t>
      </w:r>
      <w:r w:rsidR="00B73D83" w:rsidRPr="00B73D83">
        <w:rPr>
          <w:sz w:val="28"/>
          <w:szCs w:val="28"/>
        </w:rPr>
        <w:t xml:space="preserve"> trường </w:t>
      </w:r>
      <w:r>
        <w:rPr>
          <w:sz w:val="28"/>
          <w:szCs w:val="28"/>
        </w:rPr>
        <w:t>THPT</w:t>
      </w:r>
      <w:r w:rsidR="00B73D83" w:rsidRPr="00B73D83">
        <w:rPr>
          <w:sz w:val="28"/>
          <w:szCs w:val="28"/>
        </w:rPr>
        <w:t xml:space="preserve"> Lê Thánh Tôn xây dựng kế hoạch ôn tập</w:t>
      </w:r>
      <w:r>
        <w:rPr>
          <w:sz w:val="28"/>
          <w:szCs w:val="28"/>
        </w:rPr>
        <w:t>,</w:t>
      </w:r>
      <w:r w:rsidR="00B73D83" w:rsidRPr="00B73D83">
        <w:rPr>
          <w:sz w:val="28"/>
          <w:szCs w:val="28"/>
        </w:rPr>
        <w:t xml:space="preserve"> </w:t>
      </w:r>
      <w:r>
        <w:rPr>
          <w:sz w:val="28"/>
          <w:szCs w:val="28"/>
        </w:rPr>
        <w:t>nội dung</w:t>
      </w:r>
      <w:r w:rsidR="00B73D83" w:rsidRPr="00B73D83">
        <w:rPr>
          <w:sz w:val="28"/>
          <w:szCs w:val="28"/>
        </w:rPr>
        <w:t xml:space="preserve"> kiểm tra cuối học kì I</w:t>
      </w:r>
      <w:r w:rsidR="00D4604D">
        <w:rPr>
          <w:sz w:val="28"/>
          <w:szCs w:val="28"/>
        </w:rPr>
        <w:t>I</w:t>
      </w:r>
      <w:r w:rsidR="00B73D83" w:rsidRPr="00B73D83">
        <w:rPr>
          <w:sz w:val="28"/>
          <w:szCs w:val="28"/>
        </w:rPr>
        <w:t xml:space="preserve"> năm 20</w:t>
      </w:r>
      <w:r>
        <w:rPr>
          <w:sz w:val="28"/>
          <w:szCs w:val="28"/>
        </w:rPr>
        <w:t>24-2025</w:t>
      </w:r>
      <w:r w:rsidR="00B73D83" w:rsidRPr="00B73D83">
        <w:rPr>
          <w:sz w:val="28"/>
          <w:szCs w:val="28"/>
        </w:rPr>
        <w:t xml:space="preserve"> như sau</w:t>
      </w:r>
      <w:r>
        <w:rPr>
          <w:sz w:val="28"/>
          <w:szCs w:val="28"/>
        </w:rPr>
        <w:t>:</w:t>
      </w:r>
    </w:p>
    <w:p w14:paraId="0E123ACC" w14:textId="6495544F" w:rsidR="008D2C11" w:rsidRPr="00B71639" w:rsidRDefault="008D2C11" w:rsidP="008D2C11">
      <w:pPr>
        <w:pStyle w:val="BodyText"/>
        <w:tabs>
          <w:tab w:val="left" w:pos="540"/>
        </w:tabs>
        <w:spacing w:before="120" w:after="0"/>
        <w:ind w:right="1"/>
        <w:jc w:val="both"/>
        <w:rPr>
          <w:b/>
          <w:bCs/>
          <w:sz w:val="28"/>
          <w:szCs w:val="28"/>
        </w:rPr>
      </w:pPr>
      <w:r w:rsidRPr="00B71639">
        <w:rPr>
          <w:b/>
          <w:bCs/>
          <w:sz w:val="28"/>
          <w:szCs w:val="28"/>
        </w:rPr>
        <w:t>I. THỜI GIAN ÔN, THỜI GIAN KIỂM TRA, NỘI DUNG ÔN TẬP, HÌNH THỨC KIỂM TRA.</w:t>
      </w:r>
    </w:p>
    <w:p w14:paraId="3C37C611" w14:textId="1A5F5844" w:rsidR="00586D0B" w:rsidRPr="00567F7E" w:rsidRDefault="00586D0B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67F7E">
        <w:rPr>
          <w:b/>
          <w:bCs/>
          <w:i/>
          <w:iCs/>
          <w:sz w:val="28"/>
          <w:szCs w:val="28"/>
        </w:rPr>
        <w:t>1. Thời gian ôn tập, kiểm tra cuối kỳ học kỳ I, năm học 2024-2025</w:t>
      </w:r>
    </w:p>
    <w:p w14:paraId="0011BD99" w14:textId="35EC5750" w:rsidR="00586D0B" w:rsidRDefault="00586D0B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F7E">
        <w:rPr>
          <w:sz w:val="28"/>
          <w:szCs w:val="28"/>
        </w:rPr>
        <w:tab/>
      </w:r>
      <w:r w:rsidR="00567F7E">
        <w:rPr>
          <w:sz w:val="28"/>
          <w:szCs w:val="28"/>
        </w:rPr>
        <w:tab/>
      </w:r>
      <w:r w:rsidR="007B4343">
        <w:rPr>
          <w:sz w:val="28"/>
          <w:szCs w:val="28"/>
        </w:rPr>
        <w:t xml:space="preserve">Thời gian ôn tập: Tuần lễ từ </w:t>
      </w:r>
      <w:r w:rsidR="007B4343">
        <w:rPr>
          <w:sz w:val="28"/>
          <w:szCs w:val="28"/>
          <w:lang w:val="vi-VN"/>
        </w:rPr>
        <w:t>14</w:t>
      </w:r>
      <w:r w:rsidR="007B4343">
        <w:rPr>
          <w:sz w:val="28"/>
          <w:szCs w:val="28"/>
        </w:rPr>
        <w:t>/</w:t>
      </w:r>
      <w:r w:rsidR="007B4343">
        <w:rPr>
          <w:sz w:val="28"/>
          <w:szCs w:val="28"/>
          <w:lang w:val="vi-VN"/>
        </w:rPr>
        <w:t>4</w:t>
      </w:r>
      <w:r w:rsidR="007B4343">
        <w:rPr>
          <w:sz w:val="28"/>
          <w:szCs w:val="28"/>
        </w:rPr>
        <w:t xml:space="preserve">/2024 đến </w:t>
      </w:r>
      <w:r w:rsidR="007B4343">
        <w:rPr>
          <w:sz w:val="28"/>
          <w:szCs w:val="28"/>
          <w:lang w:val="vi-VN"/>
        </w:rPr>
        <w:t>19</w:t>
      </w:r>
      <w:r w:rsidR="007B4343">
        <w:rPr>
          <w:sz w:val="28"/>
          <w:szCs w:val="28"/>
        </w:rPr>
        <w:t>/</w:t>
      </w:r>
      <w:r w:rsidR="007B4343">
        <w:rPr>
          <w:sz w:val="28"/>
          <w:szCs w:val="28"/>
          <w:lang w:val="vi-VN"/>
        </w:rPr>
        <w:t>4</w:t>
      </w:r>
      <w:r w:rsidR="007B4343">
        <w:rPr>
          <w:sz w:val="28"/>
          <w:szCs w:val="28"/>
        </w:rPr>
        <w:t>/</w:t>
      </w:r>
      <w:r w:rsidR="007B4343">
        <w:rPr>
          <w:sz w:val="28"/>
          <w:szCs w:val="28"/>
          <w:lang w:val="vi-VN"/>
        </w:rPr>
        <w:t>2025</w:t>
      </w:r>
    </w:p>
    <w:p w14:paraId="0304F4D4" w14:textId="20220FCE" w:rsidR="00586D0B" w:rsidRDefault="00586D0B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7F7E">
        <w:rPr>
          <w:sz w:val="28"/>
          <w:szCs w:val="28"/>
        </w:rPr>
        <w:tab/>
      </w:r>
      <w:r w:rsidR="00567F7E">
        <w:rPr>
          <w:sz w:val="28"/>
          <w:szCs w:val="28"/>
        </w:rPr>
        <w:tab/>
      </w:r>
      <w:r w:rsidRPr="00B913AC">
        <w:rPr>
          <w:sz w:val="28"/>
          <w:szCs w:val="28"/>
        </w:rPr>
        <w:t xml:space="preserve">Thời gian kiểm tra: </w:t>
      </w:r>
      <w:r w:rsidR="00B913AC" w:rsidRPr="00B913AC">
        <w:rPr>
          <w:sz w:val="28"/>
          <w:szCs w:val="28"/>
        </w:rPr>
        <w:t xml:space="preserve">Thứ </w:t>
      </w:r>
      <w:r w:rsidR="00CB5E86">
        <w:rPr>
          <w:sz w:val="28"/>
          <w:szCs w:val="28"/>
        </w:rPr>
        <w:t>hai</w:t>
      </w:r>
      <w:r w:rsidR="00B913AC" w:rsidRPr="00B913AC">
        <w:rPr>
          <w:sz w:val="28"/>
          <w:szCs w:val="28"/>
        </w:rPr>
        <w:t xml:space="preserve"> n</w:t>
      </w:r>
      <w:r w:rsidR="007B4343">
        <w:rPr>
          <w:sz w:val="28"/>
          <w:szCs w:val="28"/>
        </w:rPr>
        <w:t>gày 2</w:t>
      </w:r>
      <w:r w:rsidR="00CB5E86">
        <w:rPr>
          <w:sz w:val="28"/>
          <w:szCs w:val="28"/>
        </w:rPr>
        <w:t>8</w:t>
      </w:r>
      <w:r w:rsidR="007B4343">
        <w:rPr>
          <w:sz w:val="28"/>
          <w:szCs w:val="28"/>
        </w:rPr>
        <w:t>/</w:t>
      </w:r>
      <w:r w:rsidR="007B4343">
        <w:rPr>
          <w:sz w:val="28"/>
          <w:szCs w:val="28"/>
          <w:lang w:val="vi-VN"/>
        </w:rPr>
        <w:t>4</w:t>
      </w:r>
      <w:r w:rsidR="007B4343">
        <w:rPr>
          <w:sz w:val="28"/>
          <w:szCs w:val="28"/>
        </w:rPr>
        <w:t>/</w:t>
      </w:r>
      <w:r w:rsidR="007B4343">
        <w:rPr>
          <w:sz w:val="28"/>
          <w:szCs w:val="28"/>
          <w:lang w:val="vi-VN"/>
        </w:rPr>
        <w:t>2025</w:t>
      </w:r>
    </w:p>
    <w:p w14:paraId="2E654294" w14:textId="7F018C94" w:rsidR="00B913AC" w:rsidRDefault="00B913AC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F7E">
        <w:rPr>
          <w:sz w:val="28"/>
          <w:szCs w:val="28"/>
        </w:rPr>
        <w:tab/>
        <w:t xml:space="preserve">* </w:t>
      </w:r>
      <w:r>
        <w:rPr>
          <w:sz w:val="28"/>
          <w:szCs w:val="28"/>
        </w:rPr>
        <w:t>Sáng ngày 2</w:t>
      </w:r>
      <w:r w:rsidR="00CB5E8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CB5E86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B5E86">
        <w:rPr>
          <w:sz w:val="28"/>
          <w:szCs w:val="28"/>
        </w:rPr>
        <w:t>5</w:t>
      </w:r>
      <w:r>
        <w:rPr>
          <w:sz w:val="28"/>
          <w:szCs w:val="28"/>
        </w:rPr>
        <w:t>: Khối 10 (ca 1), khối 11 (ca 2)</w:t>
      </w:r>
    </w:p>
    <w:p w14:paraId="7DB7A2BC" w14:textId="7E62D60C" w:rsidR="00B913AC" w:rsidRDefault="00B913AC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F7E">
        <w:rPr>
          <w:sz w:val="28"/>
          <w:szCs w:val="28"/>
        </w:rPr>
        <w:tab/>
        <w:t xml:space="preserve">* </w:t>
      </w:r>
      <w:r>
        <w:rPr>
          <w:sz w:val="28"/>
          <w:szCs w:val="28"/>
        </w:rPr>
        <w:t>Chiều ngày 2</w:t>
      </w:r>
      <w:r w:rsidR="00CB5E86">
        <w:rPr>
          <w:sz w:val="28"/>
          <w:szCs w:val="28"/>
        </w:rPr>
        <w:t>8</w:t>
      </w:r>
      <w:r>
        <w:rPr>
          <w:sz w:val="28"/>
          <w:szCs w:val="28"/>
        </w:rPr>
        <w:t>/12/2024: Khối 12</w:t>
      </w:r>
    </w:p>
    <w:p w14:paraId="2CDD884A" w14:textId="30BA8278" w:rsidR="00B913AC" w:rsidRPr="00567F7E" w:rsidRDefault="00B913AC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67F7E">
        <w:rPr>
          <w:b/>
          <w:bCs/>
          <w:i/>
          <w:iCs/>
          <w:sz w:val="28"/>
          <w:szCs w:val="28"/>
        </w:rPr>
        <w:t xml:space="preserve">2. Nội dung ôn tập kiểm tra cuối kỳ học kỳ </w:t>
      </w:r>
      <w:r w:rsidR="00CB5E86">
        <w:rPr>
          <w:b/>
          <w:bCs/>
          <w:i/>
          <w:iCs/>
          <w:sz w:val="28"/>
          <w:szCs w:val="28"/>
        </w:rPr>
        <w:t>I</w:t>
      </w:r>
      <w:r w:rsidRPr="00567F7E">
        <w:rPr>
          <w:b/>
          <w:bCs/>
          <w:i/>
          <w:iCs/>
          <w:sz w:val="28"/>
          <w:szCs w:val="28"/>
        </w:rPr>
        <w:t>I, năm học 2024-2025</w:t>
      </w:r>
    </w:p>
    <w:p w14:paraId="6E011C42" w14:textId="6E52B8B2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-</w:t>
      </w:r>
      <w:r w:rsidR="003F271C">
        <w:rPr>
          <w:sz w:val="28"/>
          <w:szCs w:val="28"/>
        </w:rPr>
        <w:t xml:space="preserve">Khối 12 từ bài </w:t>
      </w:r>
      <w:r w:rsidR="007B4343">
        <w:rPr>
          <w:sz w:val="28"/>
          <w:szCs w:val="28"/>
          <w:lang w:val="vi-VN"/>
        </w:rPr>
        <w:t>11</w:t>
      </w:r>
      <w:r w:rsidR="003F271C">
        <w:rPr>
          <w:sz w:val="28"/>
          <w:szCs w:val="28"/>
          <w:lang w:val="vi-VN"/>
        </w:rPr>
        <w:t xml:space="preserve"> </w:t>
      </w:r>
      <w:r w:rsidR="003F271C">
        <w:rPr>
          <w:sz w:val="28"/>
          <w:szCs w:val="28"/>
        </w:rPr>
        <w:t xml:space="preserve">đến bài </w:t>
      </w:r>
      <w:r w:rsidR="007B4343">
        <w:rPr>
          <w:sz w:val="28"/>
          <w:szCs w:val="28"/>
          <w:lang w:val="vi-VN"/>
        </w:rPr>
        <w:t>13</w:t>
      </w:r>
      <w:r w:rsidR="00B913AC">
        <w:rPr>
          <w:sz w:val="28"/>
          <w:szCs w:val="28"/>
        </w:rPr>
        <w:t>:</w:t>
      </w:r>
    </w:p>
    <w:p w14:paraId="7E22B12B" w14:textId="6381296C" w:rsidR="00B913AC" w:rsidRPr="003F271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7B4343">
        <w:rPr>
          <w:sz w:val="28"/>
          <w:szCs w:val="28"/>
        </w:rPr>
        <w:t xml:space="preserve">* </w:t>
      </w:r>
      <w:r w:rsidR="007B4343">
        <w:rPr>
          <w:sz w:val="28"/>
          <w:szCs w:val="28"/>
          <w:lang w:val="vi-VN"/>
        </w:rPr>
        <w:t>Bài11</w:t>
      </w:r>
      <w:r w:rsidR="00B913AC">
        <w:rPr>
          <w:sz w:val="28"/>
          <w:szCs w:val="28"/>
        </w:rPr>
        <w:t xml:space="preserve">: </w:t>
      </w:r>
      <w:r w:rsidR="007B4343">
        <w:rPr>
          <w:sz w:val="28"/>
          <w:szCs w:val="28"/>
          <w:lang w:val="vi-VN"/>
        </w:rPr>
        <w:t>Quyền và nghĩa vụ học tập của công dân</w:t>
      </w:r>
    </w:p>
    <w:p w14:paraId="1DA56D9F" w14:textId="0E933C98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7B4343">
        <w:rPr>
          <w:sz w:val="28"/>
          <w:szCs w:val="28"/>
        </w:rPr>
        <w:t xml:space="preserve">* </w:t>
      </w:r>
      <w:r w:rsidR="007B4343">
        <w:rPr>
          <w:sz w:val="28"/>
          <w:szCs w:val="28"/>
          <w:lang w:val="vi-VN"/>
        </w:rPr>
        <w:t>Bài 12</w:t>
      </w:r>
      <w:r w:rsidR="003F271C">
        <w:rPr>
          <w:sz w:val="28"/>
          <w:szCs w:val="28"/>
        </w:rPr>
        <w:t xml:space="preserve">: </w:t>
      </w:r>
      <w:r w:rsidR="007B4343">
        <w:rPr>
          <w:sz w:val="28"/>
          <w:szCs w:val="28"/>
          <w:lang w:val="vi-VN"/>
        </w:rPr>
        <w:t xml:space="preserve">Quyền và nghĩa vụ của công dân trong bảo </w:t>
      </w:r>
      <w:proofErr w:type="gramStart"/>
      <w:r w:rsidR="007B4343">
        <w:rPr>
          <w:sz w:val="28"/>
          <w:szCs w:val="28"/>
          <w:lang w:val="vi-VN"/>
        </w:rPr>
        <w:t>vệ,chăm</w:t>
      </w:r>
      <w:proofErr w:type="gramEnd"/>
      <w:r w:rsidR="007B4343">
        <w:rPr>
          <w:sz w:val="28"/>
          <w:szCs w:val="28"/>
          <w:lang w:val="vi-VN"/>
        </w:rPr>
        <w:t xml:space="preserve"> sóc sức khỏe và đảm bảo an sinh xã hội</w:t>
      </w:r>
    </w:p>
    <w:p w14:paraId="68DB314A" w14:textId="79BB354F" w:rsidR="003F271C" w:rsidRPr="003F271C" w:rsidRDefault="003F271C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      </w:t>
      </w:r>
      <w:r w:rsidR="007670BA">
        <w:rPr>
          <w:sz w:val="28"/>
          <w:szCs w:val="28"/>
          <w:lang w:val="vi-VN"/>
        </w:rPr>
        <w:t xml:space="preserve">  </w:t>
      </w:r>
      <w:r w:rsidR="007B4343">
        <w:rPr>
          <w:sz w:val="28"/>
          <w:szCs w:val="28"/>
          <w:lang w:val="vi-VN"/>
        </w:rPr>
        <w:t>* Bài 13: Quyền và nghĩa vụ của công dân về bảo vệ di sản VH</w:t>
      </w:r>
    </w:p>
    <w:p w14:paraId="6297A793" w14:textId="76846A1D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-</w:t>
      </w:r>
      <w:r w:rsidR="003F271C">
        <w:rPr>
          <w:sz w:val="28"/>
          <w:szCs w:val="28"/>
        </w:rPr>
        <w:t xml:space="preserve">Khối 11 từ bài </w:t>
      </w:r>
      <w:r w:rsidR="007B4343">
        <w:rPr>
          <w:sz w:val="28"/>
          <w:szCs w:val="28"/>
          <w:lang w:val="vi-VN"/>
        </w:rPr>
        <w:t>1</w:t>
      </w:r>
      <w:r w:rsidR="003F271C">
        <w:rPr>
          <w:sz w:val="28"/>
          <w:szCs w:val="28"/>
          <w:lang w:val="vi-VN"/>
        </w:rPr>
        <w:t>3</w:t>
      </w:r>
      <w:r w:rsidR="003F271C">
        <w:rPr>
          <w:sz w:val="28"/>
          <w:szCs w:val="28"/>
        </w:rPr>
        <w:t xml:space="preserve"> đến bài </w:t>
      </w:r>
      <w:r w:rsidR="007B4343">
        <w:rPr>
          <w:sz w:val="28"/>
          <w:szCs w:val="28"/>
          <w:lang w:val="vi-VN"/>
        </w:rPr>
        <w:t>15</w:t>
      </w:r>
      <w:r w:rsidR="00B913AC">
        <w:rPr>
          <w:sz w:val="28"/>
          <w:szCs w:val="28"/>
        </w:rPr>
        <w:t>:</w:t>
      </w:r>
    </w:p>
    <w:p w14:paraId="78EC290A" w14:textId="4D8BC7F7" w:rsidR="007B4343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7B4343">
        <w:rPr>
          <w:sz w:val="28"/>
          <w:szCs w:val="28"/>
        </w:rPr>
        <w:t xml:space="preserve">* </w:t>
      </w:r>
      <w:r w:rsidR="007B4343">
        <w:rPr>
          <w:sz w:val="28"/>
          <w:szCs w:val="28"/>
          <w:lang w:val="vi-VN"/>
        </w:rPr>
        <w:t>Bài 13: Quyền và nghĩa vụ của công dân trong tham gia quản lí nhà nước và xã hội</w:t>
      </w:r>
    </w:p>
    <w:p w14:paraId="28F6CD00" w14:textId="595F728A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lang w:val="vi-VN"/>
        </w:rPr>
        <w:t>Bài 14</w:t>
      </w:r>
      <w:r w:rsidR="00B913AC" w:rsidRPr="00B913AC">
        <w:rPr>
          <w:sz w:val="28"/>
          <w:szCs w:val="28"/>
        </w:rPr>
        <w:t>:</w:t>
      </w:r>
      <w:r w:rsidR="003F271C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Quyền và nghĩa vụ của công dân về bầu cử và ứng cử</w:t>
      </w:r>
    </w:p>
    <w:p w14:paraId="5E72EA8F" w14:textId="72E0184E" w:rsidR="003F271C" w:rsidRPr="003F271C" w:rsidRDefault="007670BA" w:rsidP="007670BA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* Bài 15: Quyền và nghĩa vụ của công dân về khiếu nại và tố cáo</w:t>
      </w:r>
    </w:p>
    <w:p w14:paraId="6F5BA7DB" w14:textId="288E0BC3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- </w:t>
      </w:r>
      <w:r>
        <w:rPr>
          <w:sz w:val="28"/>
          <w:szCs w:val="28"/>
        </w:rPr>
        <w:t xml:space="preserve">Khối 10 </w:t>
      </w:r>
      <w:r w:rsidR="00B06EF2">
        <w:rPr>
          <w:sz w:val="28"/>
          <w:szCs w:val="28"/>
        </w:rPr>
        <w:t xml:space="preserve">bài </w:t>
      </w:r>
      <w:r>
        <w:rPr>
          <w:sz w:val="28"/>
          <w:szCs w:val="28"/>
          <w:lang w:val="vi-VN"/>
        </w:rPr>
        <w:t>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và</w:t>
      </w:r>
      <w:r w:rsidR="00B06EF2">
        <w:rPr>
          <w:sz w:val="28"/>
          <w:szCs w:val="28"/>
        </w:rPr>
        <w:t xml:space="preserve"> bài </w:t>
      </w:r>
      <w:r>
        <w:rPr>
          <w:sz w:val="28"/>
          <w:szCs w:val="28"/>
          <w:lang w:val="vi-VN"/>
        </w:rPr>
        <w:t>1</w:t>
      </w:r>
      <w:r w:rsidR="00B06EF2">
        <w:rPr>
          <w:sz w:val="28"/>
          <w:szCs w:val="28"/>
          <w:lang w:val="vi-VN"/>
        </w:rPr>
        <w:t>6</w:t>
      </w:r>
      <w:r w:rsidR="00B913AC">
        <w:rPr>
          <w:sz w:val="28"/>
          <w:szCs w:val="28"/>
        </w:rPr>
        <w:t>:</w:t>
      </w:r>
    </w:p>
    <w:p w14:paraId="561EA3BA" w14:textId="005E9797" w:rsidR="00B913AC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* </w:t>
      </w:r>
      <w:r>
        <w:rPr>
          <w:sz w:val="28"/>
          <w:szCs w:val="28"/>
          <w:lang w:val="vi-VN"/>
        </w:rPr>
        <w:t>Bài 14</w:t>
      </w:r>
      <w:r w:rsidR="00B06EF2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Hiến pháp nước Cộng Hòa XHCNVN</w:t>
      </w:r>
    </w:p>
    <w:p w14:paraId="49F55B88" w14:textId="5FA441B7" w:rsidR="007670BA" w:rsidRDefault="00B06EF2" w:rsidP="007670BA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 w:rsidR="007670BA">
        <w:rPr>
          <w:sz w:val="28"/>
          <w:szCs w:val="28"/>
          <w:lang w:val="vi-VN"/>
        </w:rPr>
        <w:t xml:space="preserve">                       * Bài 16: Hiến pháp nước Cộng Hòa XHCNVN về quyền con người; quyền và nghĩa vụ cơ bản của công dân</w:t>
      </w:r>
    </w:p>
    <w:p w14:paraId="2F483D97" w14:textId="3CAFAA46" w:rsidR="00B913AC" w:rsidRPr="00B06EF2" w:rsidRDefault="00B06EF2" w:rsidP="00B06EF2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567F7E" w:rsidRPr="00567F7E">
        <w:rPr>
          <w:b/>
          <w:bCs/>
          <w:i/>
          <w:iCs/>
          <w:sz w:val="28"/>
          <w:szCs w:val="28"/>
        </w:rPr>
        <w:t>3. Phân công nhiệm vụ</w:t>
      </w:r>
      <w:r>
        <w:rPr>
          <w:b/>
          <w:bCs/>
          <w:i/>
          <w:iCs/>
          <w:sz w:val="28"/>
          <w:szCs w:val="28"/>
        </w:rPr>
        <w:t xml:space="preserve"> soạn </w:t>
      </w:r>
      <w:r>
        <w:rPr>
          <w:b/>
          <w:bCs/>
          <w:i/>
          <w:iCs/>
          <w:sz w:val="28"/>
          <w:szCs w:val="28"/>
          <w:lang w:val="vi-VN"/>
        </w:rPr>
        <w:t>đề kiểm tra</w:t>
      </w:r>
    </w:p>
    <w:p w14:paraId="40ED4F4E" w14:textId="2CA148D8" w:rsidR="00567F7E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EF2">
        <w:rPr>
          <w:sz w:val="28"/>
          <w:szCs w:val="28"/>
        </w:rPr>
        <w:t xml:space="preserve">* Cô </w:t>
      </w:r>
      <w:r w:rsidR="00B06EF2">
        <w:rPr>
          <w:sz w:val="28"/>
          <w:szCs w:val="28"/>
          <w:lang w:val="vi-VN"/>
        </w:rPr>
        <w:t>Ngọc</w:t>
      </w:r>
      <w:r w:rsidR="00B06EF2">
        <w:rPr>
          <w:sz w:val="28"/>
          <w:szCs w:val="28"/>
        </w:rPr>
        <w:t xml:space="preserve"> soạn </w:t>
      </w:r>
      <w:proofErr w:type="gramStart"/>
      <w:r w:rsidR="00B06EF2">
        <w:rPr>
          <w:sz w:val="28"/>
          <w:szCs w:val="28"/>
        </w:rPr>
        <w:t xml:space="preserve">đề </w:t>
      </w:r>
      <w:r w:rsidR="00567F7E">
        <w:rPr>
          <w:sz w:val="28"/>
          <w:szCs w:val="28"/>
        </w:rPr>
        <w:t xml:space="preserve"> khối</w:t>
      </w:r>
      <w:proofErr w:type="gramEnd"/>
      <w:r w:rsidR="00567F7E">
        <w:rPr>
          <w:sz w:val="28"/>
          <w:szCs w:val="28"/>
        </w:rPr>
        <w:t xml:space="preserve"> 12</w:t>
      </w:r>
    </w:p>
    <w:p w14:paraId="2A166381" w14:textId="7C55DB9D" w:rsidR="00567F7E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F7E">
        <w:rPr>
          <w:sz w:val="28"/>
          <w:szCs w:val="28"/>
        </w:rPr>
        <w:t xml:space="preserve">* Cô </w:t>
      </w:r>
      <w:r>
        <w:rPr>
          <w:sz w:val="28"/>
          <w:szCs w:val="28"/>
          <w:lang w:val="vi-VN"/>
        </w:rPr>
        <w:t xml:space="preserve">Hồ </w:t>
      </w:r>
      <w:r w:rsidR="00CB5E86">
        <w:rPr>
          <w:sz w:val="28"/>
          <w:szCs w:val="28"/>
        </w:rPr>
        <w:t>H</w:t>
      </w:r>
      <w:r>
        <w:rPr>
          <w:sz w:val="28"/>
          <w:szCs w:val="28"/>
          <w:lang w:val="vi-VN"/>
        </w:rPr>
        <w:t>ằng sọa</w:t>
      </w:r>
      <w:r w:rsidR="00B06EF2">
        <w:rPr>
          <w:sz w:val="28"/>
          <w:szCs w:val="28"/>
          <w:lang w:val="vi-VN"/>
        </w:rPr>
        <w:t xml:space="preserve">n </w:t>
      </w:r>
      <w:r w:rsidR="00567F7E">
        <w:rPr>
          <w:sz w:val="28"/>
          <w:szCs w:val="28"/>
        </w:rPr>
        <w:t>khối 11</w:t>
      </w:r>
    </w:p>
    <w:p w14:paraId="60CAA9F3" w14:textId="6D1F09CB" w:rsidR="00567F7E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EF2">
        <w:rPr>
          <w:sz w:val="28"/>
          <w:szCs w:val="28"/>
        </w:rPr>
        <w:t xml:space="preserve">* Cô </w:t>
      </w:r>
      <w:r w:rsidR="00B06EF2">
        <w:rPr>
          <w:sz w:val="28"/>
          <w:szCs w:val="28"/>
          <w:lang w:val="vi-VN"/>
        </w:rPr>
        <w:t>Hoàng Liên</w:t>
      </w:r>
      <w:r w:rsidR="00B06EF2">
        <w:rPr>
          <w:sz w:val="28"/>
          <w:szCs w:val="28"/>
        </w:rPr>
        <w:t xml:space="preserve"> soạn</w:t>
      </w:r>
      <w:r w:rsidR="00B06EF2">
        <w:rPr>
          <w:sz w:val="28"/>
          <w:szCs w:val="28"/>
          <w:lang w:val="vi-VN"/>
        </w:rPr>
        <w:t xml:space="preserve"> </w:t>
      </w:r>
      <w:r w:rsidR="00567F7E">
        <w:rPr>
          <w:sz w:val="28"/>
          <w:szCs w:val="28"/>
        </w:rPr>
        <w:t xml:space="preserve">khối </w:t>
      </w:r>
      <w:r w:rsidR="00B06EF2">
        <w:rPr>
          <w:sz w:val="28"/>
          <w:szCs w:val="28"/>
          <w:lang w:val="vi-VN"/>
        </w:rPr>
        <w:t>10</w:t>
      </w:r>
      <w:r w:rsidR="00D4604D">
        <w:rPr>
          <w:sz w:val="28"/>
          <w:szCs w:val="28"/>
        </w:rPr>
        <w:t xml:space="preserve"> </w:t>
      </w:r>
      <w:proofErr w:type="gramStart"/>
      <w:r w:rsidR="00B06EF2">
        <w:rPr>
          <w:sz w:val="28"/>
          <w:szCs w:val="28"/>
          <w:lang w:val="vi-VN"/>
        </w:rPr>
        <w:t>( tiết</w:t>
      </w:r>
      <w:proofErr w:type="gramEnd"/>
      <w:r w:rsidR="00B06EF2">
        <w:rPr>
          <w:sz w:val="28"/>
          <w:szCs w:val="28"/>
          <w:lang w:val="vi-VN"/>
        </w:rPr>
        <w:t xml:space="preserve"> </w:t>
      </w:r>
      <w:proofErr w:type="gramStart"/>
      <w:r w:rsidR="00B06EF2">
        <w:rPr>
          <w:sz w:val="28"/>
          <w:szCs w:val="28"/>
          <w:lang w:val="vi-VN"/>
        </w:rPr>
        <w:t>tăng )</w:t>
      </w:r>
      <w:proofErr w:type="gramEnd"/>
    </w:p>
    <w:p w14:paraId="04AA0A28" w14:textId="2C50A8CC" w:rsidR="00B06EF2" w:rsidRPr="00B06EF2" w:rsidRDefault="007670BA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</w:t>
      </w:r>
      <w:r w:rsidR="00B06EF2">
        <w:rPr>
          <w:sz w:val="28"/>
          <w:szCs w:val="28"/>
          <w:lang w:val="vi-VN"/>
        </w:rPr>
        <w:t xml:space="preserve"> *Cô Anh Vi soạn khối 10 ( lớp thường)</w:t>
      </w:r>
    </w:p>
    <w:p w14:paraId="269BF2E5" w14:textId="32EC1F79" w:rsidR="00567F7E" w:rsidRDefault="00B06EF2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-</w:t>
      </w:r>
      <w:r w:rsidR="0099460E">
        <w:rPr>
          <w:sz w:val="28"/>
          <w:szCs w:val="28"/>
        </w:rPr>
        <w:t>Hạn cuối</w:t>
      </w:r>
      <w:r>
        <w:rPr>
          <w:sz w:val="28"/>
          <w:szCs w:val="28"/>
        </w:rPr>
        <w:t xml:space="preserve"> nộp về cho Cô </w:t>
      </w:r>
      <w:r>
        <w:rPr>
          <w:sz w:val="28"/>
          <w:szCs w:val="28"/>
          <w:lang w:val="vi-VN"/>
        </w:rPr>
        <w:t>Ngọc</w:t>
      </w:r>
      <w:r>
        <w:rPr>
          <w:sz w:val="28"/>
          <w:szCs w:val="28"/>
        </w:rPr>
        <w:t xml:space="preserve"> ngày </w:t>
      </w:r>
      <w:r w:rsidR="007670BA">
        <w:rPr>
          <w:sz w:val="28"/>
          <w:szCs w:val="28"/>
          <w:lang w:val="vi-VN"/>
        </w:rPr>
        <w:t>12</w:t>
      </w:r>
      <w:r>
        <w:rPr>
          <w:sz w:val="28"/>
          <w:szCs w:val="28"/>
        </w:rPr>
        <w:t>/</w:t>
      </w:r>
      <w:r w:rsidR="007670BA">
        <w:rPr>
          <w:sz w:val="28"/>
          <w:szCs w:val="28"/>
          <w:lang w:val="vi-VN"/>
        </w:rPr>
        <w:t>4</w:t>
      </w:r>
      <w:r w:rsidR="007670BA">
        <w:rPr>
          <w:sz w:val="28"/>
          <w:szCs w:val="28"/>
        </w:rPr>
        <w:t>/</w:t>
      </w:r>
      <w:r w:rsidR="007670BA">
        <w:rPr>
          <w:sz w:val="28"/>
          <w:szCs w:val="28"/>
          <w:lang w:val="vi-VN"/>
        </w:rPr>
        <w:t>2025</w:t>
      </w:r>
    </w:p>
    <w:p w14:paraId="3FC0DB7B" w14:textId="04D7048F" w:rsidR="00567F7E" w:rsidRDefault="00B06EF2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-Ô</w:t>
      </w:r>
      <w:r>
        <w:rPr>
          <w:sz w:val="28"/>
          <w:szCs w:val="28"/>
        </w:rPr>
        <w:t xml:space="preserve">n tập </w:t>
      </w:r>
      <w:r>
        <w:rPr>
          <w:sz w:val="28"/>
          <w:szCs w:val="28"/>
          <w:lang w:val="vi-VN"/>
        </w:rPr>
        <w:t>cho</w:t>
      </w:r>
      <w:r w:rsidR="00567F7E">
        <w:rPr>
          <w:sz w:val="28"/>
          <w:szCs w:val="28"/>
        </w:rPr>
        <w:t xml:space="preserve"> các lớp </w:t>
      </w:r>
      <w:r>
        <w:rPr>
          <w:sz w:val="28"/>
          <w:szCs w:val="28"/>
          <w:lang w:val="vi-VN"/>
        </w:rPr>
        <w:t>phụ trách theo nội dung bài học từ ng</w:t>
      </w:r>
      <w:r w:rsidR="00567F7E">
        <w:rPr>
          <w:sz w:val="28"/>
          <w:szCs w:val="28"/>
        </w:rPr>
        <w:t xml:space="preserve">ày </w:t>
      </w:r>
      <w:r>
        <w:rPr>
          <w:sz w:val="28"/>
          <w:szCs w:val="28"/>
          <w:lang w:val="vi-VN"/>
        </w:rPr>
        <w:t xml:space="preserve"> </w:t>
      </w:r>
      <w:r w:rsidR="007670BA">
        <w:rPr>
          <w:sz w:val="28"/>
          <w:szCs w:val="28"/>
          <w:lang w:val="vi-VN"/>
        </w:rPr>
        <w:t>14</w:t>
      </w:r>
      <w:r w:rsidR="007670BA">
        <w:rPr>
          <w:sz w:val="28"/>
          <w:szCs w:val="28"/>
        </w:rPr>
        <w:t>/</w:t>
      </w:r>
      <w:r w:rsidR="007670BA">
        <w:rPr>
          <w:sz w:val="28"/>
          <w:szCs w:val="28"/>
          <w:lang w:val="vi-VN"/>
        </w:rPr>
        <w:t>4</w:t>
      </w:r>
      <w:r w:rsidR="007670BA">
        <w:rPr>
          <w:sz w:val="28"/>
          <w:szCs w:val="28"/>
        </w:rPr>
        <w:t>/</w:t>
      </w:r>
      <w:r w:rsidR="007670BA">
        <w:rPr>
          <w:sz w:val="28"/>
          <w:szCs w:val="28"/>
          <w:lang w:val="vi-VN"/>
        </w:rPr>
        <w:t>2025</w:t>
      </w:r>
    </w:p>
    <w:p w14:paraId="47327EAD" w14:textId="2A771B26" w:rsidR="00567F7E" w:rsidRPr="00567F7E" w:rsidRDefault="00567F7E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b/>
          <w:bCs/>
          <w:i/>
          <w:iCs/>
          <w:sz w:val="28"/>
          <w:szCs w:val="28"/>
        </w:rPr>
      </w:pPr>
      <w:r w:rsidRPr="00567F7E">
        <w:rPr>
          <w:b/>
          <w:bCs/>
          <w:i/>
          <w:iCs/>
          <w:sz w:val="28"/>
          <w:szCs w:val="28"/>
        </w:rPr>
        <w:t>4. Hình thức kiể</w:t>
      </w:r>
      <w:r w:rsidR="00B06EF2">
        <w:rPr>
          <w:b/>
          <w:bCs/>
          <w:i/>
          <w:iCs/>
          <w:sz w:val="28"/>
          <w:szCs w:val="28"/>
        </w:rPr>
        <w:t xml:space="preserve">m tra theo mẫu 2025 của BGD có </w:t>
      </w:r>
      <w:r w:rsidR="00B06EF2">
        <w:rPr>
          <w:b/>
          <w:bCs/>
          <w:i/>
          <w:iCs/>
          <w:sz w:val="28"/>
          <w:szCs w:val="28"/>
          <w:lang w:val="vi-VN"/>
        </w:rPr>
        <w:t>2</w:t>
      </w:r>
      <w:r w:rsidRPr="00567F7E">
        <w:rPr>
          <w:b/>
          <w:bCs/>
          <w:i/>
          <w:iCs/>
          <w:sz w:val="28"/>
          <w:szCs w:val="28"/>
        </w:rPr>
        <w:t xml:space="preserve"> dạng thức:</w:t>
      </w:r>
    </w:p>
    <w:p w14:paraId="6D7708A8" w14:textId="6695852D" w:rsidR="00ED18B0" w:rsidRDefault="00567F7E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8B0">
        <w:rPr>
          <w:sz w:val="28"/>
          <w:szCs w:val="28"/>
        </w:rPr>
        <w:sym w:font="Wingdings" w:char="F0D8"/>
      </w:r>
      <w:r w:rsidR="007670BA">
        <w:rPr>
          <w:sz w:val="28"/>
          <w:szCs w:val="28"/>
          <w:lang w:val="vi-VN"/>
        </w:rPr>
        <w:t>K12</w:t>
      </w:r>
    </w:p>
    <w:p w14:paraId="2B1334D2" w14:textId="15ABB85F" w:rsidR="00567F7E" w:rsidRDefault="00ED18B0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</w:t>
      </w:r>
      <w:r w:rsidR="007670BA">
        <w:rPr>
          <w:sz w:val="28"/>
          <w:szCs w:val="28"/>
          <w:lang w:val="vi-VN"/>
        </w:rPr>
        <w:t>-</w:t>
      </w:r>
      <w:r w:rsidR="00567F7E" w:rsidRPr="00567F7E">
        <w:rPr>
          <w:sz w:val="28"/>
          <w:szCs w:val="28"/>
        </w:rPr>
        <w:t>Phần I: Trắc nghiệm 1 lựa ch</w:t>
      </w:r>
      <w:r w:rsidR="00B06EF2">
        <w:rPr>
          <w:sz w:val="28"/>
          <w:szCs w:val="28"/>
        </w:rPr>
        <w:t xml:space="preserve">ọn gồm </w:t>
      </w:r>
      <w:r w:rsidR="00B06EF2">
        <w:rPr>
          <w:sz w:val="28"/>
          <w:szCs w:val="28"/>
          <w:lang w:val="vi-VN"/>
        </w:rPr>
        <w:t>24</w:t>
      </w:r>
      <w:r w:rsidR="00B06EF2">
        <w:rPr>
          <w:sz w:val="28"/>
          <w:szCs w:val="28"/>
        </w:rPr>
        <w:t xml:space="preserve"> câu (</w:t>
      </w:r>
      <w:r w:rsidR="00B06EF2">
        <w:rPr>
          <w:sz w:val="28"/>
          <w:szCs w:val="28"/>
          <w:lang w:val="vi-VN"/>
        </w:rPr>
        <w:t xml:space="preserve"> 6 </w:t>
      </w:r>
      <w:r w:rsidR="00567F7E">
        <w:rPr>
          <w:sz w:val="28"/>
          <w:szCs w:val="28"/>
        </w:rPr>
        <w:t>điểm)</w:t>
      </w:r>
    </w:p>
    <w:p w14:paraId="641412DC" w14:textId="4C7299C0" w:rsidR="00567F7E" w:rsidRDefault="00567F7E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04D">
        <w:rPr>
          <w:sz w:val="28"/>
          <w:szCs w:val="28"/>
        </w:rPr>
        <w:t xml:space="preserve">      </w:t>
      </w:r>
      <w:r w:rsidR="007670BA">
        <w:rPr>
          <w:sz w:val="28"/>
          <w:szCs w:val="28"/>
          <w:lang w:val="vi-VN"/>
        </w:rPr>
        <w:t xml:space="preserve"> -</w:t>
      </w:r>
      <w:r w:rsidRPr="00567F7E">
        <w:rPr>
          <w:sz w:val="28"/>
          <w:szCs w:val="28"/>
        </w:rPr>
        <w:t>Phần II: Trắc nghiệm đúng/ sai</w:t>
      </w:r>
      <w:r>
        <w:rPr>
          <w:sz w:val="28"/>
          <w:szCs w:val="28"/>
        </w:rPr>
        <w:t xml:space="preserve"> gồm 4 câu, mỗi câu có 4 ý (4 điểm)</w:t>
      </w:r>
    </w:p>
    <w:p w14:paraId="141AABD9" w14:textId="03A8F091" w:rsidR="00ED18B0" w:rsidRDefault="00ED18B0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</w:t>
      </w:r>
      <w:r w:rsidR="007670BA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sym w:font="Wingdings" w:char="F0D8"/>
      </w:r>
      <w:r>
        <w:rPr>
          <w:sz w:val="28"/>
          <w:szCs w:val="28"/>
          <w:lang w:val="vi-VN"/>
        </w:rPr>
        <w:t xml:space="preserve"> </w:t>
      </w:r>
      <w:r w:rsidR="007670BA">
        <w:rPr>
          <w:sz w:val="28"/>
          <w:szCs w:val="28"/>
          <w:lang w:val="vi-VN"/>
        </w:rPr>
        <w:t>K11+10:</w:t>
      </w:r>
    </w:p>
    <w:p w14:paraId="7BCD0F83" w14:textId="47D6926D" w:rsidR="007670BA" w:rsidRDefault="00ED18B0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7670BA">
        <w:rPr>
          <w:sz w:val="28"/>
          <w:szCs w:val="28"/>
          <w:lang w:val="vi-VN"/>
        </w:rPr>
        <w:t xml:space="preserve"> </w:t>
      </w:r>
      <w:r w:rsidR="00E53FF7">
        <w:rPr>
          <w:sz w:val="28"/>
          <w:szCs w:val="28"/>
          <w:lang w:val="vi-VN"/>
        </w:rPr>
        <w:t>-</w:t>
      </w:r>
      <w:r w:rsidR="007670BA">
        <w:rPr>
          <w:sz w:val="28"/>
          <w:szCs w:val="28"/>
          <w:lang w:val="vi-VN"/>
        </w:rPr>
        <w:t>Phần 1: Trắc nghiệm 1 lựa chọn 20 câu ( 5 điểm)</w:t>
      </w:r>
      <w:r w:rsidR="00E53FF7">
        <w:rPr>
          <w:sz w:val="28"/>
          <w:szCs w:val="28"/>
          <w:lang w:val="vi-VN"/>
        </w:rPr>
        <w:t>+</w:t>
      </w:r>
      <w:r>
        <w:rPr>
          <w:sz w:val="28"/>
          <w:szCs w:val="28"/>
          <w:lang w:val="vi-VN"/>
        </w:rPr>
        <w:t>Trắc</w:t>
      </w:r>
      <w:r w:rsidR="00E53FF7">
        <w:rPr>
          <w:sz w:val="28"/>
          <w:szCs w:val="28"/>
          <w:lang w:val="vi-VN"/>
        </w:rPr>
        <w:t xml:space="preserve"> nghiệm </w:t>
      </w:r>
      <w:r>
        <w:rPr>
          <w:sz w:val="28"/>
          <w:szCs w:val="28"/>
          <w:lang w:val="vi-VN"/>
        </w:rPr>
        <w:t xml:space="preserve"> </w:t>
      </w:r>
      <w:r w:rsidR="00E53FF7">
        <w:rPr>
          <w:sz w:val="28"/>
          <w:szCs w:val="28"/>
          <w:lang w:val="vi-VN"/>
        </w:rPr>
        <w:t>đúng/sai gồm 2 câu,mỗi câu 4 ý ( 2 điểm)</w:t>
      </w:r>
    </w:p>
    <w:p w14:paraId="629161CC" w14:textId="0DBC4D72" w:rsidR="007670BA" w:rsidRPr="007670BA" w:rsidRDefault="00ED18B0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7670BA">
        <w:rPr>
          <w:sz w:val="28"/>
          <w:szCs w:val="28"/>
          <w:lang w:val="vi-VN"/>
        </w:rPr>
        <w:t xml:space="preserve"> </w:t>
      </w:r>
      <w:r w:rsidR="00E53FF7">
        <w:rPr>
          <w:sz w:val="28"/>
          <w:szCs w:val="28"/>
          <w:lang w:val="vi-VN"/>
        </w:rPr>
        <w:t>-</w:t>
      </w:r>
      <w:r w:rsidR="007670BA">
        <w:rPr>
          <w:sz w:val="28"/>
          <w:szCs w:val="28"/>
          <w:lang w:val="vi-VN"/>
        </w:rPr>
        <w:t xml:space="preserve"> Phần 2: </w:t>
      </w:r>
      <w:r w:rsidR="00E53FF7">
        <w:rPr>
          <w:sz w:val="28"/>
          <w:szCs w:val="28"/>
          <w:lang w:val="vi-VN"/>
        </w:rPr>
        <w:t>Tự luận ( 3 điểm)</w:t>
      </w:r>
    </w:p>
    <w:p w14:paraId="74EF3448" w14:textId="48B4E153" w:rsidR="008D2C11" w:rsidRPr="00B06EF2" w:rsidRDefault="00E53FF7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11" w:rsidRPr="00B71639">
        <w:rPr>
          <w:b/>
          <w:bCs/>
          <w:sz w:val="28"/>
          <w:szCs w:val="28"/>
        </w:rPr>
        <w:t>II. TỔ CHỨC THỰC HIỆN</w:t>
      </w:r>
    </w:p>
    <w:p w14:paraId="628EF037" w14:textId="1FAF6C1E" w:rsidR="008D2C11" w:rsidRDefault="008D2C11" w:rsidP="008D2C11">
      <w:pPr>
        <w:pStyle w:val="BodyText"/>
        <w:numPr>
          <w:ilvl w:val="0"/>
          <w:numId w:val="3"/>
        </w:numPr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 w:rsidRPr="00B71639">
        <w:rPr>
          <w:b/>
          <w:bCs/>
          <w:i/>
          <w:iCs/>
          <w:sz w:val="28"/>
          <w:szCs w:val="28"/>
        </w:rPr>
        <w:t>Phụ trách chung:</w:t>
      </w:r>
      <w:r w:rsidR="000923D6">
        <w:rPr>
          <w:sz w:val="28"/>
          <w:szCs w:val="28"/>
        </w:rPr>
        <w:t xml:space="preserve"> Cô </w:t>
      </w:r>
      <w:r w:rsidR="000923D6">
        <w:rPr>
          <w:sz w:val="28"/>
          <w:szCs w:val="28"/>
          <w:lang w:val="vi-VN"/>
        </w:rPr>
        <w:t>Ngọc</w:t>
      </w:r>
      <w:r>
        <w:rPr>
          <w:sz w:val="28"/>
          <w:szCs w:val="28"/>
        </w:rPr>
        <w:t xml:space="preserve"> – TTCM chịu trách nhiệm</w:t>
      </w:r>
      <w:r w:rsidR="00CB5E86">
        <w:rPr>
          <w:sz w:val="28"/>
          <w:szCs w:val="28"/>
        </w:rPr>
        <w:t xml:space="preserve"> </w:t>
      </w:r>
      <w:proofErr w:type="gramStart"/>
      <w:r w:rsidR="00CB5E86">
        <w:rPr>
          <w:sz w:val="28"/>
          <w:szCs w:val="28"/>
        </w:rPr>
        <w:t>chung :</w:t>
      </w:r>
      <w:proofErr w:type="gramEnd"/>
    </w:p>
    <w:p w14:paraId="37ECFAB5" w14:textId="77777777" w:rsidR="00B71639" w:rsidRDefault="008D2C11" w:rsidP="008D2C11">
      <w:pPr>
        <w:pStyle w:val="BodyText"/>
        <w:tabs>
          <w:tab w:val="left" w:pos="540"/>
        </w:tabs>
        <w:spacing w:before="120" w:after="0"/>
        <w:ind w:left="900"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* Xây dựng ma trận, ma trận đặc tả của</w:t>
      </w:r>
      <w:r w:rsidR="00B71639">
        <w:rPr>
          <w:sz w:val="28"/>
          <w:szCs w:val="28"/>
        </w:rPr>
        <w:t xml:space="preserve"> đề kiểm tra-đánh giá </w:t>
      </w:r>
      <w:r>
        <w:rPr>
          <w:sz w:val="28"/>
          <w:szCs w:val="28"/>
        </w:rPr>
        <w:t xml:space="preserve">dựa trên nội dung ôn tập đã thống nhất chung của Tổ. </w:t>
      </w:r>
    </w:p>
    <w:p w14:paraId="01D79B97" w14:textId="703ECE1D" w:rsidR="008D2C11" w:rsidRPr="000923D6" w:rsidRDefault="00B71639" w:rsidP="000923D6">
      <w:pPr>
        <w:pStyle w:val="BodyText"/>
        <w:tabs>
          <w:tab w:val="left" w:pos="540"/>
        </w:tabs>
        <w:spacing w:before="120" w:after="0"/>
        <w:ind w:left="900"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8D2C11">
        <w:rPr>
          <w:sz w:val="28"/>
          <w:szCs w:val="28"/>
        </w:rPr>
        <w:t xml:space="preserve">* Mức độ Nhận </w:t>
      </w:r>
      <w:r w:rsidR="000923D6">
        <w:rPr>
          <w:sz w:val="28"/>
          <w:szCs w:val="28"/>
          <w:lang w:val="vi-VN"/>
        </w:rPr>
        <w:t>biết: 40</w:t>
      </w:r>
      <w:proofErr w:type="gramStart"/>
      <w:r w:rsidR="000923D6">
        <w:rPr>
          <w:sz w:val="28"/>
          <w:szCs w:val="28"/>
          <w:lang w:val="vi-VN"/>
        </w:rPr>
        <w:t>%,</w:t>
      </w:r>
      <w:r w:rsidR="000923D6">
        <w:rPr>
          <w:sz w:val="28"/>
          <w:szCs w:val="28"/>
        </w:rPr>
        <w:t>Thông</w:t>
      </w:r>
      <w:proofErr w:type="gramEnd"/>
      <w:r w:rsidR="000923D6">
        <w:rPr>
          <w:sz w:val="28"/>
          <w:szCs w:val="28"/>
        </w:rPr>
        <w:t xml:space="preserve"> hiểu: </w:t>
      </w:r>
      <w:r w:rsidR="000923D6">
        <w:rPr>
          <w:sz w:val="28"/>
          <w:szCs w:val="28"/>
          <w:lang w:val="vi-VN"/>
        </w:rPr>
        <w:t>30</w:t>
      </w:r>
      <w:r w:rsidR="008D2C11">
        <w:rPr>
          <w:sz w:val="28"/>
          <w:szCs w:val="28"/>
        </w:rPr>
        <w:t xml:space="preserve">%; vận dụng </w:t>
      </w:r>
      <w:r w:rsidR="000923D6">
        <w:rPr>
          <w:sz w:val="28"/>
          <w:szCs w:val="28"/>
          <w:lang w:val="vi-VN"/>
        </w:rPr>
        <w:t>30</w:t>
      </w:r>
      <w:r w:rsidR="008D2C11">
        <w:rPr>
          <w:sz w:val="28"/>
          <w:szCs w:val="28"/>
        </w:rPr>
        <w:t xml:space="preserve">% </w:t>
      </w:r>
    </w:p>
    <w:p w14:paraId="411021E4" w14:textId="302BDA30" w:rsidR="008D2C11" w:rsidRDefault="008D2C11" w:rsidP="008D2C11">
      <w:pPr>
        <w:pStyle w:val="BodyText"/>
        <w:numPr>
          <w:ilvl w:val="0"/>
          <w:numId w:val="3"/>
        </w:numPr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 w:rsidRPr="00B71639">
        <w:rPr>
          <w:b/>
          <w:bCs/>
          <w:i/>
          <w:iCs/>
          <w:sz w:val="28"/>
          <w:szCs w:val="28"/>
        </w:rPr>
        <w:t>Phụ trách theo khối:</w:t>
      </w:r>
      <w:r w:rsidR="00E2411C">
        <w:rPr>
          <w:sz w:val="28"/>
          <w:szCs w:val="28"/>
        </w:rPr>
        <w:t xml:space="preserve"> Cô </w:t>
      </w:r>
      <w:r w:rsidR="00E2411C">
        <w:rPr>
          <w:sz w:val="28"/>
          <w:szCs w:val="28"/>
          <w:lang w:val="vi-VN"/>
        </w:rPr>
        <w:t>Ngọc</w:t>
      </w:r>
      <w:r w:rsidR="00E2411C">
        <w:rPr>
          <w:sz w:val="28"/>
          <w:szCs w:val="28"/>
        </w:rPr>
        <w:t xml:space="preserve"> (khối 12); Cô</w:t>
      </w:r>
      <w:r w:rsidR="00E2411C">
        <w:rPr>
          <w:sz w:val="28"/>
          <w:szCs w:val="28"/>
          <w:lang w:val="vi-VN"/>
        </w:rPr>
        <w:t xml:space="preserve"> Hằng</w:t>
      </w:r>
      <w:r>
        <w:rPr>
          <w:sz w:val="28"/>
          <w:szCs w:val="28"/>
        </w:rPr>
        <w:t xml:space="preserve"> (</w:t>
      </w:r>
      <w:r w:rsidR="00B71639">
        <w:rPr>
          <w:sz w:val="28"/>
          <w:szCs w:val="28"/>
        </w:rPr>
        <w:t>k</w:t>
      </w:r>
      <w:r w:rsidR="00E2411C">
        <w:rPr>
          <w:sz w:val="28"/>
          <w:szCs w:val="28"/>
        </w:rPr>
        <w:t xml:space="preserve">hối 11); Cô </w:t>
      </w:r>
      <w:r w:rsidR="00E2411C">
        <w:rPr>
          <w:sz w:val="28"/>
          <w:szCs w:val="28"/>
          <w:lang w:val="vi-VN"/>
        </w:rPr>
        <w:t xml:space="preserve">Liên </w:t>
      </w:r>
      <w:r>
        <w:rPr>
          <w:sz w:val="28"/>
          <w:szCs w:val="28"/>
        </w:rPr>
        <w:t>(</w:t>
      </w:r>
      <w:r w:rsidR="00B71639">
        <w:rPr>
          <w:sz w:val="28"/>
          <w:szCs w:val="28"/>
        </w:rPr>
        <w:t>k</w:t>
      </w:r>
      <w:r w:rsidR="00E2411C">
        <w:rPr>
          <w:sz w:val="28"/>
          <w:szCs w:val="28"/>
        </w:rPr>
        <w:t xml:space="preserve">hối </w:t>
      </w:r>
      <w:r w:rsidR="00E2411C">
        <w:rPr>
          <w:sz w:val="28"/>
          <w:szCs w:val="28"/>
          <w:lang w:val="vi-VN"/>
        </w:rPr>
        <w:t>10-tiết tăng</w:t>
      </w:r>
      <w:proofErr w:type="gramStart"/>
      <w:r w:rsidR="00E2411C">
        <w:rPr>
          <w:sz w:val="28"/>
          <w:szCs w:val="28"/>
          <w:lang w:val="vi-VN"/>
        </w:rPr>
        <w:t>).Cô</w:t>
      </w:r>
      <w:proofErr w:type="gramEnd"/>
      <w:r w:rsidR="00E2411C">
        <w:rPr>
          <w:sz w:val="28"/>
          <w:szCs w:val="28"/>
          <w:lang w:val="vi-VN"/>
        </w:rPr>
        <w:t xml:space="preserve"> Vi </w:t>
      </w:r>
      <w:proofErr w:type="gramStart"/>
      <w:r w:rsidR="00E2411C">
        <w:rPr>
          <w:sz w:val="28"/>
          <w:szCs w:val="28"/>
          <w:lang w:val="vi-VN"/>
        </w:rPr>
        <w:t>( K</w:t>
      </w:r>
      <w:proofErr w:type="gramEnd"/>
      <w:r w:rsidR="00E2411C">
        <w:rPr>
          <w:sz w:val="28"/>
          <w:szCs w:val="28"/>
          <w:lang w:val="vi-VN"/>
        </w:rPr>
        <w:t xml:space="preserve">10-lớp </w:t>
      </w:r>
      <w:proofErr w:type="gramStart"/>
      <w:r w:rsidR="00E2411C">
        <w:rPr>
          <w:sz w:val="28"/>
          <w:szCs w:val="28"/>
          <w:lang w:val="vi-VN"/>
        </w:rPr>
        <w:t>thường )</w:t>
      </w:r>
      <w:proofErr w:type="gramEnd"/>
      <w:r w:rsidR="00CB5E86" w:rsidRPr="00CB5E86">
        <w:rPr>
          <w:sz w:val="28"/>
          <w:szCs w:val="28"/>
        </w:rPr>
        <w:t xml:space="preserve"> </w:t>
      </w:r>
      <w:r w:rsidR="00CB5E86">
        <w:rPr>
          <w:sz w:val="28"/>
          <w:szCs w:val="28"/>
        </w:rPr>
        <w:t xml:space="preserve">chịu trách </w:t>
      </w:r>
      <w:proofErr w:type="gramStart"/>
      <w:r w:rsidR="00CB5E86">
        <w:rPr>
          <w:sz w:val="28"/>
          <w:szCs w:val="28"/>
        </w:rPr>
        <w:t>nhiệm</w:t>
      </w:r>
      <w:r w:rsidR="00D4604D">
        <w:rPr>
          <w:sz w:val="28"/>
          <w:szCs w:val="28"/>
        </w:rPr>
        <w:t xml:space="preserve"> :</w:t>
      </w:r>
      <w:proofErr w:type="gramEnd"/>
    </w:p>
    <w:p w14:paraId="486076B6" w14:textId="75078D00" w:rsidR="00CB5E86" w:rsidRDefault="00CB5E86" w:rsidP="00CB5E86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* Xây dựng ma trận, ma trận đặc tả của đề kiểm tra-đánh giá dựa trên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nội dung ôn tập đã thống nhất chung của Tổ. </w:t>
      </w:r>
    </w:p>
    <w:p w14:paraId="52B50FE2" w14:textId="37B703A7" w:rsidR="00CB5E86" w:rsidRDefault="00CB5E86" w:rsidP="00CB5E86">
      <w:pPr>
        <w:pStyle w:val="BodyText"/>
        <w:tabs>
          <w:tab w:val="left" w:pos="540"/>
        </w:tabs>
        <w:spacing w:before="120" w:after="0"/>
        <w:ind w:left="900" w:right="1"/>
        <w:jc w:val="both"/>
        <w:rPr>
          <w:sz w:val="28"/>
          <w:szCs w:val="28"/>
        </w:rPr>
      </w:pPr>
    </w:p>
    <w:p w14:paraId="303E5654" w14:textId="7CD9D2EC" w:rsidR="00567F7E" w:rsidRDefault="00B71639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D2C11" w:rsidRPr="008D2C11">
        <w:rPr>
          <w:sz w:val="28"/>
          <w:szCs w:val="28"/>
        </w:rPr>
        <w:t xml:space="preserve">Trên đây là kế hoạch tổ chức </w:t>
      </w:r>
      <w:r>
        <w:rPr>
          <w:sz w:val="28"/>
          <w:szCs w:val="28"/>
        </w:rPr>
        <w:t xml:space="preserve">ôn tập, </w:t>
      </w:r>
      <w:r w:rsidR="008D2C11" w:rsidRPr="008D2C11">
        <w:rPr>
          <w:sz w:val="28"/>
          <w:szCs w:val="28"/>
        </w:rPr>
        <w:t xml:space="preserve">kiểm tra </w:t>
      </w:r>
      <w:r>
        <w:rPr>
          <w:sz w:val="28"/>
          <w:szCs w:val="28"/>
        </w:rPr>
        <w:t xml:space="preserve">- </w:t>
      </w:r>
      <w:r w:rsidR="008D2C11" w:rsidRPr="008D2C11">
        <w:rPr>
          <w:sz w:val="28"/>
          <w:szCs w:val="28"/>
        </w:rPr>
        <w:t xml:space="preserve">đánh giá cuối </w:t>
      </w:r>
      <w:r>
        <w:rPr>
          <w:sz w:val="28"/>
          <w:szCs w:val="28"/>
        </w:rPr>
        <w:t xml:space="preserve">kỳ </w:t>
      </w:r>
      <w:r w:rsidR="00E53FF7">
        <w:rPr>
          <w:sz w:val="28"/>
          <w:szCs w:val="28"/>
        </w:rPr>
        <w:t xml:space="preserve">học kì </w:t>
      </w:r>
      <w:r w:rsidR="00E53FF7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,</w:t>
      </w:r>
      <w:r w:rsidR="00E53FF7">
        <w:rPr>
          <w:sz w:val="28"/>
          <w:szCs w:val="28"/>
        </w:rPr>
        <w:t xml:space="preserve"> năm học </w:t>
      </w:r>
      <w:r w:rsidR="00E53FF7">
        <w:rPr>
          <w:sz w:val="28"/>
          <w:szCs w:val="28"/>
          <w:lang w:val="vi-VN"/>
        </w:rPr>
        <w:t>2025</w:t>
      </w:r>
      <w:r>
        <w:rPr>
          <w:sz w:val="28"/>
          <w:szCs w:val="28"/>
        </w:rPr>
        <w:t>. K</w:t>
      </w:r>
      <w:r w:rsidR="008D2C11" w:rsidRPr="008D2C11">
        <w:rPr>
          <w:sz w:val="28"/>
          <w:szCs w:val="28"/>
        </w:rPr>
        <w:t xml:space="preserve">ế hoạch của tổ có thể điều chỉnh cho phù hợp với tình hình thực tế </w:t>
      </w:r>
      <w:r>
        <w:rPr>
          <w:sz w:val="28"/>
          <w:szCs w:val="28"/>
        </w:rPr>
        <w:t>của nhà t</w:t>
      </w:r>
      <w:r w:rsidR="00E2411C">
        <w:rPr>
          <w:sz w:val="28"/>
          <w:szCs w:val="28"/>
        </w:rPr>
        <w:t xml:space="preserve">rường. GVBM tổ </w:t>
      </w:r>
      <w:r w:rsidR="00E2411C">
        <w:rPr>
          <w:sz w:val="28"/>
          <w:szCs w:val="28"/>
          <w:lang w:val="vi-VN"/>
        </w:rPr>
        <w:t>GDCD</w:t>
      </w:r>
      <w:r w:rsidR="008D2C11" w:rsidRPr="008D2C11">
        <w:rPr>
          <w:sz w:val="28"/>
          <w:szCs w:val="28"/>
        </w:rPr>
        <w:t xml:space="preserve"> nghiêm túc thực hiện và chịu trách </w:t>
      </w:r>
      <w:proofErr w:type="gramStart"/>
      <w:r w:rsidR="008D2C11" w:rsidRPr="008D2C11">
        <w:rPr>
          <w:sz w:val="28"/>
          <w:szCs w:val="28"/>
        </w:rPr>
        <w:t>nhiệm</w:t>
      </w:r>
      <w:r w:rsidR="00E2411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</w:t>
      </w:r>
      <w:r w:rsidR="008D2C11" w:rsidRPr="008D2C11">
        <w:rPr>
          <w:sz w:val="28"/>
          <w:szCs w:val="28"/>
        </w:rPr>
        <w:t xml:space="preserve">rong quá trình thực hiện </w:t>
      </w:r>
      <w:r>
        <w:rPr>
          <w:sz w:val="28"/>
          <w:szCs w:val="28"/>
        </w:rPr>
        <w:t xml:space="preserve">nếu </w:t>
      </w:r>
      <w:r w:rsidR="008D2C11" w:rsidRPr="008D2C11">
        <w:rPr>
          <w:sz w:val="28"/>
          <w:szCs w:val="28"/>
        </w:rPr>
        <w:t xml:space="preserve">có vướng mắc phải báo cáo trực tiếp với </w:t>
      </w:r>
      <w:r>
        <w:rPr>
          <w:sz w:val="28"/>
          <w:szCs w:val="28"/>
        </w:rPr>
        <w:t>T</w:t>
      </w:r>
      <w:r w:rsidR="008D2C11" w:rsidRPr="008D2C11">
        <w:rPr>
          <w:sz w:val="28"/>
          <w:szCs w:val="28"/>
        </w:rPr>
        <w:t>ổ trưởng để kịp thời điều chỉnh</w:t>
      </w:r>
      <w:r>
        <w:rPr>
          <w:sz w:val="28"/>
          <w:szCs w:val="28"/>
        </w:rPr>
        <w:t>,</w:t>
      </w:r>
      <w:r w:rsidR="008D2C11" w:rsidRPr="008D2C11">
        <w:rPr>
          <w:sz w:val="28"/>
          <w:szCs w:val="28"/>
        </w:rPr>
        <w:t xml:space="preserve"> đồng thời </w:t>
      </w:r>
      <w:r>
        <w:rPr>
          <w:sz w:val="28"/>
          <w:szCs w:val="28"/>
        </w:rPr>
        <w:t xml:space="preserve">GVBM </w:t>
      </w:r>
      <w:r w:rsidR="008D2C11" w:rsidRPr="008D2C11">
        <w:rPr>
          <w:sz w:val="28"/>
          <w:szCs w:val="28"/>
        </w:rPr>
        <w:t xml:space="preserve">phải thường xuyên theo dõi các thông báo bổ sung </w:t>
      </w:r>
      <w:r>
        <w:rPr>
          <w:sz w:val="28"/>
          <w:szCs w:val="28"/>
        </w:rPr>
        <w:t>n</w:t>
      </w:r>
      <w:r w:rsidR="008D2C11" w:rsidRPr="008D2C11">
        <w:rPr>
          <w:sz w:val="28"/>
          <w:szCs w:val="28"/>
        </w:rPr>
        <w:t>ếu lịch có thay đổi</w:t>
      </w:r>
      <w:r>
        <w:rPr>
          <w:sz w:val="28"/>
          <w:szCs w:val="28"/>
        </w:rPr>
        <w:t xml:space="preserve">. </w:t>
      </w:r>
    </w:p>
    <w:p w14:paraId="71386E76" w14:textId="2B4A47FF" w:rsidR="00B71639" w:rsidRDefault="00E2411C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TP. HCM ngày </w:t>
      </w:r>
      <w:r w:rsidR="00E53FF7"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 tháng </w:t>
      </w:r>
      <w:r w:rsidR="00E53FF7">
        <w:rPr>
          <w:sz w:val="28"/>
          <w:szCs w:val="28"/>
          <w:lang w:val="vi-VN"/>
        </w:rPr>
        <w:t>4</w:t>
      </w:r>
      <w:r w:rsidR="00E53FF7">
        <w:rPr>
          <w:sz w:val="28"/>
          <w:szCs w:val="28"/>
        </w:rPr>
        <w:t xml:space="preserve"> năm </w:t>
      </w:r>
      <w:r w:rsidR="00E53FF7">
        <w:rPr>
          <w:sz w:val="28"/>
          <w:szCs w:val="28"/>
          <w:lang w:val="vi-VN"/>
        </w:rPr>
        <w:t>2025</w:t>
      </w:r>
    </w:p>
    <w:p w14:paraId="23F287D6" w14:textId="236D82F4" w:rsidR="00B71639" w:rsidRDefault="00B71639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2411C">
        <w:rPr>
          <w:sz w:val="28"/>
          <w:szCs w:val="28"/>
        </w:rPr>
        <w:t xml:space="preserve">                     TTCM </w:t>
      </w:r>
    </w:p>
    <w:p w14:paraId="05FF6FC7" w14:textId="77777777" w:rsidR="00CB5E86" w:rsidRDefault="00CB5E86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</w:p>
    <w:p w14:paraId="3B459F3C" w14:textId="16040244" w:rsidR="00E2411C" w:rsidRPr="00E2411C" w:rsidRDefault="00E2411C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                                           Nguyễn Thị Bích Ngọc</w:t>
      </w:r>
    </w:p>
    <w:p w14:paraId="4E21F986" w14:textId="6E81B0B4" w:rsidR="00B71639" w:rsidRPr="00B71639" w:rsidRDefault="00B71639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3C931D" w14:textId="38F54804" w:rsidR="00B71639" w:rsidRPr="00567F7E" w:rsidRDefault="00B71639" w:rsidP="00B71639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</w:p>
    <w:p w14:paraId="349C0724" w14:textId="0064E34E" w:rsidR="00586D0B" w:rsidRPr="00B71639" w:rsidRDefault="00B71639" w:rsidP="00586D0B">
      <w:pPr>
        <w:pStyle w:val="BodyText"/>
        <w:tabs>
          <w:tab w:val="left" w:pos="540"/>
        </w:tabs>
        <w:spacing w:before="120" w:after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86D0B" w:rsidRPr="00B71639" w:rsidSect="00B14668">
      <w:pgSz w:w="11909" w:h="16834" w:code="9"/>
      <w:pgMar w:top="850" w:right="1310" w:bottom="850" w:left="131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249F"/>
    <w:multiLevelType w:val="hybridMultilevel"/>
    <w:tmpl w:val="2F5411C4"/>
    <w:lvl w:ilvl="0" w:tplc="0100C64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ED"/>
    <w:multiLevelType w:val="hybridMultilevel"/>
    <w:tmpl w:val="34D8C994"/>
    <w:lvl w:ilvl="0" w:tplc="DD546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631513"/>
    <w:multiLevelType w:val="hybridMultilevel"/>
    <w:tmpl w:val="B91286BE"/>
    <w:lvl w:ilvl="0" w:tplc="A44445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1885037">
    <w:abstractNumId w:val="0"/>
  </w:num>
  <w:num w:numId="2" w16cid:durableId="1067071650">
    <w:abstractNumId w:val="2"/>
  </w:num>
  <w:num w:numId="3" w16cid:durableId="151691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923D6"/>
    <w:rsid w:val="003A0A50"/>
    <w:rsid w:val="003F271C"/>
    <w:rsid w:val="004130D2"/>
    <w:rsid w:val="0042318D"/>
    <w:rsid w:val="004966F0"/>
    <w:rsid w:val="004B1019"/>
    <w:rsid w:val="00567F7E"/>
    <w:rsid w:val="00586D0B"/>
    <w:rsid w:val="007670BA"/>
    <w:rsid w:val="007B4343"/>
    <w:rsid w:val="00860E26"/>
    <w:rsid w:val="008A5E7F"/>
    <w:rsid w:val="008D2C11"/>
    <w:rsid w:val="008D5044"/>
    <w:rsid w:val="0092058C"/>
    <w:rsid w:val="0099460E"/>
    <w:rsid w:val="00B06EF2"/>
    <w:rsid w:val="00B14668"/>
    <w:rsid w:val="00B71639"/>
    <w:rsid w:val="00B73D83"/>
    <w:rsid w:val="00B86BF6"/>
    <w:rsid w:val="00B913AC"/>
    <w:rsid w:val="00C3291D"/>
    <w:rsid w:val="00C72259"/>
    <w:rsid w:val="00CB5E86"/>
    <w:rsid w:val="00D3247D"/>
    <w:rsid w:val="00D4604D"/>
    <w:rsid w:val="00E2411C"/>
    <w:rsid w:val="00E53FF7"/>
    <w:rsid w:val="00EB4476"/>
    <w:rsid w:val="00ED18B0"/>
    <w:rsid w:val="00F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6C18"/>
  <w15:chartTrackingRefBased/>
  <w15:docId w15:val="{5E84745A-EFE7-4FCF-81CB-F9134CD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26"/>
    <w:rPr>
      <w:rFonts w:asciiTheme="minorHAnsi" w:hAnsiTheme="minorHAnsi" w:cstheme="minorBidi"/>
      <w:kern w:val="2"/>
      <w:sz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E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E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E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E2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E2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E2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E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E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E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E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E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E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E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E2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E2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1"/>
    <w:qFormat/>
    <w:rsid w:val="00B73D8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uiPriority w:val="99"/>
    <w:semiHidden/>
    <w:rsid w:val="00B73D83"/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BodyTextChar1">
    <w:name w:val="Body Text Char1"/>
    <w:link w:val="BodyText"/>
    <w:rsid w:val="00B73D83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16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Tuyen</dc:creator>
  <cp:keywords/>
  <dc:description/>
  <cp:lastModifiedBy>Administrator</cp:lastModifiedBy>
  <cp:revision>2</cp:revision>
  <cp:lastPrinted>2024-12-02T09:25:00Z</cp:lastPrinted>
  <dcterms:created xsi:type="dcterms:W3CDTF">2025-04-08T06:52:00Z</dcterms:created>
  <dcterms:modified xsi:type="dcterms:W3CDTF">2025-04-08T06:52:00Z</dcterms:modified>
</cp:coreProperties>
</file>