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670"/>
      </w:tblGrid>
      <w:tr w:rsidR="009720E4" w:rsidRPr="009720E4" w14:paraId="34C092A3" w14:textId="77777777" w:rsidTr="00FE1369">
        <w:tc>
          <w:tcPr>
            <w:tcW w:w="4821" w:type="dxa"/>
          </w:tcPr>
          <w:p w14:paraId="11CEE20C" w14:textId="77777777" w:rsidR="009720E4" w:rsidRPr="00FE1369" w:rsidRDefault="009720E4" w:rsidP="009720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FE1369">
              <w:rPr>
                <w:rFonts w:ascii="Times New Roman" w:hAnsi="Times New Roman" w:cs="Times New Roman"/>
                <w:sz w:val="28"/>
              </w:rPr>
              <w:t>SỞ GIÁO DỤC VÀ ĐÀO TẠO</w:t>
            </w:r>
          </w:p>
          <w:p w14:paraId="48C2AD64" w14:textId="77777777" w:rsidR="009720E4" w:rsidRPr="00FE1369" w:rsidRDefault="009720E4" w:rsidP="009720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E1369">
              <w:rPr>
                <w:rFonts w:ascii="Times New Roman" w:hAnsi="Times New Roman" w:cs="Times New Roman"/>
                <w:sz w:val="28"/>
              </w:rPr>
              <w:t>THÀNH PHỐ HỒ CHÍ MINH</w:t>
            </w:r>
          </w:p>
          <w:p w14:paraId="6F82B6A8" w14:textId="77777777" w:rsidR="009720E4" w:rsidRPr="009720E4" w:rsidRDefault="009720E4" w:rsidP="009720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369">
              <w:rPr>
                <w:rFonts w:ascii="Times New Roman" w:hAnsi="Times New Roman" w:cs="Times New Roman"/>
                <w:b/>
                <w:sz w:val="28"/>
              </w:rPr>
              <w:t>TRƯỜNG THPT DƯƠNG VĂN THÌ</w:t>
            </w:r>
          </w:p>
        </w:tc>
        <w:tc>
          <w:tcPr>
            <w:tcW w:w="5670" w:type="dxa"/>
          </w:tcPr>
          <w:p w14:paraId="7A5931D9" w14:textId="77777777" w:rsidR="009720E4" w:rsidRPr="00FE1369" w:rsidRDefault="009720E4" w:rsidP="009720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13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ADA5375" w14:textId="77777777" w:rsidR="009720E4" w:rsidRPr="009720E4" w:rsidRDefault="00FE1369" w:rsidP="009720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E8A5B1" wp14:editId="0B2946F4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247650</wp:posOffset>
                      </wp:positionV>
                      <wp:extent cx="20574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EAC442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35pt,19.5pt" to="217.3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720E4" w:rsidRPr="00FE1369">
              <w:rPr>
                <w:rFonts w:ascii="Times New Roman" w:hAnsi="Times New Roman" w:cs="Times New Roman"/>
                <w:b/>
                <w:sz w:val="28"/>
                <w:szCs w:val="26"/>
              </w:rPr>
              <w:t>Độc lập – Tự do – Hạnh phúc</w:t>
            </w:r>
          </w:p>
        </w:tc>
      </w:tr>
    </w:tbl>
    <w:p w14:paraId="5AC6369A" w14:textId="77777777" w:rsidR="00EE039C" w:rsidRPr="009720E4" w:rsidRDefault="00FE1369" w:rsidP="009720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3B557" wp14:editId="42A09502">
                <wp:simplePos x="0" y="0"/>
                <wp:positionH relativeFrom="column">
                  <wp:posOffset>704850</wp:posOffset>
                </wp:positionH>
                <wp:positionV relativeFrom="paragraph">
                  <wp:posOffset>53340</wp:posOffset>
                </wp:positionV>
                <wp:extent cx="1276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F88BB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4.2pt" to="15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XZtAEAALcDAAAOAAAAZHJzL2Uyb0RvYy54bWysU02P0zAQvSPxHyzfadIi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0129A56A" w14:textId="77777777" w:rsidR="009720E4" w:rsidRPr="0033197F" w:rsidRDefault="009720E4" w:rsidP="0033197F">
      <w:pPr>
        <w:jc w:val="right"/>
        <w:rPr>
          <w:rFonts w:ascii="Times New Roman" w:hAnsi="Times New Roman" w:cs="Times New Roman"/>
          <w:i/>
          <w:sz w:val="28"/>
        </w:rPr>
      </w:pPr>
      <w:r w:rsidRPr="00FE1369">
        <w:rPr>
          <w:rFonts w:ascii="Times New Roman" w:hAnsi="Times New Roman" w:cs="Times New Roman"/>
          <w:i/>
          <w:sz w:val="28"/>
        </w:rPr>
        <w:t xml:space="preserve">Thành phố Hồ Chí Minh, ngày </w:t>
      </w:r>
      <w:r w:rsidR="00D36901">
        <w:rPr>
          <w:rFonts w:ascii="Times New Roman" w:hAnsi="Times New Roman" w:cs="Times New Roman"/>
          <w:i/>
          <w:sz w:val="28"/>
        </w:rPr>
        <w:t>18 tháng 02 năm 2025</w:t>
      </w:r>
    </w:p>
    <w:p w14:paraId="35BB8376" w14:textId="77777777" w:rsidR="009720E4" w:rsidRPr="00FE1369" w:rsidRDefault="009720E4" w:rsidP="009720E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E1369">
        <w:rPr>
          <w:rFonts w:ascii="Times New Roman" w:hAnsi="Times New Roman" w:cs="Times New Roman"/>
          <w:b/>
          <w:sz w:val="32"/>
        </w:rPr>
        <w:t>THÔNG BÁO</w:t>
      </w:r>
    </w:p>
    <w:p w14:paraId="75AF294C" w14:textId="77777777" w:rsidR="009720E4" w:rsidRPr="00D8106E" w:rsidRDefault="009720E4" w:rsidP="009720E4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8106E">
        <w:rPr>
          <w:rFonts w:ascii="Times New Roman" w:hAnsi="Times New Roman" w:cs="Times New Roman"/>
          <w:b/>
          <w:sz w:val="28"/>
          <w:szCs w:val="20"/>
        </w:rPr>
        <w:t>Về việc trả bằng Tốt nghiệ</w:t>
      </w:r>
      <w:r w:rsidR="00D36901" w:rsidRPr="00D8106E">
        <w:rPr>
          <w:rFonts w:ascii="Times New Roman" w:hAnsi="Times New Roman" w:cs="Times New Roman"/>
          <w:b/>
          <w:sz w:val="28"/>
          <w:szCs w:val="20"/>
        </w:rPr>
        <w:t>p THPT Năm 2024</w:t>
      </w:r>
    </w:p>
    <w:p w14:paraId="0CA4F18D" w14:textId="77777777" w:rsidR="00D8106E" w:rsidRDefault="00D8106E" w:rsidP="00D8106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5BD02F56" w14:textId="38EA394C" w:rsidR="00480F7B" w:rsidRPr="00D8106E" w:rsidRDefault="00D8106E" w:rsidP="00D8106E">
      <w:pPr>
        <w:spacing w:before="12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I. </w:t>
      </w:r>
      <w:r w:rsidR="00480F7B" w:rsidRPr="00D8106E">
        <w:rPr>
          <w:rFonts w:ascii="Times New Roman" w:hAnsi="Times New Roman" w:cs="Times New Roman"/>
          <w:b/>
          <w:sz w:val="28"/>
        </w:rPr>
        <w:t>Học sinh tốt nghiệ</w:t>
      </w:r>
      <w:r w:rsidR="00D36901" w:rsidRPr="00D8106E">
        <w:rPr>
          <w:rFonts w:ascii="Times New Roman" w:hAnsi="Times New Roman" w:cs="Times New Roman"/>
          <w:b/>
          <w:sz w:val="28"/>
        </w:rPr>
        <w:t>p năm 2024</w:t>
      </w:r>
    </w:p>
    <w:p w14:paraId="5CB4D147" w14:textId="2AB9A866" w:rsidR="003F0267" w:rsidRDefault="003F0267" w:rsidP="00D8106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Học </w:t>
      </w:r>
      <w:r w:rsidR="009720E4" w:rsidRPr="00FE1369">
        <w:rPr>
          <w:rFonts w:ascii="Times New Roman" w:hAnsi="Times New Roman" w:cs="Times New Roman"/>
          <w:sz w:val="28"/>
        </w:rPr>
        <w:t>sinh đã tốt nghiệp</w:t>
      </w:r>
      <w:r>
        <w:rPr>
          <w:rFonts w:ascii="Times New Roman" w:hAnsi="Times New Roman" w:cs="Times New Roman"/>
          <w:sz w:val="28"/>
        </w:rPr>
        <w:t xml:space="preserve"> THPT</w:t>
      </w:r>
      <w:r w:rsidR="00D36901">
        <w:rPr>
          <w:rFonts w:ascii="Times New Roman" w:hAnsi="Times New Roman" w:cs="Times New Roman"/>
          <w:sz w:val="28"/>
        </w:rPr>
        <w:t xml:space="preserve"> năm 2024</w:t>
      </w:r>
      <w:r w:rsidR="009720E4" w:rsidRPr="00FE1369">
        <w:rPr>
          <w:rFonts w:ascii="Times New Roman" w:hAnsi="Times New Roman" w:cs="Times New Roman"/>
          <w:sz w:val="28"/>
        </w:rPr>
        <w:t xml:space="preserve"> đến phòng Học vụ để nhận bằng</w:t>
      </w:r>
      <w:r>
        <w:rPr>
          <w:rFonts w:ascii="Times New Roman" w:hAnsi="Times New Roman" w:cs="Times New Roman"/>
          <w:sz w:val="28"/>
        </w:rPr>
        <w:t xml:space="preserve"> tốt nghiệp THPT (bản chính)</w:t>
      </w:r>
      <w:r w:rsidR="009720E4" w:rsidRPr="00FE1369">
        <w:rPr>
          <w:rFonts w:ascii="Times New Roman" w:hAnsi="Times New Roman" w:cs="Times New Roman"/>
          <w:sz w:val="28"/>
        </w:rPr>
        <w:t>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2268"/>
        <w:gridCol w:w="2976"/>
      </w:tblGrid>
      <w:tr w:rsidR="003F0267" w:rsidRPr="00480F7B" w14:paraId="2AC16CEB" w14:textId="77777777" w:rsidTr="00D8106E">
        <w:trPr>
          <w:trHeight w:val="70"/>
        </w:trPr>
        <w:tc>
          <w:tcPr>
            <w:tcW w:w="1129" w:type="dxa"/>
            <w:vAlign w:val="center"/>
          </w:tcPr>
          <w:p w14:paraId="1FCD853C" w14:textId="77777777" w:rsidR="003F0267" w:rsidRPr="00480F7B" w:rsidRDefault="003F0267" w:rsidP="00D8106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0F7B">
              <w:rPr>
                <w:rFonts w:ascii="Times New Roman" w:hAnsi="Times New Roman" w:cs="Times New Roman"/>
                <w:b/>
                <w:sz w:val="28"/>
              </w:rPr>
              <w:t>Thứ</w:t>
            </w:r>
          </w:p>
        </w:tc>
        <w:tc>
          <w:tcPr>
            <w:tcW w:w="1701" w:type="dxa"/>
            <w:vAlign w:val="center"/>
          </w:tcPr>
          <w:p w14:paraId="2A7D0C9D" w14:textId="77777777" w:rsidR="003F0267" w:rsidRPr="00480F7B" w:rsidRDefault="003F0267" w:rsidP="00D8106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0F7B"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1560" w:type="dxa"/>
            <w:vAlign w:val="center"/>
          </w:tcPr>
          <w:p w14:paraId="1A59B742" w14:textId="77777777" w:rsidR="003F0267" w:rsidRPr="00480F7B" w:rsidRDefault="003F0267" w:rsidP="00D8106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0F7B">
              <w:rPr>
                <w:rFonts w:ascii="Times New Roman" w:hAnsi="Times New Roman" w:cs="Times New Roman"/>
                <w:b/>
                <w:sz w:val="28"/>
              </w:rPr>
              <w:t>Buổi</w:t>
            </w:r>
          </w:p>
        </w:tc>
        <w:tc>
          <w:tcPr>
            <w:tcW w:w="2268" w:type="dxa"/>
            <w:vAlign w:val="center"/>
          </w:tcPr>
          <w:p w14:paraId="7ED818BE" w14:textId="77777777" w:rsidR="003F0267" w:rsidRPr="00480F7B" w:rsidRDefault="003F0267" w:rsidP="00D8106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0F7B">
              <w:rPr>
                <w:rFonts w:ascii="Times New Roman" w:hAnsi="Times New Roman" w:cs="Times New Roman"/>
                <w:b/>
                <w:sz w:val="28"/>
              </w:rPr>
              <w:t>Thời gian</w:t>
            </w:r>
          </w:p>
        </w:tc>
        <w:tc>
          <w:tcPr>
            <w:tcW w:w="2976" w:type="dxa"/>
            <w:vAlign w:val="center"/>
          </w:tcPr>
          <w:p w14:paraId="433A32F3" w14:textId="22006EBE" w:rsidR="003F0267" w:rsidRPr="00480F7B" w:rsidRDefault="003F0267" w:rsidP="00D8106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0F7B">
              <w:rPr>
                <w:rFonts w:ascii="Times New Roman" w:hAnsi="Times New Roman" w:cs="Times New Roman"/>
                <w:b/>
                <w:sz w:val="28"/>
              </w:rPr>
              <w:t>Học sinh có tên</w:t>
            </w:r>
            <w:r w:rsidR="00D8106E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480F7B">
              <w:rPr>
                <w:rFonts w:ascii="Times New Roman" w:hAnsi="Times New Roman" w:cs="Times New Roman"/>
                <w:b/>
                <w:sz w:val="28"/>
              </w:rPr>
              <w:t>bắt đầu bằng chữ cái</w:t>
            </w:r>
          </w:p>
        </w:tc>
      </w:tr>
      <w:tr w:rsidR="00D8106E" w14:paraId="6E7926B4" w14:textId="77777777" w:rsidTr="00D8106E">
        <w:trPr>
          <w:trHeight w:val="70"/>
        </w:trPr>
        <w:tc>
          <w:tcPr>
            <w:tcW w:w="1129" w:type="dxa"/>
            <w:vMerge w:val="restart"/>
            <w:vAlign w:val="center"/>
          </w:tcPr>
          <w:p w14:paraId="597C48A3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Năm</w:t>
            </w:r>
          </w:p>
        </w:tc>
        <w:tc>
          <w:tcPr>
            <w:tcW w:w="1701" w:type="dxa"/>
            <w:vMerge w:val="restart"/>
            <w:vAlign w:val="center"/>
          </w:tcPr>
          <w:p w14:paraId="0FFB8A2E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20/02/2025</w:t>
            </w:r>
          </w:p>
        </w:tc>
        <w:tc>
          <w:tcPr>
            <w:tcW w:w="1560" w:type="dxa"/>
            <w:vMerge w:val="restart"/>
            <w:vAlign w:val="center"/>
          </w:tcPr>
          <w:p w14:paraId="3FF0CEF1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Sáng</w:t>
            </w:r>
          </w:p>
        </w:tc>
        <w:tc>
          <w:tcPr>
            <w:tcW w:w="2268" w:type="dxa"/>
            <w:vAlign w:val="center"/>
          </w:tcPr>
          <w:p w14:paraId="143FD14A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7g30 – 8g30</w:t>
            </w:r>
          </w:p>
        </w:tc>
        <w:tc>
          <w:tcPr>
            <w:tcW w:w="2976" w:type="dxa"/>
            <w:vAlign w:val="center"/>
          </w:tcPr>
          <w:p w14:paraId="6F4CC046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A, B</w:t>
            </w:r>
          </w:p>
        </w:tc>
      </w:tr>
      <w:tr w:rsidR="00D8106E" w14:paraId="45211814" w14:textId="77777777" w:rsidTr="00D8106E">
        <w:trPr>
          <w:trHeight w:val="70"/>
        </w:trPr>
        <w:tc>
          <w:tcPr>
            <w:tcW w:w="1129" w:type="dxa"/>
            <w:vMerge/>
            <w:vAlign w:val="center"/>
          </w:tcPr>
          <w:p w14:paraId="38CEA92C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B3CD878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8496B7B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53AD1923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8g30 – 9g30</w:t>
            </w:r>
          </w:p>
        </w:tc>
        <w:tc>
          <w:tcPr>
            <w:tcW w:w="2976" w:type="dxa"/>
            <w:vAlign w:val="center"/>
          </w:tcPr>
          <w:p w14:paraId="32AA2A2F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C, D</w:t>
            </w:r>
          </w:p>
        </w:tc>
      </w:tr>
      <w:tr w:rsidR="00D8106E" w14:paraId="59335683" w14:textId="77777777" w:rsidTr="00D8106E">
        <w:trPr>
          <w:trHeight w:val="70"/>
        </w:trPr>
        <w:tc>
          <w:tcPr>
            <w:tcW w:w="1129" w:type="dxa"/>
            <w:vMerge/>
            <w:vAlign w:val="center"/>
          </w:tcPr>
          <w:p w14:paraId="21A58A4A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6B6F63F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11C607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08E6A6AE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9g30 – 10g30</w:t>
            </w:r>
          </w:p>
        </w:tc>
        <w:tc>
          <w:tcPr>
            <w:tcW w:w="2976" w:type="dxa"/>
            <w:vAlign w:val="center"/>
          </w:tcPr>
          <w:p w14:paraId="1395142A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Đ, G</w:t>
            </w:r>
          </w:p>
        </w:tc>
      </w:tr>
      <w:tr w:rsidR="00D8106E" w14:paraId="711F7561" w14:textId="77777777" w:rsidTr="00D8106E">
        <w:trPr>
          <w:trHeight w:val="70"/>
        </w:trPr>
        <w:tc>
          <w:tcPr>
            <w:tcW w:w="1129" w:type="dxa"/>
            <w:vMerge/>
            <w:vAlign w:val="center"/>
          </w:tcPr>
          <w:p w14:paraId="218AD5D4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639F19E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7F71ECD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Chiều</w:t>
            </w:r>
          </w:p>
        </w:tc>
        <w:tc>
          <w:tcPr>
            <w:tcW w:w="2268" w:type="dxa"/>
            <w:vAlign w:val="center"/>
          </w:tcPr>
          <w:p w14:paraId="3E658799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13g30 – 15g30</w:t>
            </w:r>
          </w:p>
        </w:tc>
        <w:tc>
          <w:tcPr>
            <w:tcW w:w="2976" w:type="dxa"/>
            <w:vAlign w:val="center"/>
          </w:tcPr>
          <w:p w14:paraId="580FCC5A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K, L</w:t>
            </w:r>
          </w:p>
        </w:tc>
      </w:tr>
      <w:tr w:rsidR="00D8106E" w14:paraId="3738ED5E" w14:textId="77777777" w:rsidTr="00D8106E">
        <w:trPr>
          <w:trHeight w:val="70"/>
        </w:trPr>
        <w:tc>
          <w:tcPr>
            <w:tcW w:w="1129" w:type="dxa"/>
            <w:vMerge/>
            <w:vAlign w:val="center"/>
          </w:tcPr>
          <w:p w14:paraId="5EE6FE87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EBF5749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6D8467FB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0B95E792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15g30 – 16g30</w:t>
            </w:r>
          </w:p>
        </w:tc>
        <w:tc>
          <w:tcPr>
            <w:tcW w:w="2976" w:type="dxa"/>
            <w:vAlign w:val="center"/>
          </w:tcPr>
          <w:p w14:paraId="10E1885C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H, M</w:t>
            </w:r>
          </w:p>
        </w:tc>
      </w:tr>
      <w:tr w:rsidR="00D8106E" w14:paraId="52031429" w14:textId="77777777" w:rsidTr="00D8106E">
        <w:trPr>
          <w:trHeight w:val="70"/>
        </w:trPr>
        <w:tc>
          <w:tcPr>
            <w:tcW w:w="1129" w:type="dxa"/>
            <w:vMerge w:val="restart"/>
            <w:vAlign w:val="center"/>
          </w:tcPr>
          <w:p w14:paraId="1DF6EE9D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Sáu</w:t>
            </w:r>
          </w:p>
        </w:tc>
        <w:tc>
          <w:tcPr>
            <w:tcW w:w="1701" w:type="dxa"/>
            <w:vMerge w:val="restart"/>
            <w:vAlign w:val="center"/>
          </w:tcPr>
          <w:p w14:paraId="252CD11B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21/02/2025</w:t>
            </w:r>
          </w:p>
        </w:tc>
        <w:tc>
          <w:tcPr>
            <w:tcW w:w="1560" w:type="dxa"/>
            <w:vMerge w:val="restart"/>
            <w:vAlign w:val="center"/>
          </w:tcPr>
          <w:p w14:paraId="435ECB01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Sáng</w:t>
            </w:r>
          </w:p>
        </w:tc>
        <w:tc>
          <w:tcPr>
            <w:tcW w:w="2268" w:type="dxa"/>
            <w:vAlign w:val="center"/>
          </w:tcPr>
          <w:p w14:paraId="269EC92B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7g30 – 9g30</w:t>
            </w:r>
          </w:p>
        </w:tc>
        <w:tc>
          <w:tcPr>
            <w:tcW w:w="2976" w:type="dxa"/>
            <w:vAlign w:val="center"/>
          </w:tcPr>
          <w:p w14:paraId="34984E5D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P, Q, S</w:t>
            </w:r>
          </w:p>
        </w:tc>
      </w:tr>
      <w:tr w:rsidR="00D8106E" w14:paraId="169206FC" w14:textId="77777777" w:rsidTr="00D8106E">
        <w:trPr>
          <w:trHeight w:val="70"/>
        </w:trPr>
        <w:tc>
          <w:tcPr>
            <w:tcW w:w="1129" w:type="dxa"/>
            <w:vMerge/>
            <w:vAlign w:val="center"/>
          </w:tcPr>
          <w:p w14:paraId="5B294295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8EC383A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935EAB3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2479C8DE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9g30 – 10g30</w:t>
            </w:r>
          </w:p>
        </w:tc>
        <w:tc>
          <w:tcPr>
            <w:tcW w:w="2976" w:type="dxa"/>
            <w:vAlign w:val="center"/>
          </w:tcPr>
          <w:p w14:paraId="6F1BBF97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Dự phòng</w:t>
            </w:r>
          </w:p>
        </w:tc>
      </w:tr>
      <w:tr w:rsidR="00D8106E" w14:paraId="590173D8" w14:textId="77777777" w:rsidTr="00D8106E">
        <w:trPr>
          <w:trHeight w:val="70"/>
        </w:trPr>
        <w:tc>
          <w:tcPr>
            <w:tcW w:w="1129" w:type="dxa"/>
            <w:vMerge/>
            <w:vAlign w:val="center"/>
          </w:tcPr>
          <w:p w14:paraId="7B22A039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7A69B120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43BD13BB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Chiều</w:t>
            </w:r>
          </w:p>
        </w:tc>
        <w:tc>
          <w:tcPr>
            <w:tcW w:w="2268" w:type="dxa"/>
            <w:vAlign w:val="center"/>
          </w:tcPr>
          <w:p w14:paraId="47AAD78E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13g30 – 16g30</w:t>
            </w:r>
          </w:p>
        </w:tc>
        <w:tc>
          <w:tcPr>
            <w:tcW w:w="2976" w:type="dxa"/>
            <w:vAlign w:val="center"/>
          </w:tcPr>
          <w:p w14:paraId="001C4EA3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N, O T</w:t>
            </w:r>
          </w:p>
        </w:tc>
      </w:tr>
      <w:tr w:rsidR="00D8106E" w14:paraId="5376444A" w14:textId="77777777" w:rsidTr="00D8106E">
        <w:trPr>
          <w:trHeight w:val="70"/>
        </w:trPr>
        <w:tc>
          <w:tcPr>
            <w:tcW w:w="1129" w:type="dxa"/>
            <w:vMerge w:val="restart"/>
            <w:vAlign w:val="center"/>
          </w:tcPr>
          <w:p w14:paraId="27C5FAE4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Bảy</w:t>
            </w:r>
          </w:p>
        </w:tc>
        <w:tc>
          <w:tcPr>
            <w:tcW w:w="1701" w:type="dxa"/>
            <w:vMerge w:val="restart"/>
            <w:vAlign w:val="center"/>
          </w:tcPr>
          <w:p w14:paraId="7136C163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22/02/2025</w:t>
            </w:r>
          </w:p>
        </w:tc>
        <w:tc>
          <w:tcPr>
            <w:tcW w:w="1560" w:type="dxa"/>
            <w:vMerge w:val="restart"/>
            <w:vAlign w:val="center"/>
          </w:tcPr>
          <w:p w14:paraId="5CA5D485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Sáng</w:t>
            </w:r>
          </w:p>
        </w:tc>
        <w:tc>
          <w:tcPr>
            <w:tcW w:w="2268" w:type="dxa"/>
            <w:vAlign w:val="center"/>
          </w:tcPr>
          <w:p w14:paraId="60D6DF56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7g30 – 8g30</w:t>
            </w:r>
          </w:p>
        </w:tc>
        <w:tc>
          <w:tcPr>
            <w:tcW w:w="2976" w:type="dxa"/>
            <w:vAlign w:val="center"/>
          </w:tcPr>
          <w:p w14:paraId="2E42CB19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U, V</w:t>
            </w:r>
          </w:p>
        </w:tc>
      </w:tr>
      <w:tr w:rsidR="00D8106E" w14:paraId="437D0607" w14:textId="77777777" w:rsidTr="00D8106E">
        <w:trPr>
          <w:trHeight w:val="70"/>
        </w:trPr>
        <w:tc>
          <w:tcPr>
            <w:tcW w:w="1129" w:type="dxa"/>
            <w:vMerge/>
            <w:vAlign w:val="center"/>
          </w:tcPr>
          <w:p w14:paraId="7B26AC49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5AC71D2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3973E2A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2C387F91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8g30 – 9g30</w:t>
            </w:r>
          </w:p>
        </w:tc>
        <w:tc>
          <w:tcPr>
            <w:tcW w:w="2976" w:type="dxa"/>
            <w:vAlign w:val="center"/>
          </w:tcPr>
          <w:p w14:paraId="0E829AE5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X, Y</w:t>
            </w:r>
          </w:p>
        </w:tc>
      </w:tr>
      <w:tr w:rsidR="00D8106E" w14:paraId="45E6EE9C" w14:textId="77777777" w:rsidTr="00D8106E">
        <w:trPr>
          <w:trHeight w:val="70"/>
        </w:trPr>
        <w:tc>
          <w:tcPr>
            <w:tcW w:w="1129" w:type="dxa"/>
            <w:vMerge/>
            <w:vAlign w:val="center"/>
          </w:tcPr>
          <w:p w14:paraId="2E5D1548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40643B9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3F60DE82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Align w:val="center"/>
          </w:tcPr>
          <w:p w14:paraId="0244F3F4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9g30 – 10g30</w:t>
            </w:r>
          </w:p>
        </w:tc>
        <w:tc>
          <w:tcPr>
            <w:tcW w:w="2976" w:type="dxa"/>
            <w:vAlign w:val="center"/>
          </w:tcPr>
          <w:p w14:paraId="2A4F7923" w14:textId="77777777" w:rsidR="00D8106E" w:rsidRDefault="00D8106E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Dự phòng</w:t>
            </w:r>
          </w:p>
        </w:tc>
      </w:tr>
      <w:tr w:rsidR="001A5CB3" w14:paraId="1BF23F10" w14:textId="77777777" w:rsidTr="00D8106E">
        <w:trPr>
          <w:trHeight w:val="70"/>
        </w:trPr>
        <w:tc>
          <w:tcPr>
            <w:tcW w:w="1129" w:type="dxa"/>
            <w:vAlign w:val="center"/>
          </w:tcPr>
          <w:p w14:paraId="57F1FC1F" w14:textId="77777777" w:rsidR="001A5CB3" w:rsidRDefault="00D36901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Hai</w:t>
            </w:r>
          </w:p>
        </w:tc>
        <w:tc>
          <w:tcPr>
            <w:tcW w:w="1701" w:type="dxa"/>
            <w:vAlign w:val="center"/>
          </w:tcPr>
          <w:p w14:paraId="79620FD1" w14:textId="77777777" w:rsidR="001A5CB3" w:rsidRDefault="001A5CB3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24/02/2024</w:t>
            </w:r>
          </w:p>
        </w:tc>
        <w:tc>
          <w:tcPr>
            <w:tcW w:w="1560" w:type="dxa"/>
            <w:vAlign w:val="center"/>
          </w:tcPr>
          <w:p w14:paraId="4205CDF8" w14:textId="77777777" w:rsidR="001A5CB3" w:rsidRDefault="001A5CB3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Sáng</w:t>
            </w:r>
          </w:p>
        </w:tc>
        <w:tc>
          <w:tcPr>
            <w:tcW w:w="2268" w:type="dxa"/>
            <w:vAlign w:val="center"/>
          </w:tcPr>
          <w:p w14:paraId="73BB8579" w14:textId="77777777" w:rsidR="001A5CB3" w:rsidRDefault="001A5CB3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7g30 – 10g30</w:t>
            </w:r>
          </w:p>
        </w:tc>
        <w:tc>
          <w:tcPr>
            <w:tcW w:w="2976" w:type="dxa"/>
            <w:vAlign w:val="center"/>
          </w:tcPr>
          <w:p w14:paraId="7BFC5FC0" w14:textId="77777777" w:rsidR="001A5CB3" w:rsidRDefault="001A5CB3" w:rsidP="00D8106E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Dự phòng</w:t>
            </w:r>
          </w:p>
        </w:tc>
      </w:tr>
    </w:tbl>
    <w:p w14:paraId="376A1B76" w14:textId="77777777" w:rsidR="009720E4" w:rsidRPr="00FE1369" w:rsidRDefault="009720E4" w:rsidP="00D8106E">
      <w:pPr>
        <w:spacing w:before="120" w:after="120" w:line="240" w:lineRule="auto"/>
        <w:ind w:left="273" w:firstLine="720"/>
        <w:jc w:val="both"/>
        <w:rPr>
          <w:rFonts w:ascii="Times New Roman" w:hAnsi="Times New Roman" w:cs="Times New Roman"/>
          <w:sz w:val="28"/>
        </w:rPr>
      </w:pPr>
      <w:r w:rsidRPr="00FE1369">
        <w:rPr>
          <w:rFonts w:ascii="Times New Roman" w:hAnsi="Times New Roman" w:cs="Times New Roman"/>
          <w:sz w:val="28"/>
        </w:rPr>
        <w:t>Buổi sáng: từ 7g30 đến 10g30</w:t>
      </w:r>
    </w:p>
    <w:p w14:paraId="7CAC3EC0" w14:textId="77777777" w:rsidR="009720E4" w:rsidRPr="00FE1369" w:rsidRDefault="009720E4" w:rsidP="00D8106E">
      <w:pPr>
        <w:spacing w:before="120" w:after="120" w:line="240" w:lineRule="auto"/>
        <w:ind w:left="993"/>
        <w:jc w:val="both"/>
        <w:rPr>
          <w:rFonts w:ascii="Times New Roman" w:hAnsi="Times New Roman" w:cs="Times New Roman"/>
          <w:sz w:val="28"/>
        </w:rPr>
      </w:pPr>
      <w:r w:rsidRPr="00FE1369">
        <w:rPr>
          <w:rFonts w:ascii="Times New Roman" w:hAnsi="Times New Roman" w:cs="Times New Roman"/>
          <w:sz w:val="28"/>
        </w:rPr>
        <w:t>Buổi chiều: từ 13g30 đến 16g30</w:t>
      </w:r>
    </w:p>
    <w:p w14:paraId="76F0577D" w14:textId="77777777" w:rsidR="009720E4" w:rsidRDefault="009720E4" w:rsidP="00D8106E">
      <w:pPr>
        <w:spacing w:before="120" w:after="120" w:line="240" w:lineRule="auto"/>
        <w:ind w:left="273" w:firstLine="720"/>
        <w:jc w:val="both"/>
        <w:rPr>
          <w:rFonts w:ascii="Times New Roman" w:hAnsi="Times New Roman" w:cs="Times New Roman"/>
          <w:sz w:val="28"/>
        </w:rPr>
      </w:pPr>
      <w:r w:rsidRPr="00FE1369">
        <w:rPr>
          <w:rFonts w:ascii="Times New Roman" w:hAnsi="Times New Roman" w:cs="Times New Roman"/>
          <w:sz w:val="28"/>
        </w:rPr>
        <w:t>Thứ bảy làm việc buổi s</w:t>
      </w:r>
      <w:r w:rsidR="00FE1369">
        <w:rPr>
          <w:rFonts w:ascii="Times New Roman" w:hAnsi="Times New Roman" w:cs="Times New Roman"/>
          <w:sz w:val="28"/>
        </w:rPr>
        <w:t>áng.</w:t>
      </w:r>
    </w:p>
    <w:p w14:paraId="7D594D78" w14:textId="0B233B80" w:rsidR="00480F7B" w:rsidRPr="00D8106E" w:rsidRDefault="00D8106E" w:rsidP="00D8106E">
      <w:pPr>
        <w:spacing w:before="12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II. </w:t>
      </w:r>
      <w:r w:rsidR="00480F7B" w:rsidRPr="00D8106E">
        <w:rPr>
          <w:rFonts w:ascii="Times New Roman" w:hAnsi="Times New Roman" w:cs="Times New Roman"/>
          <w:b/>
          <w:sz w:val="28"/>
        </w:rPr>
        <w:t>Học sinh tốt nghiệp năm 2022</w:t>
      </w:r>
      <w:r w:rsidR="00D36901" w:rsidRPr="00D8106E">
        <w:rPr>
          <w:rFonts w:ascii="Times New Roman" w:hAnsi="Times New Roman" w:cs="Times New Roman"/>
          <w:b/>
          <w:sz w:val="28"/>
        </w:rPr>
        <w:t>, 2023</w:t>
      </w:r>
    </w:p>
    <w:p w14:paraId="65FDE68F" w14:textId="5054354F" w:rsidR="00480F7B" w:rsidRPr="00480F7B" w:rsidRDefault="00480F7B" w:rsidP="00D8106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Học sinh đã tốt nghiệp năm 2022</w:t>
      </w:r>
      <w:r w:rsidR="00D36901">
        <w:rPr>
          <w:rFonts w:ascii="Times New Roman" w:hAnsi="Times New Roman" w:cs="Times New Roman"/>
          <w:sz w:val="28"/>
        </w:rPr>
        <w:t>, 2023</w:t>
      </w:r>
      <w:r>
        <w:rPr>
          <w:rFonts w:ascii="Times New Roman" w:hAnsi="Times New Roman" w:cs="Times New Roman"/>
          <w:sz w:val="28"/>
        </w:rPr>
        <w:t xml:space="preserve"> chưa nhận bằng</w:t>
      </w:r>
      <w:r w:rsidR="00D8106E">
        <w:rPr>
          <w:rFonts w:ascii="Times New Roman" w:hAnsi="Times New Roman" w:cs="Times New Roman"/>
          <w:sz w:val="28"/>
        </w:rPr>
        <w:t>.</w:t>
      </w:r>
    </w:p>
    <w:p w14:paraId="5882E06D" w14:textId="77A21A8F" w:rsidR="0033197F" w:rsidRPr="00FE1369" w:rsidRDefault="001A5CB3" w:rsidP="00D8106E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Học</w:t>
      </w:r>
      <w:r w:rsidR="009720E4" w:rsidRPr="00FE1369">
        <w:rPr>
          <w:rFonts w:ascii="Times New Roman" w:hAnsi="Times New Roman" w:cs="Times New Roman"/>
          <w:sz w:val="28"/>
        </w:rPr>
        <w:t xml:space="preserve"> sinh đến nhận bằng mang theo căn cước công dân và mặc trang phục lịch sự. Trường hợp người khác đi nhận thay phải có giấy ủy quyền xác nhậ</w:t>
      </w:r>
      <w:r>
        <w:rPr>
          <w:rFonts w:ascii="Times New Roman" w:hAnsi="Times New Roman" w:cs="Times New Roman"/>
          <w:sz w:val="28"/>
        </w:rPr>
        <w:t xml:space="preserve">n </w:t>
      </w:r>
      <w:r w:rsidR="00D8106E">
        <w:rPr>
          <w:rFonts w:ascii="Times New Roman" w:hAnsi="Times New Roman" w:cs="Times New Roman"/>
          <w:sz w:val="28"/>
        </w:rPr>
        <w:t>của</w:t>
      </w:r>
      <w:r>
        <w:rPr>
          <w:rFonts w:ascii="Times New Roman" w:hAnsi="Times New Roman" w:cs="Times New Roman"/>
          <w:sz w:val="28"/>
        </w:rPr>
        <w:t xml:space="preserve"> công an phường.</w:t>
      </w:r>
    </w:p>
    <w:sectPr w:rsidR="0033197F" w:rsidRPr="00FE1369" w:rsidSect="00D8106E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82293"/>
    <w:multiLevelType w:val="hybridMultilevel"/>
    <w:tmpl w:val="2E58597C"/>
    <w:lvl w:ilvl="0" w:tplc="2E56224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E4"/>
    <w:rsid w:val="000B5FE3"/>
    <w:rsid w:val="00152921"/>
    <w:rsid w:val="001A5CB3"/>
    <w:rsid w:val="00267FE0"/>
    <w:rsid w:val="0033197F"/>
    <w:rsid w:val="003F0267"/>
    <w:rsid w:val="00480F7B"/>
    <w:rsid w:val="0067592F"/>
    <w:rsid w:val="00941FAF"/>
    <w:rsid w:val="009720E4"/>
    <w:rsid w:val="00C85B25"/>
    <w:rsid w:val="00D36901"/>
    <w:rsid w:val="00D52558"/>
    <w:rsid w:val="00D8106E"/>
    <w:rsid w:val="00EE039C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F80E"/>
  <w15:chartTrackingRefBased/>
  <w15:docId w15:val="{7CE9B69A-863F-48DA-A380-DF09343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2024-02-20T02:06:00Z</dcterms:created>
  <dcterms:modified xsi:type="dcterms:W3CDTF">2025-02-18T01:59:00Z</dcterms:modified>
</cp:coreProperties>
</file>