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66" w:rsidRPr="005F6B1F" w:rsidRDefault="00F31A66" w:rsidP="00F31A66">
      <w:pPr>
        <w:spacing w:after="0" w:line="240" w:lineRule="auto"/>
        <w:jc w:val="center"/>
        <w:textAlignment w:val="baseline"/>
        <w:outlineLvl w:val="0"/>
        <w:rPr>
          <w:rFonts w:ascii="Montserrat" w:eastAsia="Times New Roman" w:hAnsi="Montserrat" w:cs="Arial"/>
          <w:b/>
          <w:bCs/>
          <w:color w:val="CC4331"/>
          <w:kern w:val="36"/>
          <w:sz w:val="50"/>
          <w:szCs w:val="50"/>
          <w:lang w:val="en-US"/>
        </w:rPr>
      </w:pPr>
      <w:r>
        <w:rPr>
          <w:rFonts w:ascii="Montserrat" w:eastAsia="Times New Roman" w:hAnsi="Montserrat" w:cs="Arial"/>
          <w:b/>
          <w:bCs/>
          <w:color w:val="CC4331"/>
          <w:kern w:val="36"/>
          <w:sz w:val="50"/>
          <w:szCs w:val="50"/>
          <w:lang w:val="en-US"/>
        </w:rPr>
        <w:t xml:space="preserve">Bài </w:t>
      </w:r>
      <w:r>
        <w:rPr>
          <w:rFonts w:ascii="Montserrat" w:eastAsia="Times New Roman" w:hAnsi="Montserrat" w:cs="Arial"/>
          <w:b/>
          <w:bCs/>
          <w:color w:val="CC4331"/>
          <w:kern w:val="36"/>
          <w:sz w:val="50"/>
          <w:szCs w:val="50"/>
        </w:rPr>
        <w:t>7</w:t>
      </w:r>
      <w:r w:rsidRPr="005F6B1F">
        <w:rPr>
          <w:rFonts w:ascii="Montserrat" w:eastAsia="Times New Roman" w:hAnsi="Montserrat" w:cs="Arial"/>
          <w:b/>
          <w:bCs/>
          <w:color w:val="CC4331"/>
          <w:kern w:val="36"/>
          <w:sz w:val="50"/>
          <w:szCs w:val="50"/>
          <w:lang w:val="en-US"/>
        </w:rPr>
        <w:t>: Lợi dụng địa hình địa vật .</w:t>
      </w:r>
    </w:p>
    <w:p w:rsidR="00E57AF4" w:rsidRDefault="00E57AF4"/>
    <w:p w:rsidR="00F31A66" w:rsidRDefault="00F31A66"/>
    <w:p w:rsidR="00F31A66" w:rsidRPr="005F6B1F" w:rsidRDefault="00F31A66" w:rsidP="00F31A66">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5F6B1F">
        <w:rPr>
          <w:rFonts w:ascii="Montserrat" w:eastAsia="Times New Roman" w:hAnsi="Montserrat" w:cs="Arial"/>
          <w:b/>
          <w:bCs/>
          <w:color w:val="734332"/>
          <w:sz w:val="2"/>
          <w:szCs w:val="2"/>
          <w:lang w:val="en-US"/>
        </w:rPr>
        <w:fldChar w:fldCharType="begin"/>
      </w:r>
      <w:r w:rsidRPr="005F6B1F">
        <w:rPr>
          <w:rFonts w:ascii="Montserrat" w:eastAsia="Times New Roman" w:hAnsi="Montserrat" w:cs="Arial"/>
          <w:b/>
          <w:bCs/>
          <w:color w:val="734332"/>
          <w:sz w:val="2"/>
          <w:szCs w:val="2"/>
          <w:lang w:val="en-US"/>
        </w:rPr>
        <w:instrText xml:space="preserve"> HYPERLINK "https://sites.google.com/site/datphamgdqp/gdqpan-kh%E1%BB%91i-11/b%C3%A0i-8-l%E1%BB%A3i-d%E1%BB%A5ng-%C4%91%E1%BB%8Ba-h%C3%ACnh-%C4%91%E1%BB%8Ba-v%E1%BA%ADt" \l "h.652m67y69lsn" </w:instrText>
      </w:r>
      <w:r w:rsidRPr="005F6B1F">
        <w:rPr>
          <w:rFonts w:ascii="Montserrat" w:eastAsia="Times New Roman" w:hAnsi="Montserrat" w:cs="Arial"/>
          <w:b/>
          <w:bCs/>
          <w:color w:val="734332"/>
          <w:sz w:val="2"/>
          <w:szCs w:val="2"/>
          <w:lang w:val="en-US"/>
        </w:rPr>
        <w:fldChar w:fldCharType="separate"/>
      </w:r>
    </w:p>
    <w:p w:rsidR="00F31A66" w:rsidRPr="005F6B1F" w:rsidRDefault="00F31A66" w:rsidP="00F31A66">
      <w:pPr>
        <w:spacing w:after="0" w:line="240" w:lineRule="auto"/>
        <w:jc w:val="center"/>
        <w:textAlignment w:val="center"/>
        <w:outlineLvl w:val="1"/>
        <w:rPr>
          <w:rFonts w:ascii="Times New Roman" w:eastAsia="Times New Roman" w:hAnsi="Times New Roman" w:cs="Times New Roman"/>
          <w:b/>
          <w:bCs/>
          <w:color w:val="734332"/>
          <w:sz w:val="36"/>
          <w:szCs w:val="36"/>
          <w:lang w:val="en-US"/>
        </w:rPr>
      </w:pPr>
      <w:r w:rsidRPr="005F6B1F">
        <w:rPr>
          <w:rFonts w:ascii="Montserrat" w:eastAsia="Times New Roman" w:hAnsi="Montserrat" w:cs="Arial"/>
          <w:b/>
          <w:bCs/>
          <w:color w:val="734332"/>
          <w:sz w:val="2"/>
          <w:szCs w:val="2"/>
          <w:lang w:val="en-US"/>
        </w:rPr>
        <w:fldChar w:fldCharType="end"/>
      </w:r>
    </w:p>
    <w:p w:rsidR="00F31A66" w:rsidRPr="005F6B1F" w:rsidRDefault="00F31A66" w:rsidP="00F31A66">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5F6B1F">
        <w:rPr>
          <w:rFonts w:ascii="Montserrat" w:eastAsia="Times New Roman" w:hAnsi="Montserrat" w:cs="Arial"/>
          <w:b/>
          <w:bCs/>
          <w:color w:val="734332"/>
          <w:sz w:val="2"/>
          <w:szCs w:val="2"/>
          <w:lang w:val="en-US"/>
        </w:rPr>
        <w:fldChar w:fldCharType="begin"/>
      </w:r>
      <w:r w:rsidRPr="005F6B1F">
        <w:rPr>
          <w:rFonts w:ascii="Montserrat" w:eastAsia="Times New Roman" w:hAnsi="Montserrat" w:cs="Arial"/>
          <w:b/>
          <w:bCs/>
          <w:color w:val="734332"/>
          <w:sz w:val="2"/>
          <w:szCs w:val="2"/>
          <w:lang w:val="en-US"/>
        </w:rPr>
        <w:instrText xml:space="preserve"> HYPERLINK "https://sites.google.com/site/datphamgdqp/gdqpan-kh%E1%BB%91i-11/b%C3%A0i-8-l%E1%BB%A3i-d%E1%BB%A5ng-%C4%91%E1%BB%8Ba-h%C3%ACnh-%C4%91%E1%BB%8Ba-v%E1%BA%ADt" \l "h.jazkcu5323p1" </w:instrText>
      </w:r>
      <w:r w:rsidRPr="005F6B1F">
        <w:rPr>
          <w:rFonts w:ascii="Montserrat" w:eastAsia="Times New Roman" w:hAnsi="Montserrat" w:cs="Arial"/>
          <w:b/>
          <w:bCs/>
          <w:color w:val="734332"/>
          <w:sz w:val="2"/>
          <w:szCs w:val="2"/>
          <w:lang w:val="en-US"/>
        </w:rPr>
        <w:fldChar w:fldCharType="separate"/>
      </w:r>
    </w:p>
    <w:p w:rsidR="00F31A66" w:rsidRPr="005F6B1F" w:rsidRDefault="00F31A66" w:rsidP="00F31A66">
      <w:pPr>
        <w:spacing w:after="0" w:line="240" w:lineRule="auto"/>
        <w:jc w:val="center"/>
        <w:textAlignment w:val="center"/>
        <w:outlineLvl w:val="1"/>
        <w:rPr>
          <w:rFonts w:ascii="Times New Roman" w:eastAsia="Times New Roman" w:hAnsi="Times New Roman" w:cs="Times New Roman"/>
          <w:b/>
          <w:bCs/>
          <w:color w:val="734332"/>
          <w:sz w:val="36"/>
          <w:szCs w:val="36"/>
          <w:lang w:val="en-US"/>
        </w:rPr>
      </w:pPr>
      <w:r w:rsidRPr="005F6B1F">
        <w:rPr>
          <w:rFonts w:ascii="Montserrat" w:eastAsia="Times New Roman" w:hAnsi="Montserrat" w:cs="Arial"/>
          <w:b/>
          <w:bCs/>
          <w:color w:val="734332"/>
          <w:sz w:val="2"/>
          <w:szCs w:val="2"/>
          <w:lang w:val="en-US"/>
        </w:rPr>
        <w:fldChar w:fldCharType="end"/>
      </w:r>
    </w:p>
    <w:p w:rsidR="00F31A66" w:rsidRPr="005F6B1F" w:rsidRDefault="00F31A66" w:rsidP="00F31A66">
      <w:pPr>
        <w:spacing w:after="0" w:line="240" w:lineRule="auto"/>
        <w:textAlignment w:val="baseline"/>
        <w:outlineLvl w:val="1"/>
        <w:rPr>
          <w:rFonts w:ascii="Montserrat" w:eastAsia="Times New Roman" w:hAnsi="Montserrat" w:cs="Arial"/>
          <w:b/>
          <w:bCs/>
          <w:color w:val="734332"/>
          <w:sz w:val="36"/>
          <w:szCs w:val="36"/>
          <w:lang w:val="en-US"/>
        </w:rPr>
      </w:pPr>
      <w:r w:rsidRPr="005F6B1F">
        <w:rPr>
          <w:rFonts w:ascii="Arial" w:eastAsia="Times New Roman" w:hAnsi="Arial" w:cs="Arial"/>
          <w:b/>
          <w:bCs/>
          <w:color w:val="000000"/>
          <w:sz w:val="28"/>
          <w:szCs w:val="28"/>
          <w:lang w:val="en-US"/>
        </w:rPr>
        <w:t>II. Cách lợi dụng địa hình, địa vật</w:t>
      </w:r>
    </w:p>
    <w:p w:rsidR="00F31A66" w:rsidRPr="005F6B1F" w:rsidRDefault="00F31A66" w:rsidP="00F31A66">
      <w:pPr>
        <w:spacing w:after="80" w:line="240" w:lineRule="auto"/>
        <w:jc w:val="center"/>
        <w:textAlignment w:val="center"/>
        <w:outlineLvl w:val="2"/>
        <w:rPr>
          <w:rFonts w:ascii="Times New Roman" w:eastAsia="Times New Roman" w:hAnsi="Times New Roman" w:cs="Times New Roman"/>
          <w:b/>
          <w:bCs/>
          <w:color w:val="0000FF"/>
          <w:sz w:val="2"/>
          <w:szCs w:val="2"/>
          <w:lang w:val="en-US"/>
        </w:rPr>
      </w:pPr>
      <w:r w:rsidRPr="005F6B1F">
        <w:rPr>
          <w:rFonts w:ascii="Montserrat" w:eastAsia="Times New Roman" w:hAnsi="Montserrat" w:cs="Arial"/>
          <w:b/>
          <w:bCs/>
          <w:color w:val="734332"/>
          <w:sz w:val="2"/>
          <w:szCs w:val="2"/>
          <w:lang w:val="en-US"/>
        </w:rPr>
        <w:fldChar w:fldCharType="begin"/>
      </w:r>
      <w:r w:rsidRPr="005F6B1F">
        <w:rPr>
          <w:rFonts w:ascii="Montserrat" w:eastAsia="Times New Roman" w:hAnsi="Montserrat" w:cs="Arial"/>
          <w:b/>
          <w:bCs/>
          <w:color w:val="734332"/>
          <w:sz w:val="2"/>
          <w:szCs w:val="2"/>
          <w:lang w:val="en-US"/>
        </w:rPr>
        <w:instrText xml:space="preserve"> HYPERLINK "https://sites.google.com/site/datphamgdqp/gdqpan-kh%E1%BB%91i-11/b%C3%A0i-8-l%E1%BB%A3i-d%E1%BB%A5ng-%C4%91%E1%BB%8Ba-h%C3%ACnh-%C4%91%E1%BB%8Ba-v%E1%BA%ADt" \l "h.hjugi4ii8mkt" </w:instrText>
      </w:r>
      <w:r w:rsidRPr="005F6B1F">
        <w:rPr>
          <w:rFonts w:ascii="Montserrat" w:eastAsia="Times New Roman" w:hAnsi="Montserrat" w:cs="Arial"/>
          <w:b/>
          <w:bCs/>
          <w:color w:val="734332"/>
          <w:sz w:val="2"/>
          <w:szCs w:val="2"/>
          <w:lang w:val="en-US"/>
        </w:rPr>
        <w:fldChar w:fldCharType="separate"/>
      </w:r>
    </w:p>
    <w:p w:rsidR="00F31A66" w:rsidRPr="005F6B1F" w:rsidRDefault="00F31A66" w:rsidP="00F31A66">
      <w:pPr>
        <w:spacing w:after="80" w:line="240" w:lineRule="auto"/>
        <w:jc w:val="center"/>
        <w:textAlignment w:val="center"/>
        <w:outlineLvl w:val="2"/>
        <w:rPr>
          <w:rFonts w:ascii="Times New Roman" w:eastAsia="Times New Roman" w:hAnsi="Times New Roman" w:cs="Times New Roman"/>
          <w:b/>
          <w:bCs/>
          <w:color w:val="734332"/>
          <w:sz w:val="27"/>
          <w:szCs w:val="27"/>
          <w:lang w:val="en-US"/>
        </w:rPr>
      </w:pPr>
      <w:r w:rsidRPr="005F6B1F">
        <w:rPr>
          <w:rFonts w:ascii="Montserrat" w:eastAsia="Times New Roman" w:hAnsi="Montserrat" w:cs="Arial"/>
          <w:b/>
          <w:bCs/>
          <w:color w:val="734332"/>
          <w:sz w:val="2"/>
          <w:szCs w:val="2"/>
          <w:lang w:val="en-US"/>
        </w:rPr>
        <w:fldChar w:fldCharType="end"/>
      </w:r>
    </w:p>
    <w:p w:rsidR="00F31A66" w:rsidRPr="005F6B1F" w:rsidRDefault="00F31A66" w:rsidP="00F31A66">
      <w:pPr>
        <w:spacing w:after="80" w:line="240" w:lineRule="auto"/>
        <w:textAlignment w:val="baseline"/>
        <w:outlineLvl w:val="2"/>
        <w:rPr>
          <w:rFonts w:ascii="Montserrat" w:eastAsia="Times New Roman" w:hAnsi="Montserrat" w:cs="Arial"/>
          <w:b/>
          <w:bCs/>
          <w:color w:val="734332"/>
          <w:sz w:val="28"/>
          <w:szCs w:val="28"/>
          <w:lang w:val="en-US"/>
        </w:rPr>
      </w:pPr>
      <w:r w:rsidRPr="005F6B1F">
        <w:rPr>
          <w:rFonts w:ascii="Arial" w:eastAsia="Times New Roman" w:hAnsi="Arial" w:cs="Arial"/>
          <w:b/>
          <w:bCs/>
          <w:color w:val="000000"/>
          <w:sz w:val="28"/>
          <w:szCs w:val="28"/>
          <w:lang w:val="en-US"/>
        </w:rPr>
        <w:t>1.1. Ý nghĩa, yêu cầu</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Ý nghĩa:</w:t>
      </w:r>
      <w:r w:rsidRPr="005F6B1F">
        <w:rPr>
          <w:rFonts w:ascii="Arial" w:eastAsia="Times New Roman" w:hAnsi="Arial" w:cs="Arial"/>
          <w:color w:val="000000"/>
          <w:sz w:val="28"/>
          <w:szCs w:val="28"/>
          <w:lang w:val="en-US"/>
        </w:rPr>
        <w:t> Lợi dụng địa hình, địa vật để che giấu hành động chiến đấu, dùng vũ khí tiêu diệt địch thuận lợi và bảo vệ mình.</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Yêu cầu:</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Theo dõi được địch nhưng địch khó phát hiện ta;</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Tiện đánh địch nhưng địch khó đánh ta;</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Hành động phải bí mật, khéo léo, thận trọng;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Ngụy trang phải phù hợp với màu sắc địa hình, địa vật xung quanh;</w:t>
      </w:r>
    </w:p>
    <w:p w:rsidR="00F31A66" w:rsidRDefault="00F31A66" w:rsidP="00F31A66">
      <w:pPr>
        <w:spacing w:after="0" w:line="240" w:lineRule="auto"/>
        <w:ind w:right="40" w:firstLine="20"/>
        <w:textAlignment w:val="baseline"/>
        <w:rPr>
          <w:rFonts w:ascii="Arial" w:eastAsia="Times New Roman" w:hAnsi="Arial" w:cs="Arial"/>
          <w:color w:val="000000"/>
          <w:sz w:val="28"/>
          <w:szCs w:val="28"/>
        </w:rPr>
      </w:pPr>
      <w:r w:rsidRPr="005F6B1F">
        <w:rPr>
          <w:rFonts w:ascii="Arial" w:eastAsia="Times New Roman" w:hAnsi="Arial" w:cs="Arial"/>
          <w:color w:val="000000"/>
          <w:sz w:val="28"/>
          <w:szCs w:val="28"/>
          <w:lang w:val="en-US"/>
        </w:rPr>
        <w:t>+ Không làm thay đổi hình dáng, màu sắc và rung động vật lợi dụng, tránh lợi dụng địa vật đột xuất.</w:t>
      </w:r>
    </w:p>
    <w:p w:rsidR="00F31A66" w:rsidRDefault="00F31A66" w:rsidP="00F31A66">
      <w:pPr>
        <w:spacing w:after="0" w:line="240" w:lineRule="auto"/>
        <w:ind w:right="40" w:firstLine="20"/>
        <w:textAlignment w:val="baseline"/>
        <w:rPr>
          <w:rFonts w:ascii="Arial" w:eastAsia="Times New Roman" w:hAnsi="Arial" w:cs="Arial"/>
          <w:color w:val="000000"/>
          <w:sz w:val="28"/>
          <w:szCs w:val="28"/>
        </w:rPr>
      </w:pPr>
    </w:p>
    <w:p w:rsidR="00F31A66" w:rsidRDefault="00F31A66" w:rsidP="00F31A66">
      <w:pPr>
        <w:spacing w:after="0" w:line="240" w:lineRule="auto"/>
        <w:ind w:right="40" w:firstLine="20"/>
        <w:textAlignment w:val="baseline"/>
        <w:rPr>
          <w:rFonts w:ascii="Arial" w:eastAsia="Times New Roman" w:hAnsi="Arial" w:cs="Arial"/>
          <w:color w:val="000000"/>
          <w:sz w:val="28"/>
          <w:szCs w:val="28"/>
        </w:rPr>
      </w:pPr>
    </w:p>
    <w:p w:rsidR="00F31A66" w:rsidRPr="005F6B1F" w:rsidRDefault="00F31A66" w:rsidP="00F31A66">
      <w:pPr>
        <w:spacing w:before="280" w:after="80" w:line="240" w:lineRule="auto"/>
        <w:textAlignment w:val="baseline"/>
        <w:outlineLvl w:val="2"/>
        <w:rPr>
          <w:rFonts w:ascii="Montserrat" w:eastAsia="Times New Roman" w:hAnsi="Montserrat" w:cs="Arial"/>
          <w:b/>
          <w:bCs/>
          <w:color w:val="734332"/>
          <w:sz w:val="28"/>
          <w:szCs w:val="28"/>
          <w:lang w:val="en-US"/>
        </w:rPr>
      </w:pPr>
      <w:bookmarkStart w:id="0" w:name="_GoBack"/>
      <w:bookmarkEnd w:id="0"/>
      <w:r w:rsidRPr="005F6B1F">
        <w:rPr>
          <w:rFonts w:ascii="Arial" w:eastAsia="Times New Roman" w:hAnsi="Arial" w:cs="Arial"/>
          <w:b/>
          <w:bCs/>
          <w:color w:val="000000"/>
          <w:sz w:val="28"/>
          <w:szCs w:val="28"/>
          <w:lang w:val="en-US"/>
        </w:rPr>
        <w:t>1.2. Cách lợi dụng</w:t>
      </w:r>
    </w:p>
    <w:p w:rsidR="00F31A66" w:rsidRPr="005F6B1F" w:rsidRDefault="00F31A66" w:rsidP="00F31A66">
      <w:pPr>
        <w:spacing w:after="40" w:line="240" w:lineRule="auto"/>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a) Lợi dụng vật che khuất</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Mục đích:</w:t>
      </w:r>
      <w:r w:rsidRPr="005F6B1F">
        <w:rPr>
          <w:rFonts w:ascii="Arial" w:eastAsia="Times New Roman" w:hAnsi="Arial" w:cs="Arial"/>
          <w:color w:val="000000"/>
          <w:sz w:val="28"/>
          <w:szCs w:val="28"/>
          <w:lang w:val="en-US"/>
        </w:rPr>
        <w:t> Nhằm giữ kín hành động khi quan sát, vận động, ẩn nấp hoặc làm công sự, vật cản trở, bố trí chông, mìn, cạm bẫy để diệt địch.</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Vị trí lợi dụng: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Lợi dụng phía sau, bên cạnh hoặc phía trước, sát gần hoặc xa vật lợi dụng tuỳ theo độ kín đáo, thời tiết, ánh sáng, màu sắc.... của vật lợi dụng.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Đối với vật che khuất kín đáo, trong mọi điều kiện về thời tiết, ánh sáng, màu sắc đều có thể lợi dụng phía sau vật. Ban đêm, nếu vật lợi dụng có màu sắc phù hợp với người thì có thể lợi dụng cả bên cạnh hoặc phía trước.</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Đối với vật che khuất không thật sự kín đáo, chủ yếu là lợi dụng phía sau.</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Nếu phía địch có ánh sáng nhiều hơn phía ta có thể lợi dụng ở vị trí sát hoặc gần vật; nếu ánh sáng phía ta nhiều hơn thì không nên lợi dụng. Nếu phía ta và địch có ánh sáng đều nhau, phải lợi dụng xa vật một khoảng cách thích hợp.</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Tư thế, động tác:</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Khi vận động:</w:t>
      </w:r>
      <w:r w:rsidRPr="005F6B1F">
        <w:rPr>
          <w:rFonts w:ascii="Arial" w:eastAsia="Times New Roman" w:hAnsi="Arial" w:cs="Arial"/>
          <w:color w:val="000000"/>
          <w:sz w:val="28"/>
          <w:szCs w:val="28"/>
          <w:lang w:val="en-US"/>
        </w:rPr>
        <w:t> Tuỳ theo vật lợi dụng cao hay thấp, to hay nhỏ để vận dụng linh hoạt, phù hợp các tư thế như đi, chạy, bỏ, trườn, lê,... nhưng đều phải thấp và nhỏ hơn vật lợi dụng.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lastRenderedPageBreak/>
        <w:t>+ Khi ẩn nấp:</w:t>
      </w:r>
      <w:r w:rsidRPr="005F6B1F">
        <w:rPr>
          <w:rFonts w:ascii="Arial" w:eastAsia="Times New Roman" w:hAnsi="Arial" w:cs="Arial"/>
          <w:color w:val="000000"/>
          <w:sz w:val="28"/>
          <w:szCs w:val="28"/>
          <w:lang w:val="en-US"/>
        </w:rPr>
        <w:t> Tuỳ theo vật lợi dụng cao hay thấp, to hay nhỏ để vận dụng linh hoạt, phù hợp các tư thế như đứng, quý, nằm,... nhưng đều phải thấp và nhỏ hơn vật lợi dụng.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Chú ý:</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Trường hợp lợi dụng để làm công sự, vật cản trở, bố trí chông, mìn, cạm bẫy,... để tiêu diệt địch, phải chọn nơi kín đáo, bất ngờ, tiện nguy trang, địch khó phát hiện.</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Khi đã dùng vũ khí (bắn súng, ném lựu đạn,...) tiêu diệt địch hoặc bị địch phát hiện, phải nhanh chóng rời khỏi nơi đó để lợi dụng vật khác.</w:t>
      </w:r>
    </w:p>
    <w:p w:rsidR="00F31A66" w:rsidRPr="005F6B1F" w:rsidRDefault="00F31A66" w:rsidP="00F31A66">
      <w:pPr>
        <w:spacing w:after="40" w:line="240" w:lineRule="auto"/>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b) Lợi dụng vật che đỡ</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Mục đích:</w:t>
      </w:r>
      <w:r w:rsidRPr="005F6B1F">
        <w:rPr>
          <w:rFonts w:ascii="Arial" w:eastAsia="Times New Roman" w:hAnsi="Arial" w:cs="Arial"/>
          <w:color w:val="000000"/>
          <w:sz w:val="28"/>
          <w:szCs w:val="28"/>
          <w:lang w:val="en-US"/>
        </w:rPr>
        <w:t> Nhằm che giấu hành động, tránh đạn bắn thẳng, mảnh văng bom, đạn dịch gây ra; tạo được tư thế vững vàng, dùng hỏa lực tiêu diệt địch chính xác.</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Vị trí lợi dụng: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Lợi dụng để che giấu hành động khi quan sát, vận động, ẩn nấp.</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Vị trí cơ bản giống như lợi dụng vật che khuất.</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Lợi dụng để bắn súng, ném lựu đạn, làm công sự, vị trí chủ yếu là phía sau hoặc phía bên phải vật.</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Tư thế, động tác:</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Khi vận động, ẩn nấp:</w:t>
      </w:r>
      <w:r w:rsidRPr="005F6B1F">
        <w:rPr>
          <w:rFonts w:ascii="Arial" w:eastAsia="Times New Roman" w:hAnsi="Arial" w:cs="Arial"/>
          <w:color w:val="000000"/>
          <w:sz w:val="28"/>
          <w:szCs w:val="28"/>
          <w:lang w:val="en-US"/>
        </w:rPr>
        <w:t> Thực hiện tương tự như lợi dụng vật che khuất.</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Khi sử dụng vũ khí tiêu diệt dịch:</w:t>
      </w:r>
      <w:r w:rsidRPr="005F6B1F">
        <w:rPr>
          <w:rFonts w:ascii="Arial" w:eastAsia="Times New Roman" w:hAnsi="Arial" w:cs="Arial"/>
          <w:color w:val="000000"/>
          <w:sz w:val="28"/>
          <w:szCs w:val="28"/>
          <w:lang w:val="en-US"/>
        </w:rPr>
        <w:t> Tuỳ theo vật lợi dụng cao hay thấp để vận dụng tư thế đứng, quỷ, nằm cho phù hợp, nhưng chủ yếu là phải tạo thuận lợi để tiêu diệt địch đồng thời bảo vệ được mình.</w:t>
      </w:r>
    </w:p>
    <w:p w:rsidR="00F31A66" w:rsidRPr="005F6B1F" w:rsidRDefault="00F31A66" w:rsidP="00F31A66">
      <w:pPr>
        <w:spacing w:after="40" w:line="240" w:lineRule="auto"/>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c) Vượt qua địa hình trống trải</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Mục đích:</w:t>
      </w:r>
      <w:r w:rsidRPr="005F6B1F">
        <w:rPr>
          <w:rFonts w:ascii="Arial" w:eastAsia="Times New Roman" w:hAnsi="Arial" w:cs="Arial"/>
          <w:color w:val="000000"/>
          <w:sz w:val="28"/>
          <w:szCs w:val="28"/>
          <w:lang w:val="en-US"/>
        </w:rPr>
        <w:t> Nhằm tránh địch phát hiện hoặc nếu có phát hiện thì khó phân biệt giữa ta và địa hình, địa vật.</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Tư thế, động tác:</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color w:val="000000"/>
          <w:sz w:val="28"/>
          <w:szCs w:val="28"/>
          <w:lang w:val="en-US"/>
        </w:rPr>
        <w:t>+ Khi vận động: Triệt để lợi dụng sơ hở của địch hoặc sương mù, khói bụi,... dùng động tác vọt tiến để nhanh chóng vượt qua. Ban đêm, nếu điều kiện không thể vọt tiến được thì nguy trang thích hợp, dùng tư thế thấp, nghiêng mình thu nhỏ mục tiêu, khéo léo, thận trọng tiến thắng về hướng địch, người không nhấp nhô và không làm rung động ngụy trang.</w:t>
      </w:r>
    </w:p>
    <w:p w:rsidR="00F31A66" w:rsidRPr="005F6B1F" w:rsidRDefault="00F31A66" w:rsidP="00F31A66">
      <w:pPr>
        <w:spacing w:after="0" w:line="240" w:lineRule="auto"/>
        <w:ind w:right="40" w:firstLine="20"/>
        <w:textAlignment w:val="baseline"/>
        <w:rPr>
          <w:rFonts w:ascii="Montserrat" w:eastAsia="Times New Roman" w:hAnsi="Montserrat" w:cs="Arial"/>
          <w:color w:val="1C1C1C"/>
          <w:sz w:val="24"/>
          <w:szCs w:val="24"/>
          <w:lang w:val="en-US"/>
        </w:rPr>
      </w:pPr>
      <w:r w:rsidRPr="005F6B1F">
        <w:rPr>
          <w:rFonts w:ascii="Arial" w:eastAsia="Times New Roman" w:hAnsi="Arial" w:cs="Arial"/>
          <w:b/>
          <w:bCs/>
          <w:color w:val="000000"/>
          <w:sz w:val="28"/>
          <w:szCs w:val="28"/>
          <w:lang w:val="en-US"/>
        </w:rPr>
        <w:t>+ Khi ẩn nấp và quan sát:</w:t>
      </w:r>
      <w:r w:rsidRPr="005F6B1F">
        <w:rPr>
          <w:rFonts w:ascii="Arial" w:eastAsia="Times New Roman" w:hAnsi="Arial" w:cs="Arial"/>
          <w:color w:val="000000"/>
          <w:sz w:val="28"/>
          <w:szCs w:val="28"/>
          <w:lang w:val="en-US"/>
        </w:rPr>
        <w:t> Chủ yếu lợi dụng nơi có màu sắc thích hợp, dùng tư thế thấp thu nhỏ mục tiêu; hành động phải hết sức khôn khéo, thận trọng, không làm thay đổi hình dáng, tư thế một cách đột ngột và rung động ngụy trang</w:t>
      </w:r>
    </w:p>
    <w:p w:rsidR="00F31A66" w:rsidRDefault="00F31A66"/>
    <w:sectPr w:rsidR="00F31A66"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66"/>
    <w:rsid w:val="004E7F17"/>
    <w:rsid w:val="00E57AF4"/>
    <w:rsid w:val="00F3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6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6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Bài 7: Lợi dụng địa hình địa vật .</vt:lpstr>
      <vt:lpstr>    </vt:lpstr>
      <vt:lpstr>    </vt:lpstr>
      <vt:lpstr>    </vt:lpstr>
      <vt:lpstr>    </vt:lpstr>
      <vt:lpstr>    II. Cách lợi dụng địa hình, địa vật</vt:lpstr>
      <vt:lpstr>        </vt:lpstr>
      <vt:lpstr>        </vt:lpstr>
      <vt:lpstr>        1.1. Ý nghĩa, yêu cầu</vt:lpstr>
      <vt:lpstr>        1.2. Cách lợi dụng</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2023-12-29T14:44:00Z</dcterms:created>
  <dcterms:modified xsi:type="dcterms:W3CDTF">2023-12-29T14:52:00Z</dcterms:modified>
</cp:coreProperties>
</file>