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79E" w:rsidRPr="00B46D68" w:rsidRDefault="0064079E" w:rsidP="0064079E">
      <w:pPr>
        <w:spacing w:after="0" w:line="240" w:lineRule="auto"/>
        <w:jc w:val="both"/>
        <w:rPr>
          <w:rFonts w:ascii="Times New Roman" w:eastAsia="Times New Roman" w:hAnsi="Times New Roman" w:cs="Times New Roman"/>
          <w:b/>
          <w:sz w:val="24"/>
          <w:szCs w:val="24"/>
        </w:rPr>
      </w:pPr>
      <w:r w:rsidRPr="00B46D68">
        <w:rPr>
          <w:rFonts w:ascii="Times New Roman" w:eastAsia="Times New Roman" w:hAnsi="Times New Roman" w:cs="Times New Roman"/>
          <w:b/>
          <w:sz w:val="24"/>
          <w:szCs w:val="24"/>
        </w:rPr>
        <w:t xml:space="preserve">  Sở Giáo Dục – Đào Tạo </w:t>
      </w:r>
    </w:p>
    <w:p w:rsidR="0064079E" w:rsidRPr="00B46D68" w:rsidRDefault="0064079E" w:rsidP="0064079E">
      <w:pPr>
        <w:spacing w:after="0" w:line="240" w:lineRule="auto"/>
        <w:jc w:val="both"/>
        <w:rPr>
          <w:rFonts w:ascii="Times New Roman" w:eastAsia="Times New Roman" w:hAnsi="Times New Roman" w:cs="Times New Roman"/>
          <w:b/>
          <w:sz w:val="24"/>
          <w:szCs w:val="24"/>
        </w:rPr>
      </w:pPr>
      <w:r w:rsidRPr="00B46D68">
        <w:rPr>
          <w:rFonts w:ascii="Times New Roman" w:eastAsia="Times New Roman" w:hAnsi="Times New Roman" w:cs="Times New Roman"/>
          <w:b/>
          <w:sz w:val="24"/>
          <w:szCs w:val="24"/>
        </w:rPr>
        <w:t>Thành phố Hồ Chí Minh</w:t>
      </w:r>
    </w:p>
    <w:p w:rsidR="0064079E" w:rsidRPr="00B46D68" w:rsidRDefault="0064079E" w:rsidP="0064079E">
      <w:pPr>
        <w:spacing w:after="0" w:line="240" w:lineRule="auto"/>
        <w:jc w:val="both"/>
        <w:rPr>
          <w:rFonts w:ascii="Times New Roman" w:eastAsia="Times New Roman" w:hAnsi="Times New Roman" w:cs="Times New Roman"/>
          <w:b/>
          <w:sz w:val="24"/>
          <w:szCs w:val="24"/>
          <w:u w:val="single"/>
        </w:rPr>
      </w:pPr>
      <w:r w:rsidRPr="00B46D68">
        <w:rPr>
          <w:rFonts w:ascii="Times New Roman" w:eastAsia="Times New Roman" w:hAnsi="Times New Roman" w:cs="Times New Roman"/>
          <w:b/>
          <w:sz w:val="24"/>
          <w:szCs w:val="24"/>
          <w:u w:val="single"/>
        </w:rPr>
        <w:t>Trường THPT Tam Phú</w:t>
      </w:r>
    </w:p>
    <w:p w:rsidR="0064079E" w:rsidRPr="003F23C4" w:rsidRDefault="0064079E" w:rsidP="0064079E">
      <w:pPr>
        <w:spacing w:before="240" w:after="0" w:line="240" w:lineRule="auto"/>
        <w:jc w:val="center"/>
        <w:rPr>
          <w:rFonts w:ascii="Times New Roman" w:eastAsia="Times New Roman" w:hAnsi="Times New Roman" w:cs="Times New Roman"/>
          <w:b/>
          <w:sz w:val="32"/>
          <w:szCs w:val="32"/>
        </w:rPr>
      </w:pPr>
      <w:r w:rsidRPr="003F23C4">
        <w:rPr>
          <w:rFonts w:ascii="Times New Roman" w:eastAsia="Times New Roman" w:hAnsi="Times New Roman" w:cs="Times New Roman"/>
          <w:b/>
          <w:sz w:val="32"/>
          <w:szCs w:val="32"/>
        </w:rPr>
        <w:t>NỘI DUNG ÔN TẬP BÀI TRA CUỐI KÌ I MÔN SINH HỌC 10</w:t>
      </w:r>
    </w:p>
    <w:p w:rsidR="0064079E" w:rsidRPr="00B46D68" w:rsidRDefault="0064079E" w:rsidP="0064079E">
      <w:pPr>
        <w:spacing w:before="240" w:after="0" w:line="240" w:lineRule="auto"/>
        <w:jc w:val="both"/>
        <w:rPr>
          <w:rFonts w:ascii="Times New Roman" w:eastAsia="Times New Roman" w:hAnsi="Times New Roman" w:cs="Times New Roman"/>
          <w:b/>
          <w:sz w:val="24"/>
          <w:szCs w:val="24"/>
        </w:rPr>
      </w:pPr>
      <w:r w:rsidRPr="00B46D68">
        <w:rPr>
          <w:rFonts w:ascii="Times New Roman" w:eastAsia="Times New Roman" w:hAnsi="Times New Roman" w:cs="Times New Roman"/>
          <w:b/>
          <w:sz w:val="24"/>
          <w:szCs w:val="24"/>
        </w:rPr>
        <w:t>- Thời điểm kiểm tra:</w:t>
      </w:r>
      <w:r w:rsidRPr="00B46D68">
        <w:rPr>
          <w:rFonts w:ascii="Times New Roman" w:eastAsia="Times New Roman" w:hAnsi="Times New Roman" w:cs="Times New Roman"/>
          <w:sz w:val="24"/>
          <w:szCs w:val="24"/>
        </w:rPr>
        <w:t xml:space="preserve"> Tuần 18 của năm học.</w:t>
      </w:r>
    </w:p>
    <w:p w:rsidR="0064079E" w:rsidRPr="00B46D68" w:rsidRDefault="0064079E" w:rsidP="0064079E">
      <w:pPr>
        <w:spacing w:after="0" w:line="240" w:lineRule="auto"/>
        <w:jc w:val="both"/>
        <w:rPr>
          <w:rFonts w:ascii="Times New Roman" w:eastAsia="Times New Roman" w:hAnsi="Times New Roman" w:cs="Times New Roman"/>
          <w:sz w:val="24"/>
          <w:szCs w:val="24"/>
        </w:rPr>
      </w:pPr>
      <w:r w:rsidRPr="00B46D68">
        <w:rPr>
          <w:rFonts w:ascii="Times New Roman" w:eastAsia="Times New Roman" w:hAnsi="Times New Roman" w:cs="Times New Roman"/>
          <w:b/>
          <w:sz w:val="24"/>
          <w:szCs w:val="24"/>
        </w:rPr>
        <w:t>- Thời gian làm bài: 45 phút</w:t>
      </w:r>
    </w:p>
    <w:p w:rsidR="0064079E" w:rsidRPr="00B46D68" w:rsidRDefault="0064079E" w:rsidP="0064079E">
      <w:pPr>
        <w:spacing w:after="0" w:line="240" w:lineRule="auto"/>
        <w:jc w:val="both"/>
        <w:rPr>
          <w:rFonts w:ascii="Times New Roman" w:eastAsia="Times New Roman" w:hAnsi="Times New Roman" w:cs="Times New Roman"/>
          <w:i/>
          <w:sz w:val="24"/>
          <w:szCs w:val="24"/>
        </w:rPr>
      </w:pPr>
      <w:r w:rsidRPr="00B46D68">
        <w:rPr>
          <w:rFonts w:ascii="Times New Roman" w:eastAsia="Times New Roman" w:hAnsi="Times New Roman" w:cs="Times New Roman"/>
          <w:b/>
          <w:sz w:val="24"/>
          <w:szCs w:val="24"/>
        </w:rPr>
        <w:t>- Hình thức kiểm tra:</w:t>
      </w:r>
      <w:r w:rsidRPr="00B46D68">
        <w:rPr>
          <w:rFonts w:ascii="Times New Roman" w:eastAsia="Times New Roman" w:hAnsi="Times New Roman" w:cs="Times New Roman"/>
          <w:sz w:val="24"/>
          <w:szCs w:val="24"/>
        </w:rPr>
        <w:t xml:space="preserve"> </w:t>
      </w:r>
      <w:r w:rsidRPr="00B46D68">
        <w:rPr>
          <w:rFonts w:ascii="Times New Roman" w:eastAsia="Times New Roman" w:hAnsi="Times New Roman" w:cs="Times New Roman"/>
          <w:i/>
          <w:sz w:val="24"/>
          <w:szCs w:val="24"/>
        </w:rPr>
        <w:t>Kết hợp giữa trắc nghiệm và tự luận với tỉ lệ 60% trắc nghiệm, 40% tự luận;</w:t>
      </w:r>
    </w:p>
    <w:p w:rsidR="0064079E" w:rsidRPr="00C32C26" w:rsidRDefault="0064079E" w:rsidP="0064079E">
      <w:pPr>
        <w:spacing w:after="0" w:line="240" w:lineRule="auto"/>
        <w:jc w:val="both"/>
        <w:rPr>
          <w:rFonts w:ascii="Times New Roman" w:eastAsia="Times New Roman" w:hAnsi="Times New Roman" w:cs="Times New Roman"/>
          <w:sz w:val="24"/>
          <w:szCs w:val="24"/>
        </w:rPr>
      </w:pPr>
      <w:r w:rsidRPr="00C32C26">
        <w:rPr>
          <w:rFonts w:ascii="Times New Roman" w:eastAsia="Times New Roman" w:hAnsi="Times New Roman" w:cs="Times New Roman"/>
          <w:sz w:val="24"/>
          <w:szCs w:val="24"/>
        </w:rPr>
        <w:t>- Cấu trúc:</w:t>
      </w:r>
    </w:p>
    <w:p w:rsidR="0064079E" w:rsidRPr="00C32C26" w:rsidRDefault="0064079E" w:rsidP="0064079E">
      <w:pPr>
        <w:spacing w:after="0" w:line="240" w:lineRule="auto"/>
        <w:ind w:firstLine="567"/>
        <w:rPr>
          <w:rFonts w:ascii="Times New Roman" w:hAnsi="Times New Roman" w:cs="Times New Roman"/>
          <w:sz w:val="24"/>
          <w:szCs w:val="24"/>
        </w:rPr>
      </w:pPr>
      <w:r w:rsidRPr="00C32C26">
        <w:rPr>
          <w:rFonts w:ascii="Times New Roman" w:hAnsi="Times New Roman" w:cs="Times New Roman"/>
          <w:sz w:val="24"/>
          <w:szCs w:val="24"/>
        </w:rPr>
        <w:t>- Mức độ đề: 50% Nhận biết; 30% Thông hiểu; 20% Vận dụng.</w:t>
      </w:r>
      <w:bookmarkStart w:id="0" w:name="_GoBack"/>
      <w:bookmarkEnd w:id="0"/>
    </w:p>
    <w:p w:rsidR="0064079E" w:rsidRPr="00C32C26" w:rsidRDefault="0064079E" w:rsidP="0064079E">
      <w:pPr>
        <w:spacing w:after="0" w:line="240" w:lineRule="auto"/>
        <w:ind w:firstLine="567"/>
        <w:rPr>
          <w:rFonts w:ascii="Times New Roman" w:hAnsi="Times New Roman" w:cs="Times New Roman"/>
          <w:sz w:val="24"/>
          <w:szCs w:val="24"/>
        </w:rPr>
      </w:pPr>
      <w:r w:rsidRPr="00C32C26">
        <w:rPr>
          <w:rFonts w:ascii="Times New Roman" w:hAnsi="Times New Roman" w:cs="Times New Roman"/>
          <w:sz w:val="24"/>
          <w:szCs w:val="24"/>
        </w:rPr>
        <w:t>- Tổng điểm: 10 điểm, gồm 28 câu. Trong đó:</w:t>
      </w:r>
    </w:p>
    <w:p w:rsidR="0064079E" w:rsidRPr="00C32C26" w:rsidRDefault="0064079E" w:rsidP="0064079E">
      <w:pPr>
        <w:spacing w:after="0" w:line="240" w:lineRule="auto"/>
        <w:ind w:firstLine="1134"/>
        <w:rPr>
          <w:rFonts w:ascii="Times New Roman" w:hAnsi="Times New Roman" w:cs="Times New Roman"/>
          <w:sz w:val="24"/>
          <w:szCs w:val="24"/>
        </w:rPr>
      </w:pPr>
      <w:r w:rsidRPr="00C32C26">
        <w:rPr>
          <w:rFonts w:ascii="Times New Roman" w:hAnsi="Times New Roman" w:cs="Times New Roman"/>
          <w:b/>
          <w:bCs/>
          <w:sz w:val="24"/>
          <w:szCs w:val="24"/>
        </w:rPr>
        <w:t>+ Phần I:</w:t>
      </w:r>
      <w:r w:rsidRPr="00C32C26">
        <w:rPr>
          <w:rFonts w:ascii="Times New Roman" w:hAnsi="Times New Roman" w:cs="Times New Roman"/>
          <w:sz w:val="24"/>
          <w:szCs w:val="24"/>
        </w:rPr>
        <w:t xml:space="preserve"> (Dạng trắc nghiệm nhiều lựa chọn = TNNLC) gồm 18 câu TNNLC = 4,5 điểm </w:t>
      </w:r>
    </w:p>
    <w:p w:rsidR="0064079E" w:rsidRPr="00C32C26" w:rsidRDefault="0064079E" w:rsidP="0064079E">
      <w:pPr>
        <w:spacing w:after="0" w:line="240" w:lineRule="auto"/>
        <w:ind w:firstLine="1134"/>
        <w:rPr>
          <w:rFonts w:ascii="Times New Roman" w:hAnsi="Times New Roman" w:cs="Times New Roman"/>
          <w:sz w:val="24"/>
          <w:szCs w:val="24"/>
        </w:rPr>
      </w:pPr>
      <w:r w:rsidRPr="00C32C26">
        <w:rPr>
          <w:rFonts w:ascii="Times New Roman" w:hAnsi="Times New Roman" w:cs="Times New Roman"/>
          <w:b/>
          <w:bCs/>
          <w:sz w:val="24"/>
          <w:szCs w:val="24"/>
        </w:rPr>
        <w:t>+ Phần II:</w:t>
      </w:r>
      <w:r w:rsidRPr="00C32C26">
        <w:rPr>
          <w:rFonts w:ascii="Times New Roman" w:hAnsi="Times New Roman" w:cs="Times New Roman"/>
          <w:sz w:val="24"/>
          <w:szCs w:val="24"/>
        </w:rPr>
        <w:t xml:space="preserve"> (Dạng trắc nghiệm Đúng/Sai = TNĐS)  gồm 4 câu = 4,0 điểm. </w:t>
      </w:r>
    </w:p>
    <w:p w:rsidR="0064079E" w:rsidRPr="00C32C26" w:rsidRDefault="0064079E" w:rsidP="0064079E">
      <w:pPr>
        <w:spacing w:after="0" w:line="240" w:lineRule="auto"/>
        <w:ind w:firstLine="2127"/>
        <w:rPr>
          <w:rFonts w:ascii="Times New Roman" w:hAnsi="Times New Roman" w:cs="Times New Roman"/>
          <w:iCs/>
          <w:sz w:val="24"/>
          <w:szCs w:val="24"/>
        </w:rPr>
      </w:pPr>
      <w:r w:rsidRPr="00C32C26">
        <w:rPr>
          <w:rFonts w:ascii="Times New Roman" w:hAnsi="Times New Roman" w:cs="Times New Roman"/>
          <w:iCs/>
          <w:sz w:val="24"/>
          <w:szCs w:val="24"/>
        </w:rPr>
        <w:t>- Học sinh chỉ lựa chọn chính xác 01 ý trong 01 câu hỏi được 0,1 điểm;</w:t>
      </w:r>
    </w:p>
    <w:p w:rsidR="0064079E" w:rsidRPr="00C32C26" w:rsidRDefault="0064079E" w:rsidP="0064079E">
      <w:pPr>
        <w:spacing w:after="0" w:line="240" w:lineRule="auto"/>
        <w:ind w:firstLine="2127"/>
        <w:rPr>
          <w:rFonts w:ascii="Times New Roman" w:hAnsi="Times New Roman" w:cs="Times New Roman"/>
          <w:iCs/>
          <w:sz w:val="24"/>
          <w:szCs w:val="24"/>
        </w:rPr>
      </w:pPr>
      <w:bookmarkStart w:id="1" w:name="bookmark32"/>
      <w:bookmarkEnd w:id="1"/>
      <w:r w:rsidRPr="00C32C26">
        <w:rPr>
          <w:rFonts w:ascii="Times New Roman" w:hAnsi="Times New Roman" w:cs="Times New Roman"/>
          <w:iCs/>
          <w:sz w:val="24"/>
          <w:szCs w:val="24"/>
        </w:rPr>
        <w:t>- Học sinh chỉ lựa chọn chính xác 02 ý trong 01 câu hỏi được 0,25 điểm;</w:t>
      </w:r>
    </w:p>
    <w:p w:rsidR="0064079E" w:rsidRPr="00C32C26" w:rsidRDefault="0064079E" w:rsidP="0064079E">
      <w:pPr>
        <w:spacing w:after="0" w:line="240" w:lineRule="auto"/>
        <w:ind w:firstLine="2127"/>
        <w:rPr>
          <w:rFonts w:ascii="Times New Roman" w:hAnsi="Times New Roman" w:cs="Times New Roman"/>
          <w:iCs/>
          <w:sz w:val="24"/>
          <w:szCs w:val="24"/>
        </w:rPr>
      </w:pPr>
      <w:bookmarkStart w:id="2" w:name="bookmark33"/>
      <w:bookmarkEnd w:id="2"/>
      <w:r w:rsidRPr="00C32C26">
        <w:rPr>
          <w:rFonts w:ascii="Times New Roman" w:hAnsi="Times New Roman" w:cs="Times New Roman"/>
          <w:iCs/>
          <w:sz w:val="24"/>
          <w:szCs w:val="24"/>
        </w:rPr>
        <w:t>- Học sinh chỉ lựa chọn chính xác 03 ý trong 01 câu hỏi được 0,5 điểm;</w:t>
      </w:r>
      <w:bookmarkStart w:id="3" w:name="bookmark34"/>
      <w:bookmarkEnd w:id="3"/>
    </w:p>
    <w:p w:rsidR="0064079E" w:rsidRPr="00C32C26" w:rsidRDefault="0064079E" w:rsidP="0064079E">
      <w:pPr>
        <w:spacing w:after="0" w:line="240" w:lineRule="auto"/>
        <w:ind w:firstLine="2127"/>
        <w:rPr>
          <w:rFonts w:ascii="Times New Roman" w:hAnsi="Times New Roman" w:cs="Times New Roman"/>
          <w:iCs/>
          <w:sz w:val="24"/>
          <w:szCs w:val="24"/>
        </w:rPr>
      </w:pPr>
      <w:r w:rsidRPr="00C32C26">
        <w:rPr>
          <w:rFonts w:ascii="Times New Roman" w:hAnsi="Times New Roman" w:cs="Times New Roman"/>
          <w:iCs/>
          <w:sz w:val="24"/>
          <w:szCs w:val="24"/>
        </w:rPr>
        <w:t>- Học sinh lựa chọn chính xác cả 04 ý trong 01 câu hỏi được 1,0 điểm.</w:t>
      </w:r>
    </w:p>
    <w:p w:rsidR="0064079E" w:rsidRPr="00C32C26" w:rsidRDefault="0064079E" w:rsidP="0064079E">
      <w:pPr>
        <w:spacing w:after="0" w:line="240" w:lineRule="auto"/>
        <w:ind w:firstLine="1134"/>
        <w:rPr>
          <w:rFonts w:ascii="Times New Roman" w:hAnsi="Times New Roman" w:cs="Times New Roman"/>
          <w:sz w:val="24"/>
          <w:szCs w:val="24"/>
        </w:rPr>
      </w:pPr>
      <w:r w:rsidRPr="00C32C26">
        <w:rPr>
          <w:rFonts w:ascii="Times New Roman" w:hAnsi="Times New Roman" w:cs="Times New Roman"/>
          <w:b/>
          <w:bCs/>
          <w:sz w:val="24"/>
          <w:szCs w:val="24"/>
        </w:rPr>
        <w:t>+ Phần III</w:t>
      </w:r>
      <w:r w:rsidRPr="00C32C26">
        <w:rPr>
          <w:rFonts w:ascii="Times New Roman" w:hAnsi="Times New Roman" w:cs="Times New Roman"/>
          <w:b/>
          <w:sz w:val="24"/>
          <w:szCs w:val="24"/>
        </w:rPr>
        <w:t>:</w:t>
      </w:r>
      <w:r w:rsidRPr="00C32C26">
        <w:rPr>
          <w:rFonts w:ascii="Times New Roman" w:hAnsi="Times New Roman" w:cs="Times New Roman"/>
          <w:sz w:val="24"/>
          <w:szCs w:val="24"/>
        </w:rPr>
        <w:t xml:space="preserve"> (Dạng trắc nghiệm trả lời ngắn = TNTLN)  gồm 6 câu = 1,5 điểm. </w:t>
      </w:r>
    </w:p>
    <w:p w:rsidR="0064079E" w:rsidRPr="00B46D68" w:rsidRDefault="0064079E" w:rsidP="0064079E">
      <w:pPr>
        <w:spacing w:before="240" w:after="0"/>
        <w:jc w:val="both"/>
        <w:rPr>
          <w:rFonts w:ascii="Times New Roman" w:eastAsia="Times New Roman" w:hAnsi="Times New Roman" w:cs="Times New Roman"/>
          <w:b/>
          <w:sz w:val="24"/>
          <w:szCs w:val="24"/>
        </w:rPr>
      </w:pPr>
      <w:r w:rsidRPr="00B46D68">
        <w:rPr>
          <w:rFonts w:ascii="Times New Roman" w:eastAsia="Times New Roman" w:hAnsi="Times New Roman" w:cs="Times New Roman"/>
          <w:b/>
          <w:sz w:val="24"/>
          <w:szCs w:val="24"/>
          <w:u w:val="single"/>
        </w:rPr>
        <w:t>Vấn đề 1</w:t>
      </w:r>
      <w:r w:rsidRPr="00B46D68">
        <w:rPr>
          <w:rFonts w:ascii="Times New Roman" w:eastAsia="Times New Roman" w:hAnsi="Times New Roman" w:cs="Times New Roman"/>
          <w:b/>
          <w:sz w:val="24"/>
          <w:szCs w:val="24"/>
        </w:rPr>
        <w:t>: Giới thiệu khái quát chương trình môn Sinh học</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Nêu được đối tượng</w:t>
      </w:r>
      <w:r>
        <w:rPr>
          <w:rFonts w:ascii="Times New Roman" w:hAnsi="Times New Roman" w:cs="Times New Roman"/>
          <w:sz w:val="24"/>
          <w:szCs w:val="24"/>
        </w:rPr>
        <w:t>,</w:t>
      </w:r>
      <w:r w:rsidRPr="00AF07BB">
        <w:rPr>
          <w:rFonts w:ascii="Times New Roman" w:hAnsi="Times New Roman" w:cs="Times New Roman"/>
          <w:sz w:val="24"/>
          <w:szCs w:val="24"/>
        </w:rPr>
        <w:t xml:space="preserve"> </w:t>
      </w:r>
      <w:r w:rsidRPr="00B46D68">
        <w:rPr>
          <w:rFonts w:ascii="Times New Roman" w:hAnsi="Times New Roman" w:cs="Times New Roman"/>
          <w:sz w:val="24"/>
          <w:szCs w:val="24"/>
        </w:rPr>
        <w:t>mục tiêu và các lĩnh vực nghiên cứu của sinh học.</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 xml:space="preserve"> Phân tích được vai trò của sinh học với cuộc sống hằng ngày và với sự phát triển kinh tế – xã hội</w:t>
      </w:r>
      <w:r>
        <w:rPr>
          <w:rFonts w:ascii="Times New Roman" w:hAnsi="Times New Roman" w:cs="Times New Roman"/>
          <w:sz w:val="24"/>
          <w:szCs w:val="24"/>
        </w:rPr>
        <w:t>, mô</w:t>
      </w:r>
      <w:r w:rsidRPr="00B46D68">
        <w:rPr>
          <w:rFonts w:ascii="Times New Roman" w:hAnsi="Times New Roman" w:cs="Times New Roman"/>
          <w:sz w:val="24"/>
          <w:szCs w:val="24"/>
        </w:rPr>
        <w:t>i trường sống và những vấn đề toàn cầu.</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 xml:space="preserve"> Nêu được triển vọng phát triển sinh học trong tương lai.</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 xml:space="preserve"> Kể được tên các ngành nghề liên quan đến sinh học và ứng dụng sinh học. Trình bày được các thành tựu từ lí thuyết đến thành tựu công nghệ của một số ngành nghề chủ chốt. Nêu được triển vọng của các ngành nghề đó trong tương lai.</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Phân tích được mối quan hệ giữa sinh học với những vấn đề xã hội: đạo đức sinh học, kinh tế, công nghệ.</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Nêu được một số vật liệu, thiết bị nghiên cứu và học tập môn Sinh học.</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Trình bày và vận dụng được các kĩ năng trong tiến trình nghiên cứu.</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Giới thiệu được phương pháp tin sinh học như là công cụ trong nghiên cứu và học tập sinh học.</w:t>
      </w:r>
    </w:p>
    <w:p w:rsidR="0064079E" w:rsidRPr="00AF07BB" w:rsidRDefault="0064079E" w:rsidP="0064079E">
      <w:pPr>
        <w:spacing w:before="240" w:after="0"/>
        <w:jc w:val="both"/>
        <w:rPr>
          <w:rFonts w:ascii="Times New Roman" w:hAnsi="Times New Roman" w:cs="Times New Roman"/>
          <w:b/>
          <w:sz w:val="24"/>
          <w:szCs w:val="24"/>
        </w:rPr>
      </w:pPr>
      <w:r w:rsidRPr="00AF07BB">
        <w:rPr>
          <w:rFonts w:ascii="Times New Roman" w:eastAsia="Times New Roman" w:hAnsi="Times New Roman" w:cs="Times New Roman"/>
          <w:b/>
          <w:sz w:val="24"/>
          <w:szCs w:val="24"/>
          <w:u w:val="single"/>
        </w:rPr>
        <w:t>Vấn đề 2</w:t>
      </w:r>
      <w:r w:rsidRPr="00AF07BB">
        <w:rPr>
          <w:rFonts w:ascii="Times New Roman" w:eastAsia="Times New Roman" w:hAnsi="Times New Roman" w:cs="Times New Roman"/>
          <w:b/>
          <w:sz w:val="24"/>
          <w:szCs w:val="24"/>
        </w:rPr>
        <w:t>:</w:t>
      </w:r>
      <w:r w:rsidRPr="00AF07BB">
        <w:rPr>
          <w:rFonts w:ascii="Times New Roman" w:hAnsi="Times New Roman" w:cs="Times New Roman"/>
          <w:b/>
          <w:bCs/>
          <w:w w:val="80"/>
          <w:sz w:val="24"/>
          <w:szCs w:val="24"/>
        </w:rPr>
        <w:t xml:space="preserve"> </w:t>
      </w:r>
      <w:r w:rsidRPr="00AF07BB">
        <w:rPr>
          <w:rFonts w:ascii="Times New Roman" w:eastAsia="Times New Roman" w:hAnsi="Times New Roman" w:cs="Times New Roman"/>
          <w:b/>
          <w:spacing w:val="-4"/>
          <w:sz w:val="24"/>
          <w:szCs w:val="24"/>
        </w:rPr>
        <w:t>Các cấp tổ chức của thế giới sống</w:t>
      </w:r>
      <w:r w:rsidRPr="00AF07BB">
        <w:rPr>
          <w:rFonts w:ascii="Times New Roman" w:hAnsi="Times New Roman" w:cs="Times New Roman"/>
          <w:b/>
          <w:sz w:val="24"/>
          <w:szCs w:val="24"/>
        </w:rPr>
        <w:t xml:space="preserve"> </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 xml:space="preserve"> Phát biểu được khái niệm cấp độ tổ chức sống.</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 xml:space="preserve"> Trình bày được các đặc điểm chung của các cấp độ tổ chức sống.</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 xml:space="preserve"> Dựa vào sơ đồ, phân biệt được cấp độ tổ chức sống.</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 xml:space="preserve">- </w:t>
      </w:r>
      <w:r w:rsidRPr="00B46D68">
        <w:rPr>
          <w:rFonts w:ascii="Times New Roman" w:hAnsi="Times New Roman" w:cs="Times New Roman"/>
          <w:sz w:val="24"/>
          <w:szCs w:val="24"/>
        </w:rPr>
        <w:t>Giải thích được mối quan hệ giữa các cấp độ tổ chức sống.</w:t>
      </w:r>
    </w:p>
    <w:p w:rsidR="0064079E" w:rsidRPr="00CD1C40" w:rsidRDefault="0064079E" w:rsidP="0064079E">
      <w:pPr>
        <w:spacing w:before="240" w:after="0"/>
        <w:jc w:val="both"/>
        <w:rPr>
          <w:rFonts w:ascii="Times New Roman" w:hAnsi="Times New Roman" w:cs="Times New Roman"/>
          <w:b/>
          <w:w w:val="80"/>
          <w:sz w:val="24"/>
          <w:szCs w:val="24"/>
        </w:rPr>
      </w:pPr>
      <w:r w:rsidRPr="00CD1C40">
        <w:rPr>
          <w:rFonts w:ascii="Times New Roman" w:eastAsia="Times New Roman" w:hAnsi="Times New Roman" w:cs="Times New Roman"/>
          <w:b/>
          <w:sz w:val="24"/>
          <w:szCs w:val="24"/>
          <w:u w:val="single"/>
        </w:rPr>
        <w:t>Vấn đề 3</w:t>
      </w:r>
      <w:r w:rsidRPr="00CD1C40">
        <w:rPr>
          <w:rFonts w:ascii="Times New Roman" w:eastAsia="Times New Roman" w:hAnsi="Times New Roman" w:cs="Times New Roman"/>
          <w:b/>
          <w:sz w:val="24"/>
          <w:szCs w:val="24"/>
        </w:rPr>
        <w:t>:</w:t>
      </w:r>
      <w:r w:rsidRPr="00CD1C40">
        <w:rPr>
          <w:rFonts w:ascii="Times New Roman" w:hAnsi="Times New Roman" w:cs="Times New Roman"/>
          <w:b/>
          <w:w w:val="80"/>
          <w:sz w:val="24"/>
          <w:szCs w:val="24"/>
        </w:rPr>
        <w:t xml:space="preserve"> </w:t>
      </w:r>
      <w:r w:rsidRPr="00CD1C40">
        <w:rPr>
          <w:rFonts w:ascii="Times New Roman" w:eastAsia="Times New Roman" w:hAnsi="Times New Roman" w:cs="Times New Roman"/>
          <w:b/>
          <w:spacing w:val="-4"/>
          <w:sz w:val="24"/>
          <w:szCs w:val="24"/>
        </w:rPr>
        <w:t xml:space="preserve">Khái quát về tế bào </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Nêu được khái quát học thuyết tế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Giải thích được tế bào là đơn vị cấu trúc và chức năng của cơ thể sống.</w:t>
      </w:r>
    </w:p>
    <w:p w:rsidR="0064079E" w:rsidRPr="003A456F" w:rsidRDefault="0064079E" w:rsidP="0064079E">
      <w:pPr>
        <w:spacing w:before="240" w:after="0"/>
        <w:jc w:val="both"/>
        <w:rPr>
          <w:rFonts w:ascii="Times New Roman" w:eastAsia="Times New Roman" w:hAnsi="Times New Roman" w:cs="Times New Roman"/>
          <w:b/>
          <w:sz w:val="24"/>
          <w:szCs w:val="24"/>
        </w:rPr>
      </w:pPr>
      <w:r w:rsidRPr="003A456F">
        <w:rPr>
          <w:rFonts w:ascii="Times New Roman" w:eastAsia="Times New Roman" w:hAnsi="Times New Roman" w:cs="Times New Roman"/>
          <w:b/>
          <w:sz w:val="24"/>
          <w:szCs w:val="24"/>
          <w:u w:val="single"/>
        </w:rPr>
        <w:t>Vấn đề 4</w:t>
      </w:r>
      <w:r w:rsidRPr="003A456F">
        <w:rPr>
          <w:rFonts w:ascii="Times New Roman" w:eastAsia="Times New Roman" w:hAnsi="Times New Roman" w:cs="Times New Roman"/>
          <w:b/>
          <w:sz w:val="24"/>
          <w:szCs w:val="24"/>
        </w:rPr>
        <w:t>:</w:t>
      </w:r>
      <w:r w:rsidRPr="003A456F">
        <w:rPr>
          <w:rFonts w:ascii="Times New Roman" w:hAnsi="Times New Roman" w:cs="Times New Roman"/>
          <w:b/>
          <w:w w:val="80"/>
          <w:sz w:val="24"/>
          <w:szCs w:val="24"/>
        </w:rPr>
        <w:t xml:space="preserve"> </w:t>
      </w:r>
      <w:r w:rsidRPr="003A456F">
        <w:rPr>
          <w:rFonts w:ascii="Times New Roman" w:eastAsia="Times New Roman" w:hAnsi="Times New Roman" w:cs="Times New Roman"/>
          <w:b/>
          <w:sz w:val="24"/>
          <w:szCs w:val="24"/>
        </w:rPr>
        <w:t>Thành phần hoá học của tế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Liệt kê được một số nguyên tố hoá học chính có trong tế bào (C, H, O, N, S, P).</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lastRenderedPageBreak/>
        <w:t>-</w:t>
      </w:r>
      <w:r w:rsidRPr="00B46D68">
        <w:rPr>
          <w:rFonts w:ascii="Times New Roman" w:hAnsi="Times New Roman" w:cs="Times New Roman"/>
          <w:sz w:val="24"/>
          <w:szCs w:val="24"/>
        </w:rPr>
        <w:t xml:space="preserve"> Nêu được vai trò của các nguyên tố vi lượng, đa lượng trong tế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Nêu được vai trò quan trọng của nguyên tố carbon trong tế bào (cấu trúc nguyên tử C có thể liên kết với chính nó và nhiều nhóm chức khác nhau).</w:t>
      </w:r>
    </w:p>
    <w:p w:rsidR="0064079E" w:rsidRPr="00AF07BB" w:rsidRDefault="0064079E" w:rsidP="0064079E">
      <w:pPr>
        <w:spacing w:after="0"/>
        <w:jc w:val="both"/>
        <w:rPr>
          <w:rFonts w:ascii="Times New Roman" w:eastAsia="Times New Roman" w:hAnsi="Times New Roman" w:cs="Times New Roman"/>
          <w:b/>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Trình bày được đặc điểm cấu tạo phân tử nước quy định tính chất vật lí, hoá học và sinh học của nước, từ đó quy định vai trò sinh học của nước trong tế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Trình bày được thành phần cấu tạo và vai trò của các phân tử sinh học trong tế bào: carbohydrate, lipid, protein, nucleic acid.</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Nêu được một số nguồn thực phẩm cung cấp các phân tử sinh học cho cơ thể.</w:t>
      </w:r>
    </w:p>
    <w:p w:rsidR="0064079E"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Pr>
          <w:rFonts w:ascii="Times New Roman" w:hAnsi="Times New Roman" w:cs="Times New Roman"/>
          <w:b/>
          <w:sz w:val="24"/>
          <w:szCs w:val="24"/>
        </w:rPr>
        <w:t xml:space="preserve"> </w:t>
      </w:r>
      <w:r w:rsidRPr="00B46D68">
        <w:rPr>
          <w:rFonts w:ascii="Times New Roman" w:hAnsi="Times New Roman" w:cs="Times New Roman"/>
          <w:sz w:val="24"/>
          <w:szCs w:val="24"/>
        </w:rPr>
        <w:t>Vận dụng được kiến thức về thành phần hoá học của tế bào vào giải thích các hiện tượng và ứng dụng trong thực tiễn</w:t>
      </w:r>
      <w:r>
        <w:rPr>
          <w:rFonts w:ascii="Times New Roman" w:hAnsi="Times New Roman" w:cs="Times New Roman"/>
          <w:sz w:val="24"/>
          <w:szCs w:val="24"/>
        </w:rPr>
        <w:t>.</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Pr>
          <w:rFonts w:ascii="Times New Roman" w:hAnsi="Times New Roman" w:cs="Times New Roman"/>
          <w:b/>
          <w:sz w:val="24"/>
          <w:szCs w:val="24"/>
        </w:rPr>
        <w:t xml:space="preserve"> </w:t>
      </w:r>
      <w:r w:rsidRPr="00B46D68">
        <w:rPr>
          <w:rFonts w:ascii="Times New Roman" w:hAnsi="Times New Roman" w:cs="Times New Roman"/>
          <w:sz w:val="24"/>
          <w:szCs w:val="24"/>
        </w:rPr>
        <w:t>Vận dụng được kiến thức</w:t>
      </w:r>
      <w:r>
        <w:rPr>
          <w:rFonts w:ascii="Times New Roman" w:hAnsi="Times New Roman" w:cs="Times New Roman"/>
          <w:sz w:val="24"/>
          <w:szCs w:val="24"/>
        </w:rPr>
        <w:t xml:space="preserve"> làm bài tập</w:t>
      </w:r>
      <w:r w:rsidRPr="00A94CA3">
        <w:rPr>
          <w:rFonts w:ascii="Times New Roman" w:hAnsi="Times New Roman" w:cs="Times New Roman"/>
          <w:sz w:val="24"/>
          <w:szCs w:val="24"/>
        </w:rPr>
        <w:t xml:space="preserve"> </w:t>
      </w:r>
      <w:r w:rsidRPr="00B46D68">
        <w:rPr>
          <w:rFonts w:ascii="Times New Roman" w:hAnsi="Times New Roman" w:cs="Times New Roman"/>
          <w:sz w:val="24"/>
          <w:szCs w:val="24"/>
        </w:rPr>
        <w:t>nucleic acid</w:t>
      </w:r>
      <w:r>
        <w:rPr>
          <w:rFonts w:ascii="Times New Roman" w:hAnsi="Times New Roman" w:cs="Times New Roman"/>
          <w:sz w:val="24"/>
          <w:szCs w:val="24"/>
        </w:rPr>
        <w:t>.</w:t>
      </w:r>
    </w:p>
    <w:p w:rsidR="0064079E" w:rsidRPr="003A456F" w:rsidRDefault="0064079E" w:rsidP="0064079E">
      <w:pPr>
        <w:spacing w:before="240" w:after="0"/>
        <w:jc w:val="both"/>
        <w:rPr>
          <w:rFonts w:ascii="Times New Roman" w:hAnsi="Times New Roman" w:cs="Times New Roman"/>
          <w:b/>
          <w:sz w:val="24"/>
          <w:szCs w:val="24"/>
        </w:rPr>
      </w:pPr>
      <w:r w:rsidRPr="003A456F">
        <w:rPr>
          <w:rFonts w:ascii="Times New Roman" w:eastAsia="Times New Roman" w:hAnsi="Times New Roman" w:cs="Times New Roman"/>
          <w:b/>
          <w:sz w:val="24"/>
          <w:szCs w:val="24"/>
          <w:u w:val="single"/>
        </w:rPr>
        <w:t>Vấn đề 5</w:t>
      </w:r>
      <w:r w:rsidRPr="003A456F">
        <w:rPr>
          <w:rFonts w:ascii="Times New Roman" w:eastAsia="Times New Roman" w:hAnsi="Times New Roman" w:cs="Times New Roman"/>
          <w:b/>
          <w:sz w:val="24"/>
          <w:szCs w:val="24"/>
        </w:rPr>
        <w:t>:</w:t>
      </w:r>
      <w:r w:rsidRPr="003A456F">
        <w:rPr>
          <w:rFonts w:ascii="Times New Roman" w:hAnsi="Times New Roman" w:cs="Times New Roman"/>
          <w:b/>
          <w:w w:val="80"/>
          <w:sz w:val="24"/>
          <w:szCs w:val="24"/>
        </w:rPr>
        <w:t xml:space="preserve"> </w:t>
      </w:r>
      <w:r w:rsidRPr="003A456F">
        <w:rPr>
          <w:rFonts w:ascii="Times New Roman" w:eastAsia="Times New Roman" w:hAnsi="Times New Roman" w:cs="Times New Roman"/>
          <w:b/>
          <w:sz w:val="24"/>
          <w:szCs w:val="24"/>
        </w:rPr>
        <w:t>Cấu trúc tế bào</w:t>
      </w:r>
      <w:r w:rsidRPr="003A456F">
        <w:rPr>
          <w:rFonts w:ascii="Times New Roman" w:hAnsi="Times New Roman" w:cs="Times New Roman"/>
          <w:b/>
          <w:sz w:val="24"/>
          <w:szCs w:val="24"/>
        </w:rPr>
        <w:t xml:space="preserve"> </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Pr>
          <w:rFonts w:ascii="Times New Roman" w:hAnsi="Times New Roman" w:cs="Times New Roman"/>
          <w:b/>
          <w:sz w:val="24"/>
          <w:szCs w:val="24"/>
        </w:rPr>
        <w:t xml:space="preserve"> </w:t>
      </w:r>
      <w:r w:rsidRPr="00B46D68">
        <w:rPr>
          <w:rFonts w:ascii="Times New Roman" w:hAnsi="Times New Roman" w:cs="Times New Roman"/>
          <w:sz w:val="24"/>
          <w:szCs w:val="24"/>
        </w:rPr>
        <w:t>Mô tả được kích thước, cấu tạo và chức năng các thành phần của tế bào nhân sơ.</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Phân tích được mối quan hệ phù hợp giữa cấu tạo và chức năng của thành tế bào (ở tế bào thực vật) và màng sinh chất.</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Nêu được cấu tạo và chức năng của tế bào chất.</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Trình bày được cấu trúc của nhân tế bào và chức năng quan trọng của nhân.</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Phân tích được mối quan hệ giữa cấu tạo và chức năng của các bào quan trong tế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w:t>
      </w:r>
      <w:r>
        <w:rPr>
          <w:rFonts w:ascii="Times New Roman" w:hAnsi="Times New Roman" w:cs="Times New Roman"/>
          <w:sz w:val="24"/>
          <w:szCs w:val="24"/>
        </w:rPr>
        <w:t>L</w:t>
      </w:r>
      <w:r w:rsidRPr="00B46D68">
        <w:rPr>
          <w:rFonts w:ascii="Times New Roman" w:hAnsi="Times New Roman" w:cs="Times New Roman"/>
          <w:sz w:val="24"/>
          <w:szCs w:val="24"/>
        </w:rPr>
        <w:t>ập được bảng so sánh cấu tạo tế bào thực vật và động vật, tế bào nhân sơ và tế bào nhân thực.</w:t>
      </w:r>
    </w:p>
    <w:p w:rsidR="0064079E" w:rsidRPr="003A456F" w:rsidRDefault="0064079E" w:rsidP="0064079E">
      <w:pPr>
        <w:spacing w:before="240" w:after="0"/>
        <w:jc w:val="both"/>
        <w:rPr>
          <w:rFonts w:ascii="Times New Roman" w:hAnsi="Times New Roman" w:cs="Times New Roman"/>
          <w:b/>
          <w:w w:val="80"/>
          <w:sz w:val="24"/>
          <w:szCs w:val="24"/>
        </w:rPr>
      </w:pPr>
      <w:r w:rsidRPr="003A456F">
        <w:rPr>
          <w:rFonts w:ascii="Times New Roman" w:eastAsia="Times New Roman" w:hAnsi="Times New Roman" w:cs="Times New Roman"/>
          <w:b/>
          <w:sz w:val="24"/>
          <w:szCs w:val="24"/>
          <w:u w:val="single"/>
        </w:rPr>
        <w:t>Vấn đề 6</w:t>
      </w:r>
      <w:r w:rsidRPr="003A456F">
        <w:rPr>
          <w:rFonts w:ascii="Times New Roman" w:eastAsia="Times New Roman" w:hAnsi="Times New Roman" w:cs="Times New Roman"/>
          <w:b/>
          <w:sz w:val="24"/>
          <w:szCs w:val="24"/>
        </w:rPr>
        <w:t>:</w:t>
      </w:r>
      <w:r w:rsidRPr="003A456F">
        <w:rPr>
          <w:rFonts w:ascii="Times New Roman" w:hAnsi="Times New Roman" w:cs="Times New Roman"/>
          <w:b/>
          <w:w w:val="80"/>
          <w:sz w:val="24"/>
          <w:szCs w:val="24"/>
        </w:rPr>
        <w:t xml:space="preserve"> </w:t>
      </w:r>
      <w:r w:rsidRPr="003A456F">
        <w:rPr>
          <w:rFonts w:ascii="Times New Roman" w:eastAsia="Times New Roman" w:hAnsi="Times New Roman" w:cs="Times New Roman"/>
          <w:b/>
          <w:sz w:val="24"/>
          <w:szCs w:val="24"/>
        </w:rPr>
        <w:t>Vận chuyển các chất qua màng sinh chất</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Nêu được khái niệm trao đổi chất ở tế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Phân biệt được các hình thức vận chuyển các chất qua màng sinh chất: vận chuyển thụ động, chủ động. Nêu được ý nghĩa của các hình thức đó. Lấy được ví dụ minh hoạ.</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Phân biệt được</w:t>
      </w:r>
      <w:r w:rsidRPr="00B46D68">
        <w:rPr>
          <w:rFonts w:ascii="Times New Roman" w:hAnsi="Times New Roman" w:cs="Times New Roman"/>
          <w:sz w:val="24"/>
          <w:szCs w:val="24"/>
        </w:rPr>
        <w:t xml:space="preserve"> xuất, nhập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Vận dụng những hiểu biết về sự vận chuyển các chất qua màng sinh chất để giải thích một số hiện tượng thực tiễn (muối dưa, muối cà,...).</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w:t>
      </w:r>
      <w:r>
        <w:rPr>
          <w:rFonts w:ascii="Times New Roman" w:hAnsi="Times New Roman" w:cs="Times New Roman"/>
          <w:sz w:val="24"/>
          <w:szCs w:val="24"/>
        </w:rPr>
        <w:t>Giải thích được</w:t>
      </w:r>
      <w:r w:rsidRPr="00B46D68">
        <w:rPr>
          <w:rFonts w:ascii="Times New Roman" w:hAnsi="Times New Roman" w:cs="Times New Roman"/>
          <w:sz w:val="24"/>
          <w:szCs w:val="24"/>
        </w:rPr>
        <w:t xml:space="preserve"> hiện tượng co và phản co nguyên sinh (tế bào hành, tế bào máu,...).</w:t>
      </w:r>
    </w:p>
    <w:p w:rsidR="0064079E" w:rsidRPr="009A7E1B" w:rsidRDefault="0064079E" w:rsidP="0064079E">
      <w:pPr>
        <w:spacing w:before="240" w:after="0"/>
        <w:jc w:val="both"/>
        <w:rPr>
          <w:rFonts w:ascii="Times New Roman" w:hAnsi="Times New Roman" w:cs="Times New Roman"/>
          <w:b/>
          <w:sz w:val="24"/>
          <w:szCs w:val="24"/>
        </w:rPr>
      </w:pPr>
      <w:r w:rsidRPr="009A7E1B">
        <w:rPr>
          <w:rFonts w:ascii="Times New Roman" w:eastAsia="Times New Roman" w:hAnsi="Times New Roman" w:cs="Times New Roman"/>
          <w:b/>
          <w:sz w:val="24"/>
          <w:szCs w:val="24"/>
          <w:u w:val="single"/>
        </w:rPr>
        <w:t>Vấn đề 7</w:t>
      </w:r>
      <w:r w:rsidRPr="009A7E1B">
        <w:rPr>
          <w:rFonts w:ascii="Times New Roman" w:eastAsia="Times New Roman" w:hAnsi="Times New Roman" w:cs="Times New Roman"/>
          <w:b/>
          <w:sz w:val="24"/>
          <w:szCs w:val="24"/>
        </w:rPr>
        <w:t>: Chuyển hóa vật chất và năng lượng trong tế bào</w:t>
      </w:r>
      <w:r w:rsidRPr="009A7E1B">
        <w:rPr>
          <w:rFonts w:ascii="Times New Roman" w:hAnsi="Times New Roman" w:cs="Times New Roman"/>
          <w:b/>
          <w:sz w:val="24"/>
          <w:szCs w:val="24"/>
        </w:rPr>
        <w:t xml:space="preserve"> </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Phát biểu được khái niệm chuyển hoá năng lượng trong tế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Phân biệt được các dạng năng lượng trong chuyển hoá năng lượng ở tế bào.</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Giải thích được năng lượng được tích luỹ và sử dụng cho các hoạt động sống của tế bào là  dạng hoá năng</w:t>
      </w:r>
      <w:r>
        <w:rPr>
          <w:rFonts w:ascii="Times New Roman" w:hAnsi="Times New Roman" w:cs="Times New Roman"/>
          <w:sz w:val="24"/>
          <w:szCs w:val="24"/>
        </w:rPr>
        <w:t>.</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Phân tích được cấu tạo và chức năng của ATP về giá trị năng lượng sinh học.</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Trình bày được vai trò của enzyme trong quá trình trao đổi chất và chuyển hoá năng lượng.</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Nêu được khái niệm, cấu trúc và cơ chế tác động của enzyme.</w:t>
      </w:r>
    </w:p>
    <w:p w:rsidR="0064079E"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Phân tích được các yếu tố ảnh hưởng đến hoạt động xúc tác của enzyme.</w:t>
      </w:r>
    </w:p>
    <w:p w:rsidR="0064079E" w:rsidRPr="00B46D68" w:rsidRDefault="0064079E" w:rsidP="0064079E">
      <w:pPr>
        <w:spacing w:after="0"/>
        <w:jc w:val="both"/>
        <w:rPr>
          <w:rFonts w:ascii="Times New Roman" w:eastAsia="Times New Roman" w:hAnsi="Times New Roman" w:cs="Times New Roman"/>
          <w:b/>
          <w:sz w:val="24"/>
          <w:szCs w:val="24"/>
          <w:u w:val="single"/>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Vận dụng những hiểu biết về enzyme để giải thích một số hiện tượng thực tiễn</w:t>
      </w:r>
    </w:p>
    <w:p w:rsidR="0064079E" w:rsidRPr="009A7E1B" w:rsidRDefault="0064079E" w:rsidP="0064079E">
      <w:pPr>
        <w:spacing w:before="240" w:after="0"/>
        <w:jc w:val="both"/>
        <w:rPr>
          <w:rFonts w:ascii="Times New Roman" w:hAnsi="Times New Roman" w:cs="Times New Roman"/>
          <w:b/>
          <w:w w:val="80"/>
          <w:sz w:val="24"/>
          <w:szCs w:val="24"/>
        </w:rPr>
      </w:pPr>
      <w:r w:rsidRPr="009A7E1B">
        <w:rPr>
          <w:rFonts w:ascii="Times New Roman" w:eastAsia="Times New Roman" w:hAnsi="Times New Roman" w:cs="Times New Roman"/>
          <w:b/>
          <w:sz w:val="24"/>
          <w:szCs w:val="24"/>
          <w:u w:val="single"/>
        </w:rPr>
        <w:t>Vấn đề 8</w:t>
      </w:r>
      <w:r w:rsidRPr="009A7E1B">
        <w:rPr>
          <w:rFonts w:ascii="Times New Roman" w:eastAsia="Times New Roman" w:hAnsi="Times New Roman" w:cs="Times New Roman"/>
          <w:b/>
          <w:sz w:val="24"/>
          <w:szCs w:val="24"/>
        </w:rPr>
        <w:t>:</w:t>
      </w:r>
      <w:r w:rsidRPr="009A7E1B">
        <w:rPr>
          <w:rFonts w:ascii="Times New Roman" w:hAnsi="Times New Roman" w:cs="Times New Roman"/>
          <w:b/>
          <w:bCs/>
          <w:w w:val="80"/>
          <w:sz w:val="24"/>
          <w:szCs w:val="24"/>
        </w:rPr>
        <w:t xml:space="preserve"> </w:t>
      </w:r>
      <w:r w:rsidRPr="009A7E1B">
        <w:rPr>
          <w:rFonts w:ascii="Times New Roman" w:eastAsia="Times New Roman" w:hAnsi="Times New Roman" w:cs="Times New Roman"/>
          <w:b/>
          <w:sz w:val="24"/>
          <w:szCs w:val="24"/>
        </w:rPr>
        <w:t>Tổng hợp các chất và tích lũy năng lượng</w:t>
      </w:r>
    </w:p>
    <w:p w:rsidR="0064079E"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Nêu được khái niệm tổng hợp các chất trong tế bào. Lấy được ví dụ minh hoạ</w:t>
      </w:r>
      <w:r>
        <w:rPr>
          <w:rFonts w:ascii="Times New Roman" w:hAnsi="Times New Roman" w:cs="Times New Roman"/>
          <w:sz w:val="24"/>
          <w:szCs w:val="24"/>
        </w:rPr>
        <w:t>.</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Trình bày được quá trình tổng hợp các chất song song với tích luỹ năng lượng.</w:t>
      </w:r>
    </w:p>
    <w:p w:rsidR="0064079E" w:rsidRPr="00B46D68"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t>-</w:t>
      </w:r>
      <w:r w:rsidRPr="00B46D68">
        <w:rPr>
          <w:rFonts w:ascii="Times New Roman" w:hAnsi="Times New Roman" w:cs="Times New Roman"/>
          <w:sz w:val="24"/>
          <w:szCs w:val="24"/>
        </w:rPr>
        <w:t xml:space="preserve"> Nêu được vai trò quan trọng của quang hợp trong việc tổng hợp các chất và tích luỹ năng lượng trong tế bào thực vật.</w:t>
      </w:r>
    </w:p>
    <w:p w:rsidR="0064079E" w:rsidRDefault="0064079E" w:rsidP="0064079E">
      <w:pPr>
        <w:spacing w:after="0"/>
        <w:jc w:val="both"/>
        <w:rPr>
          <w:rFonts w:ascii="Times New Roman" w:hAnsi="Times New Roman" w:cs="Times New Roman"/>
          <w:sz w:val="24"/>
          <w:szCs w:val="24"/>
        </w:rPr>
      </w:pPr>
      <w:r w:rsidRPr="00AF07BB">
        <w:rPr>
          <w:rFonts w:ascii="Times New Roman" w:hAnsi="Times New Roman" w:cs="Times New Roman"/>
          <w:b/>
          <w:sz w:val="24"/>
          <w:szCs w:val="24"/>
        </w:rPr>
        <w:lastRenderedPageBreak/>
        <w:t>-</w:t>
      </w:r>
      <w:r w:rsidRPr="00B46D68">
        <w:rPr>
          <w:rFonts w:ascii="Times New Roman" w:hAnsi="Times New Roman" w:cs="Times New Roman"/>
          <w:sz w:val="24"/>
          <w:szCs w:val="24"/>
        </w:rPr>
        <w:t xml:space="preserve"> Nêu được vai trò của hoá tổng hợp và quang khử ở vi khuẩn.</w:t>
      </w:r>
    </w:p>
    <w:p w:rsidR="0064079E" w:rsidRDefault="0064079E" w:rsidP="0064079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Hết -----------</w:t>
      </w:r>
    </w:p>
    <w:p w:rsidR="0064079E" w:rsidRPr="009A7E1B" w:rsidRDefault="0064079E" w:rsidP="0064079E">
      <w:pPr>
        <w:spacing w:after="0"/>
        <w:jc w:val="both"/>
        <w:rPr>
          <w:rFonts w:ascii="Times New Roman" w:eastAsia="Times New Roman" w:hAnsi="Times New Roman" w:cs="Times New Roman"/>
          <w:b/>
          <w:sz w:val="24"/>
          <w:szCs w:val="24"/>
          <w:u w:val="single"/>
        </w:rPr>
      </w:pPr>
    </w:p>
    <w:p w:rsidR="00374370" w:rsidRDefault="00374370"/>
    <w:sectPr w:rsidR="00374370" w:rsidSect="006715C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70"/>
    <w:rsid w:val="00374370"/>
    <w:rsid w:val="0064079E"/>
    <w:rsid w:val="006715C5"/>
    <w:rsid w:val="00687A5F"/>
    <w:rsid w:val="00BF757A"/>
    <w:rsid w:val="00E07B85"/>
    <w:rsid w:val="00FB5C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A95C8-931D-4B98-92A0-5C51B634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2024-12-01T02:27:00Z</dcterms:created>
  <dcterms:modified xsi:type="dcterms:W3CDTF">2024-12-01T05:41:00Z</dcterms:modified>
</cp:coreProperties>
</file>