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75073" w14:textId="20D6A351" w:rsidR="00FB039D" w:rsidRPr="00DC4A51" w:rsidRDefault="00FB039D" w:rsidP="00FB039D">
      <w:pPr>
        <w:widowControl w:val="0"/>
        <w:tabs>
          <w:tab w:val="left" w:pos="6237"/>
        </w:tabs>
        <w:autoSpaceDE w:val="0"/>
        <w:autoSpaceDN w:val="0"/>
        <w:rPr>
          <w:rFonts w:eastAsia="Calibri"/>
          <w:b/>
          <w:bCs/>
          <w:sz w:val="22"/>
          <w:szCs w:val="22"/>
          <w:lang w:eastAsia="vi"/>
        </w:rPr>
      </w:pPr>
      <w:r w:rsidRPr="003862C5">
        <w:rPr>
          <w:rFonts w:eastAsia="Calibri"/>
          <w:sz w:val="22"/>
          <w:szCs w:val="22"/>
          <w:lang w:val="vi" w:eastAsia="vi"/>
        </w:rPr>
        <w:t xml:space="preserve">Trường THPT Nguyễn Văn Linh </w:t>
      </w:r>
      <w:r w:rsidRPr="003862C5">
        <w:rPr>
          <w:rFonts w:eastAsia="Calibri"/>
          <w:sz w:val="22"/>
          <w:szCs w:val="22"/>
          <w:lang w:val="vi" w:eastAsia="vi"/>
        </w:rPr>
        <w:tab/>
      </w:r>
      <w:r w:rsidRPr="003862C5">
        <w:rPr>
          <w:rFonts w:eastAsia="Calibri"/>
          <w:b/>
          <w:bCs/>
          <w:sz w:val="22"/>
          <w:szCs w:val="22"/>
          <w:lang w:val="vi" w:eastAsia="vi"/>
        </w:rPr>
        <w:t xml:space="preserve">MA TRẬN ĐỀ KIỂM TRA </w:t>
      </w:r>
      <w:r w:rsidR="00377E5B">
        <w:rPr>
          <w:rFonts w:eastAsia="Calibri"/>
          <w:b/>
          <w:bCs/>
          <w:sz w:val="22"/>
          <w:szCs w:val="22"/>
          <w:lang w:eastAsia="vi"/>
        </w:rPr>
        <w:t xml:space="preserve">CHUYÊN ĐỀ </w:t>
      </w:r>
      <w:r w:rsidRPr="003862C5">
        <w:rPr>
          <w:rFonts w:eastAsia="Calibri"/>
          <w:b/>
          <w:bCs/>
          <w:sz w:val="22"/>
          <w:szCs w:val="22"/>
          <w:lang w:val="vi" w:eastAsia="vi"/>
        </w:rPr>
        <w:t>– NĂM HỌC: 202</w:t>
      </w:r>
      <w:r>
        <w:rPr>
          <w:rFonts w:eastAsia="Calibri"/>
          <w:b/>
          <w:bCs/>
          <w:sz w:val="22"/>
          <w:szCs w:val="22"/>
          <w:lang w:eastAsia="vi"/>
        </w:rPr>
        <w:t>3</w:t>
      </w:r>
      <w:r w:rsidRPr="003862C5">
        <w:rPr>
          <w:rFonts w:eastAsia="Calibri"/>
          <w:b/>
          <w:bCs/>
          <w:sz w:val="22"/>
          <w:szCs w:val="22"/>
          <w:lang w:val="vi" w:eastAsia="vi"/>
        </w:rPr>
        <w:t xml:space="preserve"> – 202</w:t>
      </w:r>
      <w:r>
        <w:rPr>
          <w:rFonts w:eastAsia="Calibri"/>
          <w:b/>
          <w:bCs/>
          <w:sz w:val="22"/>
          <w:szCs w:val="22"/>
          <w:lang w:eastAsia="vi"/>
        </w:rPr>
        <w:t>4</w:t>
      </w:r>
    </w:p>
    <w:p w14:paraId="07663D86" w14:textId="0090D4AE" w:rsidR="00FB039D" w:rsidRPr="003862C5" w:rsidRDefault="00FB039D" w:rsidP="00FB039D">
      <w:pPr>
        <w:widowControl w:val="0"/>
        <w:tabs>
          <w:tab w:val="left" w:pos="6237"/>
        </w:tabs>
        <w:autoSpaceDE w:val="0"/>
        <w:autoSpaceDN w:val="0"/>
        <w:rPr>
          <w:rFonts w:eastAsia="Calibri"/>
          <w:b/>
          <w:bCs/>
          <w:sz w:val="22"/>
          <w:szCs w:val="22"/>
          <w:lang w:val="vi" w:eastAsia="vi"/>
        </w:rPr>
      </w:pPr>
      <w:r w:rsidRPr="003862C5">
        <w:rPr>
          <w:rFonts w:eastAsia="Calibri"/>
          <w:b/>
          <w:bCs/>
          <w:sz w:val="22"/>
          <w:szCs w:val="22"/>
          <w:lang w:val="vi" w:eastAsia="vi"/>
        </w:rPr>
        <w:t>Tổ Vật Lý</w:t>
      </w:r>
      <w:r w:rsidRPr="003862C5">
        <w:rPr>
          <w:rFonts w:eastAsia="Calibri"/>
          <w:b/>
          <w:bCs/>
          <w:sz w:val="22"/>
          <w:szCs w:val="22"/>
          <w:lang w:val="vi" w:eastAsia="vi"/>
        </w:rPr>
        <w:tab/>
        <w:t>MÔN: VẬT LÝ – LỚP: 1</w:t>
      </w:r>
      <w:r w:rsidR="00377E5B">
        <w:rPr>
          <w:rFonts w:eastAsia="Calibri"/>
          <w:b/>
          <w:bCs/>
          <w:sz w:val="22"/>
          <w:szCs w:val="22"/>
          <w:lang w:eastAsia="vi"/>
        </w:rPr>
        <w:t>0</w:t>
      </w:r>
      <w:r w:rsidRPr="003862C5">
        <w:rPr>
          <w:rFonts w:eastAsia="Calibri"/>
          <w:b/>
          <w:bCs/>
          <w:sz w:val="22"/>
          <w:szCs w:val="22"/>
          <w:lang w:val="vi" w:eastAsia="vi"/>
        </w:rPr>
        <w:t xml:space="preserve"> – THỜI GIAN LÀM BÀI: 45 phút</w:t>
      </w: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204"/>
        <w:gridCol w:w="3759"/>
        <w:gridCol w:w="736"/>
        <w:gridCol w:w="741"/>
        <w:gridCol w:w="672"/>
        <w:gridCol w:w="759"/>
        <w:gridCol w:w="17"/>
        <w:gridCol w:w="646"/>
        <w:gridCol w:w="675"/>
        <w:gridCol w:w="666"/>
        <w:gridCol w:w="718"/>
        <w:gridCol w:w="724"/>
        <w:gridCol w:w="820"/>
        <w:gridCol w:w="736"/>
        <w:gridCol w:w="1126"/>
      </w:tblGrid>
      <w:tr w:rsidR="00161577" w:rsidRPr="003862C5" w14:paraId="20757FD7" w14:textId="77777777" w:rsidTr="00DD565F">
        <w:trPr>
          <w:trHeight w:val="272"/>
          <w:tblHeader/>
          <w:jc w:val="center"/>
        </w:trPr>
        <w:tc>
          <w:tcPr>
            <w:tcW w:w="166" w:type="pct"/>
            <w:vMerge w:val="restart"/>
            <w:tcBorders>
              <w:top w:val="single" w:sz="4" w:space="0" w:color="auto"/>
              <w:left w:val="single" w:sz="4" w:space="0" w:color="auto"/>
              <w:right w:val="single" w:sz="4" w:space="0" w:color="auto"/>
            </w:tcBorders>
            <w:shd w:val="clear" w:color="auto" w:fill="00B0F0"/>
            <w:vAlign w:val="center"/>
          </w:tcPr>
          <w:p w14:paraId="7852E6D0" w14:textId="77777777" w:rsidR="00FB039D" w:rsidRPr="003862C5" w:rsidRDefault="00FB039D" w:rsidP="005C1AEC">
            <w:pPr>
              <w:widowControl w:val="0"/>
              <w:autoSpaceDE w:val="0"/>
              <w:autoSpaceDN w:val="0"/>
              <w:jc w:val="center"/>
              <w:rPr>
                <w:rFonts w:eastAsia="Calibri"/>
                <w:b/>
                <w:color w:val="FFFFFF"/>
                <w:sz w:val="22"/>
                <w:szCs w:val="22"/>
                <w:lang w:val="nl-NL" w:eastAsia="vi"/>
              </w:rPr>
            </w:pPr>
            <w:r w:rsidRPr="003862C5">
              <w:rPr>
                <w:rFonts w:eastAsia="Calibri"/>
                <w:b/>
                <w:color w:val="FFFFFF"/>
                <w:sz w:val="22"/>
                <w:szCs w:val="22"/>
                <w:lang w:val="nl-NL" w:eastAsia="vi"/>
              </w:rPr>
              <w:t>TT</w:t>
            </w:r>
          </w:p>
        </w:tc>
        <w:tc>
          <w:tcPr>
            <w:tcW w:w="416" w:type="pct"/>
            <w:vMerge w:val="restart"/>
            <w:tcBorders>
              <w:top w:val="single" w:sz="4" w:space="0" w:color="auto"/>
              <w:left w:val="single" w:sz="4" w:space="0" w:color="auto"/>
              <w:right w:val="single" w:sz="4" w:space="0" w:color="auto"/>
            </w:tcBorders>
            <w:shd w:val="clear" w:color="auto" w:fill="00B0F0"/>
            <w:vAlign w:val="center"/>
          </w:tcPr>
          <w:p w14:paraId="1F6DAF0D"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NỘI DUNG KIẾN THỨC</w:t>
            </w:r>
          </w:p>
        </w:tc>
        <w:tc>
          <w:tcPr>
            <w:tcW w:w="1298" w:type="pct"/>
            <w:vMerge w:val="restart"/>
            <w:tcBorders>
              <w:top w:val="single" w:sz="4" w:space="0" w:color="auto"/>
              <w:left w:val="single" w:sz="4" w:space="0" w:color="auto"/>
              <w:right w:val="single" w:sz="4" w:space="0" w:color="auto"/>
            </w:tcBorders>
            <w:shd w:val="clear" w:color="auto" w:fill="00B0F0"/>
            <w:vAlign w:val="center"/>
          </w:tcPr>
          <w:p w14:paraId="4DE1585E"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ĐƠN VỊ KIẾN THỨC, KĨ NĂNG</w:t>
            </w:r>
          </w:p>
        </w:tc>
        <w:tc>
          <w:tcPr>
            <w:tcW w:w="1944" w:type="pct"/>
            <w:gridSpan w:val="9"/>
            <w:tcBorders>
              <w:top w:val="single" w:sz="4" w:space="0" w:color="auto"/>
              <w:left w:val="single" w:sz="4" w:space="0" w:color="auto"/>
              <w:right w:val="single" w:sz="4" w:space="0" w:color="auto"/>
            </w:tcBorders>
            <w:shd w:val="clear" w:color="auto" w:fill="00B0F0"/>
            <w:vAlign w:val="center"/>
          </w:tcPr>
          <w:p w14:paraId="5907F566"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SỐ CÂU HỎI THEO MỨC ĐỘ NHẬN THỨC</w:t>
            </w:r>
          </w:p>
        </w:tc>
        <w:tc>
          <w:tcPr>
            <w:tcW w:w="787" w:type="pct"/>
            <w:gridSpan w:val="3"/>
            <w:tcBorders>
              <w:top w:val="single" w:sz="4" w:space="0" w:color="auto"/>
              <w:left w:val="single" w:sz="4" w:space="0" w:color="auto"/>
              <w:bottom w:val="single" w:sz="4" w:space="0" w:color="auto"/>
              <w:right w:val="single" w:sz="4" w:space="0" w:color="auto"/>
            </w:tcBorders>
            <w:shd w:val="clear" w:color="auto" w:fill="00B0F0"/>
            <w:vAlign w:val="center"/>
          </w:tcPr>
          <w:p w14:paraId="215E2F6F"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TỔNG</w:t>
            </w:r>
          </w:p>
        </w:tc>
        <w:tc>
          <w:tcPr>
            <w:tcW w:w="389" w:type="pct"/>
            <w:tcBorders>
              <w:top w:val="single" w:sz="4" w:space="0" w:color="auto"/>
              <w:left w:val="single" w:sz="4" w:space="0" w:color="auto"/>
              <w:right w:val="single" w:sz="4" w:space="0" w:color="auto"/>
            </w:tcBorders>
            <w:shd w:val="clear" w:color="auto" w:fill="00B0F0"/>
            <w:vAlign w:val="center"/>
          </w:tcPr>
          <w:p w14:paraId="354E85F3"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 TỔNG ĐIỂM</w:t>
            </w:r>
          </w:p>
        </w:tc>
      </w:tr>
      <w:tr w:rsidR="00161577" w:rsidRPr="003862C5" w14:paraId="295C44BD" w14:textId="77777777" w:rsidTr="00DD565F">
        <w:trPr>
          <w:trHeight w:val="136"/>
          <w:tblHeader/>
          <w:jc w:val="center"/>
        </w:trPr>
        <w:tc>
          <w:tcPr>
            <w:tcW w:w="166" w:type="pct"/>
            <w:vMerge/>
            <w:tcBorders>
              <w:left w:val="single" w:sz="4" w:space="0" w:color="auto"/>
              <w:right w:val="single" w:sz="4" w:space="0" w:color="auto"/>
            </w:tcBorders>
            <w:shd w:val="clear" w:color="auto" w:fill="00B0F0"/>
            <w:vAlign w:val="center"/>
          </w:tcPr>
          <w:p w14:paraId="56B6164C" w14:textId="77777777" w:rsidR="00FB039D" w:rsidRPr="003862C5" w:rsidRDefault="00FB039D" w:rsidP="005C1AEC">
            <w:pPr>
              <w:widowControl w:val="0"/>
              <w:autoSpaceDE w:val="0"/>
              <w:autoSpaceDN w:val="0"/>
              <w:jc w:val="center"/>
              <w:rPr>
                <w:rFonts w:eastAsia="Calibri"/>
                <w:b/>
                <w:color w:val="FFFFFF"/>
                <w:sz w:val="22"/>
                <w:szCs w:val="22"/>
                <w:lang w:val="nl-NL" w:eastAsia="vi"/>
              </w:rPr>
            </w:pPr>
          </w:p>
        </w:tc>
        <w:tc>
          <w:tcPr>
            <w:tcW w:w="416" w:type="pct"/>
            <w:vMerge/>
            <w:tcBorders>
              <w:left w:val="single" w:sz="4" w:space="0" w:color="auto"/>
              <w:right w:val="single" w:sz="4" w:space="0" w:color="auto"/>
            </w:tcBorders>
            <w:shd w:val="clear" w:color="auto" w:fill="00B0F0"/>
            <w:vAlign w:val="center"/>
          </w:tcPr>
          <w:p w14:paraId="22824E7B" w14:textId="77777777" w:rsidR="00FB039D" w:rsidRPr="003862C5" w:rsidRDefault="00FB039D" w:rsidP="005C1AEC">
            <w:pPr>
              <w:widowControl w:val="0"/>
              <w:autoSpaceDE w:val="0"/>
              <w:autoSpaceDN w:val="0"/>
              <w:jc w:val="center"/>
              <w:rPr>
                <w:rFonts w:eastAsia="Calibri"/>
                <w:b/>
                <w:color w:val="FFFFFF"/>
                <w:sz w:val="22"/>
                <w:szCs w:val="22"/>
                <w:lang w:val="vi" w:eastAsia="vi"/>
              </w:rPr>
            </w:pPr>
          </w:p>
        </w:tc>
        <w:tc>
          <w:tcPr>
            <w:tcW w:w="1298" w:type="pct"/>
            <w:vMerge/>
            <w:tcBorders>
              <w:left w:val="single" w:sz="4" w:space="0" w:color="auto"/>
              <w:right w:val="single" w:sz="4" w:space="0" w:color="auto"/>
            </w:tcBorders>
            <w:shd w:val="clear" w:color="auto" w:fill="00B0F0"/>
            <w:vAlign w:val="center"/>
          </w:tcPr>
          <w:p w14:paraId="7C099B99" w14:textId="77777777" w:rsidR="00FB039D" w:rsidRPr="003862C5" w:rsidRDefault="00FB039D" w:rsidP="005C1AEC">
            <w:pPr>
              <w:widowControl w:val="0"/>
              <w:autoSpaceDE w:val="0"/>
              <w:autoSpaceDN w:val="0"/>
              <w:jc w:val="center"/>
              <w:rPr>
                <w:rFonts w:eastAsia="Calibri"/>
                <w:b/>
                <w:color w:val="FFFFFF"/>
                <w:sz w:val="22"/>
                <w:szCs w:val="22"/>
                <w:lang w:val="vi" w:eastAsia="vi"/>
              </w:rPr>
            </w:pPr>
          </w:p>
        </w:tc>
        <w:tc>
          <w:tcPr>
            <w:tcW w:w="510" w:type="pct"/>
            <w:gridSpan w:val="2"/>
            <w:tcBorders>
              <w:left w:val="single" w:sz="4" w:space="0" w:color="auto"/>
              <w:right w:val="single" w:sz="4" w:space="0" w:color="auto"/>
            </w:tcBorders>
            <w:shd w:val="clear" w:color="auto" w:fill="00B0F0"/>
            <w:vAlign w:val="center"/>
          </w:tcPr>
          <w:p w14:paraId="17A33166"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Nhận biết</w:t>
            </w:r>
          </w:p>
        </w:tc>
        <w:tc>
          <w:tcPr>
            <w:tcW w:w="494" w:type="pct"/>
            <w:gridSpan w:val="2"/>
            <w:tcBorders>
              <w:left w:val="single" w:sz="4" w:space="0" w:color="auto"/>
              <w:right w:val="single" w:sz="4" w:space="0" w:color="auto"/>
            </w:tcBorders>
            <w:shd w:val="clear" w:color="auto" w:fill="00B0F0"/>
            <w:vAlign w:val="center"/>
          </w:tcPr>
          <w:p w14:paraId="6AAAD06C"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Thông hiểu</w:t>
            </w:r>
          </w:p>
        </w:tc>
        <w:tc>
          <w:tcPr>
            <w:tcW w:w="462" w:type="pct"/>
            <w:gridSpan w:val="3"/>
            <w:tcBorders>
              <w:left w:val="single" w:sz="4" w:space="0" w:color="auto"/>
              <w:right w:val="single" w:sz="4" w:space="0" w:color="auto"/>
            </w:tcBorders>
            <w:shd w:val="clear" w:color="auto" w:fill="00B0F0"/>
            <w:vAlign w:val="center"/>
          </w:tcPr>
          <w:p w14:paraId="360AAC2E"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Vận dụng</w:t>
            </w:r>
          </w:p>
        </w:tc>
        <w:tc>
          <w:tcPr>
            <w:tcW w:w="478" w:type="pct"/>
            <w:gridSpan w:val="2"/>
            <w:tcBorders>
              <w:left w:val="single" w:sz="4" w:space="0" w:color="auto"/>
              <w:right w:val="single" w:sz="4" w:space="0" w:color="auto"/>
            </w:tcBorders>
            <w:shd w:val="clear" w:color="auto" w:fill="00B0F0"/>
            <w:vAlign w:val="center"/>
          </w:tcPr>
          <w:p w14:paraId="527C3E98"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Vận dụng cao</w:t>
            </w:r>
          </w:p>
        </w:tc>
        <w:tc>
          <w:tcPr>
            <w:tcW w:w="533" w:type="pct"/>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037A3DEA"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SỐ CH</w:t>
            </w:r>
          </w:p>
        </w:tc>
        <w:tc>
          <w:tcPr>
            <w:tcW w:w="254" w:type="pct"/>
            <w:tcBorders>
              <w:top w:val="single" w:sz="4" w:space="0" w:color="auto"/>
              <w:left w:val="single" w:sz="4" w:space="0" w:color="auto"/>
              <w:right w:val="single" w:sz="4" w:space="0" w:color="auto"/>
            </w:tcBorders>
            <w:shd w:val="clear" w:color="auto" w:fill="00B0F0"/>
            <w:vAlign w:val="center"/>
          </w:tcPr>
          <w:p w14:paraId="03A5F4AE"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Thời gian (ph)</w:t>
            </w:r>
          </w:p>
        </w:tc>
        <w:tc>
          <w:tcPr>
            <w:tcW w:w="389" w:type="pct"/>
            <w:tcBorders>
              <w:left w:val="single" w:sz="4" w:space="0" w:color="auto"/>
              <w:right w:val="single" w:sz="4" w:space="0" w:color="auto"/>
            </w:tcBorders>
            <w:shd w:val="clear" w:color="auto" w:fill="00B0F0"/>
            <w:vAlign w:val="center"/>
          </w:tcPr>
          <w:p w14:paraId="10A8734F" w14:textId="77777777" w:rsidR="00FB039D" w:rsidRPr="003862C5" w:rsidRDefault="00FB039D" w:rsidP="005C1AEC">
            <w:pPr>
              <w:widowControl w:val="0"/>
              <w:autoSpaceDE w:val="0"/>
              <w:autoSpaceDN w:val="0"/>
              <w:jc w:val="center"/>
              <w:rPr>
                <w:rFonts w:eastAsia="Calibri"/>
                <w:b/>
                <w:color w:val="FFFFFF"/>
                <w:sz w:val="22"/>
                <w:szCs w:val="22"/>
                <w:lang w:val="vi" w:eastAsia="vi"/>
              </w:rPr>
            </w:pPr>
          </w:p>
        </w:tc>
      </w:tr>
      <w:tr w:rsidR="00161577" w:rsidRPr="003862C5" w14:paraId="0A958317" w14:textId="77777777" w:rsidTr="00DD565F">
        <w:trPr>
          <w:trHeight w:val="136"/>
          <w:tblHeader/>
          <w:jc w:val="center"/>
        </w:trPr>
        <w:tc>
          <w:tcPr>
            <w:tcW w:w="166" w:type="pct"/>
            <w:vMerge/>
            <w:tcBorders>
              <w:left w:val="single" w:sz="4" w:space="0" w:color="auto"/>
              <w:bottom w:val="single" w:sz="4" w:space="0" w:color="auto"/>
              <w:right w:val="single" w:sz="4" w:space="0" w:color="auto"/>
            </w:tcBorders>
            <w:shd w:val="clear" w:color="auto" w:fill="00B0F0"/>
            <w:vAlign w:val="center"/>
          </w:tcPr>
          <w:p w14:paraId="53C5D27D" w14:textId="77777777" w:rsidR="00FB039D" w:rsidRPr="003862C5" w:rsidRDefault="00FB039D" w:rsidP="005C1AEC">
            <w:pPr>
              <w:widowControl w:val="0"/>
              <w:autoSpaceDE w:val="0"/>
              <w:autoSpaceDN w:val="0"/>
              <w:jc w:val="center"/>
              <w:rPr>
                <w:rFonts w:eastAsia="Calibri"/>
                <w:b/>
                <w:color w:val="FFFFFF"/>
                <w:sz w:val="22"/>
                <w:szCs w:val="22"/>
                <w:lang w:val="nl-NL" w:eastAsia="vi"/>
              </w:rPr>
            </w:pPr>
          </w:p>
        </w:tc>
        <w:tc>
          <w:tcPr>
            <w:tcW w:w="416" w:type="pct"/>
            <w:vMerge/>
            <w:tcBorders>
              <w:left w:val="single" w:sz="4" w:space="0" w:color="auto"/>
              <w:bottom w:val="single" w:sz="4" w:space="0" w:color="auto"/>
              <w:right w:val="single" w:sz="4" w:space="0" w:color="auto"/>
            </w:tcBorders>
            <w:shd w:val="clear" w:color="auto" w:fill="00B0F0"/>
            <w:vAlign w:val="center"/>
          </w:tcPr>
          <w:p w14:paraId="6728D85B" w14:textId="77777777" w:rsidR="00FB039D" w:rsidRPr="003862C5" w:rsidRDefault="00FB039D" w:rsidP="005C1AEC">
            <w:pPr>
              <w:widowControl w:val="0"/>
              <w:autoSpaceDE w:val="0"/>
              <w:autoSpaceDN w:val="0"/>
              <w:jc w:val="center"/>
              <w:rPr>
                <w:rFonts w:eastAsia="Calibri"/>
                <w:b/>
                <w:color w:val="FFFFFF"/>
                <w:sz w:val="22"/>
                <w:szCs w:val="22"/>
                <w:lang w:val="vi" w:eastAsia="vi"/>
              </w:rPr>
            </w:pPr>
          </w:p>
        </w:tc>
        <w:tc>
          <w:tcPr>
            <w:tcW w:w="1298" w:type="pct"/>
            <w:vMerge/>
            <w:tcBorders>
              <w:left w:val="single" w:sz="4" w:space="0" w:color="auto"/>
              <w:right w:val="single" w:sz="4" w:space="0" w:color="auto"/>
            </w:tcBorders>
            <w:shd w:val="clear" w:color="auto" w:fill="00B0F0"/>
            <w:vAlign w:val="center"/>
          </w:tcPr>
          <w:p w14:paraId="2500F7D2" w14:textId="77777777" w:rsidR="00FB039D" w:rsidRPr="003862C5" w:rsidRDefault="00FB039D" w:rsidP="005C1AEC">
            <w:pPr>
              <w:widowControl w:val="0"/>
              <w:autoSpaceDE w:val="0"/>
              <w:autoSpaceDN w:val="0"/>
              <w:jc w:val="center"/>
              <w:rPr>
                <w:rFonts w:eastAsia="Calibri"/>
                <w:b/>
                <w:color w:val="FFFFFF"/>
                <w:sz w:val="22"/>
                <w:szCs w:val="22"/>
                <w:lang w:val="vi" w:eastAsia="vi"/>
              </w:rPr>
            </w:pPr>
          </w:p>
        </w:tc>
        <w:tc>
          <w:tcPr>
            <w:tcW w:w="254" w:type="pct"/>
            <w:tcBorders>
              <w:left w:val="single" w:sz="4" w:space="0" w:color="auto"/>
              <w:right w:val="single" w:sz="4" w:space="0" w:color="auto"/>
            </w:tcBorders>
            <w:shd w:val="clear" w:color="auto" w:fill="00B0F0"/>
            <w:vAlign w:val="center"/>
          </w:tcPr>
          <w:p w14:paraId="3130082F"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Số CH</w:t>
            </w:r>
          </w:p>
        </w:tc>
        <w:tc>
          <w:tcPr>
            <w:tcW w:w="256" w:type="pct"/>
            <w:tcBorders>
              <w:left w:val="single" w:sz="4" w:space="0" w:color="auto"/>
              <w:right w:val="single" w:sz="4" w:space="0" w:color="auto"/>
            </w:tcBorders>
            <w:shd w:val="clear" w:color="auto" w:fill="00B0F0"/>
            <w:vAlign w:val="center"/>
          </w:tcPr>
          <w:p w14:paraId="1AB6C533"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Thời gian (ph)</w:t>
            </w:r>
          </w:p>
        </w:tc>
        <w:tc>
          <w:tcPr>
            <w:tcW w:w="232" w:type="pct"/>
            <w:tcBorders>
              <w:left w:val="single" w:sz="4" w:space="0" w:color="auto"/>
              <w:right w:val="single" w:sz="4" w:space="0" w:color="auto"/>
            </w:tcBorders>
            <w:shd w:val="clear" w:color="auto" w:fill="00B0F0"/>
            <w:vAlign w:val="center"/>
          </w:tcPr>
          <w:p w14:paraId="70B7EBFF"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Số CH</w:t>
            </w:r>
          </w:p>
        </w:tc>
        <w:tc>
          <w:tcPr>
            <w:tcW w:w="262" w:type="pct"/>
            <w:tcBorders>
              <w:left w:val="single" w:sz="4" w:space="0" w:color="auto"/>
              <w:right w:val="single" w:sz="4" w:space="0" w:color="auto"/>
            </w:tcBorders>
            <w:shd w:val="clear" w:color="auto" w:fill="00B0F0"/>
            <w:vAlign w:val="center"/>
          </w:tcPr>
          <w:p w14:paraId="5AE597DC"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Thời gian (ph)</w:t>
            </w:r>
          </w:p>
        </w:tc>
        <w:tc>
          <w:tcPr>
            <w:tcW w:w="229" w:type="pct"/>
            <w:gridSpan w:val="2"/>
            <w:tcBorders>
              <w:left w:val="single" w:sz="4" w:space="0" w:color="auto"/>
              <w:right w:val="single" w:sz="4" w:space="0" w:color="auto"/>
            </w:tcBorders>
            <w:shd w:val="clear" w:color="auto" w:fill="00B0F0"/>
            <w:vAlign w:val="center"/>
          </w:tcPr>
          <w:p w14:paraId="34FFC770"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Số CH</w:t>
            </w:r>
          </w:p>
        </w:tc>
        <w:tc>
          <w:tcPr>
            <w:tcW w:w="233" w:type="pct"/>
            <w:tcBorders>
              <w:left w:val="single" w:sz="4" w:space="0" w:color="auto"/>
              <w:right w:val="single" w:sz="4" w:space="0" w:color="auto"/>
            </w:tcBorders>
            <w:shd w:val="clear" w:color="auto" w:fill="00B0F0"/>
            <w:vAlign w:val="center"/>
          </w:tcPr>
          <w:p w14:paraId="5392D879"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Thời gian (ph)</w:t>
            </w:r>
          </w:p>
        </w:tc>
        <w:tc>
          <w:tcPr>
            <w:tcW w:w="230" w:type="pct"/>
            <w:tcBorders>
              <w:left w:val="single" w:sz="4" w:space="0" w:color="auto"/>
              <w:right w:val="single" w:sz="4" w:space="0" w:color="auto"/>
            </w:tcBorders>
            <w:shd w:val="clear" w:color="auto" w:fill="00B0F0"/>
            <w:vAlign w:val="center"/>
          </w:tcPr>
          <w:p w14:paraId="43876A0E"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Số CH</w:t>
            </w:r>
          </w:p>
        </w:tc>
        <w:tc>
          <w:tcPr>
            <w:tcW w:w="248" w:type="pct"/>
            <w:tcBorders>
              <w:left w:val="single" w:sz="4" w:space="0" w:color="auto"/>
              <w:right w:val="single" w:sz="4" w:space="0" w:color="auto"/>
            </w:tcBorders>
            <w:shd w:val="clear" w:color="auto" w:fill="00B0F0"/>
            <w:vAlign w:val="center"/>
          </w:tcPr>
          <w:p w14:paraId="3CFC7B98"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Thời gian (ph)</w:t>
            </w:r>
          </w:p>
        </w:tc>
        <w:tc>
          <w:tcPr>
            <w:tcW w:w="250" w:type="pct"/>
            <w:tcBorders>
              <w:top w:val="single" w:sz="4" w:space="0" w:color="auto"/>
              <w:left w:val="single" w:sz="4" w:space="0" w:color="auto"/>
              <w:bottom w:val="single" w:sz="4" w:space="0" w:color="auto"/>
              <w:right w:val="single" w:sz="4" w:space="0" w:color="auto"/>
            </w:tcBorders>
            <w:shd w:val="clear" w:color="auto" w:fill="00B0F0"/>
            <w:vAlign w:val="center"/>
          </w:tcPr>
          <w:p w14:paraId="3D1E4E43"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TN</w:t>
            </w:r>
          </w:p>
        </w:tc>
        <w:tc>
          <w:tcPr>
            <w:tcW w:w="283" w:type="pct"/>
            <w:tcBorders>
              <w:top w:val="single" w:sz="4" w:space="0" w:color="auto"/>
              <w:left w:val="single" w:sz="4" w:space="0" w:color="auto"/>
              <w:bottom w:val="single" w:sz="4" w:space="0" w:color="auto"/>
              <w:right w:val="single" w:sz="4" w:space="0" w:color="auto"/>
            </w:tcBorders>
            <w:shd w:val="clear" w:color="auto" w:fill="00B0F0"/>
            <w:vAlign w:val="center"/>
          </w:tcPr>
          <w:p w14:paraId="4EAD2439" w14:textId="77777777" w:rsidR="00FB039D" w:rsidRPr="003862C5" w:rsidRDefault="00FB039D" w:rsidP="005C1AEC">
            <w:pPr>
              <w:widowControl w:val="0"/>
              <w:autoSpaceDE w:val="0"/>
              <w:autoSpaceDN w:val="0"/>
              <w:jc w:val="center"/>
              <w:rPr>
                <w:rFonts w:eastAsia="Calibri"/>
                <w:b/>
                <w:color w:val="FFFFFF"/>
                <w:sz w:val="22"/>
                <w:szCs w:val="22"/>
                <w:lang w:val="vi" w:eastAsia="vi"/>
              </w:rPr>
            </w:pPr>
            <w:r w:rsidRPr="003862C5">
              <w:rPr>
                <w:rFonts w:eastAsia="Calibri"/>
                <w:b/>
                <w:color w:val="FFFFFF"/>
                <w:sz w:val="22"/>
                <w:szCs w:val="22"/>
                <w:lang w:val="vi" w:eastAsia="vi"/>
              </w:rPr>
              <w:t>TL</w:t>
            </w:r>
          </w:p>
        </w:tc>
        <w:tc>
          <w:tcPr>
            <w:tcW w:w="254" w:type="pct"/>
            <w:tcBorders>
              <w:left w:val="single" w:sz="4" w:space="0" w:color="auto"/>
              <w:bottom w:val="single" w:sz="4" w:space="0" w:color="auto"/>
              <w:right w:val="single" w:sz="4" w:space="0" w:color="auto"/>
            </w:tcBorders>
            <w:shd w:val="clear" w:color="auto" w:fill="00B0F0"/>
            <w:vAlign w:val="center"/>
          </w:tcPr>
          <w:p w14:paraId="63538E46" w14:textId="77777777" w:rsidR="00FB039D" w:rsidRPr="003862C5" w:rsidRDefault="00FB039D" w:rsidP="005C1AEC">
            <w:pPr>
              <w:widowControl w:val="0"/>
              <w:autoSpaceDE w:val="0"/>
              <w:autoSpaceDN w:val="0"/>
              <w:jc w:val="center"/>
              <w:rPr>
                <w:rFonts w:eastAsia="Calibri"/>
                <w:b/>
                <w:color w:val="FFFFFF"/>
                <w:sz w:val="22"/>
                <w:szCs w:val="22"/>
                <w:lang w:val="vi" w:eastAsia="vi"/>
              </w:rPr>
            </w:pPr>
          </w:p>
        </w:tc>
        <w:tc>
          <w:tcPr>
            <w:tcW w:w="389" w:type="pct"/>
            <w:tcBorders>
              <w:left w:val="single" w:sz="4" w:space="0" w:color="auto"/>
              <w:bottom w:val="single" w:sz="4" w:space="0" w:color="auto"/>
              <w:right w:val="single" w:sz="4" w:space="0" w:color="auto"/>
            </w:tcBorders>
            <w:shd w:val="clear" w:color="auto" w:fill="00B0F0"/>
            <w:vAlign w:val="center"/>
          </w:tcPr>
          <w:p w14:paraId="1785FF08" w14:textId="77777777" w:rsidR="00FB039D" w:rsidRPr="003862C5" w:rsidRDefault="00FB039D" w:rsidP="005C1AEC">
            <w:pPr>
              <w:widowControl w:val="0"/>
              <w:autoSpaceDE w:val="0"/>
              <w:autoSpaceDN w:val="0"/>
              <w:jc w:val="center"/>
              <w:rPr>
                <w:rFonts w:eastAsia="Calibri"/>
                <w:b/>
                <w:color w:val="FFFFFF"/>
                <w:sz w:val="22"/>
                <w:szCs w:val="22"/>
                <w:lang w:val="vi" w:eastAsia="vi"/>
              </w:rPr>
            </w:pPr>
          </w:p>
        </w:tc>
      </w:tr>
      <w:tr w:rsidR="004E6B9C" w:rsidRPr="003862C5" w14:paraId="493499F2" w14:textId="77777777" w:rsidTr="00DD565F">
        <w:trPr>
          <w:trHeight w:val="555"/>
          <w:jc w:val="center"/>
        </w:trPr>
        <w:tc>
          <w:tcPr>
            <w:tcW w:w="166" w:type="pct"/>
            <w:tcBorders>
              <w:top w:val="single" w:sz="4" w:space="0" w:color="auto"/>
              <w:left w:val="single" w:sz="4" w:space="0" w:color="auto"/>
              <w:right w:val="single" w:sz="4" w:space="0" w:color="auto"/>
            </w:tcBorders>
            <w:shd w:val="clear" w:color="auto" w:fill="auto"/>
            <w:vAlign w:val="center"/>
          </w:tcPr>
          <w:p w14:paraId="201836AE" w14:textId="77777777" w:rsidR="004E6B9C" w:rsidRPr="003862C5" w:rsidRDefault="004E6B9C" w:rsidP="004E6B9C">
            <w:pPr>
              <w:widowControl w:val="0"/>
              <w:autoSpaceDE w:val="0"/>
              <w:autoSpaceDN w:val="0"/>
              <w:ind w:left="113"/>
              <w:rPr>
                <w:rFonts w:eastAsia="Calibri"/>
                <w:sz w:val="22"/>
                <w:szCs w:val="22"/>
                <w:lang w:val="vi" w:eastAsia="vi"/>
              </w:rPr>
            </w:pPr>
            <w:r w:rsidRPr="003862C5">
              <w:rPr>
                <w:rFonts w:eastAsia="Calibri"/>
                <w:b/>
                <w:bCs/>
                <w:sz w:val="22"/>
                <w:szCs w:val="22"/>
                <w:lang w:val="vi" w:eastAsia="vi"/>
              </w:rPr>
              <w:t>1</w:t>
            </w:r>
          </w:p>
        </w:tc>
        <w:tc>
          <w:tcPr>
            <w:tcW w:w="416" w:type="pct"/>
            <w:tcBorders>
              <w:top w:val="single" w:sz="4" w:space="0" w:color="auto"/>
              <w:left w:val="single" w:sz="4" w:space="0" w:color="auto"/>
              <w:right w:val="single" w:sz="4" w:space="0" w:color="auto"/>
            </w:tcBorders>
            <w:shd w:val="clear" w:color="auto" w:fill="auto"/>
            <w:vAlign w:val="center"/>
          </w:tcPr>
          <w:p w14:paraId="46AE0601" w14:textId="704C76F2" w:rsidR="004E6B9C" w:rsidRPr="00FA28D7" w:rsidRDefault="004E6B9C" w:rsidP="004E6B9C">
            <w:pPr>
              <w:widowControl w:val="0"/>
              <w:autoSpaceDE w:val="0"/>
              <w:autoSpaceDN w:val="0"/>
              <w:ind w:left="113"/>
              <w:jc w:val="center"/>
              <w:rPr>
                <w:rFonts w:eastAsia="Calibri"/>
                <w:b/>
                <w:bCs/>
                <w:sz w:val="22"/>
                <w:szCs w:val="22"/>
                <w:lang w:eastAsia="vi"/>
              </w:rPr>
            </w:pPr>
            <w:r w:rsidRPr="00FA28D7">
              <w:rPr>
                <w:rFonts w:eastAsia="Calibri"/>
                <w:b/>
                <w:bCs/>
                <w:sz w:val="22"/>
                <w:szCs w:val="22"/>
                <w:lang w:eastAsia="vi"/>
              </w:rPr>
              <w:t>Chuyên đề 1</w:t>
            </w:r>
          </w:p>
        </w:tc>
        <w:tc>
          <w:tcPr>
            <w:tcW w:w="1298" w:type="pct"/>
            <w:tcBorders>
              <w:left w:val="single" w:sz="4" w:space="0" w:color="auto"/>
              <w:right w:val="single" w:sz="4" w:space="0" w:color="auto"/>
            </w:tcBorders>
            <w:shd w:val="clear" w:color="auto" w:fill="auto"/>
            <w:vAlign w:val="center"/>
          </w:tcPr>
          <w:p w14:paraId="1D29297C" w14:textId="0FCB6018" w:rsidR="004E6B9C" w:rsidRPr="006A66C1" w:rsidRDefault="004E6B9C" w:rsidP="004E6B9C">
            <w:pPr>
              <w:widowControl w:val="0"/>
              <w:autoSpaceDE w:val="0"/>
              <w:autoSpaceDN w:val="0"/>
              <w:rPr>
                <w:rFonts w:eastAsia="Calibri"/>
                <w:sz w:val="22"/>
                <w:szCs w:val="22"/>
                <w:lang w:eastAsia="vi"/>
              </w:rPr>
            </w:pPr>
            <w:r>
              <w:rPr>
                <w:rFonts w:eastAsia="Calibri"/>
                <w:sz w:val="22"/>
                <w:szCs w:val="22"/>
                <w:lang w:eastAsia="vi"/>
              </w:rPr>
              <w:t>1.1.Sơ lược về sự phát triển của Vật lí</w:t>
            </w:r>
          </w:p>
        </w:tc>
        <w:tc>
          <w:tcPr>
            <w:tcW w:w="254" w:type="pct"/>
            <w:tcBorders>
              <w:left w:val="single" w:sz="4" w:space="0" w:color="auto"/>
              <w:right w:val="single" w:sz="4" w:space="0" w:color="auto"/>
            </w:tcBorders>
            <w:shd w:val="clear" w:color="auto" w:fill="auto"/>
            <w:vAlign w:val="center"/>
          </w:tcPr>
          <w:p w14:paraId="4F293AB6" w14:textId="04E1ADB0" w:rsidR="004E6B9C" w:rsidRPr="0000457D" w:rsidRDefault="004E6B9C" w:rsidP="004E6B9C">
            <w:pPr>
              <w:widowControl w:val="0"/>
              <w:autoSpaceDE w:val="0"/>
              <w:autoSpaceDN w:val="0"/>
              <w:jc w:val="center"/>
              <w:rPr>
                <w:rFonts w:eastAsia="Calibri"/>
                <w:sz w:val="22"/>
                <w:szCs w:val="22"/>
                <w:lang w:eastAsia="vi"/>
              </w:rPr>
            </w:pPr>
            <w:r>
              <w:rPr>
                <w:rFonts w:eastAsia="Calibri"/>
                <w:sz w:val="22"/>
                <w:szCs w:val="22"/>
                <w:lang w:eastAsia="vi"/>
              </w:rPr>
              <w:t>3</w:t>
            </w:r>
          </w:p>
        </w:tc>
        <w:tc>
          <w:tcPr>
            <w:tcW w:w="256" w:type="pct"/>
            <w:tcBorders>
              <w:left w:val="single" w:sz="4" w:space="0" w:color="auto"/>
              <w:right w:val="single" w:sz="4" w:space="0" w:color="auto"/>
            </w:tcBorders>
            <w:shd w:val="clear" w:color="auto" w:fill="auto"/>
            <w:vAlign w:val="center"/>
          </w:tcPr>
          <w:p w14:paraId="7BBE2896" w14:textId="492B1F1C" w:rsidR="004E6B9C" w:rsidRPr="004E6B9C" w:rsidRDefault="004E6B9C" w:rsidP="004E6B9C">
            <w:pPr>
              <w:widowControl w:val="0"/>
              <w:autoSpaceDE w:val="0"/>
              <w:autoSpaceDN w:val="0"/>
              <w:jc w:val="center"/>
              <w:rPr>
                <w:rFonts w:eastAsia="Calibri"/>
                <w:color w:val="227ACB"/>
                <w:sz w:val="22"/>
                <w:szCs w:val="22"/>
                <w:lang w:eastAsia="vi"/>
              </w:rPr>
            </w:pPr>
            <w:r w:rsidRPr="004E6B9C">
              <w:rPr>
                <w:rFonts w:eastAsia="Calibri"/>
                <w:color w:val="227ACB"/>
                <w:sz w:val="22"/>
                <w:szCs w:val="22"/>
                <w:lang w:eastAsia="vi"/>
              </w:rPr>
              <w:t>3</w:t>
            </w:r>
          </w:p>
        </w:tc>
        <w:tc>
          <w:tcPr>
            <w:tcW w:w="232" w:type="pct"/>
            <w:tcBorders>
              <w:left w:val="single" w:sz="4" w:space="0" w:color="auto"/>
              <w:right w:val="single" w:sz="4" w:space="0" w:color="auto"/>
            </w:tcBorders>
            <w:shd w:val="clear" w:color="auto" w:fill="auto"/>
            <w:vAlign w:val="center"/>
          </w:tcPr>
          <w:p w14:paraId="492805D7" w14:textId="5839EF5D" w:rsidR="004E6B9C" w:rsidRPr="0000457D" w:rsidRDefault="004E6B9C" w:rsidP="004E6B9C">
            <w:pPr>
              <w:widowControl w:val="0"/>
              <w:autoSpaceDE w:val="0"/>
              <w:autoSpaceDN w:val="0"/>
              <w:jc w:val="center"/>
              <w:rPr>
                <w:rFonts w:eastAsia="Calibri"/>
                <w:sz w:val="22"/>
                <w:szCs w:val="22"/>
                <w:lang w:eastAsia="vi"/>
              </w:rPr>
            </w:pPr>
            <w:r>
              <w:rPr>
                <w:rFonts w:eastAsia="Calibri"/>
                <w:sz w:val="22"/>
                <w:szCs w:val="22"/>
                <w:lang w:eastAsia="vi"/>
              </w:rPr>
              <w:t>1</w:t>
            </w:r>
          </w:p>
        </w:tc>
        <w:tc>
          <w:tcPr>
            <w:tcW w:w="262" w:type="pct"/>
            <w:tcBorders>
              <w:left w:val="single" w:sz="4" w:space="0" w:color="auto"/>
              <w:right w:val="single" w:sz="4" w:space="0" w:color="auto"/>
            </w:tcBorders>
            <w:shd w:val="clear" w:color="auto" w:fill="auto"/>
            <w:vAlign w:val="center"/>
          </w:tcPr>
          <w:p w14:paraId="1F74F2FB" w14:textId="2CF4A37C" w:rsidR="004E6B9C" w:rsidRPr="003862C5" w:rsidRDefault="00920751" w:rsidP="004E6B9C">
            <w:pPr>
              <w:widowControl w:val="0"/>
              <w:autoSpaceDE w:val="0"/>
              <w:autoSpaceDN w:val="0"/>
              <w:jc w:val="center"/>
              <w:rPr>
                <w:rFonts w:eastAsia="Calibri"/>
                <w:color w:val="0070C0"/>
                <w:sz w:val="22"/>
                <w:szCs w:val="22"/>
                <w:lang w:eastAsia="vi"/>
              </w:rPr>
            </w:pPr>
            <w:r>
              <w:rPr>
                <w:rFonts w:eastAsia="Calibri"/>
                <w:color w:val="0070C0"/>
                <w:sz w:val="22"/>
                <w:szCs w:val="22"/>
                <w:lang w:eastAsia="vi"/>
              </w:rPr>
              <w:t>1</w:t>
            </w:r>
          </w:p>
        </w:tc>
        <w:tc>
          <w:tcPr>
            <w:tcW w:w="229" w:type="pct"/>
            <w:gridSpan w:val="2"/>
            <w:tcBorders>
              <w:left w:val="single" w:sz="4" w:space="0" w:color="auto"/>
              <w:right w:val="single" w:sz="4" w:space="0" w:color="auto"/>
            </w:tcBorders>
            <w:shd w:val="clear" w:color="auto" w:fill="auto"/>
            <w:vAlign w:val="center"/>
          </w:tcPr>
          <w:p w14:paraId="649A53E9" w14:textId="77777777" w:rsidR="004E6B9C" w:rsidRPr="003862C5" w:rsidRDefault="004E6B9C" w:rsidP="004E6B9C">
            <w:pPr>
              <w:widowControl w:val="0"/>
              <w:autoSpaceDE w:val="0"/>
              <w:autoSpaceDN w:val="0"/>
              <w:jc w:val="center"/>
              <w:rPr>
                <w:rFonts w:eastAsia="Calibri"/>
                <w:sz w:val="22"/>
                <w:szCs w:val="22"/>
                <w:lang w:eastAsia="vi"/>
              </w:rPr>
            </w:pPr>
          </w:p>
        </w:tc>
        <w:tc>
          <w:tcPr>
            <w:tcW w:w="233" w:type="pct"/>
            <w:tcBorders>
              <w:left w:val="single" w:sz="4" w:space="0" w:color="auto"/>
              <w:right w:val="single" w:sz="4" w:space="0" w:color="auto"/>
            </w:tcBorders>
            <w:shd w:val="clear" w:color="auto" w:fill="auto"/>
            <w:vAlign w:val="center"/>
          </w:tcPr>
          <w:p w14:paraId="0F91EB7D" w14:textId="77777777" w:rsidR="004E6B9C" w:rsidRPr="003862C5" w:rsidRDefault="004E6B9C" w:rsidP="004E6B9C">
            <w:pPr>
              <w:widowControl w:val="0"/>
              <w:autoSpaceDE w:val="0"/>
              <w:autoSpaceDN w:val="0"/>
              <w:jc w:val="center"/>
              <w:rPr>
                <w:rFonts w:eastAsia="Calibri"/>
                <w:color w:val="0070C0"/>
                <w:sz w:val="22"/>
                <w:szCs w:val="22"/>
                <w:lang w:eastAsia="vi"/>
              </w:rPr>
            </w:pPr>
          </w:p>
        </w:tc>
        <w:tc>
          <w:tcPr>
            <w:tcW w:w="230" w:type="pct"/>
            <w:tcBorders>
              <w:left w:val="single" w:sz="4" w:space="0" w:color="auto"/>
              <w:right w:val="single" w:sz="4" w:space="0" w:color="auto"/>
            </w:tcBorders>
            <w:shd w:val="clear" w:color="auto" w:fill="auto"/>
            <w:vAlign w:val="center"/>
          </w:tcPr>
          <w:p w14:paraId="6C03C5B7" w14:textId="77777777" w:rsidR="004E6B9C" w:rsidRPr="003862C5" w:rsidRDefault="004E6B9C" w:rsidP="004E6B9C">
            <w:pPr>
              <w:widowControl w:val="0"/>
              <w:autoSpaceDE w:val="0"/>
              <w:autoSpaceDN w:val="0"/>
              <w:jc w:val="center"/>
              <w:rPr>
                <w:rFonts w:eastAsia="Calibri"/>
                <w:sz w:val="22"/>
                <w:szCs w:val="22"/>
                <w:lang w:val="vi" w:eastAsia="vi"/>
              </w:rPr>
            </w:pPr>
          </w:p>
        </w:tc>
        <w:tc>
          <w:tcPr>
            <w:tcW w:w="248" w:type="pct"/>
            <w:tcBorders>
              <w:left w:val="single" w:sz="4" w:space="0" w:color="auto"/>
              <w:right w:val="single" w:sz="4" w:space="0" w:color="auto"/>
            </w:tcBorders>
            <w:shd w:val="clear" w:color="auto" w:fill="auto"/>
            <w:vAlign w:val="center"/>
          </w:tcPr>
          <w:p w14:paraId="67C4FD3B" w14:textId="77777777" w:rsidR="004E6B9C" w:rsidRPr="003862C5" w:rsidRDefault="004E6B9C" w:rsidP="004E6B9C">
            <w:pPr>
              <w:widowControl w:val="0"/>
              <w:autoSpaceDE w:val="0"/>
              <w:autoSpaceDN w:val="0"/>
              <w:jc w:val="center"/>
              <w:rPr>
                <w:rFonts w:eastAsia="Calibri"/>
                <w:color w:val="0070C0"/>
                <w:sz w:val="22"/>
                <w:szCs w:val="22"/>
                <w:lang w:val="vi" w:eastAsia="vi"/>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0B33B51A" w14:textId="261DD17B" w:rsidR="004E6B9C" w:rsidRPr="003862C5" w:rsidRDefault="004E6B9C" w:rsidP="004E6B9C">
            <w:pPr>
              <w:widowControl w:val="0"/>
              <w:autoSpaceDE w:val="0"/>
              <w:autoSpaceDN w:val="0"/>
              <w:jc w:val="center"/>
              <w:rPr>
                <w:rFonts w:eastAsia="Calibri"/>
                <w:b/>
                <w:bCs/>
                <w:sz w:val="22"/>
                <w:szCs w:val="22"/>
                <w:lang w:eastAsia="vi"/>
              </w:rPr>
            </w:pPr>
            <w:r>
              <w:rPr>
                <w:rFonts w:eastAsia="Calibri"/>
                <w:b/>
                <w:bCs/>
                <w:sz w:val="22"/>
                <w:szCs w:val="22"/>
                <w:lang w:eastAsia="vi"/>
              </w:rPr>
              <w:t>4</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59B752CD" w14:textId="77777777" w:rsidR="004E6B9C" w:rsidRPr="003862C5" w:rsidRDefault="004E6B9C" w:rsidP="004E6B9C">
            <w:pPr>
              <w:widowControl w:val="0"/>
              <w:autoSpaceDE w:val="0"/>
              <w:autoSpaceDN w:val="0"/>
              <w:jc w:val="center"/>
              <w:rPr>
                <w:rFonts w:eastAsia="Calibri"/>
                <w:b/>
                <w:bCs/>
                <w:sz w:val="22"/>
                <w:szCs w:val="22"/>
                <w:lang w:val="vi" w:eastAsia="vi"/>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68F070B1" w14:textId="77C2F2E1" w:rsidR="004E6B9C" w:rsidRPr="003862C5" w:rsidRDefault="00920751" w:rsidP="004E6B9C">
            <w:pPr>
              <w:widowControl w:val="0"/>
              <w:autoSpaceDE w:val="0"/>
              <w:autoSpaceDN w:val="0"/>
              <w:jc w:val="center"/>
              <w:rPr>
                <w:rFonts w:eastAsia="Calibri"/>
                <w:b/>
                <w:bCs/>
                <w:color w:val="0070C0"/>
                <w:sz w:val="22"/>
                <w:szCs w:val="22"/>
                <w:lang w:eastAsia="vi"/>
              </w:rPr>
            </w:pPr>
            <w:r>
              <w:rPr>
                <w:rFonts w:eastAsia="Calibri"/>
                <w:b/>
                <w:bCs/>
                <w:color w:val="0070C0"/>
                <w:sz w:val="22"/>
                <w:szCs w:val="22"/>
                <w:lang w:eastAsia="vi"/>
              </w:rPr>
              <w:t>4</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B20178E" w14:textId="3FAE651F" w:rsidR="004E6B9C" w:rsidRPr="003862C5" w:rsidRDefault="00920751" w:rsidP="004E6B9C">
            <w:pPr>
              <w:widowControl w:val="0"/>
              <w:autoSpaceDE w:val="0"/>
              <w:autoSpaceDN w:val="0"/>
              <w:jc w:val="center"/>
              <w:rPr>
                <w:rFonts w:eastAsia="Calibri"/>
                <w:b/>
                <w:bCs/>
                <w:sz w:val="22"/>
                <w:szCs w:val="22"/>
                <w:lang w:val="nb-NO" w:eastAsia="vi"/>
              </w:rPr>
            </w:pPr>
            <w:r>
              <w:rPr>
                <w:rFonts w:eastAsia="Calibri"/>
                <w:b/>
                <w:bCs/>
                <w:sz w:val="22"/>
                <w:szCs w:val="22"/>
                <w:lang w:val="nb-NO" w:eastAsia="vi"/>
              </w:rPr>
              <w:t>10%</w:t>
            </w:r>
          </w:p>
        </w:tc>
      </w:tr>
      <w:tr w:rsidR="004E6B9C" w:rsidRPr="003862C5" w14:paraId="18C7E4BF" w14:textId="77777777" w:rsidTr="00DD565F">
        <w:trPr>
          <w:trHeight w:val="667"/>
          <w:jc w:val="center"/>
        </w:trPr>
        <w:tc>
          <w:tcPr>
            <w:tcW w:w="166" w:type="pct"/>
            <w:tcBorders>
              <w:left w:val="single" w:sz="4" w:space="0" w:color="auto"/>
              <w:right w:val="single" w:sz="4" w:space="0" w:color="auto"/>
            </w:tcBorders>
            <w:shd w:val="clear" w:color="auto" w:fill="auto"/>
            <w:vAlign w:val="center"/>
          </w:tcPr>
          <w:p w14:paraId="61AA01C1" w14:textId="77777777" w:rsidR="004E6B9C" w:rsidRPr="003862C5" w:rsidRDefault="004E6B9C" w:rsidP="004E6B9C">
            <w:pPr>
              <w:widowControl w:val="0"/>
              <w:autoSpaceDE w:val="0"/>
              <w:autoSpaceDN w:val="0"/>
              <w:ind w:left="113"/>
              <w:rPr>
                <w:rFonts w:eastAsia="Calibri"/>
                <w:b/>
                <w:sz w:val="22"/>
                <w:szCs w:val="22"/>
                <w:lang w:val="vi" w:eastAsia="vi"/>
              </w:rPr>
            </w:pPr>
          </w:p>
        </w:tc>
        <w:tc>
          <w:tcPr>
            <w:tcW w:w="416" w:type="pct"/>
            <w:tcBorders>
              <w:left w:val="single" w:sz="4" w:space="0" w:color="auto"/>
              <w:right w:val="single" w:sz="4" w:space="0" w:color="auto"/>
            </w:tcBorders>
            <w:shd w:val="clear" w:color="auto" w:fill="auto"/>
            <w:vAlign w:val="center"/>
          </w:tcPr>
          <w:p w14:paraId="3E9B9040" w14:textId="240EAA5A" w:rsidR="004E6B9C" w:rsidRPr="003862C5" w:rsidRDefault="004E6B9C" w:rsidP="004E6B9C">
            <w:pPr>
              <w:widowControl w:val="0"/>
              <w:autoSpaceDE w:val="0"/>
              <w:autoSpaceDN w:val="0"/>
              <w:ind w:left="113"/>
              <w:rPr>
                <w:rFonts w:eastAsia="Calibri"/>
                <w:b/>
                <w:sz w:val="22"/>
                <w:szCs w:val="22"/>
                <w:lang w:val="vi" w:eastAsia="vi"/>
              </w:rPr>
            </w:pPr>
          </w:p>
        </w:tc>
        <w:tc>
          <w:tcPr>
            <w:tcW w:w="1298" w:type="pct"/>
            <w:tcBorders>
              <w:left w:val="single" w:sz="4" w:space="0" w:color="auto"/>
              <w:right w:val="single" w:sz="4" w:space="0" w:color="auto"/>
            </w:tcBorders>
            <w:shd w:val="clear" w:color="auto" w:fill="auto"/>
            <w:vAlign w:val="center"/>
          </w:tcPr>
          <w:p w14:paraId="70F9AB82" w14:textId="51C6FA1A" w:rsidR="004E6B9C" w:rsidRPr="006A66C1" w:rsidRDefault="004E6B9C" w:rsidP="004E6B9C">
            <w:pPr>
              <w:widowControl w:val="0"/>
              <w:autoSpaceDE w:val="0"/>
              <w:autoSpaceDN w:val="0"/>
              <w:rPr>
                <w:rFonts w:eastAsia="Calibri"/>
                <w:sz w:val="22"/>
                <w:szCs w:val="22"/>
                <w:lang w:eastAsia="vi"/>
              </w:rPr>
            </w:pPr>
            <w:r>
              <w:rPr>
                <w:rFonts w:eastAsia="Calibri"/>
                <w:sz w:val="22"/>
                <w:szCs w:val="22"/>
                <w:lang w:eastAsia="vi"/>
              </w:rPr>
              <w:t>1.2.Giới thiệu một số lĩnh vực nghiên cứu trong Vật lí</w:t>
            </w:r>
          </w:p>
        </w:tc>
        <w:tc>
          <w:tcPr>
            <w:tcW w:w="254" w:type="pct"/>
            <w:tcBorders>
              <w:left w:val="single" w:sz="4" w:space="0" w:color="auto"/>
              <w:right w:val="single" w:sz="4" w:space="0" w:color="auto"/>
            </w:tcBorders>
            <w:shd w:val="clear" w:color="auto" w:fill="auto"/>
            <w:vAlign w:val="center"/>
          </w:tcPr>
          <w:p w14:paraId="35359D47" w14:textId="4875226A" w:rsidR="004E6B9C" w:rsidRPr="0000457D" w:rsidRDefault="004E6B9C" w:rsidP="004E6B9C">
            <w:pPr>
              <w:widowControl w:val="0"/>
              <w:autoSpaceDE w:val="0"/>
              <w:autoSpaceDN w:val="0"/>
              <w:jc w:val="center"/>
              <w:rPr>
                <w:rFonts w:eastAsia="Calibri"/>
                <w:sz w:val="22"/>
                <w:szCs w:val="22"/>
                <w:lang w:eastAsia="vi"/>
              </w:rPr>
            </w:pPr>
            <w:r>
              <w:rPr>
                <w:rFonts w:eastAsia="Calibri"/>
                <w:sz w:val="22"/>
                <w:szCs w:val="22"/>
                <w:lang w:eastAsia="vi"/>
              </w:rPr>
              <w:t>3</w:t>
            </w:r>
          </w:p>
        </w:tc>
        <w:tc>
          <w:tcPr>
            <w:tcW w:w="256" w:type="pct"/>
            <w:tcBorders>
              <w:left w:val="single" w:sz="4" w:space="0" w:color="auto"/>
              <w:right w:val="single" w:sz="4" w:space="0" w:color="auto"/>
            </w:tcBorders>
            <w:shd w:val="clear" w:color="auto" w:fill="auto"/>
            <w:vAlign w:val="center"/>
          </w:tcPr>
          <w:p w14:paraId="64DF7ACB" w14:textId="16555A8D" w:rsidR="004E6B9C" w:rsidRPr="004E6B9C" w:rsidRDefault="004E6B9C" w:rsidP="004E6B9C">
            <w:pPr>
              <w:widowControl w:val="0"/>
              <w:autoSpaceDE w:val="0"/>
              <w:autoSpaceDN w:val="0"/>
              <w:jc w:val="center"/>
              <w:rPr>
                <w:rFonts w:eastAsia="Calibri"/>
                <w:color w:val="227ACB"/>
                <w:sz w:val="22"/>
                <w:szCs w:val="22"/>
                <w:lang w:eastAsia="vi"/>
              </w:rPr>
            </w:pPr>
            <w:r w:rsidRPr="004E6B9C">
              <w:rPr>
                <w:rFonts w:eastAsia="Calibri"/>
                <w:color w:val="227ACB"/>
                <w:sz w:val="22"/>
                <w:szCs w:val="22"/>
                <w:lang w:eastAsia="vi"/>
              </w:rPr>
              <w:t>3</w:t>
            </w:r>
          </w:p>
        </w:tc>
        <w:tc>
          <w:tcPr>
            <w:tcW w:w="232" w:type="pct"/>
            <w:tcBorders>
              <w:left w:val="single" w:sz="4" w:space="0" w:color="auto"/>
              <w:right w:val="single" w:sz="4" w:space="0" w:color="auto"/>
            </w:tcBorders>
            <w:shd w:val="clear" w:color="auto" w:fill="auto"/>
            <w:vAlign w:val="center"/>
          </w:tcPr>
          <w:p w14:paraId="6C769AF4" w14:textId="41A0A551" w:rsidR="004E6B9C" w:rsidRPr="0000457D" w:rsidRDefault="004E6B9C" w:rsidP="004E6B9C">
            <w:pPr>
              <w:widowControl w:val="0"/>
              <w:autoSpaceDE w:val="0"/>
              <w:autoSpaceDN w:val="0"/>
              <w:jc w:val="center"/>
              <w:rPr>
                <w:rFonts w:eastAsia="Calibri"/>
                <w:sz w:val="22"/>
                <w:szCs w:val="22"/>
                <w:lang w:eastAsia="vi"/>
              </w:rPr>
            </w:pPr>
            <w:r>
              <w:rPr>
                <w:rFonts w:eastAsia="Calibri"/>
                <w:sz w:val="22"/>
                <w:szCs w:val="22"/>
                <w:lang w:eastAsia="vi"/>
              </w:rPr>
              <w:t>1</w:t>
            </w:r>
          </w:p>
        </w:tc>
        <w:tc>
          <w:tcPr>
            <w:tcW w:w="262" w:type="pct"/>
            <w:tcBorders>
              <w:left w:val="single" w:sz="4" w:space="0" w:color="auto"/>
              <w:right w:val="single" w:sz="4" w:space="0" w:color="auto"/>
            </w:tcBorders>
            <w:shd w:val="clear" w:color="auto" w:fill="auto"/>
            <w:vAlign w:val="center"/>
          </w:tcPr>
          <w:p w14:paraId="1D238159" w14:textId="4030A5F6" w:rsidR="004E6B9C" w:rsidRPr="00ED50EB" w:rsidRDefault="00920751" w:rsidP="004E6B9C">
            <w:pPr>
              <w:widowControl w:val="0"/>
              <w:autoSpaceDE w:val="0"/>
              <w:autoSpaceDN w:val="0"/>
              <w:jc w:val="center"/>
              <w:rPr>
                <w:rFonts w:eastAsia="Calibri"/>
                <w:color w:val="0070C0"/>
                <w:sz w:val="22"/>
                <w:szCs w:val="22"/>
                <w:lang w:eastAsia="vi"/>
              </w:rPr>
            </w:pPr>
            <w:r>
              <w:rPr>
                <w:rFonts w:eastAsia="Calibri"/>
                <w:color w:val="0070C0"/>
                <w:sz w:val="22"/>
                <w:szCs w:val="22"/>
                <w:lang w:eastAsia="vi"/>
              </w:rPr>
              <w:t>1</w:t>
            </w:r>
          </w:p>
        </w:tc>
        <w:tc>
          <w:tcPr>
            <w:tcW w:w="229" w:type="pct"/>
            <w:gridSpan w:val="2"/>
            <w:tcBorders>
              <w:left w:val="single" w:sz="4" w:space="0" w:color="auto"/>
              <w:right w:val="single" w:sz="4" w:space="0" w:color="auto"/>
            </w:tcBorders>
            <w:shd w:val="clear" w:color="auto" w:fill="auto"/>
            <w:vAlign w:val="center"/>
          </w:tcPr>
          <w:p w14:paraId="7625ECCD" w14:textId="77777777" w:rsidR="004E6B9C" w:rsidRPr="00ED50EB" w:rsidRDefault="004E6B9C" w:rsidP="004E6B9C">
            <w:pPr>
              <w:widowControl w:val="0"/>
              <w:autoSpaceDE w:val="0"/>
              <w:autoSpaceDN w:val="0"/>
              <w:jc w:val="center"/>
              <w:rPr>
                <w:rFonts w:eastAsia="Calibri"/>
                <w:sz w:val="22"/>
                <w:szCs w:val="22"/>
                <w:lang w:eastAsia="vi"/>
              </w:rPr>
            </w:pPr>
          </w:p>
        </w:tc>
        <w:tc>
          <w:tcPr>
            <w:tcW w:w="233" w:type="pct"/>
            <w:tcBorders>
              <w:left w:val="single" w:sz="4" w:space="0" w:color="auto"/>
              <w:right w:val="single" w:sz="4" w:space="0" w:color="auto"/>
            </w:tcBorders>
            <w:shd w:val="clear" w:color="auto" w:fill="auto"/>
            <w:vAlign w:val="center"/>
          </w:tcPr>
          <w:p w14:paraId="27FA5A87" w14:textId="77777777" w:rsidR="004E6B9C" w:rsidRPr="00AD437D" w:rsidRDefault="004E6B9C" w:rsidP="004E6B9C">
            <w:pPr>
              <w:widowControl w:val="0"/>
              <w:autoSpaceDE w:val="0"/>
              <w:autoSpaceDN w:val="0"/>
              <w:jc w:val="center"/>
              <w:rPr>
                <w:rFonts w:eastAsia="Calibri"/>
                <w:color w:val="0070C0"/>
                <w:sz w:val="22"/>
                <w:szCs w:val="22"/>
                <w:lang w:eastAsia="vi"/>
              </w:rPr>
            </w:pPr>
          </w:p>
        </w:tc>
        <w:tc>
          <w:tcPr>
            <w:tcW w:w="230" w:type="pct"/>
            <w:tcBorders>
              <w:left w:val="single" w:sz="4" w:space="0" w:color="auto"/>
              <w:right w:val="single" w:sz="4" w:space="0" w:color="auto"/>
            </w:tcBorders>
            <w:shd w:val="clear" w:color="auto" w:fill="auto"/>
            <w:vAlign w:val="center"/>
          </w:tcPr>
          <w:p w14:paraId="4A6FAFCE" w14:textId="77777777" w:rsidR="004E6B9C" w:rsidRPr="00ED50EB" w:rsidRDefault="004E6B9C" w:rsidP="004E6B9C">
            <w:pPr>
              <w:widowControl w:val="0"/>
              <w:autoSpaceDE w:val="0"/>
              <w:autoSpaceDN w:val="0"/>
              <w:jc w:val="center"/>
              <w:rPr>
                <w:rFonts w:eastAsia="Calibri"/>
                <w:sz w:val="22"/>
                <w:szCs w:val="22"/>
                <w:lang w:eastAsia="vi"/>
              </w:rPr>
            </w:pPr>
          </w:p>
        </w:tc>
        <w:tc>
          <w:tcPr>
            <w:tcW w:w="248" w:type="pct"/>
            <w:tcBorders>
              <w:left w:val="single" w:sz="4" w:space="0" w:color="auto"/>
              <w:right w:val="single" w:sz="4" w:space="0" w:color="auto"/>
            </w:tcBorders>
            <w:shd w:val="clear" w:color="auto" w:fill="auto"/>
            <w:vAlign w:val="center"/>
          </w:tcPr>
          <w:p w14:paraId="39B8459B" w14:textId="77777777" w:rsidR="004E6B9C" w:rsidRPr="00ED50EB" w:rsidRDefault="004E6B9C" w:rsidP="004E6B9C">
            <w:pPr>
              <w:widowControl w:val="0"/>
              <w:autoSpaceDE w:val="0"/>
              <w:autoSpaceDN w:val="0"/>
              <w:jc w:val="center"/>
              <w:rPr>
                <w:rFonts w:eastAsia="Calibri"/>
                <w:color w:val="0070C0"/>
                <w:sz w:val="22"/>
                <w:szCs w:val="22"/>
                <w:lang w:eastAsia="vi"/>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D5327FE" w14:textId="77F2DDB9" w:rsidR="004E6B9C" w:rsidRPr="00AD437D" w:rsidRDefault="004E6B9C" w:rsidP="004E6B9C">
            <w:pPr>
              <w:widowControl w:val="0"/>
              <w:autoSpaceDE w:val="0"/>
              <w:autoSpaceDN w:val="0"/>
              <w:jc w:val="center"/>
              <w:rPr>
                <w:rFonts w:eastAsia="Calibri"/>
                <w:b/>
                <w:bCs/>
                <w:sz w:val="22"/>
                <w:szCs w:val="22"/>
                <w:lang w:eastAsia="vi"/>
              </w:rPr>
            </w:pPr>
            <w:r>
              <w:rPr>
                <w:rFonts w:eastAsia="Calibri"/>
                <w:b/>
                <w:bCs/>
                <w:sz w:val="22"/>
                <w:szCs w:val="22"/>
                <w:lang w:eastAsia="vi"/>
              </w:rPr>
              <w:t>4</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2A322F90" w14:textId="77777777" w:rsidR="004E6B9C" w:rsidRPr="00573E5B" w:rsidRDefault="004E6B9C" w:rsidP="004E6B9C">
            <w:pPr>
              <w:widowControl w:val="0"/>
              <w:autoSpaceDE w:val="0"/>
              <w:autoSpaceDN w:val="0"/>
              <w:jc w:val="center"/>
              <w:rPr>
                <w:rFonts w:eastAsia="Calibri"/>
                <w:b/>
                <w:bCs/>
                <w:sz w:val="22"/>
                <w:szCs w:val="22"/>
                <w:lang w:eastAsia="vi"/>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62577D8E" w14:textId="0CECA611" w:rsidR="004E6B9C" w:rsidRPr="00CB090E" w:rsidRDefault="00920751" w:rsidP="004E6B9C">
            <w:pPr>
              <w:widowControl w:val="0"/>
              <w:autoSpaceDE w:val="0"/>
              <w:autoSpaceDN w:val="0"/>
              <w:jc w:val="center"/>
              <w:rPr>
                <w:rFonts w:eastAsia="Calibri"/>
                <w:b/>
                <w:bCs/>
                <w:color w:val="0070C0"/>
                <w:sz w:val="22"/>
                <w:szCs w:val="22"/>
                <w:lang w:eastAsia="vi"/>
              </w:rPr>
            </w:pPr>
            <w:r>
              <w:rPr>
                <w:rFonts w:eastAsia="Calibri"/>
                <w:b/>
                <w:bCs/>
                <w:color w:val="0070C0"/>
                <w:sz w:val="22"/>
                <w:szCs w:val="22"/>
                <w:lang w:eastAsia="vi"/>
              </w:rPr>
              <w:t>4</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1788D0C" w14:textId="238C888C" w:rsidR="004E6B9C" w:rsidRPr="003862C5" w:rsidRDefault="00920751" w:rsidP="004E6B9C">
            <w:pPr>
              <w:widowControl w:val="0"/>
              <w:autoSpaceDE w:val="0"/>
              <w:autoSpaceDN w:val="0"/>
              <w:jc w:val="center"/>
              <w:rPr>
                <w:rFonts w:eastAsia="Calibri"/>
                <w:b/>
                <w:bCs/>
                <w:sz w:val="22"/>
                <w:szCs w:val="22"/>
                <w:lang w:val="nb-NO" w:eastAsia="vi"/>
              </w:rPr>
            </w:pPr>
            <w:r>
              <w:rPr>
                <w:rFonts w:eastAsia="Calibri"/>
                <w:b/>
                <w:bCs/>
                <w:sz w:val="22"/>
                <w:szCs w:val="22"/>
                <w:lang w:val="nb-NO" w:eastAsia="vi"/>
              </w:rPr>
              <w:t>10%</w:t>
            </w:r>
          </w:p>
        </w:tc>
      </w:tr>
      <w:tr w:rsidR="004E6B9C" w:rsidRPr="003862C5" w14:paraId="477E36EA" w14:textId="77777777" w:rsidTr="00DD565F">
        <w:trPr>
          <w:trHeight w:val="675"/>
          <w:jc w:val="center"/>
        </w:trPr>
        <w:tc>
          <w:tcPr>
            <w:tcW w:w="166" w:type="pct"/>
            <w:tcBorders>
              <w:top w:val="single" w:sz="4" w:space="0" w:color="auto"/>
              <w:left w:val="single" w:sz="4" w:space="0" w:color="auto"/>
              <w:right w:val="single" w:sz="4" w:space="0" w:color="auto"/>
            </w:tcBorders>
            <w:shd w:val="clear" w:color="auto" w:fill="auto"/>
            <w:vAlign w:val="center"/>
          </w:tcPr>
          <w:p w14:paraId="5E32E91C" w14:textId="77777777" w:rsidR="004E6B9C" w:rsidRPr="003862C5" w:rsidRDefault="004E6B9C" w:rsidP="004E6B9C">
            <w:pPr>
              <w:widowControl w:val="0"/>
              <w:autoSpaceDE w:val="0"/>
              <w:autoSpaceDN w:val="0"/>
              <w:ind w:left="113"/>
              <w:jc w:val="center"/>
              <w:rPr>
                <w:rFonts w:eastAsia="Calibri"/>
                <w:b/>
                <w:bCs/>
                <w:sz w:val="22"/>
                <w:szCs w:val="22"/>
                <w:lang w:val="vi" w:eastAsia="vi"/>
              </w:rPr>
            </w:pPr>
          </w:p>
        </w:tc>
        <w:tc>
          <w:tcPr>
            <w:tcW w:w="416" w:type="pct"/>
            <w:tcBorders>
              <w:top w:val="single" w:sz="4" w:space="0" w:color="auto"/>
              <w:left w:val="single" w:sz="4" w:space="0" w:color="auto"/>
              <w:right w:val="single" w:sz="4" w:space="0" w:color="auto"/>
            </w:tcBorders>
            <w:shd w:val="clear" w:color="auto" w:fill="auto"/>
            <w:vAlign w:val="center"/>
          </w:tcPr>
          <w:p w14:paraId="400ED796" w14:textId="2C80A47C" w:rsidR="004E6B9C" w:rsidRPr="003862C5" w:rsidRDefault="004E6B9C" w:rsidP="004E6B9C">
            <w:pPr>
              <w:widowControl w:val="0"/>
              <w:autoSpaceDE w:val="0"/>
              <w:autoSpaceDN w:val="0"/>
              <w:ind w:left="113"/>
              <w:jc w:val="center"/>
              <w:rPr>
                <w:rFonts w:eastAsia="Calibri"/>
                <w:b/>
                <w:bCs/>
                <w:sz w:val="22"/>
                <w:szCs w:val="22"/>
                <w:lang w:val="vi" w:eastAsia="vi"/>
              </w:rPr>
            </w:pPr>
          </w:p>
        </w:tc>
        <w:tc>
          <w:tcPr>
            <w:tcW w:w="1298" w:type="pct"/>
            <w:tcBorders>
              <w:left w:val="single" w:sz="4" w:space="0" w:color="auto"/>
              <w:right w:val="single" w:sz="4" w:space="0" w:color="auto"/>
            </w:tcBorders>
            <w:shd w:val="clear" w:color="auto" w:fill="auto"/>
            <w:vAlign w:val="center"/>
          </w:tcPr>
          <w:p w14:paraId="147161FF" w14:textId="5F030F27" w:rsidR="004E6B9C" w:rsidRPr="00E84C50" w:rsidRDefault="004E6B9C" w:rsidP="004E6B9C">
            <w:pPr>
              <w:widowControl w:val="0"/>
              <w:autoSpaceDE w:val="0"/>
              <w:autoSpaceDN w:val="0"/>
              <w:rPr>
                <w:rFonts w:eastAsia="Calibri"/>
                <w:sz w:val="22"/>
                <w:szCs w:val="22"/>
                <w:lang w:eastAsia="vi"/>
              </w:rPr>
            </w:pPr>
            <w:r>
              <w:rPr>
                <w:rFonts w:eastAsia="Calibri"/>
                <w:sz w:val="22"/>
                <w:szCs w:val="22"/>
                <w:lang w:eastAsia="vi"/>
              </w:rPr>
              <w:t>1.3.Ứng dụng Vật lí trong một số ngành nghề</w:t>
            </w:r>
          </w:p>
        </w:tc>
        <w:tc>
          <w:tcPr>
            <w:tcW w:w="254" w:type="pct"/>
            <w:tcBorders>
              <w:left w:val="single" w:sz="4" w:space="0" w:color="auto"/>
              <w:right w:val="single" w:sz="4" w:space="0" w:color="auto"/>
            </w:tcBorders>
            <w:shd w:val="clear" w:color="auto" w:fill="auto"/>
            <w:vAlign w:val="center"/>
          </w:tcPr>
          <w:p w14:paraId="5CC93892" w14:textId="3C5D0948" w:rsidR="004E6B9C" w:rsidRPr="0000457D" w:rsidRDefault="004E6B9C" w:rsidP="004E6B9C">
            <w:pPr>
              <w:widowControl w:val="0"/>
              <w:autoSpaceDE w:val="0"/>
              <w:autoSpaceDN w:val="0"/>
              <w:jc w:val="center"/>
              <w:rPr>
                <w:rFonts w:eastAsia="Calibri"/>
                <w:sz w:val="22"/>
                <w:szCs w:val="22"/>
                <w:lang w:eastAsia="vi"/>
              </w:rPr>
            </w:pPr>
            <w:r>
              <w:rPr>
                <w:rFonts w:eastAsia="Calibri"/>
                <w:sz w:val="22"/>
                <w:szCs w:val="22"/>
                <w:lang w:eastAsia="vi"/>
              </w:rPr>
              <w:t>2</w:t>
            </w:r>
          </w:p>
        </w:tc>
        <w:tc>
          <w:tcPr>
            <w:tcW w:w="256" w:type="pct"/>
            <w:tcBorders>
              <w:left w:val="single" w:sz="4" w:space="0" w:color="auto"/>
              <w:right w:val="single" w:sz="4" w:space="0" w:color="auto"/>
            </w:tcBorders>
            <w:shd w:val="clear" w:color="auto" w:fill="auto"/>
            <w:vAlign w:val="center"/>
          </w:tcPr>
          <w:p w14:paraId="2E8C1713" w14:textId="637FA3D8" w:rsidR="004E6B9C" w:rsidRPr="004E6B9C" w:rsidRDefault="004E6B9C" w:rsidP="004E6B9C">
            <w:pPr>
              <w:widowControl w:val="0"/>
              <w:autoSpaceDE w:val="0"/>
              <w:autoSpaceDN w:val="0"/>
              <w:jc w:val="center"/>
              <w:rPr>
                <w:rFonts w:eastAsia="Calibri"/>
                <w:b/>
                <w:bCs/>
                <w:color w:val="227ACB"/>
                <w:sz w:val="22"/>
                <w:szCs w:val="22"/>
                <w:lang w:eastAsia="vi"/>
              </w:rPr>
            </w:pPr>
            <w:r w:rsidRPr="004E6B9C">
              <w:rPr>
                <w:rFonts w:eastAsia="Calibri"/>
                <w:color w:val="227ACB"/>
                <w:sz w:val="22"/>
                <w:szCs w:val="22"/>
                <w:lang w:eastAsia="vi"/>
              </w:rPr>
              <w:t>2</w:t>
            </w:r>
          </w:p>
        </w:tc>
        <w:tc>
          <w:tcPr>
            <w:tcW w:w="232" w:type="pct"/>
            <w:tcBorders>
              <w:left w:val="single" w:sz="4" w:space="0" w:color="auto"/>
              <w:right w:val="single" w:sz="4" w:space="0" w:color="auto"/>
            </w:tcBorders>
            <w:shd w:val="clear" w:color="auto" w:fill="auto"/>
            <w:vAlign w:val="center"/>
          </w:tcPr>
          <w:p w14:paraId="4F5E0C2B" w14:textId="754A7D14" w:rsidR="004E6B9C" w:rsidRPr="0000457D" w:rsidRDefault="004E6B9C" w:rsidP="004E6B9C">
            <w:pPr>
              <w:widowControl w:val="0"/>
              <w:autoSpaceDE w:val="0"/>
              <w:autoSpaceDN w:val="0"/>
              <w:jc w:val="center"/>
              <w:rPr>
                <w:rFonts w:eastAsia="Calibri"/>
                <w:sz w:val="22"/>
                <w:szCs w:val="22"/>
                <w:lang w:eastAsia="vi"/>
              </w:rPr>
            </w:pPr>
            <w:r>
              <w:rPr>
                <w:rFonts w:eastAsia="Calibri"/>
                <w:sz w:val="22"/>
                <w:szCs w:val="22"/>
                <w:lang w:eastAsia="vi"/>
              </w:rPr>
              <w:t>2</w:t>
            </w:r>
          </w:p>
        </w:tc>
        <w:tc>
          <w:tcPr>
            <w:tcW w:w="262" w:type="pct"/>
            <w:tcBorders>
              <w:left w:val="single" w:sz="4" w:space="0" w:color="auto"/>
              <w:right w:val="single" w:sz="4" w:space="0" w:color="auto"/>
            </w:tcBorders>
            <w:shd w:val="clear" w:color="auto" w:fill="auto"/>
            <w:vAlign w:val="center"/>
          </w:tcPr>
          <w:p w14:paraId="6605A669" w14:textId="255BA702" w:rsidR="004E6B9C" w:rsidRPr="00AE5E99" w:rsidRDefault="00920751" w:rsidP="004E6B9C">
            <w:pPr>
              <w:widowControl w:val="0"/>
              <w:autoSpaceDE w:val="0"/>
              <w:autoSpaceDN w:val="0"/>
              <w:jc w:val="center"/>
              <w:rPr>
                <w:rFonts w:eastAsia="Calibri"/>
                <w:color w:val="0070C0"/>
                <w:sz w:val="22"/>
                <w:szCs w:val="22"/>
                <w:lang w:eastAsia="vi"/>
              </w:rPr>
            </w:pPr>
            <w:r>
              <w:rPr>
                <w:rFonts w:eastAsia="Calibri"/>
                <w:color w:val="0070C0"/>
                <w:sz w:val="22"/>
                <w:szCs w:val="22"/>
                <w:lang w:eastAsia="vi"/>
              </w:rPr>
              <w:t>2</w:t>
            </w:r>
          </w:p>
        </w:tc>
        <w:tc>
          <w:tcPr>
            <w:tcW w:w="229" w:type="pct"/>
            <w:gridSpan w:val="2"/>
            <w:tcBorders>
              <w:left w:val="single" w:sz="4" w:space="0" w:color="auto"/>
              <w:right w:val="single" w:sz="4" w:space="0" w:color="auto"/>
            </w:tcBorders>
            <w:shd w:val="clear" w:color="auto" w:fill="auto"/>
            <w:vAlign w:val="center"/>
          </w:tcPr>
          <w:p w14:paraId="01CDED5B" w14:textId="1547068C" w:rsidR="004E6B9C" w:rsidRPr="00ED50EB" w:rsidRDefault="004E6B9C" w:rsidP="004E6B9C">
            <w:pPr>
              <w:widowControl w:val="0"/>
              <w:autoSpaceDE w:val="0"/>
              <w:autoSpaceDN w:val="0"/>
              <w:jc w:val="center"/>
              <w:rPr>
                <w:rFonts w:eastAsia="Calibri"/>
                <w:b/>
                <w:bCs/>
                <w:sz w:val="22"/>
                <w:szCs w:val="22"/>
                <w:lang w:eastAsia="vi"/>
              </w:rPr>
            </w:pPr>
          </w:p>
        </w:tc>
        <w:tc>
          <w:tcPr>
            <w:tcW w:w="233" w:type="pct"/>
            <w:tcBorders>
              <w:left w:val="single" w:sz="4" w:space="0" w:color="auto"/>
              <w:right w:val="single" w:sz="4" w:space="0" w:color="auto"/>
            </w:tcBorders>
            <w:shd w:val="clear" w:color="auto" w:fill="auto"/>
            <w:vAlign w:val="center"/>
          </w:tcPr>
          <w:p w14:paraId="54175C0D" w14:textId="4E28FB8C" w:rsidR="004E6B9C" w:rsidRPr="00AD437D" w:rsidRDefault="004E6B9C" w:rsidP="004E6B9C">
            <w:pPr>
              <w:widowControl w:val="0"/>
              <w:autoSpaceDE w:val="0"/>
              <w:autoSpaceDN w:val="0"/>
              <w:jc w:val="center"/>
              <w:rPr>
                <w:rFonts w:eastAsia="Calibri"/>
                <w:b/>
                <w:bCs/>
                <w:color w:val="0070C0"/>
                <w:sz w:val="22"/>
                <w:szCs w:val="22"/>
                <w:lang w:eastAsia="vi"/>
              </w:rPr>
            </w:pPr>
          </w:p>
        </w:tc>
        <w:tc>
          <w:tcPr>
            <w:tcW w:w="230" w:type="pct"/>
            <w:tcBorders>
              <w:left w:val="single" w:sz="4" w:space="0" w:color="auto"/>
              <w:right w:val="single" w:sz="4" w:space="0" w:color="auto"/>
            </w:tcBorders>
            <w:shd w:val="clear" w:color="auto" w:fill="auto"/>
            <w:vAlign w:val="center"/>
          </w:tcPr>
          <w:p w14:paraId="1F334E12" w14:textId="77777777" w:rsidR="004E6B9C" w:rsidRPr="00ED50EB" w:rsidRDefault="004E6B9C" w:rsidP="004E6B9C">
            <w:pPr>
              <w:widowControl w:val="0"/>
              <w:autoSpaceDE w:val="0"/>
              <w:autoSpaceDN w:val="0"/>
              <w:jc w:val="center"/>
              <w:rPr>
                <w:rFonts w:eastAsia="Calibri"/>
                <w:b/>
                <w:bCs/>
                <w:sz w:val="22"/>
                <w:szCs w:val="22"/>
                <w:lang w:eastAsia="vi"/>
              </w:rPr>
            </w:pPr>
          </w:p>
        </w:tc>
        <w:tc>
          <w:tcPr>
            <w:tcW w:w="248" w:type="pct"/>
            <w:tcBorders>
              <w:left w:val="single" w:sz="4" w:space="0" w:color="auto"/>
              <w:right w:val="single" w:sz="4" w:space="0" w:color="auto"/>
            </w:tcBorders>
            <w:shd w:val="clear" w:color="auto" w:fill="auto"/>
            <w:vAlign w:val="center"/>
          </w:tcPr>
          <w:p w14:paraId="0E46CFE0" w14:textId="77777777" w:rsidR="004E6B9C" w:rsidRPr="00AD437D" w:rsidRDefault="004E6B9C" w:rsidP="004E6B9C">
            <w:pPr>
              <w:widowControl w:val="0"/>
              <w:autoSpaceDE w:val="0"/>
              <w:autoSpaceDN w:val="0"/>
              <w:jc w:val="center"/>
              <w:rPr>
                <w:rFonts w:eastAsia="Calibri"/>
                <w:b/>
                <w:bCs/>
                <w:color w:val="0070C0"/>
                <w:sz w:val="22"/>
                <w:szCs w:val="22"/>
                <w:lang w:eastAsia="vi"/>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DA174DA" w14:textId="5FC0C423" w:rsidR="004E6B9C" w:rsidRPr="00AD437D" w:rsidRDefault="004E6B9C" w:rsidP="004E6B9C">
            <w:pPr>
              <w:widowControl w:val="0"/>
              <w:autoSpaceDE w:val="0"/>
              <w:autoSpaceDN w:val="0"/>
              <w:jc w:val="center"/>
              <w:rPr>
                <w:rFonts w:eastAsia="Calibri"/>
                <w:b/>
                <w:bCs/>
                <w:sz w:val="22"/>
                <w:szCs w:val="22"/>
                <w:lang w:eastAsia="vi"/>
              </w:rPr>
            </w:pPr>
            <w:r>
              <w:rPr>
                <w:rFonts w:eastAsia="Calibri"/>
                <w:b/>
                <w:bCs/>
                <w:sz w:val="22"/>
                <w:szCs w:val="22"/>
                <w:lang w:eastAsia="vi"/>
              </w:rPr>
              <w:t>4</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60CBD0A" w14:textId="0A748570" w:rsidR="004E6B9C" w:rsidRPr="00573E5B" w:rsidRDefault="004E6B9C" w:rsidP="004E6B9C">
            <w:pPr>
              <w:widowControl w:val="0"/>
              <w:autoSpaceDE w:val="0"/>
              <w:autoSpaceDN w:val="0"/>
              <w:jc w:val="center"/>
              <w:rPr>
                <w:rFonts w:eastAsia="Calibri"/>
                <w:b/>
                <w:bCs/>
                <w:sz w:val="22"/>
                <w:szCs w:val="22"/>
                <w:lang w:eastAsia="vi"/>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71BD0D69" w14:textId="6DAB8542" w:rsidR="004E6B9C" w:rsidRPr="00CB090E" w:rsidRDefault="00920751" w:rsidP="004E6B9C">
            <w:pPr>
              <w:widowControl w:val="0"/>
              <w:autoSpaceDE w:val="0"/>
              <w:autoSpaceDN w:val="0"/>
              <w:jc w:val="center"/>
              <w:rPr>
                <w:rFonts w:eastAsia="Calibri"/>
                <w:b/>
                <w:bCs/>
                <w:color w:val="0070C0"/>
                <w:sz w:val="22"/>
                <w:szCs w:val="22"/>
                <w:lang w:eastAsia="vi"/>
              </w:rPr>
            </w:pPr>
            <w:r>
              <w:rPr>
                <w:rFonts w:eastAsia="Calibri"/>
                <w:b/>
                <w:bCs/>
                <w:color w:val="0070C0"/>
                <w:sz w:val="22"/>
                <w:szCs w:val="22"/>
                <w:lang w:eastAsia="vi"/>
              </w:rPr>
              <w:t>4</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CB85ABE" w14:textId="5244C77A" w:rsidR="004E6B9C" w:rsidRPr="003862C5" w:rsidRDefault="00920751" w:rsidP="004E6B9C">
            <w:pPr>
              <w:widowControl w:val="0"/>
              <w:autoSpaceDE w:val="0"/>
              <w:autoSpaceDN w:val="0"/>
              <w:jc w:val="center"/>
              <w:rPr>
                <w:rFonts w:eastAsia="Calibri"/>
                <w:b/>
                <w:bCs/>
                <w:sz w:val="22"/>
                <w:szCs w:val="22"/>
                <w:lang w:val="nb-NO" w:eastAsia="vi"/>
              </w:rPr>
            </w:pPr>
            <w:r>
              <w:rPr>
                <w:rFonts w:eastAsia="Calibri"/>
                <w:b/>
                <w:bCs/>
                <w:sz w:val="22"/>
                <w:szCs w:val="22"/>
                <w:lang w:val="nb-NO" w:eastAsia="vi"/>
              </w:rPr>
              <w:t>10%</w:t>
            </w:r>
          </w:p>
        </w:tc>
      </w:tr>
      <w:tr w:rsidR="004E6B9C" w:rsidRPr="003862C5" w14:paraId="7C76BDC8" w14:textId="77777777" w:rsidTr="00DD565F">
        <w:trPr>
          <w:trHeight w:val="555"/>
          <w:jc w:val="center"/>
        </w:trPr>
        <w:tc>
          <w:tcPr>
            <w:tcW w:w="166" w:type="pct"/>
            <w:tcBorders>
              <w:top w:val="single" w:sz="4" w:space="0" w:color="auto"/>
              <w:left w:val="single" w:sz="4" w:space="0" w:color="auto"/>
              <w:right w:val="single" w:sz="4" w:space="0" w:color="auto"/>
            </w:tcBorders>
            <w:shd w:val="clear" w:color="auto" w:fill="auto"/>
            <w:vAlign w:val="center"/>
          </w:tcPr>
          <w:p w14:paraId="71D38DDD" w14:textId="136945D4" w:rsidR="004E6B9C" w:rsidRPr="001F1210" w:rsidRDefault="004E6B9C" w:rsidP="004E6B9C">
            <w:pPr>
              <w:widowControl w:val="0"/>
              <w:autoSpaceDE w:val="0"/>
              <w:autoSpaceDN w:val="0"/>
              <w:ind w:left="113"/>
              <w:jc w:val="center"/>
              <w:rPr>
                <w:rFonts w:eastAsia="Calibri"/>
                <w:b/>
                <w:bCs/>
                <w:sz w:val="22"/>
                <w:szCs w:val="22"/>
                <w:lang w:eastAsia="vi"/>
              </w:rPr>
            </w:pPr>
            <w:r>
              <w:rPr>
                <w:rFonts w:eastAsia="Calibri"/>
                <w:b/>
                <w:bCs/>
                <w:sz w:val="22"/>
                <w:szCs w:val="22"/>
                <w:lang w:eastAsia="vi"/>
              </w:rPr>
              <w:t>2</w:t>
            </w:r>
          </w:p>
        </w:tc>
        <w:tc>
          <w:tcPr>
            <w:tcW w:w="416" w:type="pct"/>
            <w:tcBorders>
              <w:top w:val="single" w:sz="4" w:space="0" w:color="auto"/>
              <w:left w:val="single" w:sz="4" w:space="0" w:color="auto"/>
              <w:right w:val="single" w:sz="4" w:space="0" w:color="auto"/>
            </w:tcBorders>
            <w:shd w:val="clear" w:color="auto" w:fill="auto"/>
            <w:vAlign w:val="center"/>
          </w:tcPr>
          <w:p w14:paraId="5BF6461A" w14:textId="681ED2DF" w:rsidR="004E6B9C" w:rsidRPr="001F1210" w:rsidRDefault="004E6B9C" w:rsidP="004E6B9C">
            <w:pPr>
              <w:widowControl w:val="0"/>
              <w:autoSpaceDE w:val="0"/>
              <w:autoSpaceDN w:val="0"/>
              <w:ind w:left="113"/>
              <w:jc w:val="center"/>
              <w:rPr>
                <w:rFonts w:eastAsia="Calibri"/>
                <w:b/>
                <w:bCs/>
                <w:sz w:val="22"/>
                <w:szCs w:val="22"/>
                <w:lang w:eastAsia="vi"/>
              </w:rPr>
            </w:pPr>
            <w:r>
              <w:rPr>
                <w:rFonts w:eastAsia="Calibri"/>
                <w:b/>
                <w:bCs/>
                <w:sz w:val="22"/>
                <w:szCs w:val="22"/>
                <w:lang w:eastAsia="vi"/>
              </w:rPr>
              <w:t>Chuyên đề 2</w:t>
            </w:r>
          </w:p>
        </w:tc>
        <w:tc>
          <w:tcPr>
            <w:tcW w:w="1298" w:type="pct"/>
            <w:tcBorders>
              <w:left w:val="single" w:sz="4" w:space="0" w:color="auto"/>
              <w:right w:val="single" w:sz="4" w:space="0" w:color="auto"/>
            </w:tcBorders>
            <w:shd w:val="clear" w:color="auto" w:fill="auto"/>
            <w:vAlign w:val="center"/>
          </w:tcPr>
          <w:p w14:paraId="11EC462A" w14:textId="7A8C8333" w:rsidR="004E6B9C" w:rsidRPr="00E84C50" w:rsidRDefault="004E6B9C" w:rsidP="004E6B9C">
            <w:pPr>
              <w:widowControl w:val="0"/>
              <w:autoSpaceDE w:val="0"/>
              <w:autoSpaceDN w:val="0"/>
              <w:rPr>
                <w:rFonts w:eastAsia="Calibri"/>
                <w:sz w:val="22"/>
                <w:szCs w:val="22"/>
                <w:lang w:eastAsia="vi"/>
              </w:rPr>
            </w:pPr>
            <w:r>
              <w:rPr>
                <w:rFonts w:eastAsia="Calibri"/>
                <w:sz w:val="22"/>
                <w:szCs w:val="22"/>
                <w:lang w:eastAsia="vi"/>
              </w:rPr>
              <w:t>2.1.Xác định phương hướng</w:t>
            </w:r>
          </w:p>
        </w:tc>
        <w:tc>
          <w:tcPr>
            <w:tcW w:w="254" w:type="pct"/>
            <w:tcBorders>
              <w:left w:val="single" w:sz="4" w:space="0" w:color="auto"/>
              <w:right w:val="single" w:sz="4" w:space="0" w:color="auto"/>
            </w:tcBorders>
            <w:shd w:val="clear" w:color="auto" w:fill="auto"/>
            <w:vAlign w:val="center"/>
          </w:tcPr>
          <w:p w14:paraId="304C7042" w14:textId="01316044" w:rsidR="004E6B9C" w:rsidRPr="0000457D" w:rsidRDefault="004E6B9C" w:rsidP="004E6B9C">
            <w:pPr>
              <w:widowControl w:val="0"/>
              <w:autoSpaceDE w:val="0"/>
              <w:autoSpaceDN w:val="0"/>
              <w:jc w:val="center"/>
              <w:rPr>
                <w:rFonts w:eastAsia="Calibri"/>
                <w:sz w:val="22"/>
                <w:szCs w:val="22"/>
                <w:lang w:eastAsia="vi"/>
              </w:rPr>
            </w:pPr>
            <w:r>
              <w:rPr>
                <w:rFonts w:eastAsia="Calibri"/>
                <w:sz w:val="22"/>
                <w:szCs w:val="22"/>
                <w:lang w:eastAsia="vi"/>
              </w:rPr>
              <w:t>1</w:t>
            </w:r>
          </w:p>
        </w:tc>
        <w:tc>
          <w:tcPr>
            <w:tcW w:w="256" w:type="pct"/>
            <w:tcBorders>
              <w:left w:val="single" w:sz="4" w:space="0" w:color="auto"/>
              <w:right w:val="single" w:sz="4" w:space="0" w:color="auto"/>
            </w:tcBorders>
            <w:shd w:val="clear" w:color="auto" w:fill="auto"/>
            <w:vAlign w:val="center"/>
          </w:tcPr>
          <w:p w14:paraId="7F7B53E3" w14:textId="32BD8064" w:rsidR="004E6B9C" w:rsidRPr="004E6B9C" w:rsidRDefault="004E6B9C" w:rsidP="004E6B9C">
            <w:pPr>
              <w:widowControl w:val="0"/>
              <w:autoSpaceDE w:val="0"/>
              <w:autoSpaceDN w:val="0"/>
              <w:jc w:val="center"/>
              <w:rPr>
                <w:rFonts w:eastAsia="Calibri"/>
                <w:b/>
                <w:bCs/>
                <w:color w:val="227ACB"/>
                <w:sz w:val="22"/>
                <w:szCs w:val="22"/>
                <w:lang w:eastAsia="vi"/>
              </w:rPr>
            </w:pPr>
            <w:r w:rsidRPr="004E6B9C">
              <w:rPr>
                <w:rFonts w:eastAsia="Calibri"/>
                <w:color w:val="227ACB"/>
                <w:sz w:val="22"/>
                <w:szCs w:val="22"/>
                <w:lang w:eastAsia="vi"/>
              </w:rPr>
              <w:t>1</w:t>
            </w:r>
          </w:p>
        </w:tc>
        <w:tc>
          <w:tcPr>
            <w:tcW w:w="232" w:type="pct"/>
            <w:tcBorders>
              <w:left w:val="single" w:sz="4" w:space="0" w:color="auto"/>
              <w:right w:val="single" w:sz="4" w:space="0" w:color="auto"/>
            </w:tcBorders>
            <w:shd w:val="clear" w:color="auto" w:fill="auto"/>
            <w:vAlign w:val="center"/>
          </w:tcPr>
          <w:p w14:paraId="394E2958" w14:textId="5E46B33E" w:rsidR="004E6B9C" w:rsidRPr="004E6B9C" w:rsidRDefault="004E6B9C" w:rsidP="004E6B9C">
            <w:pPr>
              <w:widowControl w:val="0"/>
              <w:autoSpaceDE w:val="0"/>
              <w:autoSpaceDN w:val="0"/>
              <w:jc w:val="center"/>
              <w:rPr>
                <w:rFonts w:eastAsia="Calibri"/>
                <w:sz w:val="22"/>
                <w:szCs w:val="22"/>
                <w:lang w:eastAsia="vi"/>
              </w:rPr>
            </w:pPr>
            <w:r w:rsidRPr="004E6B9C">
              <w:rPr>
                <w:rFonts w:eastAsia="Calibri"/>
                <w:sz w:val="22"/>
                <w:szCs w:val="22"/>
                <w:lang w:eastAsia="vi"/>
              </w:rPr>
              <w:t>2</w:t>
            </w:r>
          </w:p>
        </w:tc>
        <w:tc>
          <w:tcPr>
            <w:tcW w:w="262" w:type="pct"/>
            <w:tcBorders>
              <w:left w:val="single" w:sz="4" w:space="0" w:color="auto"/>
              <w:right w:val="single" w:sz="4" w:space="0" w:color="auto"/>
            </w:tcBorders>
            <w:shd w:val="clear" w:color="auto" w:fill="auto"/>
            <w:vAlign w:val="center"/>
          </w:tcPr>
          <w:p w14:paraId="0694F4CE" w14:textId="4822CCFF" w:rsidR="004E6B9C" w:rsidRPr="004E6B9C" w:rsidRDefault="00920751" w:rsidP="004E6B9C">
            <w:pPr>
              <w:widowControl w:val="0"/>
              <w:autoSpaceDE w:val="0"/>
              <w:autoSpaceDN w:val="0"/>
              <w:jc w:val="center"/>
              <w:rPr>
                <w:rFonts w:eastAsia="Calibri"/>
                <w:color w:val="0070C0"/>
                <w:sz w:val="22"/>
                <w:szCs w:val="22"/>
                <w:lang w:eastAsia="vi"/>
              </w:rPr>
            </w:pPr>
            <w:r>
              <w:rPr>
                <w:rFonts w:eastAsia="Calibri"/>
                <w:color w:val="0070C0"/>
                <w:sz w:val="22"/>
                <w:szCs w:val="22"/>
                <w:lang w:eastAsia="vi"/>
              </w:rPr>
              <w:t>2</w:t>
            </w:r>
          </w:p>
        </w:tc>
        <w:tc>
          <w:tcPr>
            <w:tcW w:w="229" w:type="pct"/>
            <w:gridSpan w:val="2"/>
            <w:tcBorders>
              <w:left w:val="single" w:sz="4" w:space="0" w:color="auto"/>
              <w:right w:val="single" w:sz="4" w:space="0" w:color="auto"/>
            </w:tcBorders>
            <w:shd w:val="clear" w:color="auto" w:fill="auto"/>
            <w:vAlign w:val="center"/>
          </w:tcPr>
          <w:p w14:paraId="1B804287" w14:textId="5957479C" w:rsidR="004E6B9C" w:rsidRPr="004E6B9C" w:rsidRDefault="004E6B9C" w:rsidP="004E6B9C">
            <w:pPr>
              <w:widowControl w:val="0"/>
              <w:autoSpaceDE w:val="0"/>
              <w:autoSpaceDN w:val="0"/>
              <w:jc w:val="center"/>
              <w:rPr>
                <w:rFonts w:eastAsia="Calibri"/>
                <w:sz w:val="22"/>
                <w:szCs w:val="22"/>
                <w:lang w:eastAsia="vi"/>
              </w:rPr>
            </w:pPr>
            <w:r w:rsidRPr="004E6B9C">
              <w:rPr>
                <w:rFonts w:eastAsia="Calibri"/>
                <w:sz w:val="22"/>
                <w:szCs w:val="22"/>
                <w:lang w:eastAsia="vi"/>
              </w:rPr>
              <w:t>1</w:t>
            </w:r>
          </w:p>
        </w:tc>
        <w:tc>
          <w:tcPr>
            <w:tcW w:w="233" w:type="pct"/>
            <w:tcBorders>
              <w:left w:val="single" w:sz="4" w:space="0" w:color="auto"/>
              <w:right w:val="single" w:sz="4" w:space="0" w:color="auto"/>
            </w:tcBorders>
            <w:shd w:val="clear" w:color="auto" w:fill="auto"/>
            <w:vAlign w:val="center"/>
          </w:tcPr>
          <w:p w14:paraId="2284F7A8" w14:textId="11F8E4A3" w:rsidR="004E6B9C" w:rsidRPr="004E6B9C" w:rsidRDefault="00920751" w:rsidP="004E6B9C">
            <w:pPr>
              <w:widowControl w:val="0"/>
              <w:autoSpaceDE w:val="0"/>
              <w:autoSpaceDN w:val="0"/>
              <w:jc w:val="center"/>
              <w:rPr>
                <w:rFonts w:eastAsia="Calibri"/>
                <w:color w:val="0070C0"/>
                <w:sz w:val="22"/>
                <w:szCs w:val="22"/>
                <w:lang w:eastAsia="vi"/>
              </w:rPr>
            </w:pPr>
            <w:r>
              <w:rPr>
                <w:rFonts w:eastAsia="Calibri"/>
                <w:color w:val="0070C0"/>
                <w:sz w:val="22"/>
                <w:szCs w:val="22"/>
                <w:lang w:eastAsia="vi"/>
              </w:rPr>
              <w:t>1,5</w:t>
            </w:r>
          </w:p>
        </w:tc>
        <w:tc>
          <w:tcPr>
            <w:tcW w:w="230" w:type="pct"/>
            <w:tcBorders>
              <w:left w:val="single" w:sz="4" w:space="0" w:color="auto"/>
              <w:right w:val="single" w:sz="4" w:space="0" w:color="auto"/>
            </w:tcBorders>
            <w:shd w:val="clear" w:color="auto" w:fill="auto"/>
            <w:vAlign w:val="center"/>
          </w:tcPr>
          <w:p w14:paraId="621DADDD" w14:textId="77777777" w:rsidR="004E6B9C" w:rsidRPr="00ED50EB" w:rsidRDefault="004E6B9C" w:rsidP="004E6B9C">
            <w:pPr>
              <w:widowControl w:val="0"/>
              <w:autoSpaceDE w:val="0"/>
              <w:autoSpaceDN w:val="0"/>
              <w:jc w:val="center"/>
              <w:rPr>
                <w:rFonts w:eastAsia="Calibri"/>
                <w:b/>
                <w:bCs/>
                <w:sz w:val="22"/>
                <w:szCs w:val="22"/>
                <w:lang w:eastAsia="vi"/>
              </w:rPr>
            </w:pPr>
          </w:p>
        </w:tc>
        <w:tc>
          <w:tcPr>
            <w:tcW w:w="248" w:type="pct"/>
            <w:tcBorders>
              <w:left w:val="single" w:sz="4" w:space="0" w:color="auto"/>
              <w:right w:val="single" w:sz="4" w:space="0" w:color="auto"/>
            </w:tcBorders>
            <w:shd w:val="clear" w:color="auto" w:fill="auto"/>
            <w:vAlign w:val="center"/>
          </w:tcPr>
          <w:p w14:paraId="27A3DC37" w14:textId="77777777" w:rsidR="004E6B9C" w:rsidRPr="00AD437D" w:rsidRDefault="004E6B9C" w:rsidP="004E6B9C">
            <w:pPr>
              <w:widowControl w:val="0"/>
              <w:autoSpaceDE w:val="0"/>
              <w:autoSpaceDN w:val="0"/>
              <w:jc w:val="center"/>
              <w:rPr>
                <w:rFonts w:eastAsia="Calibri"/>
                <w:b/>
                <w:bCs/>
                <w:color w:val="0070C0"/>
                <w:sz w:val="22"/>
                <w:szCs w:val="22"/>
                <w:lang w:eastAsia="vi"/>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5443F728" w14:textId="2926411F" w:rsidR="004E6B9C" w:rsidRPr="00AD437D" w:rsidRDefault="004E6B9C" w:rsidP="004E6B9C">
            <w:pPr>
              <w:widowControl w:val="0"/>
              <w:autoSpaceDE w:val="0"/>
              <w:autoSpaceDN w:val="0"/>
              <w:jc w:val="center"/>
              <w:rPr>
                <w:rFonts w:eastAsia="Calibri"/>
                <w:b/>
                <w:bCs/>
                <w:sz w:val="22"/>
                <w:szCs w:val="22"/>
                <w:lang w:eastAsia="vi"/>
              </w:rPr>
            </w:pPr>
            <w:r>
              <w:rPr>
                <w:rFonts w:eastAsia="Calibri"/>
                <w:b/>
                <w:bCs/>
                <w:sz w:val="22"/>
                <w:szCs w:val="22"/>
                <w:lang w:eastAsia="vi"/>
              </w:rPr>
              <w:t>4</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E6D96D1" w14:textId="4EDB1C30" w:rsidR="004E6B9C" w:rsidRPr="00573E5B" w:rsidRDefault="004E6B9C" w:rsidP="004E6B9C">
            <w:pPr>
              <w:widowControl w:val="0"/>
              <w:autoSpaceDE w:val="0"/>
              <w:autoSpaceDN w:val="0"/>
              <w:jc w:val="center"/>
              <w:rPr>
                <w:rFonts w:eastAsia="Calibri"/>
                <w:b/>
                <w:bCs/>
                <w:sz w:val="22"/>
                <w:szCs w:val="22"/>
                <w:lang w:eastAsia="vi"/>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5D3FAF3C" w14:textId="247920E5" w:rsidR="004E6B9C" w:rsidRPr="00CB090E" w:rsidRDefault="00920751" w:rsidP="004E6B9C">
            <w:pPr>
              <w:widowControl w:val="0"/>
              <w:autoSpaceDE w:val="0"/>
              <w:autoSpaceDN w:val="0"/>
              <w:jc w:val="center"/>
              <w:rPr>
                <w:rFonts w:eastAsia="Calibri"/>
                <w:b/>
                <w:bCs/>
                <w:color w:val="0070C0"/>
                <w:sz w:val="22"/>
                <w:szCs w:val="22"/>
                <w:lang w:eastAsia="vi"/>
              </w:rPr>
            </w:pPr>
            <w:r>
              <w:rPr>
                <w:rFonts w:eastAsia="Calibri"/>
                <w:b/>
                <w:bCs/>
                <w:color w:val="0070C0"/>
                <w:sz w:val="22"/>
                <w:szCs w:val="22"/>
                <w:lang w:eastAsia="vi"/>
              </w:rPr>
              <w:t>4,5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F326C6E" w14:textId="6EC95380" w:rsidR="004E6B9C" w:rsidRPr="003862C5" w:rsidRDefault="00920751" w:rsidP="004E6B9C">
            <w:pPr>
              <w:widowControl w:val="0"/>
              <w:autoSpaceDE w:val="0"/>
              <w:autoSpaceDN w:val="0"/>
              <w:jc w:val="center"/>
              <w:rPr>
                <w:rFonts w:eastAsia="Calibri"/>
                <w:b/>
                <w:bCs/>
                <w:sz w:val="22"/>
                <w:szCs w:val="22"/>
                <w:lang w:val="nb-NO" w:eastAsia="vi"/>
              </w:rPr>
            </w:pPr>
            <w:r>
              <w:rPr>
                <w:rFonts w:eastAsia="Calibri"/>
                <w:b/>
                <w:bCs/>
                <w:sz w:val="22"/>
                <w:szCs w:val="22"/>
                <w:lang w:val="nb-NO" w:eastAsia="vi"/>
              </w:rPr>
              <w:t>10%</w:t>
            </w:r>
          </w:p>
        </w:tc>
      </w:tr>
      <w:tr w:rsidR="004E6B9C" w:rsidRPr="003862C5" w14:paraId="29EA19F5" w14:textId="77777777" w:rsidTr="00DD565F">
        <w:trPr>
          <w:trHeight w:val="555"/>
          <w:jc w:val="center"/>
        </w:trPr>
        <w:tc>
          <w:tcPr>
            <w:tcW w:w="166" w:type="pct"/>
            <w:tcBorders>
              <w:top w:val="single" w:sz="4" w:space="0" w:color="auto"/>
              <w:left w:val="single" w:sz="4" w:space="0" w:color="auto"/>
              <w:right w:val="single" w:sz="4" w:space="0" w:color="auto"/>
            </w:tcBorders>
            <w:shd w:val="clear" w:color="auto" w:fill="auto"/>
            <w:vAlign w:val="center"/>
          </w:tcPr>
          <w:p w14:paraId="2229F3A0" w14:textId="77777777" w:rsidR="004E6B9C" w:rsidRPr="003862C5" w:rsidRDefault="004E6B9C" w:rsidP="004E6B9C">
            <w:pPr>
              <w:widowControl w:val="0"/>
              <w:autoSpaceDE w:val="0"/>
              <w:autoSpaceDN w:val="0"/>
              <w:ind w:left="113"/>
              <w:jc w:val="center"/>
              <w:rPr>
                <w:rFonts w:eastAsia="Calibri"/>
                <w:b/>
                <w:bCs/>
                <w:sz w:val="22"/>
                <w:szCs w:val="22"/>
                <w:lang w:val="vi" w:eastAsia="vi"/>
              </w:rPr>
            </w:pPr>
          </w:p>
        </w:tc>
        <w:tc>
          <w:tcPr>
            <w:tcW w:w="416" w:type="pct"/>
            <w:tcBorders>
              <w:top w:val="single" w:sz="4" w:space="0" w:color="auto"/>
              <w:left w:val="single" w:sz="4" w:space="0" w:color="auto"/>
              <w:right w:val="single" w:sz="4" w:space="0" w:color="auto"/>
            </w:tcBorders>
            <w:shd w:val="clear" w:color="auto" w:fill="auto"/>
            <w:vAlign w:val="center"/>
          </w:tcPr>
          <w:p w14:paraId="3E73FDD1" w14:textId="77777777" w:rsidR="004E6B9C" w:rsidRPr="003862C5" w:rsidRDefault="004E6B9C" w:rsidP="004E6B9C">
            <w:pPr>
              <w:widowControl w:val="0"/>
              <w:autoSpaceDE w:val="0"/>
              <w:autoSpaceDN w:val="0"/>
              <w:ind w:left="113"/>
              <w:jc w:val="center"/>
              <w:rPr>
                <w:rFonts w:eastAsia="Calibri"/>
                <w:b/>
                <w:bCs/>
                <w:sz w:val="22"/>
                <w:szCs w:val="22"/>
                <w:lang w:val="vi" w:eastAsia="vi"/>
              </w:rPr>
            </w:pPr>
          </w:p>
        </w:tc>
        <w:tc>
          <w:tcPr>
            <w:tcW w:w="1298" w:type="pct"/>
            <w:tcBorders>
              <w:left w:val="single" w:sz="4" w:space="0" w:color="auto"/>
              <w:right w:val="single" w:sz="4" w:space="0" w:color="auto"/>
            </w:tcBorders>
            <w:shd w:val="clear" w:color="auto" w:fill="auto"/>
            <w:vAlign w:val="center"/>
          </w:tcPr>
          <w:p w14:paraId="02DD19B7" w14:textId="023C50B4" w:rsidR="004E6B9C" w:rsidRPr="00E84C50" w:rsidRDefault="004E6B9C" w:rsidP="004E6B9C">
            <w:pPr>
              <w:widowControl w:val="0"/>
              <w:autoSpaceDE w:val="0"/>
              <w:autoSpaceDN w:val="0"/>
              <w:rPr>
                <w:rFonts w:eastAsia="Calibri"/>
                <w:sz w:val="22"/>
                <w:szCs w:val="22"/>
                <w:lang w:eastAsia="vi"/>
              </w:rPr>
            </w:pPr>
            <w:r>
              <w:rPr>
                <w:rFonts w:eastAsia="Calibri"/>
                <w:sz w:val="22"/>
                <w:szCs w:val="22"/>
                <w:lang w:eastAsia="vi"/>
              </w:rPr>
              <w:t>2.2.Chuyển động nhìn thấy của một số thiên thể trên nền trời sao</w:t>
            </w:r>
          </w:p>
        </w:tc>
        <w:tc>
          <w:tcPr>
            <w:tcW w:w="254" w:type="pct"/>
            <w:tcBorders>
              <w:left w:val="single" w:sz="4" w:space="0" w:color="auto"/>
              <w:right w:val="single" w:sz="4" w:space="0" w:color="auto"/>
            </w:tcBorders>
            <w:shd w:val="clear" w:color="auto" w:fill="auto"/>
            <w:vAlign w:val="center"/>
          </w:tcPr>
          <w:p w14:paraId="77302C56" w14:textId="04631B2B" w:rsidR="004E6B9C" w:rsidRPr="0000457D" w:rsidRDefault="004E6B9C" w:rsidP="004E6B9C">
            <w:pPr>
              <w:widowControl w:val="0"/>
              <w:autoSpaceDE w:val="0"/>
              <w:autoSpaceDN w:val="0"/>
              <w:jc w:val="center"/>
              <w:rPr>
                <w:rFonts w:eastAsia="Calibri"/>
                <w:sz w:val="22"/>
                <w:szCs w:val="22"/>
                <w:lang w:eastAsia="vi"/>
              </w:rPr>
            </w:pPr>
            <w:r>
              <w:rPr>
                <w:rFonts w:eastAsia="Calibri"/>
                <w:sz w:val="22"/>
                <w:szCs w:val="22"/>
                <w:lang w:eastAsia="vi"/>
              </w:rPr>
              <w:t>1</w:t>
            </w:r>
          </w:p>
        </w:tc>
        <w:tc>
          <w:tcPr>
            <w:tcW w:w="256" w:type="pct"/>
            <w:tcBorders>
              <w:left w:val="single" w:sz="4" w:space="0" w:color="auto"/>
              <w:right w:val="single" w:sz="4" w:space="0" w:color="auto"/>
            </w:tcBorders>
            <w:shd w:val="clear" w:color="auto" w:fill="auto"/>
            <w:vAlign w:val="center"/>
          </w:tcPr>
          <w:p w14:paraId="0E21DB8E" w14:textId="2AF35DE3" w:rsidR="004E6B9C" w:rsidRPr="004E6B9C" w:rsidRDefault="004E6B9C" w:rsidP="004E6B9C">
            <w:pPr>
              <w:widowControl w:val="0"/>
              <w:autoSpaceDE w:val="0"/>
              <w:autoSpaceDN w:val="0"/>
              <w:jc w:val="center"/>
              <w:rPr>
                <w:rFonts w:eastAsia="Calibri"/>
                <w:b/>
                <w:bCs/>
                <w:color w:val="227ACB"/>
                <w:sz w:val="22"/>
                <w:szCs w:val="22"/>
                <w:lang w:eastAsia="vi"/>
              </w:rPr>
            </w:pPr>
            <w:r w:rsidRPr="004E6B9C">
              <w:rPr>
                <w:rFonts w:eastAsia="Calibri"/>
                <w:color w:val="227ACB"/>
                <w:sz w:val="22"/>
                <w:szCs w:val="22"/>
                <w:lang w:eastAsia="vi"/>
              </w:rPr>
              <w:t>1</w:t>
            </w:r>
          </w:p>
        </w:tc>
        <w:tc>
          <w:tcPr>
            <w:tcW w:w="232" w:type="pct"/>
            <w:tcBorders>
              <w:left w:val="single" w:sz="4" w:space="0" w:color="auto"/>
              <w:right w:val="single" w:sz="4" w:space="0" w:color="auto"/>
            </w:tcBorders>
            <w:shd w:val="clear" w:color="auto" w:fill="auto"/>
            <w:vAlign w:val="center"/>
          </w:tcPr>
          <w:p w14:paraId="43F087D0" w14:textId="6915FEE2" w:rsidR="004E6B9C" w:rsidRPr="0000457D" w:rsidRDefault="004E6B9C" w:rsidP="004E6B9C">
            <w:pPr>
              <w:widowControl w:val="0"/>
              <w:autoSpaceDE w:val="0"/>
              <w:autoSpaceDN w:val="0"/>
              <w:jc w:val="center"/>
              <w:rPr>
                <w:rFonts w:eastAsia="Calibri"/>
                <w:sz w:val="22"/>
                <w:szCs w:val="22"/>
                <w:lang w:eastAsia="vi"/>
              </w:rPr>
            </w:pPr>
            <w:r>
              <w:rPr>
                <w:rFonts w:eastAsia="Calibri"/>
                <w:sz w:val="22"/>
                <w:szCs w:val="22"/>
                <w:lang w:eastAsia="vi"/>
              </w:rPr>
              <w:t>1</w:t>
            </w:r>
          </w:p>
        </w:tc>
        <w:tc>
          <w:tcPr>
            <w:tcW w:w="262" w:type="pct"/>
            <w:tcBorders>
              <w:left w:val="single" w:sz="4" w:space="0" w:color="auto"/>
              <w:right w:val="single" w:sz="4" w:space="0" w:color="auto"/>
            </w:tcBorders>
            <w:shd w:val="clear" w:color="auto" w:fill="auto"/>
            <w:vAlign w:val="center"/>
          </w:tcPr>
          <w:p w14:paraId="7D971D5C" w14:textId="19E285FD" w:rsidR="004E6B9C" w:rsidRPr="00920751" w:rsidRDefault="00920751" w:rsidP="004E6B9C">
            <w:pPr>
              <w:widowControl w:val="0"/>
              <w:autoSpaceDE w:val="0"/>
              <w:autoSpaceDN w:val="0"/>
              <w:jc w:val="center"/>
              <w:rPr>
                <w:rFonts w:eastAsia="Calibri"/>
                <w:color w:val="0070C0"/>
                <w:sz w:val="22"/>
                <w:szCs w:val="22"/>
                <w:lang w:eastAsia="vi"/>
              </w:rPr>
            </w:pPr>
            <w:r>
              <w:rPr>
                <w:rFonts w:eastAsia="Calibri"/>
                <w:color w:val="0070C0"/>
                <w:sz w:val="22"/>
                <w:szCs w:val="22"/>
                <w:lang w:eastAsia="vi"/>
              </w:rPr>
              <w:t>1,5</w:t>
            </w:r>
          </w:p>
        </w:tc>
        <w:tc>
          <w:tcPr>
            <w:tcW w:w="229" w:type="pct"/>
            <w:gridSpan w:val="2"/>
            <w:tcBorders>
              <w:left w:val="single" w:sz="4" w:space="0" w:color="auto"/>
              <w:right w:val="single" w:sz="4" w:space="0" w:color="auto"/>
            </w:tcBorders>
            <w:shd w:val="clear" w:color="auto" w:fill="auto"/>
            <w:vAlign w:val="center"/>
          </w:tcPr>
          <w:p w14:paraId="294E5AB8" w14:textId="0BE02222" w:rsidR="004E6B9C" w:rsidRPr="004E6B9C" w:rsidRDefault="004E6B9C" w:rsidP="004E6B9C">
            <w:pPr>
              <w:widowControl w:val="0"/>
              <w:autoSpaceDE w:val="0"/>
              <w:autoSpaceDN w:val="0"/>
              <w:jc w:val="center"/>
              <w:rPr>
                <w:rFonts w:eastAsia="Calibri"/>
                <w:sz w:val="22"/>
                <w:szCs w:val="22"/>
                <w:lang w:eastAsia="vi"/>
              </w:rPr>
            </w:pPr>
            <w:r w:rsidRPr="004E6B9C">
              <w:rPr>
                <w:rFonts w:eastAsia="Calibri"/>
                <w:sz w:val="22"/>
                <w:szCs w:val="22"/>
                <w:lang w:eastAsia="vi"/>
              </w:rPr>
              <w:t>2</w:t>
            </w:r>
          </w:p>
        </w:tc>
        <w:tc>
          <w:tcPr>
            <w:tcW w:w="233" w:type="pct"/>
            <w:tcBorders>
              <w:left w:val="single" w:sz="4" w:space="0" w:color="auto"/>
              <w:right w:val="single" w:sz="4" w:space="0" w:color="auto"/>
            </w:tcBorders>
            <w:shd w:val="clear" w:color="auto" w:fill="auto"/>
            <w:vAlign w:val="center"/>
          </w:tcPr>
          <w:p w14:paraId="3DFB07E8" w14:textId="7390370E" w:rsidR="004E6B9C" w:rsidRPr="004E6B9C" w:rsidRDefault="00920751" w:rsidP="004E6B9C">
            <w:pPr>
              <w:widowControl w:val="0"/>
              <w:autoSpaceDE w:val="0"/>
              <w:autoSpaceDN w:val="0"/>
              <w:jc w:val="center"/>
              <w:rPr>
                <w:rFonts w:eastAsia="Calibri"/>
                <w:color w:val="0070C0"/>
                <w:sz w:val="22"/>
                <w:szCs w:val="22"/>
                <w:lang w:eastAsia="vi"/>
              </w:rPr>
            </w:pPr>
            <w:r>
              <w:rPr>
                <w:rFonts w:eastAsia="Calibri"/>
                <w:color w:val="0070C0"/>
                <w:sz w:val="22"/>
                <w:szCs w:val="22"/>
                <w:lang w:eastAsia="vi"/>
              </w:rPr>
              <w:t>3</w:t>
            </w:r>
          </w:p>
        </w:tc>
        <w:tc>
          <w:tcPr>
            <w:tcW w:w="230" w:type="pct"/>
            <w:tcBorders>
              <w:left w:val="single" w:sz="4" w:space="0" w:color="auto"/>
              <w:right w:val="single" w:sz="4" w:space="0" w:color="auto"/>
            </w:tcBorders>
            <w:shd w:val="clear" w:color="auto" w:fill="auto"/>
            <w:vAlign w:val="center"/>
          </w:tcPr>
          <w:p w14:paraId="626B188F" w14:textId="77777777" w:rsidR="004E6B9C" w:rsidRPr="00ED50EB" w:rsidRDefault="004E6B9C" w:rsidP="004E6B9C">
            <w:pPr>
              <w:widowControl w:val="0"/>
              <w:autoSpaceDE w:val="0"/>
              <w:autoSpaceDN w:val="0"/>
              <w:jc w:val="center"/>
              <w:rPr>
                <w:rFonts w:eastAsia="Calibri"/>
                <w:b/>
                <w:bCs/>
                <w:sz w:val="22"/>
                <w:szCs w:val="22"/>
                <w:lang w:eastAsia="vi"/>
              </w:rPr>
            </w:pPr>
          </w:p>
        </w:tc>
        <w:tc>
          <w:tcPr>
            <w:tcW w:w="248" w:type="pct"/>
            <w:tcBorders>
              <w:left w:val="single" w:sz="4" w:space="0" w:color="auto"/>
              <w:right w:val="single" w:sz="4" w:space="0" w:color="auto"/>
            </w:tcBorders>
            <w:shd w:val="clear" w:color="auto" w:fill="auto"/>
            <w:vAlign w:val="center"/>
          </w:tcPr>
          <w:p w14:paraId="419A1884" w14:textId="77777777" w:rsidR="004E6B9C" w:rsidRPr="00AD437D" w:rsidRDefault="004E6B9C" w:rsidP="004E6B9C">
            <w:pPr>
              <w:widowControl w:val="0"/>
              <w:autoSpaceDE w:val="0"/>
              <w:autoSpaceDN w:val="0"/>
              <w:jc w:val="center"/>
              <w:rPr>
                <w:rFonts w:eastAsia="Calibri"/>
                <w:b/>
                <w:bCs/>
                <w:color w:val="0070C0"/>
                <w:sz w:val="22"/>
                <w:szCs w:val="22"/>
                <w:lang w:eastAsia="vi"/>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FAB4F60" w14:textId="3B9D14AF" w:rsidR="004E6B9C" w:rsidRPr="00AD437D" w:rsidRDefault="004E6B9C" w:rsidP="004E6B9C">
            <w:pPr>
              <w:widowControl w:val="0"/>
              <w:autoSpaceDE w:val="0"/>
              <w:autoSpaceDN w:val="0"/>
              <w:jc w:val="center"/>
              <w:rPr>
                <w:rFonts w:eastAsia="Calibri"/>
                <w:b/>
                <w:bCs/>
                <w:sz w:val="22"/>
                <w:szCs w:val="22"/>
                <w:lang w:eastAsia="vi"/>
              </w:rPr>
            </w:pPr>
            <w:r>
              <w:rPr>
                <w:rFonts w:eastAsia="Calibri"/>
                <w:b/>
                <w:bCs/>
                <w:sz w:val="22"/>
                <w:szCs w:val="22"/>
                <w:lang w:eastAsia="vi"/>
              </w:rPr>
              <w:t>4</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7A110464" w14:textId="77777777" w:rsidR="004E6B9C" w:rsidRPr="00573E5B" w:rsidRDefault="004E6B9C" w:rsidP="004E6B9C">
            <w:pPr>
              <w:widowControl w:val="0"/>
              <w:autoSpaceDE w:val="0"/>
              <w:autoSpaceDN w:val="0"/>
              <w:jc w:val="center"/>
              <w:rPr>
                <w:rFonts w:eastAsia="Calibri"/>
                <w:b/>
                <w:bCs/>
                <w:sz w:val="22"/>
                <w:szCs w:val="22"/>
                <w:lang w:eastAsia="vi"/>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79E26D75" w14:textId="249C2AFF" w:rsidR="004E6B9C" w:rsidRPr="00CB090E" w:rsidRDefault="00920751" w:rsidP="004E6B9C">
            <w:pPr>
              <w:widowControl w:val="0"/>
              <w:autoSpaceDE w:val="0"/>
              <w:autoSpaceDN w:val="0"/>
              <w:jc w:val="center"/>
              <w:rPr>
                <w:rFonts w:eastAsia="Calibri"/>
                <w:b/>
                <w:bCs/>
                <w:color w:val="0070C0"/>
                <w:sz w:val="22"/>
                <w:szCs w:val="22"/>
                <w:lang w:eastAsia="vi"/>
              </w:rPr>
            </w:pPr>
            <w:r>
              <w:rPr>
                <w:rFonts w:eastAsia="Calibri"/>
                <w:b/>
                <w:bCs/>
                <w:color w:val="0070C0"/>
                <w:sz w:val="22"/>
                <w:szCs w:val="22"/>
                <w:lang w:eastAsia="vi"/>
              </w:rPr>
              <w:t>5,5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E8E0887" w14:textId="3C954957" w:rsidR="004E6B9C" w:rsidRPr="003862C5" w:rsidRDefault="00920751" w:rsidP="004E6B9C">
            <w:pPr>
              <w:widowControl w:val="0"/>
              <w:autoSpaceDE w:val="0"/>
              <w:autoSpaceDN w:val="0"/>
              <w:jc w:val="center"/>
              <w:rPr>
                <w:rFonts w:eastAsia="Calibri"/>
                <w:b/>
                <w:bCs/>
                <w:sz w:val="22"/>
                <w:szCs w:val="22"/>
                <w:lang w:val="nb-NO" w:eastAsia="vi"/>
              </w:rPr>
            </w:pPr>
            <w:r>
              <w:rPr>
                <w:rFonts w:eastAsia="Calibri"/>
                <w:b/>
                <w:bCs/>
                <w:sz w:val="22"/>
                <w:szCs w:val="22"/>
                <w:lang w:val="nb-NO" w:eastAsia="vi"/>
              </w:rPr>
              <w:t>10%</w:t>
            </w:r>
          </w:p>
        </w:tc>
      </w:tr>
      <w:tr w:rsidR="004E6B9C" w:rsidRPr="003862C5" w14:paraId="2FAEE6B9" w14:textId="77777777" w:rsidTr="00DD565F">
        <w:trPr>
          <w:trHeight w:val="555"/>
          <w:jc w:val="center"/>
        </w:trPr>
        <w:tc>
          <w:tcPr>
            <w:tcW w:w="166" w:type="pct"/>
            <w:tcBorders>
              <w:top w:val="single" w:sz="4" w:space="0" w:color="auto"/>
              <w:left w:val="single" w:sz="4" w:space="0" w:color="auto"/>
              <w:right w:val="single" w:sz="4" w:space="0" w:color="auto"/>
            </w:tcBorders>
            <w:shd w:val="clear" w:color="auto" w:fill="auto"/>
            <w:vAlign w:val="center"/>
          </w:tcPr>
          <w:p w14:paraId="3188645E" w14:textId="2AA6AC1D" w:rsidR="004E6B9C" w:rsidRPr="00912774" w:rsidRDefault="004E6B9C" w:rsidP="004E6B9C">
            <w:pPr>
              <w:widowControl w:val="0"/>
              <w:autoSpaceDE w:val="0"/>
              <w:autoSpaceDN w:val="0"/>
              <w:ind w:left="113"/>
              <w:jc w:val="center"/>
              <w:rPr>
                <w:rFonts w:eastAsia="Calibri"/>
                <w:b/>
                <w:bCs/>
                <w:sz w:val="22"/>
                <w:szCs w:val="22"/>
                <w:lang w:eastAsia="vi"/>
              </w:rPr>
            </w:pPr>
          </w:p>
        </w:tc>
        <w:tc>
          <w:tcPr>
            <w:tcW w:w="416" w:type="pct"/>
            <w:tcBorders>
              <w:top w:val="single" w:sz="4" w:space="0" w:color="auto"/>
              <w:left w:val="single" w:sz="4" w:space="0" w:color="auto"/>
              <w:right w:val="single" w:sz="4" w:space="0" w:color="auto"/>
            </w:tcBorders>
            <w:shd w:val="clear" w:color="auto" w:fill="auto"/>
            <w:vAlign w:val="center"/>
          </w:tcPr>
          <w:p w14:paraId="587F251E" w14:textId="4C6D6DBE" w:rsidR="004E6B9C" w:rsidRPr="00912774" w:rsidRDefault="004E6B9C" w:rsidP="004E6B9C">
            <w:pPr>
              <w:widowControl w:val="0"/>
              <w:autoSpaceDE w:val="0"/>
              <w:autoSpaceDN w:val="0"/>
              <w:ind w:left="113"/>
              <w:jc w:val="center"/>
              <w:rPr>
                <w:rFonts w:eastAsia="Calibri"/>
                <w:b/>
                <w:bCs/>
                <w:sz w:val="22"/>
                <w:szCs w:val="22"/>
                <w:lang w:eastAsia="vi"/>
              </w:rPr>
            </w:pPr>
          </w:p>
        </w:tc>
        <w:tc>
          <w:tcPr>
            <w:tcW w:w="1298" w:type="pct"/>
            <w:tcBorders>
              <w:left w:val="single" w:sz="4" w:space="0" w:color="auto"/>
              <w:right w:val="single" w:sz="4" w:space="0" w:color="auto"/>
            </w:tcBorders>
            <w:shd w:val="clear" w:color="auto" w:fill="auto"/>
            <w:vAlign w:val="center"/>
          </w:tcPr>
          <w:p w14:paraId="20BFC7DE" w14:textId="31C34123" w:rsidR="004E6B9C" w:rsidRPr="00E84C50" w:rsidRDefault="004E6B9C" w:rsidP="004E6B9C">
            <w:pPr>
              <w:widowControl w:val="0"/>
              <w:autoSpaceDE w:val="0"/>
              <w:autoSpaceDN w:val="0"/>
              <w:rPr>
                <w:rFonts w:eastAsia="Calibri"/>
                <w:sz w:val="22"/>
                <w:szCs w:val="22"/>
                <w:lang w:eastAsia="vi"/>
              </w:rPr>
            </w:pPr>
            <w:r>
              <w:rPr>
                <w:rFonts w:eastAsia="Calibri"/>
                <w:sz w:val="22"/>
                <w:szCs w:val="22"/>
                <w:lang w:eastAsia="vi"/>
              </w:rPr>
              <w:t>2.3.Một số hiện tượng thiên văn</w:t>
            </w:r>
          </w:p>
        </w:tc>
        <w:tc>
          <w:tcPr>
            <w:tcW w:w="254" w:type="pct"/>
            <w:tcBorders>
              <w:left w:val="single" w:sz="4" w:space="0" w:color="auto"/>
              <w:right w:val="single" w:sz="4" w:space="0" w:color="auto"/>
            </w:tcBorders>
            <w:shd w:val="clear" w:color="auto" w:fill="auto"/>
            <w:vAlign w:val="center"/>
          </w:tcPr>
          <w:p w14:paraId="78634C90" w14:textId="308A39C2" w:rsidR="004E6B9C" w:rsidRPr="0000457D" w:rsidRDefault="004E6B9C" w:rsidP="004E6B9C">
            <w:pPr>
              <w:widowControl w:val="0"/>
              <w:autoSpaceDE w:val="0"/>
              <w:autoSpaceDN w:val="0"/>
              <w:jc w:val="center"/>
              <w:rPr>
                <w:rFonts w:eastAsia="Calibri"/>
                <w:sz w:val="22"/>
                <w:szCs w:val="22"/>
                <w:lang w:eastAsia="vi"/>
              </w:rPr>
            </w:pPr>
            <w:r>
              <w:rPr>
                <w:rFonts w:eastAsia="Calibri"/>
                <w:sz w:val="22"/>
                <w:szCs w:val="22"/>
                <w:lang w:eastAsia="vi"/>
              </w:rPr>
              <w:t>2</w:t>
            </w:r>
          </w:p>
        </w:tc>
        <w:tc>
          <w:tcPr>
            <w:tcW w:w="256" w:type="pct"/>
            <w:tcBorders>
              <w:left w:val="single" w:sz="4" w:space="0" w:color="auto"/>
              <w:right w:val="single" w:sz="4" w:space="0" w:color="auto"/>
            </w:tcBorders>
            <w:shd w:val="clear" w:color="auto" w:fill="auto"/>
            <w:vAlign w:val="center"/>
          </w:tcPr>
          <w:p w14:paraId="147D2401" w14:textId="556593F9" w:rsidR="004E6B9C" w:rsidRPr="004E6B9C" w:rsidRDefault="004E6B9C" w:rsidP="004E6B9C">
            <w:pPr>
              <w:widowControl w:val="0"/>
              <w:autoSpaceDE w:val="0"/>
              <w:autoSpaceDN w:val="0"/>
              <w:jc w:val="center"/>
              <w:rPr>
                <w:rFonts w:eastAsia="Calibri"/>
                <w:b/>
                <w:bCs/>
                <w:color w:val="227ACB"/>
                <w:sz w:val="22"/>
                <w:szCs w:val="22"/>
                <w:lang w:eastAsia="vi"/>
              </w:rPr>
            </w:pPr>
            <w:r w:rsidRPr="004E6B9C">
              <w:rPr>
                <w:rFonts w:eastAsia="Calibri"/>
                <w:color w:val="227ACB"/>
                <w:sz w:val="22"/>
                <w:szCs w:val="22"/>
                <w:lang w:eastAsia="vi"/>
              </w:rPr>
              <w:t>2</w:t>
            </w:r>
          </w:p>
        </w:tc>
        <w:tc>
          <w:tcPr>
            <w:tcW w:w="232" w:type="pct"/>
            <w:tcBorders>
              <w:left w:val="single" w:sz="4" w:space="0" w:color="auto"/>
              <w:right w:val="single" w:sz="4" w:space="0" w:color="auto"/>
            </w:tcBorders>
            <w:shd w:val="clear" w:color="auto" w:fill="auto"/>
            <w:vAlign w:val="center"/>
          </w:tcPr>
          <w:p w14:paraId="1FDAFF3A" w14:textId="05622F63" w:rsidR="004E6B9C" w:rsidRPr="0000457D" w:rsidRDefault="004E6B9C" w:rsidP="004E6B9C">
            <w:pPr>
              <w:widowControl w:val="0"/>
              <w:autoSpaceDE w:val="0"/>
              <w:autoSpaceDN w:val="0"/>
              <w:jc w:val="center"/>
              <w:rPr>
                <w:rFonts w:eastAsia="Calibri"/>
                <w:sz w:val="22"/>
                <w:szCs w:val="22"/>
                <w:lang w:eastAsia="vi"/>
              </w:rPr>
            </w:pPr>
            <w:r>
              <w:rPr>
                <w:rFonts w:eastAsia="Calibri"/>
                <w:sz w:val="22"/>
                <w:szCs w:val="22"/>
                <w:lang w:eastAsia="vi"/>
              </w:rPr>
              <w:t>1</w:t>
            </w:r>
          </w:p>
        </w:tc>
        <w:tc>
          <w:tcPr>
            <w:tcW w:w="262" w:type="pct"/>
            <w:tcBorders>
              <w:left w:val="single" w:sz="4" w:space="0" w:color="auto"/>
              <w:right w:val="single" w:sz="4" w:space="0" w:color="auto"/>
            </w:tcBorders>
            <w:shd w:val="clear" w:color="auto" w:fill="auto"/>
            <w:vAlign w:val="center"/>
          </w:tcPr>
          <w:p w14:paraId="2F7E04C6" w14:textId="3DB3ACEF" w:rsidR="004E6B9C" w:rsidRPr="00920751" w:rsidRDefault="00920751" w:rsidP="004E6B9C">
            <w:pPr>
              <w:widowControl w:val="0"/>
              <w:autoSpaceDE w:val="0"/>
              <w:autoSpaceDN w:val="0"/>
              <w:jc w:val="center"/>
              <w:rPr>
                <w:rFonts w:eastAsia="Calibri"/>
                <w:color w:val="0070C0"/>
                <w:sz w:val="22"/>
                <w:szCs w:val="22"/>
                <w:lang w:eastAsia="vi"/>
              </w:rPr>
            </w:pPr>
            <w:r>
              <w:rPr>
                <w:rFonts w:eastAsia="Calibri"/>
                <w:color w:val="0070C0"/>
                <w:sz w:val="22"/>
                <w:szCs w:val="22"/>
                <w:lang w:eastAsia="vi"/>
              </w:rPr>
              <w:t>1,5</w:t>
            </w:r>
          </w:p>
        </w:tc>
        <w:tc>
          <w:tcPr>
            <w:tcW w:w="229" w:type="pct"/>
            <w:gridSpan w:val="2"/>
            <w:tcBorders>
              <w:left w:val="single" w:sz="4" w:space="0" w:color="auto"/>
              <w:right w:val="single" w:sz="4" w:space="0" w:color="auto"/>
            </w:tcBorders>
            <w:shd w:val="clear" w:color="auto" w:fill="auto"/>
            <w:vAlign w:val="center"/>
          </w:tcPr>
          <w:p w14:paraId="1089FC52" w14:textId="22C0A309" w:rsidR="004E6B9C" w:rsidRPr="004E6B9C" w:rsidRDefault="004E6B9C" w:rsidP="004E6B9C">
            <w:pPr>
              <w:widowControl w:val="0"/>
              <w:autoSpaceDE w:val="0"/>
              <w:autoSpaceDN w:val="0"/>
              <w:jc w:val="center"/>
              <w:rPr>
                <w:rFonts w:eastAsia="Calibri"/>
                <w:sz w:val="22"/>
                <w:szCs w:val="22"/>
                <w:lang w:eastAsia="vi"/>
              </w:rPr>
            </w:pPr>
            <w:r w:rsidRPr="004E6B9C">
              <w:rPr>
                <w:rFonts w:eastAsia="Calibri"/>
                <w:sz w:val="22"/>
                <w:szCs w:val="22"/>
                <w:lang w:eastAsia="vi"/>
              </w:rPr>
              <w:t>1</w:t>
            </w:r>
          </w:p>
        </w:tc>
        <w:tc>
          <w:tcPr>
            <w:tcW w:w="233" w:type="pct"/>
            <w:tcBorders>
              <w:left w:val="single" w:sz="4" w:space="0" w:color="auto"/>
              <w:right w:val="single" w:sz="4" w:space="0" w:color="auto"/>
            </w:tcBorders>
            <w:shd w:val="clear" w:color="auto" w:fill="auto"/>
            <w:vAlign w:val="center"/>
          </w:tcPr>
          <w:p w14:paraId="18A187D8" w14:textId="0810B114" w:rsidR="004E6B9C" w:rsidRPr="004E6B9C" w:rsidRDefault="00920751" w:rsidP="004E6B9C">
            <w:pPr>
              <w:widowControl w:val="0"/>
              <w:autoSpaceDE w:val="0"/>
              <w:autoSpaceDN w:val="0"/>
              <w:jc w:val="center"/>
              <w:rPr>
                <w:rFonts w:eastAsia="Calibri"/>
                <w:color w:val="0070C0"/>
                <w:sz w:val="22"/>
                <w:szCs w:val="22"/>
                <w:lang w:eastAsia="vi"/>
              </w:rPr>
            </w:pPr>
            <w:r>
              <w:rPr>
                <w:rFonts w:eastAsia="Calibri"/>
                <w:color w:val="0070C0"/>
                <w:sz w:val="22"/>
                <w:szCs w:val="22"/>
                <w:lang w:eastAsia="vi"/>
              </w:rPr>
              <w:t>1,5</w:t>
            </w:r>
          </w:p>
        </w:tc>
        <w:tc>
          <w:tcPr>
            <w:tcW w:w="230" w:type="pct"/>
            <w:tcBorders>
              <w:left w:val="single" w:sz="4" w:space="0" w:color="auto"/>
              <w:right w:val="single" w:sz="4" w:space="0" w:color="auto"/>
            </w:tcBorders>
            <w:shd w:val="clear" w:color="auto" w:fill="auto"/>
            <w:vAlign w:val="center"/>
          </w:tcPr>
          <w:p w14:paraId="07E529D6" w14:textId="77777777" w:rsidR="004E6B9C" w:rsidRPr="00ED50EB" w:rsidRDefault="004E6B9C" w:rsidP="004E6B9C">
            <w:pPr>
              <w:widowControl w:val="0"/>
              <w:autoSpaceDE w:val="0"/>
              <w:autoSpaceDN w:val="0"/>
              <w:jc w:val="center"/>
              <w:rPr>
                <w:rFonts w:eastAsia="Calibri"/>
                <w:b/>
                <w:bCs/>
                <w:sz w:val="22"/>
                <w:szCs w:val="22"/>
                <w:lang w:eastAsia="vi"/>
              </w:rPr>
            </w:pPr>
          </w:p>
        </w:tc>
        <w:tc>
          <w:tcPr>
            <w:tcW w:w="248" w:type="pct"/>
            <w:tcBorders>
              <w:left w:val="single" w:sz="4" w:space="0" w:color="auto"/>
              <w:right w:val="single" w:sz="4" w:space="0" w:color="auto"/>
            </w:tcBorders>
            <w:shd w:val="clear" w:color="auto" w:fill="auto"/>
            <w:vAlign w:val="center"/>
          </w:tcPr>
          <w:p w14:paraId="7D82AB57" w14:textId="77777777" w:rsidR="004E6B9C" w:rsidRPr="00AD437D" w:rsidRDefault="004E6B9C" w:rsidP="004E6B9C">
            <w:pPr>
              <w:widowControl w:val="0"/>
              <w:autoSpaceDE w:val="0"/>
              <w:autoSpaceDN w:val="0"/>
              <w:jc w:val="center"/>
              <w:rPr>
                <w:rFonts w:eastAsia="Calibri"/>
                <w:b/>
                <w:bCs/>
                <w:color w:val="0070C0"/>
                <w:sz w:val="22"/>
                <w:szCs w:val="22"/>
                <w:lang w:eastAsia="vi"/>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18F41614" w14:textId="142F4FEC" w:rsidR="004E6B9C" w:rsidRPr="00AD437D" w:rsidRDefault="004E6B9C" w:rsidP="004E6B9C">
            <w:pPr>
              <w:widowControl w:val="0"/>
              <w:autoSpaceDE w:val="0"/>
              <w:autoSpaceDN w:val="0"/>
              <w:jc w:val="center"/>
              <w:rPr>
                <w:rFonts w:eastAsia="Calibri"/>
                <w:b/>
                <w:bCs/>
                <w:sz w:val="22"/>
                <w:szCs w:val="22"/>
                <w:lang w:eastAsia="vi"/>
              </w:rPr>
            </w:pPr>
            <w:r>
              <w:rPr>
                <w:rFonts w:eastAsia="Calibri"/>
                <w:b/>
                <w:bCs/>
                <w:sz w:val="22"/>
                <w:szCs w:val="22"/>
                <w:lang w:eastAsia="vi"/>
              </w:rPr>
              <w:t>4</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66FFBF47" w14:textId="77777777" w:rsidR="004E6B9C" w:rsidRPr="00573E5B" w:rsidRDefault="004E6B9C" w:rsidP="004E6B9C">
            <w:pPr>
              <w:widowControl w:val="0"/>
              <w:autoSpaceDE w:val="0"/>
              <w:autoSpaceDN w:val="0"/>
              <w:jc w:val="center"/>
              <w:rPr>
                <w:rFonts w:eastAsia="Calibri"/>
                <w:b/>
                <w:bCs/>
                <w:sz w:val="22"/>
                <w:szCs w:val="22"/>
                <w:lang w:eastAsia="vi"/>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7C59E19A" w14:textId="7F608BD1" w:rsidR="004E6B9C" w:rsidRPr="00CB090E" w:rsidRDefault="00920751" w:rsidP="004E6B9C">
            <w:pPr>
              <w:widowControl w:val="0"/>
              <w:autoSpaceDE w:val="0"/>
              <w:autoSpaceDN w:val="0"/>
              <w:jc w:val="center"/>
              <w:rPr>
                <w:rFonts w:eastAsia="Calibri"/>
                <w:b/>
                <w:bCs/>
                <w:color w:val="0070C0"/>
                <w:sz w:val="22"/>
                <w:szCs w:val="22"/>
                <w:lang w:eastAsia="vi"/>
              </w:rPr>
            </w:pPr>
            <w:r>
              <w:rPr>
                <w:rFonts w:eastAsia="Calibri"/>
                <w:b/>
                <w:bCs/>
                <w:color w:val="0070C0"/>
                <w:sz w:val="22"/>
                <w:szCs w:val="22"/>
                <w:lang w:eastAsia="vi"/>
              </w:rPr>
              <w:t>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1F30D6D8" w14:textId="462B618D" w:rsidR="004E6B9C" w:rsidRPr="003862C5" w:rsidRDefault="00920751" w:rsidP="004E6B9C">
            <w:pPr>
              <w:widowControl w:val="0"/>
              <w:autoSpaceDE w:val="0"/>
              <w:autoSpaceDN w:val="0"/>
              <w:jc w:val="center"/>
              <w:rPr>
                <w:rFonts w:eastAsia="Calibri"/>
                <w:b/>
                <w:bCs/>
                <w:sz w:val="22"/>
                <w:szCs w:val="22"/>
                <w:lang w:val="nb-NO" w:eastAsia="vi"/>
              </w:rPr>
            </w:pPr>
            <w:r>
              <w:rPr>
                <w:rFonts w:eastAsia="Calibri"/>
                <w:b/>
                <w:bCs/>
                <w:sz w:val="22"/>
                <w:szCs w:val="22"/>
                <w:lang w:val="nb-NO" w:eastAsia="vi"/>
              </w:rPr>
              <w:t>10%</w:t>
            </w:r>
          </w:p>
        </w:tc>
      </w:tr>
      <w:tr w:rsidR="004E6B9C" w:rsidRPr="003862C5" w14:paraId="506FADF8" w14:textId="77777777" w:rsidTr="00DD565F">
        <w:trPr>
          <w:trHeight w:val="555"/>
          <w:jc w:val="center"/>
        </w:trPr>
        <w:tc>
          <w:tcPr>
            <w:tcW w:w="166" w:type="pct"/>
            <w:tcBorders>
              <w:top w:val="single" w:sz="4" w:space="0" w:color="auto"/>
              <w:left w:val="single" w:sz="4" w:space="0" w:color="auto"/>
              <w:right w:val="single" w:sz="4" w:space="0" w:color="auto"/>
            </w:tcBorders>
            <w:shd w:val="clear" w:color="auto" w:fill="auto"/>
            <w:vAlign w:val="center"/>
          </w:tcPr>
          <w:p w14:paraId="3F41CB98" w14:textId="5725AA8D" w:rsidR="004E6B9C" w:rsidRPr="00FA28D7" w:rsidRDefault="004E6B9C" w:rsidP="004E6B9C">
            <w:pPr>
              <w:widowControl w:val="0"/>
              <w:autoSpaceDE w:val="0"/>
              <w:autoSpaceDN w:val="0"/>
              <w:ind w:left="113"/>
              <w:jc w:val="center"/>
              <w:rPr>
                <w:rFonts w:eastAsia="Calibri"/>
                <w:b/>
                <w:bCs/>
                <w:sz w:val="22"/>
                <w:szCs w:val="22"/>
                <w:lang w:eastAsia="vi"/>
              </w:rPr>
            </w:pPr>
            <w:r>
              <w:rPr>
                <w:rFonts w:eastAsia="Calibri"/>
                <w:b/>
                <w:bCs/>
                <w:sz w:val="22"/>
                <w:szCs w:val="22"/>
                <w:lang w:eastAsia="vi"/>
              </w:rPr>
              <w:t>3</w:t>
            </w:r>
          </w:p>
        </w:tc>
        <w:tc>
          <w:tcPr>
            <w:tcW w:w="416" w:type="pct"/>
            <w:tcBorders>
              <w:top w:val="single" w:sz="4" w:space="0" w:color="auto"/>
              <w:left w:val="single" w:sz="4" w:space="0" w:color="auto"/>
              <w:right w:val="single" w:sz="4" w:space="0" w:color="auto"/>
            </w:tcBorders>
            <w:shd w:val="clear" w:color="auto" w:fill="auto"/>
            <w:vAlign w:val="center"/>
          </w:tcPr>
          <w:p w14:paraId="5A2C6860" w14:textId="29555F8C" w:rsidR="004E6B9C" w:rsidRPr="00FA28D7" w:rsidRDefault="004E6B9C" w:rsidP="004E6B9C">
            <w:pPr>
              <w:widowControl w:val="0"/>
              <w:autoSpaceDE w:val="0"/>
              <w:autoSpaceDN w:val="0"/>
              <w:ind w:left="113"/>
              <w:jc w:val="center"/>
              <w:rPr>
                <w:rFonts w:eastAsia="Calibri"/>
                <w:b/>
                <w:bCs/>
                <w:sz w:val="22"/>
                <w:szCs w:val="22"/>
                <w:lang w:eastAsia="vi"/>
              </w:rPr>
            </w:pPr>
            <w:r>
              <w:rPr>
                <w:rFonts w:eastAsia="Calibri"/>
                <w:b/>
                <w:bCs/>
                <w:sz w:val="22"/>
                <w:szCs w:val="22"/>
                <w:lang w:eastAsia="vi"/>
              </w:rPr>
              <w:t>Chuyên đề 3</w:t>
            </w:r>
          </w:p>
        </w:tc>
        <w:tc>
          <w:tcPr>
            <w:tcW w:w="1298" w:type="pct"/>
            <w:tcBorders>
              <w:left w:val="single" w:sz="4" w:space="0" w:color="auto"/>
              <w:right w:val="single" w:sz="4" w:space="0" w:color="auto"/>
            </w:tcBorders>
            <w:shd w:val="clear" w:color="auto" w:fill="auto"/>
            <w:vAlign w:val="center"/>
          </w:tcPr>
          <w:p w14:paraId="74AD02C3" w14:textId="51327E1A" w:rsidR="004E6B9C" w:rsidRPr="00E84C50" w:rsidRDefault="004E6B9C" w:rsidP="004E6B9C">
            <w:pPr>
              <w:widowControl w:val="0"/>
              <w:autoSpaceDE w:val="0"/>
              <w:autoSpaceDN w:val="0"/>
              <w:rPr>
                <w:rFonts w:eastAsia="Calibri"/>
                <w:sz w:val="22"/>
                <w:szCs w:val="22"/>
                <w:lang w:eastAsia="vi"/>
              </w:rPr>
            </w:pPr>
            <w:r>
              <w:rPr>
                <w:rFonts w:eastAsia="Calibri"/>
                <w:sz w:val="22"/>
                <w:szCs w:val="22"/>
                <w:lang w:eastAsia="vi"/>
              </w:rPr>
              <w:t>3.1.Môi trường và bảo vệ môi trường</w:t>
            </w:r>
          </w:p>
        </w:tc>
        <w:tc>
          <w:tcPr>
            <w:tcW w:w="254" w:type="pct"/>
            <w:tcBorders>
              <w:left w:val="single" w:sz="4" w:space="0" w:color="auto"/>
              <w:right w:val="single" w:sz="4" w:space="0" w:color="auto"/>
            </w:tcBorders>
            <w:shd w:val="clear" w:color="auto" w:fill="auto"/>
            <w:vAlign w:val="center"/>
          </w:tcPr>
          <w:p w14:paraId="2C4FF584" w14:textId="60E462D5" w:rsidR="004E6B9C" w:rsidRPr="0000457D" w:rsidRDefault="004E6B9C" w:rsidP="004E6B9C">
            <w:pPr>
              <w:widowControl w:val="0"/>
              <w:autoSpaceDE w:val="0"/>
              <w:autoSpaceDN w:val="0"/>
              <w:jc w:val="center"/>
              <w:rPr>
                <w:rFonts w:eastAsia="Calibri"/>
                <w:sz w:val="22"/>
                <w:szCs w:val="22"/>
                <w:lang w:eastAsia="vi"/>
              </w:rPr>
            </w:pPr>
            <w:r>
              <w:rPr>
                <w:rFonts w:eastAsia="Calibri"/>
                <w:sz w:val="22"/>
                <w:szCs w:val="22"/>
                <w:lang w:eastAsia="vi"/>
              </w:rPr>
              <w:t>2</w:t>
            </w:r>
          </w:p>
        </w:tc>
        <w:tc>
          <w:tcPr>
            <w:tcW w:w="256" w:type="pct"/>
            <w:tcBorders>
              <w:left w:val="single" w:sz="4" w:space="0" w:color="auto"/>
              <w:right w:val="single" w:sz="4" w:space="0" w:color="auto"/>
            </w:tcBorders>
            <w:shd w:val="clear" w:color="auto" w:fill="auto"/>
            <w:vAlign w:val="center"/>
          </w:tcPr>
          <w:p w14:paraId="128A9A67" w14:textId="34EA8E60" w:rsidR="004E6B9C" w:rsidRPr="004E6B9C" w:rsidRDefault="004E6B9C" w:rsidP="004E6B9C">
            <w:pPr>
              <w:widowControl w:val="0"/>
              <w:autoSpaceDE w:val="0"/>
              <w:autoSpaceDN w:val="0"/>
              <w:jc w:val="center"/>
              <w:rPr>
                <w:rFonts w:eastAsia="Calibri"/>
                <w:b/>
                <w:bCs/>
                <w:color w:val="227ACB"/>
                <w:sz w:val="22"/>
                <w:szCs w:val="22"/>
                <w:lang w:eastAsia="vi"/>
              </w:rPr>
            </w:pPr>
            <w:r w:rsidRPr="004E6B9C">
              <w:rPr>
                <w:rFonts w:eastAsia="Calibri"/>
                <w:color w:val="227ACB"/>
                <w:sz w:val="22"/>
                <w:szCs w:val="22"/>
                <w:lang w:eastAsia="vi"/>
              </w:rPr>
              <w:t>2</w:t>
            </w:r>
          </w:p>
        </w:tc>
        <w:tc>
          <w:tcPr>
            <w:tcW w:w="232" w:type="pct"/>
            <w:tcBorders>
              <w:left w:val="single" w:sz="4" w:space="0" w:color="auto"/>
              <w:right w:val="single" w:sz="4" w:space="0" w:color="auto"/>
            </w:tcBorders>
            <w:shd w:val="clear" w:color="auto" w:fill="auto"/>
            <w:vAlign w:val="center"/>
          </w:tcPr>
          <w:p w14:paraId="6A5225E6" w14:textId="34B06FA1" w:rsidR="004E6B9C" w:rsidRPr="001A7432" w:rsidRDefault="004E6B9C" w:rsidP="004E6B9C">
            <w:pPr>
              <w:widowControl w:val="0"/>
              <w:autoSpaceDE w:val="0"/>
              <w:autoSpaceDN w:val="0"/>
              <w:jc w:val="center"/>
              <w:rPr>
                <w:rFonts w:eastAsia="Calibri"/>
                <w:b/>
                <w:bCs/>
                <w:sz w:val="22"/>
                <w:szCs w:val="22"/>
                <w:lang w:eastAsia="vi"/>
              </w:rPr>
            </w:pPr>
            <w:r>
              <w:rPr>
                <w:rFonts w:eastAsia="Calibri"/>
                <w:sz w:val="22"/>
                <w:szCs w:val="22"/>
                <w:lang w:eastAsia="vi"/>
              </w:rPr>
              <w:t>1</w:t>
            </w:r>
          </w:p>
        </w:tc>
        <w:tc>
          <w:tcPr>
            <w:tcW w:w="262" w:type="pct"/>
            <w:tcBorders>
              <w:left w:val="single" w:sz="4" w:space="0" w:color="auto"/>
              <w:right w:val="single" w:sz="4" w:space="0" w:color="auto"/>
            </w:tcBorders>
            <w:shd w:val="clear" w:color="auto" w:fill="auto"/>
            <w:vAlign w:val="center"/>
          </w:tcPr>
          <w:p w14:paraId="6C84E981" w14:textId="30FE2FF5" w:rsidR="004E6B9C" w:rsidRPr="00920751" w:rsidRDefault="00920751" w:rsidP="004E6B9C">
            <w:pPr>
              <w:widowControl w:val="0"/>
              <w:autoSpaceDE w:val="0"/>
              <w:autoSpaceDN w:val="0"/>
              <w:jc w:val="center"/>
              <w:rPr>
                <w:rFonts w:eastAsia="Calibri"/>
                <w:color w:val="0070C0"/>
                <w:sz w:val="22"/>
                <w:szCs w:val="22"/>
                <w:lang w:eastAsia="vi"/>
              </w:rPr>
            </w:pPr>
            <w:r>
              <w:rPr>
                <w:rFonts w:eastAsia="Calibri"/>
                <w:color w:val="0070C0"/>
                <w:sz w:val="22"/>
                <w:szCs w:val="22"/>
                <w:lang w:eastAsia="vi"/>
              </w:rPr>
              <w:t>1</w:t>
            </w:r>
          </w:p>
        </w:tc>
        <w:tc>
          <w:tcPr>
            <w:tcW w:w="229" w:type="pct"/>
            <w:gridSpan w:val="2"/>
            <w:tcBorders>
              <w:left w:val="single" w:sz="4" w:space="0" w:color="auto"/>
              <w:right w:val="single" w:sz="4" w:space="0" w:color="auto"/>
            </w:tcBorders>
            <w:shd w:val="clear" w:color="auto" w:fill="auto"/>
            <w:vAlign w:val="center"/>
          </w:tcPr>
          <w:p w14:paraId="41FEEADB" w14:textId="6FB73CB1" w:rsidR="004E6B9C" w:rsidRPr="00ED50EB" w:rsidRDefault="004E6B9C" w:rsidP="004E6B9C">
            <w:pPr>
              <w:widowControl w:val="0"/>
              <w:autoSpaceDE w:val="0"/>
              <w:autoSpaceDN w:val="0"/>
              <w:jc w:val="center"/>
              <w:rPr>
                <w:rFonts w:eastAsia="Calibri"/>
                <w:b/>
                <w:bCs/>
                <w:sz w:val="22"/>
                <w:szCs w:val="22"/>
                <w:lang w:eastAsia="vi"/>
              </w:rPr>
            </w:pPr>
            <w:r w:rsidRPr="004E6B9C">
              <w:rPr>
                <w:rFonts w:eastAsia="Calibri"/>
                <w:sz w:val="22"/>
                <w:szCs w:val="22"/>
                <w:lang w:eastAsia="vi"/>
              </w:rPr>
              <w:t>1</w:t>
            </w:r>
          </w:p>
        </w:tc>
        <w:tc>
          <w:tcPr>
            <w:tcW w:w="233" w:type="pct"/>
            <w:tcBorders>
              <w:left w:val="single" w:sz="4" w:space="0" w:color="auto"/>
              <w:right w:val="single" w:sz="4" w:space="0" w:color="auto"/>
            </w:tcBorders>
            <w:shd w:val="clear" w:color="auto" w:fill="auto"/>
            <w:vAlign w:val="center"/>
          </w:tcPr>
          <w:p w14:paraId="6B84AA19" w14:textId="65A0444D" w:rsidR="004E6B9C" w:rsidRPr="004E6B9C" w:rsidRDefault="00920751" w:rsidP="004E6B9C">
            <w:pPr>
              <w:widowControl w:val="0"/>
              <w:autoSpaceDE w:val="0"/>
              <w:autoSpaceDN w:val="0"/>
              <w:jc w:val="center"/>
              <w:rPr>
                <w:rFonts w:eastAsia="Calibri"/>
                <w:color w:val="0070C0"/>
                <w:sz w:val="22"/>
                <w:szCs w:val="22"/>
                <w:lang w:eastAsia="vi"/>
              </w:rPr>
            </w:pPr>
            <w:r>
              <w:rPr>
                <w:rFonts w:eastAsia="Calibri"/>
                <w:color w:val="0070C0"/>
                <w:sz w:val="22"/>
                <w:szCs w:val="22"/>
                <w:lang w:eastAsia="vi"/>
              </w:rPr>
              <w:t>1,5</w:t>
            </w:r>
          </w:p>
        </w:tc>
        <w:tc>
          <w:tcPr>
            <w:tcW w:w="230" w:type="pct"/>
            <w:tcBorders>
              <w:left w:val="single" w:sz="4" w:space="0" w:color="auto"/>
              <w:right w:val="single" w:sz="4" w:space="0" w:color="auto"/>
            </w:tcBorders>
            <w:shd w:val="clear" w:color="auto" w:fill="auto"/>
            <w:vAlign w:val="center"/>
          </w:tcPr>
          <w:p w14:paraId="5B7E796A" w14:textId="4E35E2D3" w:rsidR="004E6B9C" w:rsidRPr="00ED50EB" w:rsidRDefault="004E6B9C" w:rsidP="004E6B9C">
            <w:pPr>
              <w:widowControl w:val="0"/>
              <w:autoSpaceDE w:val="0"/>
              <w:autoSpaceDN w:val="0"/>
              <w:jc w:val="center"/>
              <w:rPr>
                <w:rFonts w:eastAsia="Calibri"/>
                <w:b/>
                <w:bCs/>
                <w:sz w:val="22"/>
                <w:szCs w:val="22"/>
                <w:lang w:eastAsia="vi"/>
              </w:rPr>
            </w:pPr>
          </w:p>
        </w:tc>
        <w:tc>
          <w:tcPr>
            <w:tcW w:w="248" w:type="pct"/>
            <w:tcBorders>
              <w:left w:val="single" w:sz="4" w:space="0" w:color="auto"/>
              <w:right w:val="single" w:sz="4" w:space="0" w:color="auto"/>
            </w:tcBorders>
            <w:shd w:val="clear" w:color="auto" w:fill="auto"/>
            <w:vAlign w:val="center"/>
          </w:tcPr>
          <w:p w14:paraId="1E04CCEC" w14:textId="3361E90A" w:rsidR="004E6B9C" w:rsidRPr="00AD437D" w:rsidRDefault="004E6B9C" w:rsidP="004E6B9C">
            <w:pPr>
              <w:widowControl w:val="0"/>
              <w:autoSpaceDE w:val="0"/>
              <w:autoSpaceDN w:val="0"/>
              <w:jc w:val="center"/>
              <w:rPr>
                <w:rFonts w:eastAsia="Calibri"/>
                <w:b/>
                <w:bCs/>
                <w:color w:val="0070C0"/>
                <w:sz w:val="22"/>
                <w:szCs w:val="22"/>
                <w:lang w:eastAsia="vi"/>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3936456A" w14:textId="7619DC1C" w:rsidR="004E6B9C" w:rsidRPr="00AD437D" w:rsidRDefault="004E6B9C" w:rsidP="004E6B9C">
            <w:pPr>
              <w:widowControl w:val="0"/>
              <w:autoSpaceDE w:val="0"/>
              <w:autoSpaceDN w:val="0"/>
              <w:jc w:val="center"/>
              <w:rPr>
                <w:rFonts w:eastAsia="Calibri"/>
                <w:b/>
                <w:bCs/>
                <w:sz w:val="22"/>
                <w:szCs w:val="22"/>
                <w:lang w:eastAsia="vi"/>
              </w:rPr>
            </w:pPr>
            <w:r>
              <w:rPr>
                <w:rFonts w:eastAsia="Calibri"/>
                <w:b/>
                <w:bCs/>
                <w:sz w:val="22"/>
                <w:szCs w:val="22"/>
                <w:lang w:eastAsia="vi"/>
              </w:rPr>
              <w:t>4</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7211B884" w14:textId="27D30704" w:rsidR="004E6B9C" w:rsidRPr="00573E5B" w:rsidRDefault="004E6B9C" w:rsidP="004E6B9C">
            <w:pPr>
              <w:widowControl w:val="0"/>
              <w:autoSpaceDE w:val="0"/>
              <w:autoSpaceDN w:val="0"/>
              <w:jc w:val="center"/>
              <w:rPr>
                <w:rFonts w:eastAsia="Calibri"/>
                <w:b/>
                <w:bCs/>
                <w:sz w:val="22"/>
                <w:szCs w:val="22"/>
                <w:lang w:eastAsia="vi"/>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2CE084F5" w14:textId="3F6BB004" w:rsidR="004E6B9C" w:rsidRPr="00CB090E" w:rsidRDefault="00920751" w:rsidP="004E6B9C">
            <w:pPr>
              <w:widowControl w:val="0"/>
              <w:autoSpaceDE w:val="0"/>
              <w:autoSpaceDN w:val="0"/>
              <w:jc w:val="center"/>
              <w:rPr>
                <w:rFonts w:eastAsia="Calibri"/>
                <w:b/>
                <w:bCs/>
                <w:color w:val="0070C0"/>
                <w:sz w:val="22"/>
                <w:szCs w:val="22"/>
                <w:lang w:eastAsia="vi"/>
              </w:rPr>
            </w:pPr>
            <w:r>
              <w:rPr>
                <w:rFonts w:eastAsia="Calibri"/>
                <w:b/>
                <w:bCs/>
                <w:color w:val="0070C0"/>
                <w:sz w:val="22"/>
                <w:szCs w:val="22"/>
                <w:lang w:eastAsia="vi"/>
              </w:rPr>
              <w:t>4,5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C597F26" w14:textId="094A3AFD" w:rsidR="004E6B9C" w:rsidRPr="003862C5" w:rsidRDefault="00920751" w:rsidP="004E6B9C">
            <w:pPr>
              <w:widowControl w:val="0"/>
              <w:autoSpaceDE w:val="0"/>
              <w:autoSpaceDN w:val="0"/>
              <w:jc w:val="center"/>
              <w:rPr>
                <w:rFonts w:eastAsia="Calibri"/>
                <w:b/>
                <w:bCs/>
                <w:sz w:val="22"/>
                <w:szCs w:val="22"/>
                <w:lang w:val="nb-NO" w:eastAsia="vi"/>
              </w:rPr>
            </w:pPr>
            <w:r>
              <w:rPr>
                <w:rFonts w:eastAsia="Calibri"/>
                <w:b/>
                <w:bCs/>
                <w:sz w:val="22"/>
                <w:szCs w:val="22"/>
                <w:lang w:val="nb-NO" w:eastAsia="vi"/>
              </w:rPr>
              <w:t>10%</w:t>
            </w:r>
          </w:p>
        </w:tc>
      </w:tr>
      <w:tr w:rsidR="004E6B9C" w:rsidRPr="003862C5" w14:paraId="35FDAD26" w14:textId="77777777" w:rsidTr="00DD565F">
        <w:trPr>
          <w:trHeight w:val="555"/>
          <w:jc w:val="center"/>
        </w:trPr>
        <w:tc>
          <w:tcPr>
            <w:tcW w:w="166" w:type="pct"/>
            <w:tcBorders>
              <w:top w:val="single" w:sz="4" w:space="0" w:color="auto"/>
              <w:left w:val="single" w:sz="4" w:space="0" w:color="auto"/>
              <w:right w:val="single" w:sz="4" w:space="0" w:color="auto"/>
            </w:tcBorders>
            <w:shd w:val="clear" w:color="auto" w:fill="auto"/>
            <w:vAlign w:val="center"/>
          </w:tcPr>
          <w:p w14:paraId="6F9622A6" w14:textId="77777777" w:rsidR="004E6B9C" w:rsidRPr="003862C5" w:rsidRDefault="004E6B9C" w:rsidP="004E6B9C">
            <w:pPr>
              <w:widowControl w:val="0"/>
              <w:autoSpaceDE w:val="0"/>
              <w:autoSpaceDN w:val="0"/>
              <w:ind w:left="113"/>
              <w:jc w:val="center"/>
              <w:rPr>
                <w:rFonts w:eastAsia="Calibri"/>
                <w:b/>
                <w:bCs/>
                <w:sz w:val="22"/>
                <w:szCs w:val="22"/>
                <w:lang w:val="vi" w:eastAsia="vi"/>
              </w:rPr>
            </w:pPr>
          </w:p>
        </w:tc>
        <w:tc>
          <w:tcPr>
            <w:tcW w:w="416" w:type="pct"/>
            <w:tcBorders>
              <w:top w:val="single" w:sz="4" w:space="0" w:color="auto"/>
              <w:left w:val="single" w:sz="4" w:space="0" w:color="auto"/>
              <w:right w:val="single" w:sz="4" w:space="0" w:color="auto"/>
            </w:tcBorders>
            <w:shd w:val="clear" w:color="auto" w:fill="auto"/>
            <w:vAlign w:val="center"/>
          </w:tcPr>
          <w:p w14:paraId="6DBC2F7D" w14:textId="77777777" w:rsidR="004E6B9C" w:rsidRPr="003862C5" w:rsidRDefault="004E6B9C" w:rsidP="004E6B9C">
            <w:pPr>
              <w:widowControl w:val="0"/>
              <w:autoSpaceDE w:val="0"/>
              <w:autoSpaceDN w:val="0"/>
              <w:ind w:left="113"/>
              <w:jc w:val="center"/>
              <w:rPr>
                <w:rFonts w:eastAsia="Calibri"/>
                <w:b/>
                <w:bCs/>
                <w:sz w:val="22"/>
                <w:szCs w:val="22"/>
                <w:lang w:val="vi" w:eastAsia="vi"/>
              </w:rPr>
            </w:pPr>
          </w:p>
        </w:tc>
        <w:tc>
          <w:tcPr>
            <w:tcW w:w="1298" w:type="pct"/>
            <w:tcBorders>
              <w:left w:val="single" w:sz="4" w:space="0" w:color="auto"/>
              <w:right w:val="single" w:sz="4" w:space="0" w:color="auto"/>
            </w:tcBorders>
            <w:shd w:val="clear" w:color="auto" w:fill="auto"/>
            <w:vAlign w:val="center"/>
          </w:tcPr>
          <w:p w14:paraId="6776D1E8" w14:textId="50895F24" w:rsidR="004E6B9C" w:rsidRPr="00E84C50" w:rsidRDefault="004E6B9C" w:rsidP="004E6B9C">
            <w:pPr>
              <w:widowControl w:val="0"/>
              <w:autoSpaceDE w:val="0"/>
              <w:autoSpaceDN w:val="0"/>
              <w:rPr>
                <w:rFonts w:eastAsia="Calibri"/>
                <w:sz w:val="22"/>
                <w:szCs w:val="22"/>
                <w:lang w:eastAsia="vi"/>
              </w:rPr>
            </w:pPr>
            <w:r>
              <w:rPr>
                <w:rFonts w:eastAsia="Calibri"/>
                <w:sz w:val="22"/>
                <w:szCs w:val="22"/>
                <w:lang w:eastAsia="vi"/>
              </w:rPr>
              <w:t>3.2.Năng lượng hoá thạch và năng lượng tái tạo</w:t>
            </w:r>
          </w:p>
        </w:tc>
        <w:tc>
          <w:tcPr>
            <w:tcW w:w="254" w:type="pct"/>
            <w:tcBorders>
              <w:left w:val="single" w:sz="4" w:space="0" w:color="auto"/>
              <w:right w:val="single" w:sz="4" w:space="0" w:color="auto"/>
            </w:tcBorders>
            <w:shd w:val="clear" w:color="auto" w:fill="auto"/>
            <w:vAlign w:val="center"/>
          </w:tcPr>
          <w:p w14:paraId="545FA917" w14:textId="0186333B" w:rsidR="004E6B9C" w:rsidRPr="0000457D" w:rsidRDefault="004E6B9C" w:rsidP="004E6B9C">
            <w:pPr>
              <w:widowControl w:val="0"/>
              <w:autoSpaceDE w:val="0"/>
              <w:autoSpaceDN w:val="0"/>
              <w:jc w:val="center"/>
              <w:rPr>
                <w:rFonts w:eastAsia="Calibri"/>
                <w:sz w:val="22"/>
                <w:szCs w:val="22"/>
                <w:lang w:eastAsia="vi"/>
              </w:rPr>
            </w:pPr>
            <w:r>
              <w:rPr>
                <w:rFonts w:eastAsia="Calibri"/>
                <w:sz w:val="22"/>
                <w:szCs w:val="22"/>
                <w:lang w:eastAsia="vi"/>
              </w:rPr>
              <w:t>2</w:t>
            </w:r>
          </w:p>
        </w:tc>
        <w:tc>
          <w:tcPr>
            <w:tcW w:w="256" w:type="pct"/>
            <w:tcBorders>
              <w:left w:val="single" w:sz="4" w:space="0" w:color="auto"/>
              <w:right w:val="single" w:sz="4" w:space="0" w:color="auto"/>
            </w:tcBorders>
            <w:shd w:val="clear" w:color="auto" w:fill="auto"/>
            <w:vAlign w:val="center"/>
          </w:tcPr>
          <w:p w14:paraId="74E6C233" w14:textId="2564C754" w:rsidR="004E6B9C" w:rsidRPr="004E6B9C" w:rsidRDefault="004E6B9C" w:rsidP="004E6B9C">
            <w:pPr>
              <w:widowControl w:val="0"/>
              <w:autoSpaceDE w:val="0"/>
              <w:autoSpaceDN w:val="0"/>
              <w:jc w:val="center"/>
              <w:rPr>
                <w:rFonts w:eastAsia="Calibri"/>
                <w:b/>
                <w:bCs/>
                <w:color w:val="227ACB"/>
                <w:sz w:val="22"/>
                <w:szCs w:val="22"/>
                <w:lang w:eastAsia="vi"/>
              </w:rPr>
            </w:pPr>
            <w:r w:rsidRPr="004E6B9C">
              <w:rPr>
                <w:rFonts w:eastAsia="Calibri"/>
                <w:color w:val="227ACB"/>
                <w:sz w:val="22"/>
                <w:szCs w:val="22"/>
                <w:lang w:eastAsia="vi"/>
              </w:rPr>
              <w:t>2</w:t>
            </w:r>
          </w:p>
        </w:tc>
        <w:tc>
          <w:tcPr>
            <w:tcW w:w="232" w:type="pct"/>
            <w:tcBorders>
              <w:left w:val="single" w:sz="4" w:space="0" w:color="auto"/>
              <w:right w:val="single" w:sz="4" w:space="0" w:color="auto"/>
            </w:tcBorders>
            <w:shd w:val="clear" w:color="auto" w:fill="auto"/>
            <w:vAlign w:val="center"/>
          </w:tcPr>
          <w:p w14:paraId="53B51F7A" w14:textId="14680194" w:rsidR="004E6B9C" w:rsidRPr="001A7432" w:rsidRDefault="004E6B9C" w:rsidP="004E6B9C">
            <w:pPr>
              <w:widowControl w:val="0"/>
              <w:autoSpaceDE w:val="0"/>
              <w:autoSpaceDN w:val="0"/>
              <w:jc w:val="center"/>
              <w:rPr>
                <w:rFonts w:eastAsia="Calibri"/>
                <w:b/>
                <w:bCs/>
                <w:sz w:val="22"/>
                <w:szCs w:val="22"/>
                <w:lang w:eastAsia="vi"/>
              </w:rPr>
            </w:pPr>
            <w:r>
              <w:rPr>
                <w:rFonts w:eastAsia="Calibri"/>
                <w:sz w:val="22"/>
                <w:szCs w:val="22"/>
                <w:lang w:eastAsia="vi"/>
              </w:rPr>
              <w:t>1</w:t>
            </w:r>
          </w:p>
        </w:tc>
        <w:tc>
          <w:tcPr>
            <w:tcW w:w="262" w:type="pct"/>
            <w:tcBorders>
              <w:left w:val="single" w:sz="4" w:space="0" w:color="auto"/>
              <w:right w:val="single" w:sz="4" w:space="0" w:color="auto"/>
            </w:tcBorders>
            <w:shd w:val="clear" w:color="auto" w:fill="auto"/>
            <w:vAlign w:val="center"/>
          </w:tcPr>
          <w:p w14:paraId="66857C63" w14:textId="22828965" w:rsidR="004E6B9C" w:rsidRPr="00920751" w:rsidRDefault="00920751" w:rsidP="004E6B9C">
            <w:pPr>
              <w:widowControl w:val="0"/>
              <w:autoSpaceDE w:val="0"/>
              <w:autoSpaceDN w:val="0"/>
              <w:jc w:val="center"/>
              <w:rPr>
                <w:rFonts w:eastAsia="Calibri"/>
                <w:color w:val="0070C0"/>
                <w:sz w:val="22"/>
                <w:szCs w:val="22"/>
                <w:lang w:eastAsia="vi"/>
              </w:rPr>
            </w:pPr>
            <w:r>
              <w:rPr>
                <w:rFonts w:eastAsia="Calibri"/>
                <w:color w:val="0070C0"/>
                <w:sz w:val="22"/>
                <w:szCs w:val="22"/>
                <w:lang w:eastAsia="vi"/>
              </w:rPr>
              <w:t>1</w:t>
            </w:r>
          </w:p>
        </w:tc>
        <w:tc>
          <w:tcPr>
            <w:tcW w:w="229" w:type="pct"/>
            <w:gridSpan w:val="2"/>
            <w:tcBorders>
              <w:left w:val="single" w:sz="4" w:space="0" w:color="auto"/>
              <w:right w:val="single" w:sz="4" w:space="0" w:color="auto"/>
            </w:tcBorders>
            <w:shd w:val="clear" w:color="auto" w:fill="auto"/>
            <w:vAlign w:val="center"/>
          </w:tcPr>
          <w:p w14:paraId="2A01BF7A" w14:textId="75114582" w:rsidR="004E6B9C" w:rsidRPr="00ED50EB" w:rsidRDefault="004E6B9C" w:rsidP="004E6B9C">
            <w:pPr>
              <w:widowControl w:val="0"/>
              <w:autoSpaceDE w:val="0"/>
              <w:autoSpaceDN w:val="0"/>
              <w:jc w:val="center"/>
              <w:rPr>
                <w:rFonts w:eastAsia="Calibri"/>
                <w:b/>
                <w:bCs/>
                <w:sz w:val="22"/>
                <w:szCs w:val="22"/>
                <w:lang w:eastAsia="vi"/>
              </w:rPr>
            </w:pPr>
            <w:r w:rsidRPr="004E6B9C">
              <w:rPr>
                <w:rFonts w:eastAsia="Calibri"/>
                <w:sz w:val="22"/>
                <w:szCs w:val="22"/>
                <w:lang w:eastAsia="vi"/>
              </w:rPr>
              <w:t>1</w:t>
            </w:r>
          </w:p>
        </w:tc>
        <w:tc>
          <w:tcPr>
            <w:tcW w:w="233" w:type="pct"/>
            <w:tcBorders>
              <w:left w:val="single" w:sz="4" w:space="0" w:color="auto"/>
              <w:right w:val="single" w:sz="4" w:space="0" w:color="auto"/>
            </w:tcBorders>
            <w:shd w:val="clear" w:color="auto" w:fill="auto"/>
            <w:vAlign w:val="center"/>
          </w:tcPr>
          <w:p w14:paraId="201B792C" w14:textId="23045DAB" w:rsidR="004E6B9C" w:rsidRPr="004E6B9C" w:rsidRDefault="00920751" w:rsidP="004E6B9C">
            <w:pPr>
              <w:widowControl w:val="0"/>
              <w:autoSpaceDE w:val="0"/>
              <w:autoSpaceDN w:val="0"/>
              <w:jc w:val="center"/>
              <w:rPr>
                <w:rFonts w:eastAsia="Calibri"/>
                <w:color w:val="0070C0"/>
                <w:sz w:val="22"/>
                <w:szCs w:val="22"/>
                <w:lang w:eastAsia="vi"/>
              </w:rPr>
            </w:pPr>
            <w:r>
              <w:rPr>
                <w:rFonts w:eastAsia="Calibri"/>
                <w:color w:val="0070C0"/>
                <w:sz w:val="22"/>
                <w:szCs w:val="22"/>
                <w:lang w:eastAsia="vi"/>
              </w:rPr>
              <w:t>1,5</w:t>
            </w:r>
          </w:p>
        </w:tc>
        <w:tc>
          <w:tcPr>
            <w:tcW w:w="230" w:type="pct"/>
            <w:tcBorders>
              <w:left w:val="single" w:sz="4" w:space="0" w:color="auto"/>
              <w:right w:val="single" w:sz="4" w:space="0" w:color="auto"/>
            </w:tcBorders>
            <w:shd w:val="clear" w:color="auto" w:fill="auto"/>
            <w:vAlign w:val="center"/>
          </w:tcPr>
          <w:p w14:paraId="59045C42" w14:textId="77777777" w:rsidR="004E6B9C" w:rsidRPr="00ED50EB" w:rsidRDefault="004E6B9C" w:rsidP="004E6B9C">
            <w:pPr>
              <w:widowControl w:val="0"/>
              <w:autoSpaceDE w:val="0"/>
              <w:autoSpaceDN w:val="0"/>
              <w:jc w:val="center"/>
              <w:rPr>
                <w:rFonts w:eastAsia="Calibri"/>
                <w:b/>
                <w:bCs/>
                <w:sz w:val="22"/>
                <w:szCs w:val="22"/>
                <w:lang w:eastAsia="vi"/>
              </w:rPr>
            </w:pPr>
          </w:p>
        </w:tc>
        <w:tc>
          <w:tcPr>
            <w:tcW w:w="248" w:type="pct"/>
            <w:tcBorders>
              <w:left w:val="single" w:sz="4" w:space="0" w:color="auto"/>
              <w:right w:val="single" w:sz="4" w:space="0" w:color="auto"/>
            </w:tcBorders>
            <w:shd w:val="clear" w:color="auto" w:fill="auto"/>
            <w:vAlign w:val="center"/>
          </w:tcPr>
          <w:p w14:paraId="17543090" w14:textId="77777777" w:rsidR="004E6B9C" w:rsidRPr="00AD437D" w:rsidRDefault="004E6B9C" w:rsidP="004E6B9C">
            <w:pPr>
              <w:widowControl w:val="0"/>
              <w:autoSpaceDE w:val="0"/>
              <w:autoSpaceDN w:val="0"/>
              <w:jc w:val="center"/>
              <w:rPr>
                <w:rFonts w:eastAsia="Calibri"/>
                <w:b/>
                <w:bCs/>
                <w:color w:val="0070C0"/>
                <w:sz w:val="22"/>
                <w:szCs w:val="22"/>
                <w:lang w:eastAsia="vi"/>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13D7BCF6" w14:textId="591E1408" w:rsidR="004E6B9C" w:rsidRPr="00AD437D" w:rsidRDefault="004E6B9C" w:rsidP="004E6B9C">
            <w:pPr>
              <w:widowControl w:val="0"/>
              <w:autoSpaceDE w:val="0"/>
              <w:autoSpaceDN w:val="0"/>
              <w:jc w:val="center"/>
              <w:rPr>
                <w:rFonts w:eastAsia="Calibri"/>
                <w:b/>
                <w:bCs/>
                <w:sz w:val="22"/>
                <w:szCs w:val="22"/>
                <w:lang w:eastAsia="vi"/>
              </w:rPr>
            </w:pPr>
            <w:r>
              <w:rPr>
                <w:rFonts w:eastAsia="Calibri"/>
                <w:b/>
                <w:bCs/>
                <w:sz w:val="22"/>
                <w:szCs w:val="22"/>
                <w:lang w:eastAsia="vi"/>
              </w:rPr>
              <w:t>4</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5678E921" w14:textId="2DDFAB20" w:rsidR="004E6B9C" w:rsidRPr="00573E5B" w:rsidRDefault="004E6B9C" w:rsidP="004E6B9C">
            <w:pPr>
              <w:widowControl w:val="0"/>
              <w:autoSpaceDE w:val="0"/>
              <w:autoSpaceDN w:val="0"/>
              <w:jc w:val="center"/>
              <w:rPr>
                <w:rFonts w:eastAsia="Calibri"/>
                <w:b/>
                <w:bCs/>
                <w:sz w:val="22"/>
                <w:szCs w:val="22"/>
                <w:lang w:eastAsia="vi"/>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779486EE" w14:textId="3310D776" w:rsidR="004E6B9C" w:rsidRPr="00CB090E" w:rsidRDefault="00920751" w:rsidP="004E6B9C">
            <w:pPr>
              <w:widowControl w:val="0"/>
              <w:autoSpaceDE w:val="0"/>
              <w:autoSpaceDN w:val="0"/>
              <w:jc w:val="center"/>
              <w:rPr>
                <w:rFonts w:eastAsia="Calibri"/>
                <w:b/>
                <w:bCs/>
                <w:color w:val="0070C0"/>
                <w:sz w:val="22"/>
                <w:szCs w:val="22"/>
                <w:lang w:eastAsia="vi"/>
              </w:rPr>
            </w:pPr>
            <w:r>
              <w:rPr>
                <w:rFonts w:eastAsia="Calibri"/>
                <w:b/>
                <w:bCs/>
                <w:color w:val="0070C0"/>
                <w:sz w:val="22"/>
                <w:szCs w:val="22"/>
                <w:lang w:eastAsia="vi"/>
              </w:rPr>
              <w:t>4,5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1809408A" w14:textId="7FC5AA70" w:rsidR="004E6B9C" w:rsidRPr="003862C5" w:rsidRDefault="00920751" w:rsidP="004E6B9C">
            <w:pPr>
              <w:widowControl w:val="0"/>
              <w:autoSpaceDE w:val="0"/>
              <w:autoSpaceDN w:val="0"/>
              <w:jc w:val="center"/>
              <w:rPr>
                <w:rFonts w:eastAsia="Calibri"/>
                <w:b/>
                <w:bCs/>
                <w:sz w:val="22"/>
                <w:szCs w:val="22"/>
                <w:lang w:val="nb-NO" w:eastAsia="vi"/>
              </w:rPr>
            </w:pPr>
            <w:r>
              <w:rPr>
                <w:rFonts w:eastAsia="Calibri"/>
                <w:b/>
                <w:bCs/>
                <w:sz w:val="22"/>
                <w:szCs w:val="22"/>
                <w:lang w:val="nb-NO" w:eastAsia="vi"/>
              </w:rPr>
              <w:t>10%</w:t>
            </w:r>
          </w:p>
        </w:tc>
      </w:tr>
      <w:tr w:rsidR="004E6B9C" w:rsidRPr="003862C5" w14:paraId="444BC2EF" w14:textId="77777777" w:rsidTr="00DD565F">
        <w:trPr>
          <w:trHeight w:val="555"/>
          <w:jc w:val="center"/>
        </w:trPr>
        <w:tc>
          <w:tcPr>
            <w:tcW w:w="166" w:type="pct"/>
            <w:tcBorders>
              <w:left w:val="single" w:sz="4" w:space="0" w:color="auto"/>
              <w:bottom w:val="single" w:sz="4" w:space="0" w:color="auto"/>
              <w:right w:val="single" w:sz="4" w:space="0" w:color="auto"/>
            </w:tcBorders>
            <w:shd w:val="clear" w:color="auto" w:fill="auto"/>
            <w:vAlign w:val="center"/>
          </w:tcPr>
          <w:p w14:paraId="7C463588" w14:textId="77777777" w:rsidR="004E6B9C" w:rsidRPr="003862C5" w:rsidRDefault="004E6B9C" w:rsidP="004E6B9C">
            <w:pPr>
              <w:widowControl w:val="0"/>
              <w:autoSpaceDE w:val="0"/>
              <w:autoSpaceDN w:val="0"/>
              <w:ind w:left="113"/>
              <w:jc w:val="center"/>
              <w:rPr>
                <w:rFonts w:eastAsia="Calibri"/>
                <w:b/>
                <w:bCs/>
                <w:sz w:val="22"/>
                <w:szCs w:val="22"/>
                <w:lang w:val="vi" w:eastAsia="vi"/>
              </w:rPr>
            </w:pPr>
          </w:p>
        </w:tc>
        <w:tc>
          <w:tcPr>
            <w:tcW w:w="416" w:type="pct"/>
            <w:tcBorders>
              <w:left w:val="single" w:sz="4" w:space="0" w:color="auto"/>
              <w:bottom w:val="single" w:sz="4" w:space="0" w:color="auto"/>
              <w:right w:val="single" w:sz="4" w:space="0" w:color="auto"/>
            </w:tcBorders>
            <w:shd w:val="clear" w:color="auto" w:fill="auto"/>
            <w:vAlign w:val="center"/>
          </w:tcPr>
          <w:p w14:paraId="3EEB36C5" w14:textId="45738871" w:rsidR="004E6B9C" w:rsidRPr="003862C5" w:rsidRDefault="004E6B9C" w:rsidP="004E6B9C">
            <w:pPr>
              <w:widowControl w:val="0"/>
              <w:autoSpaceDE w:val="0"/>
              <w:autoSpaceDN w:val="0"/>
              <w:ind w:left="113"/>
              <w:jc w:val="center"/>
              <w:rPr>
                <w:rFonts w:eastAsia="Calibri"/>
                <w:b/>
                <w:bCs/>
                <w:sz w:val="22"/>
                <w:szCs w:val="22"/>
                <w:lang w:val="vi" w:eastAsia="vi"/>
              </w:rPr>
            </w:pPr>
          </w:p>
        </w:tc>
        <w:tc>
          <w:tcPr>
            <w:tcW w:w="1298" w:type="pct"/>
            <w:tcBorders>
              <w:left w:val="single" w:sz="4" w:space="0" w:color="auto"/>
              <w:right w:val="single" w:sz="4" w:space="0" w:color="auto"/>
            </w:tcBorders>
            <w:shd w:val="clear" w:color="auto" w:fill="auto"/>
            <w:vAlign w:val="center"/>
          </w:tcPr>
          <w:p w14:paraId="60A0EDAB" w14:textId="634784B4" w:rsidR="004E6B9C" w:rsidRPr="00E84C50" w:rsidRDefault="004E6B9C" w:rsidP="004E6B9C">
            <w:pPr>
              <w:widowControl w:val="0"/>
              <w:autoSpaceDE w:val="0"/>
              <w:autoSpaceDN w:val="0"/>
              <w:rPr>
                <w:rFonts w:eastAsia="Calibri"/>
                <w:sz w:val="22"/>
                <w:szCs w:val="22"/>
                <w:lang w:eastAsia="vi"/>
              </w:rPr>
            </w:pPr>
            <w:r>
              <w:rPr>
                <w:rFonts w:eastAsia="Calibri"/>
                <w:sz w:val="22"/>
                <w:szCs w:val="22"/>
                <w:lang w:eastAsia="vi"/>
              </w:rPr>
              <w:t>3.3.Tác động của việc sử dụng năng lượng ở Việt Nam</w:t>
            </w:r>
          </w:p>
        </w:tc>
        <w:tc>
          <w:tcPr>
            <w:tcW w:w="254" w:type="pct"/>
            <w:tcBorders>
              <w:left w:val="single" w:sz="4" w:space="0" w:color="auto"/>
              <w:right w:val="single" w:sz="4" w:space="0" w:color="auto"/>
            </w:tcBorders>
            <w:shd w:val="clear" w:color="auto" w:fill="auto"/>
            <w:vAlign w:val="center"/>
          </w:tcPr>
          <w:p w14:paraId="18CAAB9D" w14:textId="2F1C9C33" w:rsidR="004E6B9C" w:rsidRPr="00ED50EB" w:rsidRDefault="004E6B9C" w:rsidP="004E6B9C">
            <w:pPr>
              <w:widowControl w:val="0"/>
              <w:autoSpaceDE w:val="0"/>
              <w:autoSpaceDN w:val="0"/>
              <w:jc w:val="center"/>
              <w:rPr>
                <w:rFonts w:eastAsia="Calibri"/>
                <w:b/>
                <w:bCs/>
                <w:sz w:val="22"/>
                <w:szCs w:val="22"/>
                <w:lang w:eastAsia="vi"/>
              </w:rPr>
            </w:pPr>
            <w:r>
              <w:rPr>
                <w:rFonts w:eastAsia="Calibri"/>
                <w:sz w:val="22"/>
                <w:szCs w:val="22"/>
                <w:lang w:eastAsia="vi"/>
              </w:rPr>
              <w:t>2</w:t>
            </w:r>
          </w:p>
        </w:tc>
        <w:tc>
          <w:tcPr>
            <w:tcW w:w="256" w:type="pct"/>
            <w:tcBorders>
              <w:left w:val="single" w:sz="4" w:space="0" w:color="auto"/>
              <w:right w:val="single" w:sz="4" w:space="0" w:color="auto"/>
            </w:tcBorders>
            <w:shd w:val="clear" w:color="auto" w:fill="auto"/>
            <w:vAlign w:val="center"/>
          </w:tcPr>
          <w:p w14:paraId="32266E7E" w14:textId="263F9BD0" w:rsidR="004E6B9C" w:rsidRPr="004E6B9C" w:rsidRDefault="004E6B9C" w:rsidP="004E6B9C">
            <w:pPr>
              <w:widowControl w:val="0"/>
              <w:autoSpaceDE w:val="0"/>
              <w:autoSpaceDN w:val="0"/>
              <w:jc w:val="center"/>
              <w:rPr>
                <w:rFonts w:eastAsia="Calibri"/>
                <w:b/>
                <w:bCs/>
                <w:color w:val="227ACB"/>
                <w:sz w:val="22"/>
                <w:szCs w:val="22"/>
                <w:lang w:eastAsia="vi"/>
              </w:rPr>
            </w:pPr>
            <w:r w:rsidRPr="004E6B9C">
              <w:rPr>
                <w:rFonts w:eastAsia="Calibri"/>
                <w:color w:val="227ACB"/>
                <w:sz w:val="22"/>
                <w:szCs w:val="22"/>
                <w:lang w:eastAsia="vi"/>
              </w:rPr>
              <w:t>2</w:t>
            </w:r>
          </w:p>
        </w:tc>
        <w:tc>
          <w:tcPr>
            <w:tcW w:w="232" w:type="pct"/>
            <w:tcBorders>
              <w:left w:val="single" w:sz="4" w:space="0" w:color="auto"/>
              <w:right w:val="single" w:sz="4" w:space="0" w:color="auto"/>
            </w:tcBorders>
            <w:shd w:val="clear" w:color="auto" w:fill="auto"/>
            <w:vAlign w:val="center"/>
          </w:tcPr>
          <w:p w14:paraId="0769A40E" w14:textId="77A128F1" w:rsidR="004E6B9C" w:rsidRPr="0000457D" w:rsidRDefault="004E6B9C" w:rsidP="004E6B9C">
            <w:pPr>
              <w:widowControl w:val="0"/>
              <w:autoSpaceDE w:val="0"/>
              <w:autoSpaceDN w:val="0"/>
              <w:jc w:val="center"/>
              <w:rPr>
                <w:rFonts w:eastAsia="Calibri"/>
                <w:sz w:val="22"/>
                <w:szCs w:val="22"/>
                <w:lang w:eastAsia="vi"/>
              </w:rPr>
            </w:pPr>
            <w:r>
              <w:rPr>
                <w:rFonts w:eastAsia="Calibri"/>
                <w:sz w:val="22"/>
                <w:szCs w:val="22"/>
                <w:lang w:eastAsia="vi"/>
              </w:rPr>
              <w:t>1</w:t>
            </w:r>
          </w:p>
        </w:tc>
        <w:tc>
          <w:tcPr>
            <w:tcW w:w="262" w:type="pct"/>
            <w:tcBorders>
              <w:left w:val="single" w:sz="4" w:space="0" w:color="auto"/>
              <w:right w:val="single" w:sz="4" w:space="0" w:color="auto"/>
            </w:tcBorders>
            <w:shd w:val="clear" w:color="auto" w:fill="auto"/>
            <w:vAlign w:val="center"/>
          </w:tcPr>
          <w:p w14:paraId="7AC75D1D" w14:textId="04DDB4CC" w:rsidR="004E6B9C" w:rsidRPr="00920751" w:rsidRDefault="00920751" w:rsidP="004E6B9C">
            <w:pPr>
              <w:widowControl w:val="0"/>
              <w:autoSpaceDE w:val="0"/>
              <w:autoSpaceDN w:val="0"/>
              <w:jc w:val="center"/>
              <w:rPr>
                <w:rFonts w:eastAsia="Calibri"/>
                <w:color w:val="0070C0"/>
                <w:sz w:val="22"/>
                <w:szCs w:val="22"/>
                <w:lang w:eastAsia="vi"/>
              </w:rPr>
            </w:pPr>
            <w:r>
              <w:rPr>
                <w:rFonts w:eastAsia="Calibri"/>
                <w:color w:val="0070C0"/>
                <w:sz w:val="22"/>
                <w:szCs w:val="22"/>
                <w:lang w:eastAsia="vi"/>
              </w:rPr>
              <w:t>1</w:t>
            </w:r>
          </w:p>
        </w:tc>
        <w:tc>
          <w:tcPr>
            <w:tcW w:w="229" w:type="pct"/>
            <w:gridSpan w:val="2"/>
            <w:tcBorders>
              <w:left w:val="single" w:sz="4" w:space="0" w:color="auto"/>
              <w:right w:val="single" w:sz="4" w:space="0" w:color="auto"/>
            </w:tcBorders>
            <w:shd w:val="clear" w:color="auto" w:fill="auto"/>
            <w:vAlign w:val="center"/>
          </w:tcPr>
          <w:p w14:paraId="4D4C0BEF" w14:textId="7CAC8C46" w:rsidR="004E6B9C" w:rsidRPr="00ED50EB" w:rsidRDefault="004E6B9C" w:rsidP="004E6B9C">
            <w:pPr>
              <w:widowControl w:val="0"/>
              <w:autoSpaceDE w:val="0"/>
              <w:autoSpaceDN w:val="0"/>
              <w:jc w:val="center"/>
              <w:rPr>
                <w:rFonts w:eastAsia="Calibri"/>
                <w:b/>
                <w:bCs/>
                <w:sz w:val="22"/>
                <w:szCs w:val="22"/>
                <w:lang w:eastAsia="vi"/>
              </w:rPr>
            </w:pPr>
            <w:r w:rsidRPr="004E6B9C">
              <w:rPr>
                <w:rFonts w:eastAsia="Calibri"/>
                <w:sz w:val="22"/>
                <w:szCs w:val="22"/>
                <w:lang w:eastAsia="vi"/>
              </w:rPr>
              <w:t>1</w:t>
            </w:r>
          </w:p>
        </w:tc>
        <w:tc>
          <w:tcPr>
            <w:tcW w:w="233" w:type="pct"/>
            <w:tcBorders>
              <w:left w:val="single" w:sz="4" w:space="0" w:color="auto"/>
              <w:right w:val="single" w:sz="4" w:space="0" w:color="auto"/>
            </w:tcBorders>
            <w:shd w:val="clear" w:color="auto" w:fill="auto"/>
            <w:vAlign w:val="center"/>
          </w:tcPr>
          <w:p w14:paraId="7972A6F6" w14:textId="6BBCC1F6" w:rsidR="004E6B9C" w:rsidRPr="004E6B9C" w:rsidRDefault="00920751" w:rsidP="004E6B9C">
            <w:pPr>
              <w:widowControl w:val="0"/>
              <w:autoSpaceDE w:val="0"/>
              <w:autoSpaceDN w:val="0"/>
              <w:jc w:val="center"/>
              <w:rPr>
                <w:rFonts w:eastAsia="Calibri"/>
                <w:color w:val="0070C0"/>
                <w:sz w:val="22"/>
                <w:szCs w:val="22"/>
                <w:lang w:eastAsia="vi"/>
              </w:rPr>
            </w:pPr>
            <w:r>
              <w:rPr>
                <w:rFonts w:eastAsia="Calibri"/>
                <w:color w:val="0070C0"/>
                <w:sz w:val="22"/>
                <w:szCs w:val="22"/>
                <w:lang w:eastAsia="vi"/>
              </w:rPr>
              <w:t>1,5</w:t>
            </w:r>
          </w:p>
        </w:tc>
        <w:tc>
          <w:tcPr>
            <w:tcW w:w="230" w:type="pct"/>
            <w:tcBorders>
              <w:left w:val="single" w:sz="4" w:space="0" w:color="auto"/>
              <w:right w:val="single" w:sz="4" w:space="0" w:color="auto"/>
            </w:tcBorders>
            <w:shd w:val="clear" w:color="auto" w:fill="auto"/>
            <w:vAlign w:val="center"/>
          </w:tcPr>
          <w:p w14:paraId="3E7C3516" w14:textId="77777777" w:rsidR="004E6B9C" w:rsidRPr="00ED50EB" w:rsidRDefault="004E6B9C" w:rsidP="004E6B9C">
            <w:pPr>
              <w:widowControl w:val="0"/>
              <w:autoSpaceDE w:val="0"/>
              <w:autoSpaceDN w:val="0"/>
              <w:jc w:val="center"/>
              <w:rPr>
                <w:rFonts w:eastAsia="Calibri"/>
                <w:b/>
                <w:bCs/>
                <w:sz w:val="22"/>
                <w:szCs w:val="22"/>
                <w:lang w:eastAsia="vi"/>
              </w:rPr>
            </w:pPr>
          </w:p>
        </w:tc>
        <w:tc>
          <w:tcPr>
            <w:tcW w:w="248" w:type="pct"/>
            <w:tcBorders>
              <w:left w:val="single" w:sz="4" w:space="0" w:color="auto"/>
              <w:right w:val="single" w:sz="4" w:space="0" w:color="auto"/>
            </w:tcBorders>
            <w:shd w:val="clear" w:color="auto" w:fill="auto"/>
            <w:vAlign w:val="center"/>
          </w:tcPr>
          <w:p w14:paraId="3E0D6170" w14:textId="77777777" w:rsidR="004E6B9C" w:rsidRPr="00AD437D" w:rsidRDefault="004E6B9C" w:rsidP="004E6B9C">
            <w:pPr>
              <w:widowControl w:val="0"/>
              <w:autoSpaceDE w:val="0"/>
              <w:autoSpaceDN w:val="0"/>
              <w:jc w:val="center"/>
              <w:rPr>
                <w:rFonts w:eastAsia="Calibri"/>
                <w:b/>
                <w:bCs/>
                <w:color w:val="0070C0"/>
                <w:sz w:val="22"/>
                <w:szCs w:val="22"/>
                <w:lang w:eastAsia="vi"/>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225FD45D" w14:textId="71F36C77" w:rsidR="004E6B9C" w:rsidRPr="00AD437D" w:rsidRDefault="004E6B9C" w:rsidP="004E6B9C">
            <w:pPr>
              <w:widowControl w:val="0"/>
              <w:autoSpaceDE w:val="0"/>
              <w:autoSpaceDN w:val="0"/>
              <w:jc w:val="center"/>
              <w:rPr>
                <w:rFonts w:eastAsia="Calibri"/>
                <w:b/>
                <w:bCs/>
                <w:sz w:val="22"/>
                <w:szCs w:val="22"/>
                <w:lang w:eastAsia="vi"/>
              </w:rPr>
            </w:pPr>
            <w:r>
              <w:rPr>
                <w:rFonts w:eastAsia="Calibri"/>
                <w:b/>
                <w:bCs/>
                <w:sz w:val="22"/>
                <w:szCs w:val="22"/>
                <w:lang w:eastAsia="vi"/>
              </w:rPr>
              <w:t>4</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5162C2FC" w14:textId="77777777" w:rsidR="004E6B9C" w:rsidRPr="00573E5B" w:rsidRDefault="004E6B9C" w:rsidP="004E6B9C">
            <w:pPr>
              <w:widowControl w:val="0"/>
              <w:autoSpaceDE w:val="0"/>
              <w:autoSpaceDN w:val="0"/>
              <w:jc w:val="center"/>
              <w:rPr>
                <w:rFonts w:eastAsia="Calibri"/>
                <w:b/>
                <w:bCs/>
                <w:sz w:val="22"/>
                <w:szCs w:val="22"/>
                <w:lang w:eastAsia="vi"/>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54DF1729" w14:textId="0F46D3C5" w:rsidR="004E6B9C" w:rsidRPr="00CB090E" w:rsidRDefault="00920751" w:rsidP="004E6B9C">
            <w:pPr>
              <w:widowControl w:val="0"/>
              <w:autoSpaceDE w:val="0"/>
              <w:autoSpaceDN w:val="0"/>
              <w:jc w:val="center"/>
              <w:rPr>
                <w:rFonts w:eastAsia="Calibri"/>
                <w:b/>
                <w:bCs/>
                <w:color w:val="0070C0"/>
                <w:sz w:val="22"/>
                <w:szCs w:val="22"/>
                <w:lang w:eastAsia="vi"/>
              </w:rPr>
            </w:pPr>
            <w:r>
              <w:rPr>
                <w:rFonts w:eastAsia="Calibri"/>
                <w:b/>
                <w:bCs/>
                <w:color w:val="0070C0"/>
                <w:sz w:val="22"/>
                <w:szCs w:val="22"/>
                <w:lang w:eastAsia="vi"/>
              </w:rPr>
              <w:t>4,5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D886307" w14:textId="5D28832C" w:rsidR="004E6B9C" w:rsidRPr="003862C5" w:rsidRDefault="00920751" w:rsidP="004E6B9C">
            <w:pPr>
              <w:widowControl w:val="0"/>
              <w:autoSpaceDE w:val="0"/>
              <w:autoSpaceDN w:val="0"/>
              <w:jc w:val="center"/>
              <w:rPr>
                <w:rFonts w:eastAsia="Calibri"/>
                <w:b/>
                <w:bCs/>
                <w:sz w:val="22"/>
                <w:szCs w:val="22"/>
                <w:lang w:val="nb-NO" w:eastAsia="vi"/>
              </w:rPr>
            </w:pPr>
            <w:r>
              <w:rPr>
                <w:rFonts w:eastAsia="Calibri"/>
                <w:b/>
                <w:bCs/>
                <w:sz w:val="22"/>
                <w:szCs w:val="22"/>
                <w:lang w:val="nb-NO" w:eastAsia="vi"/>
              </w:rPr>
              <w:t>10%</w:t>
            </w:r>
          </w:p>
        </w:tc>
      </w:tr>
      <w:tr w:rsidR="004E6B9C" w:rsidRPr="003862C5" w14:paraId="444D3F99" w14:textId="77777777" w:rsidTr="00DD565F">
        <w:trPr>
          <w:trHeight w:val="555"/>
          <w:jc w:val="center"/>
        </w:trPr>
        <w:tc>
          <w:tcPr>
            <w:tcW w:w="166" w:type="pct"/>
            <w:tcBorders>
              <w:left w:val="single" w:sz="4" w:space="0" w:color="auto"/>
              <w:bottom w:val="single" w:sz="4" w:space="0" w:color="auto"/>
              <w:right w:val="single" w:sz="4" w:space="0" w:color="auto"/>
            </w:tcBorders>
            <w:shd w:val="clear" w:color="auto" w:fill="auto"/>
            <w:vAlign w:val="center"/>
          </w:tcPr>
          <w:p w14:paraId="351FF5B0" w14:textId="77777777" w:rsidR="004E6B9C" w:rsidRPr="003862C5" w:rsidRDefault="004E6B9C" w:rsidP="004E6B9C">
            <w:pPr>
              <w:widowControl w:val="0"/>
              <w:autoSpaceDE w:val="0"/>
              <w:autoSpaceDN w:val="0"/>
              <w:ind w:left="113"/>
              <w:jc w:val="center"/>
              <w:rPr>
                <w:rFonts w:eastAsia="Calibri"/>
                <w:b/>
                <w:bCs/>
                <w:sz w:val="22"/>
                <w:szCs w:val="22"/>
                <w:lang w:val="vi" w:eastAsia="vi"/>
              </w:rPr>
            </w:pPr>
          </w:p>
        </w:tc>
        <w:tc>
          <w:tcPr>
            <w:tcW w:w="416" w:type="pct"/>
            <w:tcBorders>
              <w:left w:val="single" w:sz="4" w:space="0" w:color="auto"/>
              <w:bottom w:val="single" w:sz="4" w:space="0" w:color="auto"/>
              <w:right w:val="single" w:sz="4" w:space="0" w:color="auto"/>
            </w:tcBorders>
            <w:shd w:val="clear" w:color="auto" w:fill="auto"/>
            <w:vAlign w:val="center"/>
          </w:tcPr>
          <w:p w14:paraId="26213888" w14:textId="77777777" w:rsidR="004E6B9C" w:rsidRPr="003862C5" w:rsidRDefault="004E6B9C" w:rsidP="004E6B9C">
            <w:pPr>
              <w:widowControl w:val="0"/>
              <w:autoSpaceDE w:val="0"/>
              <w:autoSpaceDN w:val="0"/>
              <w:ind w:left="113"/>
              <w:jc w:val="center"/>
              <w:rPr>
                <w:rFonts w:eastAsia="Calibri"/>
                <w:b/>
                <w:bCs/>
                <w:sz w:val="22"/>
                <w:szCs w:val="22"/>
                <w:lang w:val="vi" w:eastAsia="vi"/>
              </w:rPr>
            </w:pPr>
          </w:p>
        </w:tc>
        <w:tc>
          <w:tcPr>
            <w:tcW w:w="1298" w:type="pct"/>
            <w:tcBorders>
              <w:left w:val="single" w:sz="4" w:space="0" w:color="auto"/>
              <w:right w:val="single" w:sz="4" w:space="0" w:color="auto"/>
            </w:tcBorders>
            <w:shd w:val="clear" w:color="auto" w:fill="auto"/>
            <w:vAlign w:val="center"/>
          </w:tcPr>
          <w:p w14:paraId="638279D8" w14:textId="39EFDC46" w:rsidR="004E6B9C" w:rsidRDefault="004E6B9C" w:rsidP="004E6B9C">
            <w:pPr>
              <w:widowControl w:val="0"/>
              <w:autoSpaceDE w:val="0"/>
              <w:autoSpaceDN w:val="0"/>
              <w:rPr>
                <w:rFonts w:eastAsia="Calibri"/>
                <w:sz w:val="22"/>
                <w:szCs w:val="22"/>
                <w:lang w:eastAsia="vi"/>
              </w:rPr>
            </w:pPr>
            <w:r>
              <w:rPr>
                <w:rFonts w:eastAsia="Calibri"/>
                <w:sz w:val="22"/>
                <w:szCs w:val="22"/>
                <w:lang w:eastAsia="vi"/>
              </w:rPr>
              <w:t>3.4.Ô nhiễm môi trường</w:t>
            </w:r>
          </w:p>
        </w:tc>
        <w:tc>
          <w:tcPr>
            <w:tcW w:w="254" w:type="pct"/>
            <w:tcBorders>
              <w:left w:val="single" w:sz="4" w:space="0" w:color="auto"/>
              <w:right w:val="single" w:sz="4" w:space="0" w:color="auto"/>
            </w:tcBorders>
            <w:shd w:val="clear" w:color="auto" w:fill="auto"/>
            <w:vAlign w:val="center"/>
          </w:tcPr>
          <w:p w14:paraId="1F893567" w14:textId="46FB5C1D" w:rsidR="004E6B9C" w:rsidRPr="00ED50EB" w:rsidRDefault="004E6B9C" w:rsidP="004E6B9C">
            <w:pPr>
              <w:widowControl w:val="0"/>
              <w:autoSpaceDE w:val="0"/>
              <w:autoSpaceDN w:val="0"/>
              <w:jc w:val="center"/>
              <w:rPr>
                <w:rFonts w:eastAsia="Calibri"/>
                <w:b/>
                <w:bCs/>
                <w:sz w:val="22"/>
                <w:szCs w:val="22"/>
                <w:lang w:eastAsia="vi"/>
              </w:rPr>
            </w:pPr>
            <w:r>
              <w:rPr>
                <w:rFonts w:eastAsia="Calibri"/>
                <w:sz w:val="22"/>
                <w:szCs w:val="22"/>
                <w:lang w:eastAsia="vi"/>
              </w:rPr>
              <w:t>2</w:t>
            </w:r>
          </w:p>
        </w:tc>
        <w:tc>
          <w:tcPr>
            <w:tcW w:w="256" w:type="pct"/>
            <w:tcBorders>
              <w:left w:val="single" w:sz="4" w:space="0" w:color="auto"/>
              <w:right w:val="single" w:sz="4" w:space="0" w:color="auto"/>
            </w:tcBorders>
            <w:shd w:val="clear" w:color="auto" w:fill="auto"/>
            <w:vAlign w:val="center"/>
          </w:tcPr>
          <w:p w14:paraId="6DD27367" w14:textId="71493A2D" w:rsidR="004E6B9C" w:rsidRPr="004E6B9C" w:rsidRDefault="004E6B9C" w:rsidP="004E6B9C">
            <w:pPr>
              <w:widowControl w:val="0"/>
              <w:autoSpaceDE w:val="0"/>
              <w:autoSpaceDN w:val="0"/>
              <w:jc w:val="center"/>
              <w:rPr>
                <w:rFonts w:eastAsia="Calibri"/>
                <w:b/>
                <w:bCs/>
                <w:color w:val="227ACB"/>
                <w:sz w:val="22"/>
                <w:szCs w:val="22"/>
                <w:lang w:eastAsia="vi"/>
              </w:rPr>
            </w:pPr>
            <w:r w:rsidRPr="004E6B9C">
              <w:rPr>
                <w:rFonts w:eastAsia="Calibri"/>
                <w:color w:val="227ACB"/>
                <w:sz w:val="22"/>
                <w:szCs w:val="22"/>
                <w:lang w:eastAsia="vi"/>
              </w:rPr>
              <w:t>2</w:t>
            </w:r>
          </w:p>
        </w:tc>
        <w:tc>
          <w:tcPr>
            <w:tcW w:w="232" w:type="pct"/>
            <w:tcBorders>
              <w:left w:val="single" w:sz="4" w:space="0" w:color="auto"/>
              <w:right w:val="single" w:sz="4" w:space="0" w:color="auto"/>
            </w:tcBorders>
            <w:shd w:val="clear" w:color="auto" w:fill="auto"/>
            <w:vAlign w:val="center"/>
          </w:tcPr>
          <w:p w14:paraId="3DA21F18" w14:textId="3409A02C" w:rsidR="004E6B9C" w:rsidRPr="0000457D" w:rsidRDefault="004E6B9C" w:rsidP="004E6B9C">
            <w:pPr>
              <w:widowControl w:val="0"/>
              <w:autoSpaceDE w:val="0"/>
              <w:autoSpaceDN w:val="0"/>
              <w:jc w:val="center"/>
              <w:rPr>
                <w:rFonts w:eastAsia="Calibri"/>
                <w:sz w:val="22"/>
                <w:szCs w:val="22"/>
                <w:lang w:eastAsia="vi"/>
              </w:rPr>
            </w:pPr>
            <w:r>
              <w:rPr>
                <w:rFonts w:eastAsia="Calibri"/>
                <w:sz w:val="22"/>
                <w:szCs w:val="22"/>
                <w:lang w:eastAsia="vi"/>
              </w:rPr>
              <w:t>1</w:t>
            </w:r>
          </w:p>
        </w:tc>
        <w:tc>
          <w:tcPr>
            <w:tcW w:w="262" w:type="pct"/>
            <w:tcBorders>
              <w:left w:val="single" w:sz="4" w:space="0" w:color="auto"/>
              <w:right w:val="single" w:sz="4" w:space="0" w:color="auto"/>
            </w:tcBorders>
            <w:shd w:val="clear" w:color="auto" w:fill="auto"/>
            <w:vAlign w:val="center"/>
          </w:tcPr>
          <w:p w14:paraId="0F8FAC1F" w14:textId="486DA610" w:rsidR="004E6B9C" w:rsidRPr="00920751" w:rsidRDefault="00920751" w:rsidP="004E6B9C">
            <w:pPr>
              <w:widowControl w:val="0"/>
              <w:autoSpaceDE w:val="0"/>
              <w:autoSpaceDN w:val="0"/>
              <w:jc w:val="center"/>
              <w:rPr>
                <w:rFonts w:eastAsia="Calibri"/>
                <w:color w:val="0070C0"/>
                <w:sz w:val="22"/>
                <w:szCs w:val="22"/>
                <w:lang w:eastAsia="vi"/>
              </w:rPr>
            </w:pPr>
            <w:r>
              <w:rPr>
                <w:rFonts w:eastAsia="Calibri"/>
                <w:color w:val="0070C0"/>
                <w:sz w:val="22"/>
                <w:szCs w:val="22"/>
                <w:lang w:eastAsia="vi"/>
              </w:rPr>
              <w:t>1</w:t>
            </w:r>
          </w:p>
        </w:tc>
        <w:tc>
          <w:tcPr>
            <w:tcW w:w="229" w:type="pct"/>
            <w:gridSpan w:val="2"/>
            <w:tcBorders>
              <w:left w:val="single" w:sz="4" w:space="0" w:color="auto"/>
              <w:right w:val="single" w:sz="4" w:space="0" w:color="auto"/>
            </w:tcBorders>
            <w:shd w:val="clear" w:color="auto" w:fill="auto"/>
            <w:vAlign w:val="center"/>
          </w:tcPr>
          <w:p w14:paraId="15CAD0EB" w14:textId="70529771" w:rsidR="004E6B9C" w:rsidRPr="00ED50EB" w:rsidRDefault="004E6B9C" w:rsidP="004E6B9C">
            <w:pPr>
              <w:widowControl w:val="0"/>
              <w:autoSpaceDE w:val="0"/>
              <w:autoSpaceDN w:val="0"/>
              <w:jc w:val="center"/>
              <w:rPr>
                <w:rFonts w:eastAsia="Calibri"/>
                <w:b/>
                <w:bCs/>
                <w:sz w:val="22"/>
                <w:szCs w:val="22"/>
                <w:lang w:eastAsia="vi"/>
              </w:rPr>
            </w:pPr>
            <w:r w:rsidRPr="004E6B9C">
              <w:rPr>
                <w:rFonts w:eastAsia="Calibri"/>
                <w:sz w:val="22"/>
                <w:szCs w:val="22"/>
                <w:lang w:eastAsia="vi"/>
              </w:rPr>
              <w:t>1</w:t>
            </w:r>
          </w:p>
        </w:tc>
        <w:tc>
          <w:tcPr>
            <w:tcW w:w="233" w:type="pct"/>
            <w:tcBorders>
              <w:left w:val="single" w:sz="4" w:space="0" w:color="auto"/>
              <w:right w:val="single" w:sz="4" w:space="0" w:color="auto"/>
            </w:tcBorders>
            <w:shd w:val="clear" w:color="auto" w:fill="auto"/>
            <w:vAlign w:val="center"/>
          </w:tcPr>
          <w:p w14:paraId="20BD8EEE" w14:textId="0F1B908A" w:rsidR="004E6B9C" w:rsidRPr="004E6B9C" w:rsidRDefault="00920751" w:rsidP="004E6B9C">
            <w:pPr>
              <w:widowControl w:val="0"/>
              <w:autoSpaceDE w:val="0"/>
              <w:autoSpaceDN w:val="0"/>
              <w:jc w:val="center"/>
              <w:rPr>
                <w:rFonts w:eastAsia="Calibri"/>
                <w:color w:val="0070C0"/>
                <w:sz w:val="22"/>
                <w:szCs w:val="22"/>
                <w:lang w:eastAsia="vi"/>
              </w:rPr>
            </w:pPr>
            <w:r>
              <w:rPr>
                <w:rFonts w:eastAsia="Calibri"/>
                <w:color w:val="0070C0"/>
                <w:sz w:val="22"/>
                <w:szCs w:val="22"/>
                <w:lang w:eastAsia="vi"/>
              </w:rPr>
              <w:t>1,5</w:t>
            </w:r>
          </w:p>
        </w:tc>
        <w:tc>
          <w:tcPr>
            <w:tcW w:w="230" w:type="pct"/>
            <w:tcBorders>
              <w:left w:val="single" w:sz="4" w:space="0" w:color="auto"/>
              <w:right w:val="single" w:sz="4" w:space="0" w:color="auto"/>
            </w:tcBorders>
            <w:shd w:val="clear" w:color="auto" w:fill="auto"/>
            <w:vAlign w:val="center"/>
          </w:tcPr>
          <w:p w14:paraId="232105D9" w14:textId="77777777" w:rsidR="004E6B9C" w:rsidRPr="00ED50EB" w:rsidRDefault="004E6B9C" w:rsidP="004E6B9C">
            <w:pPr>
              <w:widowControl w:val="0"/>
              <w:autoSpaceDE w:val="0"/>
              <w:autoSpaceDN w:val="0"/>
              <w:jc w:val="center"/>
              <w:rPr>
                <w:rFonts w:eastAsia="Calibri"/>
                <w:b/>
                <w:bCs/>
                <w:sz w:val="22"/>
                <w:szCs w:val="22"/>
                <w:lang w:eastAsia="vi"/>
              </w:rPr>
            </w:pPr>
          </w:p>
        </w:tc>
        <w:tc>
          <w:tcPr>
            <w:tcW w:w="248" w:type="pct"/>
            <w:tcBorders>
              <w:left w:val="single" w:sz="4" w:space="0" w:color="auto"/>
              <w:right w:val="single" w:sz="4" w:space="0" w:color="auto"/>
            </w:tcBorders>
            <w:shd w:val="clear" w:color="auto" w:fill="auto"/>
            <w:vAlign w:val="center"/>
          </w:tcPr>
          <w:p w14:paraId="44EA10F3" w14:textId="77777777" w:rsidR="004E6B9C" w:rsidRPr="00AD437D" w:rsidRDefault="004E6B9C" w:rsidP="004E6B9C">
            <w:pPr>
              <w:widowControl w:val="0"/>
              <w:autoSpaceDE w:val="0"/>
              <w:autoSpaceDN w:val="0"/>
              <w:jc w:val="center"/>
              <w:rPr>
                <w:rFonts w:eastAsia="Calibri"/>
                <w:b/>
                <w:bCs/>
                <w:color w:val="0070C0"/>
                <w:sz w:val="22"/>
                <w:szCs w:val="22"/>
                <w:lang w:eastAsia="vi"/>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299202E" w14:textId="22951136" w:rsidR="004E6B9C" w:rsidRPr="00AD437D" w:rsidRDefault="004E6B9C" w:rsidP="004E6B9C">
            <w:pPr>
              <w:widowControl w:val="0"/>
              <w:autoSpaceDE w:val="0"/>
              <w:autoSpaceDN w:val="0"/>
              <w:jc w:val="center"/>
              <w:rPr>
                <w:rFonts w:eastAsia="Calibri"/>
                <w:b/>
                <w:bCs/>
                <w:sz w:val="22"/>
                <w:szCs w:val="22"/>
                <w:lang w:eastAsia="vi"/>
              </w:rPr>
            </w:pPr>
            <w:r>
              <w:rPr>
                <w:rFonts w:eastAsia="Calibri"/>
                <w:b/>
                <w:bCs/>
                <w:sz w:val="22"/>
                <w:szCs w:val="22"/>
                <w:lang w:eastAsia="vi"/>
              </w:rPr>
              <w:t>4</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27745FC0" w14:textId="77777777" w:rsidR="004E6B9C" w:rsidRPr="00573E5B" w:rsidRDefault="004E6B9C" w:rsidP="004E6B9C">
            <w:pPr>
              <w:widowControl w:val="0"/>
              <w:autoSpaceDE w:val="0"/>
              <w:autoSpaceDN w:val="0"/>
              <w:jc w:val="center"/>
              <w:rPr>
                <w:rFonts w:eastAsia="Calibri"/>
                <w:b/>
                <w:bCs/>
                <w:sz w:val="22"/>
                <w:szCs w:val="22"/>
                <w:lang w:eastAsia="vi"/>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368A16D4" w14:textId="051A6977" w:rsidR="004E6B9C" w:rsidRPr="00CB090E" w:rsidRDefault="00920751" w:rsidP="004E6B9C">
            <w:pPr>
              <w:widowControl w:val="0"/>
              <w:autoSpaceDE w:val="0"/>
              <w:autoSpaceDN w:val="0"/>
              <w:jc w:val="center"/>
              <w:rPr>
                <w:rFonts w:eastAsia="Calibri"/>
                <w:b/>
                <w:bCs/>
                <w:color w:val="0070C0"/>
                <w:sz w:val="22"/>
                <w:szCs w:val="22"/>
                <w:lang w:eastAsia="vi"/>
              </w:rPr>
            </w:pPr>
            <w:r>
              <w:rPr>
                <w:rFonts w:eastAsia="Calibri"/>
                <w:b/>
                <w:bCs/>
                <w:color w:val="0070C0"/>
                <w:sz w:val="22"/>
                <w:szCs w:val="22"/>
                <w:lang w:eastAsia="vi"/>
              </w:rPr>
              <w:t>4,5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A9A80D4" w14:textId="763D0BD1" w:rsidR="004E6B9C" w:rsidRPr="003862C5" w:rsidRDefault="00920751" w:rsidP="004E6B9C">
            <w:pPr>
              <w:widowControl w:val="0"/>
              <w:autoSpaceDE w:val="0"/>
              <w:autoSpaceDN w:val="0"/>
              <w:jc w:val="center"/>
              <w:rPr>
                <w:rFonts w:eastAsia="Calibri"/>
                <w:b/>
                <w:bCs/>
                <w:sz w:val="22"/>
                <w:szCs w:val="22"/>
                <w:lang w:val="nb-NO" w:eastAsia="vi"/>
              </w:rPr>
            </w:pPr>
            <w:r>
              <w:rPr>
                <w:rFonts w:eastAsia="Calibri"/>
                <w:b/>
                <w:bCs/>
                <w:sz w:val="22"/>
                <w:szCs w:val="22"/>
                <w:lang w:val="nb-NO" w:eastAsia="vi"/>
              </w:rPr>
              <w:t>10%</w:t>
            </w:r>
          </w:p>
        </w:tc>
      </w:tr>
      <w:tr w:rsidR="004E6B9C" w:rsidRPr="003862C5" w14:paraId="114CBE63" w14:textId="77777777" w:rsidTr="00DD565F">
        <w:trPr>
          <w:trHeight w:val="555"/>
          <w:jc w:val="center"/>
        </w:trPr>
        <w:tc>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F2FA1" w14:textId="77777777" w:rsidR="004E6B9C" w:rsidRPr="003862C5" w:rsidRDefault="004E6B9C" w:rsidP="004E6B9C">
            <w:pPr>
              <w:widowControl w:val="0"/>
              <w:autoSpaceDE w:val="0"/>
              <w:autoSpaceDN w:val="0"/>
              <w:ind w:left="113"/>
              <w:jc w:val="center"/>
              <w:rPr>
                <w:rFonts w:eastAsia="Calibri"/>
                <w:b/>
                <w:bCs/>
                <w:sz w:val="22"/>
                <w:szCs w:val="22"/>
                <w:lang w:val="vi" w:eastAsia="vi"/>
              </w:rPr>
            </w:pPr>
            <w:r w:rsidRPr="003862C5">
              <w:rPr>
                <w:rFonts w:eastAsia="Calibri"/>
                <w:b/>
                <w:bCs/>
                <w:sz w:val="22"/>
                <w:szCs w:val="22"/>
                <w:lang w:val="vi" w:eastAsia="vi"/>
              </w:rPr>
              <w:t>Tổng</w:t>
            </w:r>
          </w:p>
        </w:tc>
        <w:tc>
          <w:tcPr>
            <w:tcW w:w="1298" w:type="pct"/>
            <w:tcBorders>
              <w:left w:val="single" w:sz="4" w:space="0" w:color="auto"/>
              <w:right w:val="single" w:sz="4" w:space="0" w:color="auto"/>
            </w:tcBorders>
            <w:shd w:val="clear" w:color="auto" w:fill="auto"/>
            <w:vAlign w:val="center"/>
          </w:tcPr>
          <w:p w14:paraId="40F30ED3" w14:textId="77777777" w:rsidR="004E6B9C" w:rsidRPr="003862C5" w:rsidRDefault="004E6B9C" w:rsidP="004E6B9C">
            <w:pPr>
              <w:widowControl w:val="0"/>
              <w:autoSpaceDE w:val="0"/>
              <w:autoSpaceDN w:val="0"/>
              <w:jc w:val="center"/>
              <w:rPr>
                <w:rFonts w:eastAsia="Calibri"/>
                <w:b/>
                <w:bCs/>
                <w:sz w:val="22"/>
                <w:szCs w:val="22"/>
                <w:lang w:val="vi" w:eastAsia="vi"/>
              </w:rPr>
            </w:pPr>
          </w:p>
        </w:tc>
        <w:tc>
          <w:tcPr>
            <w:tcW w:w="254" w:type="pct"/>
            <w:tcBorders>
              <w:left w:val="single" w:sz="4" w:space="0" w:color="auto"/>
              <w:right w:val="single" w:sz="4" w:space="0" w:color="auto"/>
            </w:tcBorders>
            <w:shd w:val="clear" w:color="auto" w:fill="auto"/>
            <w:vAlign w:val="center"/>
          </w:tcPr>
          <w:p w14:paraId="478C9E9A" w14:textId="374F91D1" w:rsidR="004E6B9C" w:rsidRPr="00ED50EB" w:rsidRDefault="00920751" w:rsidP="004E6B9C">
            <w:pPr>
              <w:widowControl w:val="0"/>
              <w:autoSpaceDE w:val="0"/>
              <w:autoSpaceDN w:val="0"/>
              <w:jc w:val="center"/>
              <w:rPr>
                <w:rFonts w:eastAsia="Calibri"/>
                <w:b/>
                <w:bCs/>
                <w:sz w:val="22"/>
                <w:szCs w:val="22"/>
                <w:lang w:eastAsia="vi"/>
              </w:rPr>
            </w:pPr>
            <w:r>
              <w:rPr>
                <w:rFonts w:eastAsia="Calibri"/>
                <w:b/>
                <w:bCs/>
                <w:sz w:val="22"/>
                <w:szCs w:val="22"/>
                <w:lang w:eastAsia="vi"/>
              </w:rPr>
              <w:t>20</w:t>
            </w:r>
          </w:p>
        </w:tc>
        <w:tc>
          <w:tcPr>
            <w:tcW w:w="256" w:type="pct"/>
            <w:tcBorders>
              <w:left w:val="single" w:sz="4" w:space="0" w:color="auto"/>
              <w:right w:val="single" w:sz="4" w:space="0" w:color="auto"/>
            </w:tcBorders>
            <w:shd w:val="clear" w:color="auto" w:fill="auto"/>
            <w:vAlign w:val="center"/>
          </w:tcPr>
          <w:p w14:paraId="78AD4DA3" w14:textId="1AF7F518" w:rsidR="004E6B9C" w:rsidRPr="00ED50EB" w:rsidRDefault="004E6B9C" w:rsidP="004E6B9C">
            <w:pPr>
              <w:widowControl w:val="0"/>
              <w:autoSpaceDE w:val="0"/>
              <w:autoSpaceDN w:val="0"/>
              <w:jc w:val="center"/>
              <w:rPr>
                <w:rFonts w:eastAsia="Calibri"/>
                <w:b/>
                <w:bCs/>
                <w:color w:val="0070C0"/>
                <w:sz w:val="22"/>
                <w:szCs w:val="22"/>
                <w:lang w:eastAsia="vi"/>
              </w:rPr>
            </w:pPr>
            <w:r>
              <w:rPr>
                <w:rFonts w:eastAsia="Calibri"/>
                <w:b/>
                <w:bCs/>
                <w:color w:val="0070C0"/>
                <w:sz w:val="22"/>
                <w:szCs w:val="22"/>
                <w:lang w:eastAsia="vi"/>
              </w:rPr>
              <w:t>20</w:t>
            </w:r>
          </w:p>
        </w:tc>
        <w:tc>
          <w:tcPr>
            <w:tcW w:w="232" w:type="pct"/>
            <w:tcBorders>
              <w:left w:val="single" w:sz="4" w:space="0" w:color="auto"/>
              <w:right w:val="single" w:sz="4" w:space="0" w:color="auto"/>
            </w:tcBorders>
            <w:shd w:val="clear" w:color="auto" w:fill="auto"/>
            <w:vAlign w:val="center"/>
          </w:tcPr>
          <w:p w14:paraId="2B88624C" w14:textId="627130A2" w:rsidR="004E6B9C" w:rsidRPr="00ED50EB" w:rsidRDefault="00920751" w:rsidP="004E6B9C">
            <w:pPr>
              <w:widowControl w:val="0"/>
              <w:autoSpaceDE w:val="0"/>
              <w:autoSpaceDN w:val="0"/>
              <w:jc w:val="center"/>
              <w:rPr>
                <w:rFonts w:eastAsia="Calibri"/>
                <w:b/>
                <w:bCs/>
                <w:sz w:val="22"/>
                <w:szCs w:val="22"/>
                <w:lang w:eastAsia="vi"/>
              </w:rPr>
            </w:pPr>
            <w:r>
              <w:rPr>
                <w:rFonts w:eastAsia="Calibri"/>
                <w:b/>
                <w:bCs/>
                <w:sz w:val="22"/>
                <w:szCs w:val="22"/>
                <w:lang w:eastAsia="vi"/>
              </w:rPr>
              <w:t>12</w:t>
            </w:r>
          </w:p>
        </w:tc>
        <w:tc>
          <w:tcPr>
            <w:tcW w:w="262" w:type="pct"/>
            <w:tcBorders>
              <w:left w:val="single" w:sz="4" w:space="0" w:color="auto"/>
              <w:right w:val="single" w:sz="4" w:space="0" w:color="auto"/>
            </w:tcBorders>
            <w:shd w:val="clear" w:color="auto" w:fill="auto"/>
            <w:vAlign w:val="center"/>
          </w:tcPr>
          <w:p w14:paraId="2A2FCFA8" w14:textId="601F00C9" w:rsidR="004E6B9C" w:rsidRPr="00AD437D" w:rsidRDefault="00920751" w:rsidP="004E6B9C">
            <w:pPr>
              <w:widowControl w:val="0"/>
              <w:autoSpaceDE w:val="0"/>
              <w:autoSpaceDN w:val="0"/>
              <w:jc w:val="center"/>
              <w:rPr>
                <w:rFonts w:eastAsia="Calibri"/>
                <w:b/>
                <w:bCs/>
                <w:color w:val="0070C0"/>
                <w:sz w:val="22"/>
                <w:szCs w:val="22"/>
                <w:lang w:eastAsia="vi"/>
              </w:rPr>
            </w:pPr>
            <w:r>
              <w:rPr>
                <w:rFonts w:eastAsia="Calibri"/>
                <w:b/>
                <w:bCs/>
                <w:color w:val="0070C0"/>
                <w:sz w:val="22"/>
                <w:szCs w:val="22"/>
                <w:lang w:eastAsia="vi"/>
              </w:rPr>
              <w:t>13</w:t>
            </w:r>
          </w:p>
        </w:tc>
        <w:tc>
          <w:tcPr>
            <w:tcW w:w="229" w:type="pct"/>
            <w:gridSpan w:val="2"/>
            <w:tcBorders>
              <w:left w:val="single" w:sz="4" w:space="0" w:color="auto"/>
              <w:right w:val="single" w:sz="4" w:space="0" w:color="auto"/>
            </w:tcBorders>
            <w:shd w:val="clear" w:color="auto" w:fill="auto"/>
            <w:vAlign w:val="center"/>
          </w:tcPr>
          <w:p w14:paraId="073E35E7" w14:textId="2B63A154" w:rsidR="004E6B9C" w:rsidRPr="00ED50EB" w:rsidRDefault="00920751" w:rsidP="004E6B9C">
            <w:pPr>
              <w:widowControl w:val="0"/>
              <w:autoSpaceDE w:val="0"/>
              <w:autoSpaceDN w:val="0"/>
              <w:jc w:val="center"/>
              <w:rPr>
                <w:rFonts w:eastAsia="Calibri"/>
                <w:b/>
                <w:bCs/>
                <w:sz w:val="22"/>
                <w:szCs w:val="22"/>
                <w:lang w:eastAsia="vi"/>
              </w:rPr>
            </w:pPr>
            <w:r>
              <w:rPr>
                <w:rFonts w:eastAsia="Calibri"/>
                <w:b/>
                <w:bCs/>
                <w:sz w:val="22"/>
                <w:szCs w:val="22"/>
                <w:lang w:eastAsia="vi"/>
              </w:rPr>
              <w:t>8</w:t>
            </w:r>
          </w:p>
        </w:tc>
        <w:tc>
          <w:tcPr>
            <w:tcW w:w="233" w:type="pct"/>
            <w:tcBorders>
              <w:left w:val="single" w:sz="4" w:space="0" w:color="auto"/>
              <w:right w:val="single" w:sz="4" w:space="0" w:color="auto"/>
            </w:tcBorders>
            <w:shd w:val="clear" w:color="auto" w:fill="auto"/>
            <w:vAlign w:val="center"/>
          </w:tcPr>
          <w:p w14:paraId="78A69889" w14:textId="10F1F299" w:rsidR="004E6B9C" w:rsidRPr="00AD437D" w:rsidRDefault="00920751" w:rsidP="004E6B9C">
            <w:pPr>
              <w:widowControl w:val="0"/>
              <w:autoSpaceDE w:val="0"/>
              <w:autoSpaceDN w:val="0"/>
              <w:jc w:val="center"/>
              <w:rPr>
                <w:rFonts w:eastAsia="Calibri"/>
                <w:b/>
                <w:bCs/>
                <w:color w:val="0070C0"/>
                <w:sz w:val="22"/>
                <w:szCs w:val="22"/>
                <w:lang w:eastAsia="vi"/>
              </w:rPr>
            </w:pPr>
            <w:r>
              <w:rPr>
                <w:rFonts w:eastAsia="Calibri"/>
                <w:b/>
                <w:bCs/>
                <w:color w:val="0070C0"/>
                <w:sz w:val="22"/>
                <w:szCs w:val="22"/>
                <w:lang w:eastAsia="vi"/>
              </w:rPr>
              <w:t>12</w:t>
            </w:r>
          </w:p>
        </w:tc>
        <w:tc>
          <w:tcPr>
            <w:tcW w:w="230" w:type="pct"/>
            <w:tcBorders>
              <w:left w:val="single" w:sz="4" w:space="0" w:color="auto"/>
              <w:right w:val="single" w:sz="4" w:space="0" w:color="auto"/>
            </w:tcBorders>
            <w:shd w:val="clear" w:color="auto" w:fill="auto"/>
            <w:vAlign w:val="center"/>
          </w:tcPr>
          <w:p w14:paraId="2A36B3C3" w14:textId="5A8C325E" w:rsidR="004E6B9C" w:rsidRPr="00ED50EB" w:rsidRDefault="004E6B9C" w:rsidP="004E6B9C">
            <w:pPr>
              <w:widowControl w:val="0"/>
              <w:autoSpaceDE w:val="0"/>
              <w:autoSpaceDN w:val="0"/>
              <w:jc w:val="center"/>
              <w:rPr>
                <w:rFonts w:eastAsia="Calibri"/>
                <w:b/>
                <w:bCs/>
                <w:sz w:val="22"/>
                <w:szCs w:val="22"/>
                <w:lang w:eastAsia="vi"/>
              </w:rPr>
            </w:pPr>
          </w:p>
        </w:tc>
        <w:tc>
          <w:tcPr>
            <w:tcW w:w="248" w:type="pct"/>
            <w:tcBorders>
              <w:left w:val="single" w:sz="4" w:space="0" w:color="auto"/>
              <w:right w:val="single" w:sz="4" w:space="0" w:color="auto"/>
            </w:tcBorders>
            <w:shd w:val="clear" w:color="auto" w:fill="auto"/>
            <w:vAlign w:val="center"/>
          </w:tcPr>
          <w:p w14:paraId="0F9AFA36" w14:textId="42127E83" w:rsidR="004E6B9C" w:rsidRPr="00AD437D" w:rsidRDefault="004E6B9C" w:rsidP="004E6B9C">
            <w:pPr>
              <w:widowControl w:val="0"/>
              <w:autoSpaceDE w:val="0"/>
              <w:autoSpaceDN w:val="0"/>
              <w:jc w:val="center"/>
              <w:rPr>
                <w:rFonts w:eastAsia="Calibri"/>
                <w:b/>
                <w:bCs/>
                <w:color w:val="0070C0"/>
                <w:sz w:val="22"/>
                <w:szCs w:val="22"/>
                <w:lang w:eastAsia="vi"/>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77DB033" w14:textId="766520DE" w:rsidR="004E6B9C" w:rsidRPr="00AD437D" w:rsidRDefault="00920751" w:rsidP="004E6B9C">
            <w:pPr>
              <w:widowControl w:val="0"/>
              <w:autoSpaceDE w:val="0"/>
              <w:autoSpaceDN w:val="0"/>
              <w:jc w:val="center"/>
              <w:rPr>
                <w:rFonts w:eastAsia="Calibri"/>
                <w:b/>
                <w:bCs/>
                <w:sz w:val="22"/>
                <w:szCs w:val="22"/>
                <w:lang w:eastAsia="vi"/>
              </w:rPr>
            </w:pPr>
            <w:r>
              <w:rPr>
                <w:rFonts w:eastAsia="Calibri"/>
                <w:b/>
                <w:bCs/>
                <w:sz w:val="22"/>
                <w:szCs w:val="22"/>
                <w:lang w:eastAsia="vi"/>
              </w:rPr>
              <w:t>40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3BDD726A" w14:textId="21B40ECC" w:rsidR="004E6B9C" w:rsidRPr="00573E5B" w:rsidRDefault="004E6B9C" w:rsidP="004E6B9C">
            <w:pPr>
              <w:widowControl w:val="0"/>
              <w:autoSpaceDE w:val="0"/>
              <w:autoSpaceDN w:val="0"/>
              <w:jc w:val="center"/>
              <w:rPr>
                <w:rFonts w:eastAsia="Calibri"/>
                <w:b/>
                <w:bCs/>
                <w:sz w:val="22"/>
                <w:szCs w:val="22"/>
                <w:lang w:eastAsia="vi"/>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397B16D6" w14:textId="5834AD75" w:rsidR="004E6B9C" w:rsidRPr="00CB090E" w:rsidRDefault="00920751" w:rsidP="004E6B9C">
            <w:pPr>
              <w:widowControl w:val="0"/>
              <w:autoSpaceDE w:val="0"/>
              <w:autoSpaceDN w:val="0"/>
              <w:jc w:val="center"/>
              <w:rPr>
                <w:rFonts w:eastAsia="Calibri"/>
                <w:b/>
                <w:bCs/>
                <w:color w:val="0070C0"/>
                <w:sz w:val="22"/>
                <w:szCs w:val="22"/>
                <w:lang w:eastAsia="vi"/>
              </w:rPr>
            </w:pPr>
            <w:r>
              <w:rPr>
                <w:rFonts w:eastAsia="Calibri"/>
                <w:b/>
                <w:bCs/>
                <w:color w:val="0070C0"/>
                <w:sz w:val="22"/>
                <w:szCs w:val="22"/>
                <w:lang w:eastAsia="vi"/>
              </w:rPr>
              <w:t>45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227F0C6" w14:textId="31AB3EE2" w:rsidR="004E6B9C" w:rsidRPr="003862C5" w:rsidRDefault="004E6B9C" w:rsidP="004E6B9C">
            <w:pPr>
              <w:widowControl w:val="0"/>
              <w:autoSpaceDE w:val="0"/>
              <w:autoSpaceDN w:val="0"/>
              <w:jc w:val="center"/>
              <w:rPr>
                <w:rFonts w:eastAsia="Calibri"/>
                <w:b/>
                <w:bCs/>
                <w:sz w:val="22"/>
                <w:szCs w:val="22"/>
                <w:lang w:val="nb-NO" w:eastAsia="vi"/>
              </w:rPr>
            </w:pPr>
            <w:r>
              <w:rPr>
                <w:rFonts w:eastAsia="Calibri"/>
                <w:b/>
                <w:bCs/>
                <w:sz w:val="22"/>
                <w:szCs w:val="22"/>
                <w:lang w:val="nb-NO" w:eastAsia="vi"/>
              </w:rPr>
              <w:t>100%</w:t>
            </w:r>
          </w:p>
        </w:tc>
      </w:tr>
      <w:tr w:rsidR="004E6B9C" w:rsidRPr="003862C5" w14:paraId="7E34AF4E" w14:textId="77777777" w:rsidTr="00DD565F">
        <w:trPr>
          <w:trHeight w:val="555"/>
          <w:jc w:val="center"/>
        </w:trPr>
        <w:tc>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0A95E" w14:textId="77777777" w:rsidR="004E6B9C" w:rsidRPr="003862C5" w:rsidRDefault="004E6B9C" w:rsidP="004E6B9C">
            <w:pPr>
              <w:widowControl w:val="0"/>
              <w:autoSpaceDE w:val="0"/>
              <w:autoSpaceDN w:val="0"/>
              <w:ind w:left="113"/>
              <w:jc w:val="center"/>
              <w:rPr>
                <w:rFonts w:eastAsia="Calibri"/>
                <w:b/>
                <w:bCs/>
                <w:sz w:val="22"/>
                <w:szCs w:val="22"/>
                <w:lang w:val="vi" w:eastAsia="vi"/>
              </w:rPr>
            </w:pPr>
            <w:r w:rsidRPr="003862C5">
              <w:rPr>
                <w:rFonts w:eastAsia="Calibri"/>
                <w:b/>
                <w:bCs/>
                <w:sz w:val="22"/>
                <w:szCs w:val="22"/>
                <w:lang w:val="vi" w:eastAsia="vi"/>
              </w:rPr>
              <w:t>Tỉ lệ %</w:t>
            </w:r>
          </w:p>
        </w:tc>
        <w:tc>
          <w:tcPr>
            <w:tcW w:w="1298" w:type="pct"/>
            <w:tcBorders>
              <w:left w:val="single" w:sz="4" w:space="0" w:color="auto"/>
              <w:right w:val="single" w:sz="4" w:space="0" w:color="auto"/>
            </w:tcBorders>
            <w:shd w:val="clear" w:color="auto" w:fill="auto"/>
            <w:vAlign w:val="center"/>
          </w:tcPr>
          <w:p w14:paraId="0DDE46FB" w14:textId="77777777" w:rsidR="004E6B9C" w:rsidRPr="003862C5" w:rsidRDefault="004E6B9C" w:rsidP="004E6B9C">
            <w:pPr>
              <w:widowControl w:val="0"/>
              <w:autoSpaceDE w:val="0"/>
              <w:autoSpaceDN w:val="0"/>
              <w:jc w:val="center"/>
              <w:rPr>
                <w:rFonts w:eastAsia="Calibri"/>
                <w:b/>
                <w:bCs/>
                <w:sz w:val="22"/>
                <w:szCs w:val="22"/>
                <w:lang w:val="vi" w:eastAsia="vi"/>
              </w:rPr>
            </w:pPr>
          </w:p>
        </w:tc>
        <w:tc>
          <w:tcPr>
            <w:tcW w:w="510" w:type="pct"/>
            <w:gridSpan w:val="2"/>
            <w:tcBorders>
              <w:left w:val="single" w:sz="4" w:space="0" w:color="auto"/>
              <w:right w:val="single" w:sz="4" w:space="0" w:color="auto"/>
            </w:tcBorders>
            <w:shd w:val="clear" w:color="auto" w:fill="auto"/>
            <w:vAlign w:val="center"/>
          </w:tcPr>
          <w:p w14:paraId="2355B7C5" w14:textId="2BAC1040" w:rsidR="004E6B9C" w:rsidRPr="003862C5" w:rsidRDefault="00920751" w:rsidP="004E6B9C">
            <w:pPr>
              <w:widowControl w:val="0"/>
              <w:autoSpaceDE w:val="0"/>
              <w:autoSpaceDN w:val="0"/>
              <w:jc w:val="center"/>
              <w:rPr>
                <w:rFonts w:eastAsia="Calibri"/>
                <w:b/>
                <w:bCs/>
                <w:sz w:val="22"/>
                <w:szCs w:val="22"/>
                <w:lang w:eastAsia="vi"/>
              </w:rPr>
            </w:pPr>
            <w:r>
              <w:rPr>
                <w:rFonts w:eastAsia="Calibri"/>
                <w:b/>
                <w:bCs/>
                <w:sz w:val="22"/>
                <w:szCs w:val="22"/>
                <w:lang w:eastAsia="vi"/>
              </w:rPr>
              <w:t>50%</w:t>
            </w:r>
          </w:p>
        </w:tc>
        <w:tc>
          <w:tcPr>
            <w:tcW w:w="494" w:type="pct"/>
            <w:gridSpan w:val="2"/>
            <w:tcBorders>
              <w:left w:val="single" w:sz="4" w:space="0" w:color="auto"/>
              <w:right w:val="single" w:sz="4" w:space="0" w:color="auto"/>
            </w:tcBorders>
            <w:shd w:val="clear" w:color="auto" w:fill="auto"/>
            <w:vAlign w:val="center"/>
          </w:tcPr>
          <w:p w14:paraId="2A77B6F7" w14:textId="214399A0" w:rsidR="004E6B9C" w:rsidRPr="003862C5" w:rsidRDefault="00920751" w:rsidP="004E6B9C">
            <w:pPr>
              <w:widowControl w:val="0"/>
              <w:autoSpaceDE w:val="0"/>
              <w:autoSpaceDN w:val="0"/>
              <w:jc w:val="center"/>
              <w:rPr>
                <w:rFonts w:eastAsia="Calibri"/>
                <w:b/>
                <w:bCs/>
                <w:sz w:val="22"/>
                <w:szCs w:val="22"/>
                <w:lang w:eastAsia="vi"/>
              </w:rPr>
            </w:pPr>
            <w:r>
              <w:rPr>
                <w:rFonts w:eastAsia="Calibri"/>
                <w:b/>
                <w:bCs/>
                <w:sz w:val="22"/>
                <w:szCs w:val="22"/>
                <w:lang w:eastAsia="vi"/>
              </w:rPr>
              <w:t>30%</w:t>
            </w:r>
          </w:p>
        </w:tc>
        <w:tc>
          <w:tcPr>
            <w:tcW w:w="462" w:type="pct"/>
            <w:gridSpan w:val="3"/>
            <w:tcBorders>
              <w:left w:val="single" w:sz="4" w:space="0" w:color="auto"/>
              <w:right w:val="single" w:sz="4" w:space="0" w:color="auto"/>
            </w:tcBorders>
            <w:shd w:val="clear" w:color="auto" w:fill="auto"/>
            <w:vAlign w:val="center"/>
          </w:tcPr>
          <w:p w14:paraId="4DB2F6A0" w14:textId="1712C965" w:rsidR="004E6B9C" w:rsidRPr="003862C5" w:rsidRDefault="00920751" w:rsidP="004E6B9C">
            <w:pPr>
              <w:widowControl w:val="0"/>
              <w:autoSpaceDE w:val="0"/>
              <w:autoSpaceDN w:val="0"/>
              <w:jc w:val="center"/>
              <w:rPr>
                <w:rFonts w:eastAsia="Calibri"/>
                <w:b/>
                <w:bCs/>
                <w:sz w:val="22"/>
                <w:szCs w:val="22"/>
                <w:lang w:eastAsia="vi"/>
              </w:rPr>
            </w:pPr>
            <w:r>
              <w:rPr>
                <w:rFonts w:eastAsia="Calibri"/>
                <w:b/>
                <w:bCs/>
                <w:sz w:val="22"/>
                <w:szCs w:val="22"/>
                <w:lang w:eastAsia="vi"/>
              </w:rPr>
              <w:t>20%</w:t>
            </w:r>
          </w:p>
        </w:tc>
        <w:tc>
          <w:tcPr>
            <w:tcW w:w="478" w:type="pct"/>
            <w:gridSpan w:val="2"/>
            <w:tcBorders>
              <w:left w:val="single" w:sz="4" w:space="0" w:color="auto"/>
              <w:right w:val="single" w:sz="4" w:space="0" w:color="auto"/>
            </w:tcBorders>
            <w:shd w:val="clear" w:color="auto" w:fill="auto"/>
            <w:vAlign w:val="center"/>
          </w:tcPr>
          <w:p w14:paraId="65AC2A3F" w14:textId="755697C1" w:rsidR="004E6B9C" w:rsidRPr="003862C5" w:rsidRDefault="004E6B9C" w:rsidP="004E6B9C">
            <w:pPr>
              <w:widowControl w:val="0"/>
              <w:autoSpaceDE w:val="0"/>
              <w:autoSpaceDN w:val="0"/>
              <w:jc w:val="center"/>
              <w:rPr>
                <w:rFonts w:eastAsia="Calibri"/>
                <w:b/>
                <w:bCs/>
                <w:sz w:val="22"/>
                <w:szCs w:val="22"/>
                <w:lang w:eastAsia="vi"/>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18DD8FBA" w14:textId="221FFDEF" w:rsidR="004E6B9C" w:rsidRPr="003862C5" w:rsidRDefault="00D0322F" w:rsidP="004E6B9C">
            <w:pPr>
              <w:widowControl w:val="0"/>
              <w:autoSpaceDE w:val="0"/>
              <w:autoSpaceDN w:val="0"/>
              <w:jc w:val="center"/>
              <w:rPr>
                <w:rFonts w:eastAsia="Calibri"/>
                <w:b/>
                <w:bCs/>
                <w:sz w:val="22"/>
                <w:szCs w:val="22"/>
                <w:lang w:eastAsia="vi"/>
              </w:rPr>
            </w:pPr>
            <w:r>
              <w:rPr>
                <w:rFonts w:eastAsia="Calibri"/>
                <w:b/>
                <w:bCs/>
                <w:sz w:val="22"/>
                <w:szCs w:val="22"/>
                <w:lang w:eastAsia="vi"/>
              </w:rPr>
              <w:t>100%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06DF8813" w14:textId="77777777" w:rsidR="004E6B9C" w:rsidRPr="00903668" w:rsidRDefault="004E6B9C" w:rsidP="004E6B9C">
            <w:pPr>
              <w:widowControl w:val="0"/>
              <w:autoSpaceDE w:val="0"/>
              <w:autoSpaceDN w:val="0"/>
              <w:jc w:val="center"/>
              <w:rPr>
                <w:rFonts w:eastAsia="Calibri"/>
                <w:b/>
                <w:bCs/>
                <w:sz w:val="22"/>
                <w:szCs w:val="22"/>
                <w:lang w:eastAsia="vi"/>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873E88A" w14:textId="77777777" w:rsidR="004E6B9C" w:rsidRPr="003862C5" w:rsidRDefault="004E6B9C" w:rsidP="004E6B9C">
            <w:pPr>
              <w:widowControl w:val="0"/>
              <w:autoSpaceDE w:val="0"/>
              <w:autoSpaceDN w:val="0"/>
              <w:jc w:val="center"/>
              <w:rPr>
                <w:rFonts w:eastAsia="Calibri"/>
                <w:b/>
                <w:bCs/>
                <w:color w:val="0070C0"/>
                <w:sz w:val="22"/>
                <w:szCs w:val="22"/>
                <w:lang w:val="vi" w:eastAsia="vi"/>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1ACD359" w14:textId="6677E1D8" w:rsidR="004E6B9C" w:rsidRPr="003862C5" w:rsidRDefault="004E6B9C" w:rsidP="004E6B9C">
            <w:pPr>
              <w:widowControl w:val="0"/>
              <w:autoSpaceDE w:val="0"/>
              <w:autoSpaceDN w:val="0"/>
              <w:jc w:val="center"/>
              <w:rPr>
                <w:rFonts w:eastAsia="Calibri"/>
                <w:b/>
                <w:bCs/>
                <w:sz w:val="22"/>
                <w:szCs w:val="22"/>
                <w:lang w:val="nb-NO" w:eastAsia="vi"/>
              </w:rPr>
            </w:pPr>
            <w:r>
              <w:rPr>
                <w:rFonts w:eastAsia="Calibri"/>
                <w:b/>
                <w:bCs/>
                <w:sz w:val="22"/>
                <w:szCs w:val="22"/>
                <w:lang w:val="nb-NO" w:eastAsia="vi"/>
              </w:rPr>
              <w:t>100%</w:t>
            </w:r>
          </w:p>
        </w:tc>
      </w:tr>
      <w:tr w:rsidR="004E6B9C" w:rsidRPr="003862C5" w14:paraId="5A3B3954" w14:textId="77777777" w:rsidTr="00DD565F">
        <w:trPr>
          <w:trHeight w:val="555"/>
          <w:jc w:val="center"/>
        </w:trPr>
        <w:tc>
          <w:tcPr>
            <w:tcW w:w="5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64975" w14:textId="77777777" w:rsidR="004E6B9C" w:rsidRPr="003862C5" w:rsidRDefault="004E6B9C" w:rsidP="004E6B9C">
            <w:pPr>
              <w:widowControl w:val="0"/>
              <w:autoSpaceDE w:val="0"/>
              <w:autoSpaceDN w:val="0"/>
              <w:ind w:left="113"/>
              <w:jc w:val="center"/>
              <w:rPr>
                <w:rFonts w:eastAsia="Calibri"/>
                <w:b/>
                <w:bCs/>
                <w:sz w:val="22"/>
                <w:szCs w:val="22"/>
                <w:lang w:val="vi" w:eastAsia="vi"/>
              </w:rPr>
            </w:pPr>
            <w:r w:rsidRPr="003862C5">
              <w:rPr>
                <w:rFonts w:eastAsia="Calibri"/>
                <w:b/>
                <w:bCs/>
                <w:sz w:val="22"/>
                <w:szCs w:val="22"/>
                <w:lang w:val="vi" w:eastAsia="vi"/>
              </w:rPr>
              <w:lastRenderedPageBreak/>
              <w:t>Tỉ lệ chung %</w:t>
            </w:r>
          </w:p>
        </w:tc>
        <w:tc>
          <w:tcPr>
            <w:tcW w:w="1298" w:type="pct"/>
            <w:tcBorders>
              <w:left w:val="single" w:sz="4" w:space="0" w:color="auto"/>
              <w:right w:val="single" w:sz="4" w:space="0" w:color="auto"/>
            </w:tcBorders>
            <w:shd w:val="clear" w:color="auto" w:fill="auto"/>
            <w:vAlign w:val="center"/>
          </w:tcPr>
          <w:p w14:paraId="2BACECBD" w14:textId="77777777" w:rsidR="004E6B9C" w:rsidRPr="003862C5" w:rsidRDefault="004E6B9C" w:rsidP="004E6B9C">
            <w:pPr>
              <w:widowControl w:val="0"/>
              <w:autoSpaceDE w:val="0"/>
              <w:autoSpaceDN w:val="0"/>
              <w:jc w:val="center"/>
              <w:rPr>
                <w:rFonts w:eastAsia="Calibri"/>
                <w:b/>
                <w:bCs/>
                <w:sz w:val="22"/>
                <w:szCs w:val="22"/>
                <w:lang w:val="vi" w:eastAsia="vi"/>
              </w:rPr>
            </w:pPr>
          </w:p>
        </w:tc>
        <w:tc>
          <w:tcPr>
            <w:tcW w:w="1010" w:type="pct"/>
            <w:gridSpan w:val="5"/>
            <w:tcBorders>
              <w:left w:val="single" w:sz="4" w:space="0" w:color="auto"/>
              <w:right w:val="single" w:sz="4" w:space="0" w:color="auto"/>
            </w:tcBorders>
            <w:shd w:val="clear" w:color="auto" w:fill="auto"/>
            <w:vAlign w:val="center"/>
          </w:tcPr>
          <w:p w14:paraId="2402E355" w14:textId="1D809867" w:rsidR="004E6B9C" w:rsidRPr="003862C5" w:rsidRDefault="00920751" w:rsidP="004E6B9C">
            <w:pPr>
              <w:widowControl w:val="0"/>
              <w:autoSpaceDE w:val="0"/>
              <w:autoSpaceDN w:val="0"/>
              <w:jc w:val="center"/>
              <w:rPr>
                <w:rFonts w:eastAsia="Calibri"/>
                <w:b/>
                <w:bCs/>
                <w:sz w:val="22"/>
                <w:szCs w:val="22"/>
                <w:lang w:eastAsia="vi"/>
              </w:rPr>
            </w:pPr>
            <w:r>
              <w:rPr>
                <w:rFonts w:eastAsia="Calibri"/>
                <w:b/>
                <w:bCs/>
                <w:sz w:val="22"/>
                <w:szCs w:val="22"/>
                <w:lang w:eastAsia="vi"/>
              </w:rPr>
              <w:t>80%</w:t>
            </w:r>
          </w:p>
        </w:tc>
        <w:tc>
          <w:tcPr>
            <w:tcW w:w="934" w:type="pct"/>
            <w:gridSpan w:val="4"/>
            <w:tcBorders>
              <w:left w:val="single" w:sz="4" w:space="0" w:color="auto"/>
              <w:right w:val="single" w:sz="4" w:space="0" w:color="auto"/>
            </w:tcBorders>
            <w:shd w:val="clear" w:color="auto" w:fill="auto"/>
            <w:vAlign w:val="center"/>
          </w:tcPr>
          <w:p w14:paraId="1DD7F119" w14:textId="67C89D62" w:rsidR="004E6B9C" w:rsidRPr="003862C5" w:rsidRDefault="00920751" w:rsidP="004E6B9C">
            <w:pPr>
              <w:widowControl w:val="0"/>
              <w:autoSpaceDE w:val="0"/>
              <w:autoSpaceDN w:val="0"/>
              <w:jc w:val="center"/>
              <w:rPr>
                <w:rFonts w:eastAsia="Calibri"/>
                <w:b/>
                <w:bCs/>
                <w:sz w:val="22"/>
                <w:szCs w:val="22"/>
                <w:lang w:eastAsia="vi"/>
              </w:rPr>
            </w:pPr>
            <w:r>
              <w:rPr>
                <w:rFonts w:eastAsia="Calibri"/>
                <w:b/>
                <w:bCs/>
                <w:sz w:val="22"/>
                <w:szCs w:val="22"/>
                <w:lang w:eastAsia="vi"/>
              </w:rPr>
              <w:t>20%</w:t>
            </w:r>
          </w:p>
        </w:tc>
        <w:tc>
          <w:tcPr>
            <w:tcW w:w="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90EEC" w14:textId="086DCFA0" w:rsidR="004E6B9C" w:rsidRPr="003862C5" w:rsidRDefault="004E6B9C" w:rsidP="004E6B9C">
            <w:pPr>
              <w:widowControl w:val="0"/>
              <w:autoSpaceDE w:val="0"/>
              <w:autoSpaceDN w:val="0"/>
              <w:jc w:val="center"/>
              <w:rPr>
                <w:rFonts w:eastAsia="Calibri"/>
                <w:b/>
                <w:bCs/>
                <w:sz w:val="22"/>
                <w:szCs w:val="22"/>
                <w:lang w:eastAsia="vi"/>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0DCE281D" w14:textId="77777777" w:rsidR="004E6B9C" w:rsidRPr="003862C5" w:rsidRDefault="004E6B9C" w:rsidP="004E6B9C">
            <w:pPr>
              <w:widowControl w:val="0"/>
              <w:autoSpaceDE w:val="0"/>
              <w:autoSpaceDN w:val="0"/>
              <w:jc w:val="center"/>
              <w:rPr>
                <w:rFonts w:eastAsia="Calibri"/>
                <w:b/>
                <w:bCs/>
                <w:color w:val="0070C0"/>
                <w:sz w:val="22"/>
                <w:szCs w:val="22"/>
                <w:lang w:val="vi" w:eastAsia="vi"/>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8E592BD" w14:textId="49E8404E" w:rsidR="004E6B9C" w:rsidRPr="003862C5" w:rsidRDefault="004E6B9C" w:rsidP="004E6B9C">
            <w:pPr>
              <w:widowControl w:val="0"/>
              <w:autoSpaceDE w:val="0"/>
              <w:autoSpaceDN w:val="0"/>
              <w:spacing w:line="360" w:lineRule="auto"/>
              <w:jc w:val="center"/>
              <w:rPr>
                <w:rFonts w:eastAsia="Calibri"/>
                <w:b/>
                <w:bCs/>
                <w:sz w:val="22"/>
                <w:szCs w:val="22"/>
                <w:lang w:val="nb-NO" w:eastAsia="vi"/>
              </w:rPr>
            </w:pPr>
            <w:r>
              <w:rPr>
                <w:rFonts w:eastAsia="Calibri"/>
                <w:b/>
                <w:bCs/>
                <w:sz w:val="22"/>
                <w:szCs w:val="22"/>
                <w:lang w:val="nb-NO" w:eastAsia="vi"/>
              </w:rPr>
              <w:t>100%</w:t>
            </w:r>
          </w:p>
        </w:tc>
      </w:tr>
    </w:tbl>
    <w:p w14:paraId="2D13214F" w14:textId="77777777" w:rsidR="00FB039D" w:rsidRPr="003862C5" w:rsidRDefault="00FB039D" w:rsidP="00FB039D">
      <w:pPr>
        <w:widowControl w:val="0"/>
        <w:tabs>
          <w:tab w:val="left" w:pos="6237"/>
        </w:tabs>
        <w:autoSpaceDE w:val="0"/>
        <w:autoSpaceDN w:val="0"/>
        <w:rPr>
          <w:rFonts w:eastAsia="Calibri"/>
          <w:sz w:val="22"/>
          <w:szCs w:val="22"/>
          <w:lang w:val="vi" w:eastAsia="vi"/>
        </w:rPr>
      </w:pPr>
    </w:p>
    <w:p w14:paraId="51F1ACB7" w14:textId="77777777" w:rsidR="00FB039D" w:rsidRPr="003862C5" w:rsidRDefault="00FB039D" w:rsidP="00FB039D">
      <w:pPr>
        <w:widowControl w:val="0"/>
        <w:tabs>
          <w:tab w:val="left" w:pos="6237"/>
        </w:tabs>
        <w:autoSpaceDE w:val="0"/>
        <w:autoSpaceDN w:val="0"/>
        <w:rPr>
          <w:rFonts w:eastAsia="Calibri"/>
          <w:color w:val="FF0000"/>
          <w:sz w:val="22"/>
          <w:szCs w:val="22"/>
          <w:lang w:val="vi" w:eastAsia="vi"/>
        </w:rPr>
      </w:pPr>
      <w:r w:rsidRPr="003862C5">
        <w:rPr>
          <w:rFonts w:eastAsia="Calibri"/>
          <w:sz w:val="22"/>
          <w:szCs w:val="22"/>
          <w:lang w:val="vi" w:eastAsia="vi"/>
        </w:rPr>
        <w:t xml:space="preserve">Ghi chú: </w:t>
      </w:r>
    </w:p>
    <w:p w14:paraId="3F7BBA3A" w14:textId="77777777" w:rsidR="00FB039D" w:rsidRDefault="00FB039D" w:rsidP="00FB039D">
      <w:pPr>
        <w:widowControl w:val="0"/>
        <w:autoSpaceDE w:val="0"/>
        <w:autoSpaceDN w:val="0"/>
        <w:rPr>
          <w:rFonts w:eastAsia="Calibri"/>
          <w:sz w:val="22"/>
          <w:szCs w:val="22"/>
          <w:lang w:val="vi" w:eastAsia="vi"/>
        </w:rPr>
      </w:pPr>
      <w:r w:rsidRPr="003862C5">
        <w:rPr>
          <w:rFonts w:eastAsia="Calibri"/>
          <w:sz w:val="22"/>
          <w:szCs w:val="22"/>
          <w:lang w:val="vi" w:eastAsia="vi"/>
        </w:rPr>
        <w:t>- Các câu hỏi ở các cấp độ là các câu hỏi trắc nghiệm khách quan 4 lựa chọn, trong đó có duy nhất 1 lựa chọn đúng;</w:t>
      </w:r>
      <w:r w:rsidRPr="003862C5">
        <w:rPr>
          <w:rFonts w:eastAsia="Calibri"/>
          <w:sz w:val="22"/>
          <w:szCs w:val="22"/>
          <w:lang w:val="vi" w:eastAsia="vi"/>
        </w:rPr>
        <w:br/>
        <w:t xml:space="preserve">- Số điểm tính cho 1 câu trắc nghiệm là </w:t>
      </w:r>
      <w:r>
        <w:rPr>
          <w:rFonts w:eastAsia="Calibri"/>
          <w:sz w:val="22"/>
          <w:szCs w:val="22"/>
          <w:lang w:eastAsia="vi"/>
        </w:rPr>
        <w:t>0,25</w:t>
      </w:r>
      <w:r w:rsidRPr="003862C5">
        <w:rPr>
          <w:rFonts w:eastAsia="Calibri"/>
          <w:sz w:val="22"/>
          <w:szCs w:val="22"/>
          <w:lang w:val="vi" w:eastAsia="vi"/>
        </w:rPr>
        <w:t xml:space="preserve"> điểm. </w:t>
      </w:r>
    </w:p>
    <w:p w14:paraId="2CC36DFD" w14:textId="77777777" w:rsidR="009B07C7" w:rsidRDefault="009B07C7" w:rsidP="00FB039D">
      <w:pPr>
        <w:widowControl w:val="0"/>
        <w:autoSpaceDE w:val="0"/>
        <w:autoSpaceDN w:val="0"/>
        <w:rPr>
          <w:rFonts w:eastAsia="Calibri"/>
          <w:sz w:val="22"/>
          <w:szCs w:val="22"/>
          <w:lang w:eastAsia="vi"/>
        </w:rPr>
      </w:pPr>
    </w:p>
    <w:p w14:paraId="16F215CB" w14:textId="77777777" w:rsidR="00FB039D" w:rsidRPr="00FE791D" w:rsidRDefault="00FB039D" w:rsidP="00FB039D">
      <w:pPr>
        <w:widowControl w:val="0"/>
        <w:autoSpaceDE w:val="0"/>
        <w:autoSpaceDN w:val="0"/>
        <w:rPr>
          <w:rFonts w:eastAsia="Calibri"/>
          <w:sz w:val="22"/>
          <w:szCs w:val="22"/>
          <w:lang w:eastAsia="vi"/>
        </w:rPr>
      </w:pPr>
    </w:p>
    <w:p w14:paraId="603AD905" w14:textId="5B3BB94F" w:rsidR="00FB039D" w:rsidRPr="00771E4B" w:rsidRDefault="00FB039D" w:rsidP="00FB039D">
      <w:pPr>
        <w:widowControl w:val="0"/>
        <w:tabs>
          <w:tab w:val="left" w:pos="6237"/>
        </w:tabs>
        <w:autoSpaceDE w:val="0"/>
        <w:autoSpaceDN w:val="0"/>
        <w:rPr>
          <w:rFonts w:eastAsia="Calibri"/>
          <w:b/>
          <w:bCs/>
          <w:sz w:val="22"/>
          <w:szCs w:val="22"/>
          <w:lang w:eastAsia="vi"/>
        </w:rPr>
      </w:pPr>
      <w:r>
        <w:rPr>
          <w:rFonts w:eastAsia="Calibri"/>
          <w:sz w:val="22"/>
          <w:szCs w:val="22"/>
          <w:lang w:val="vi" w:eastAsia="vi"/>
        </w:rPr>
        <w:br w:type="page"/>
      </w:r>
      <w:r w:rsidRPr="003862C5">
        <w:rPr>
          <w:rFonts w:eastAsia="Calibri"/>
          <w:sz w:val="22"/>
          <w:szCs w:val="22"/>
          <w:lang w:val="vi" w:eastAsia="vi"/>
        </w:rPr>
        <w:lastRenderedPageBreak/>
        <w:t xml:space="preserve">Trường THPT Nguyễn Văn Linh </w:t>
      </w:r>
      <w:r w:rsidRPr="003862C5">
        <w:rPr>
          <w:rFonts w:eastAsia="Calibri"/>
          <w:sz w:val="22"/>
          <w:szCs w:val="22"/>
          <w:lang w:val="vi" w:eastAsia="vi"/>
        </w:rPr>
        <w:tab/>
      </w:r>
      <w:r w:rsidRPr="003862C5">
        <w:rPr>
          <w:rFonts w:eastAsia="Calibri"/>
          <w:b/>
          <w:bCs/>
          <w:sz w:val="22"/>
          <w:szCs w:val="22"/>
          <w:lang w:val="vi" w:eastAsia="vi"/>
        </w:rPr>
        <w:t xml:space="preserve">BẢN ĐẶC TẢ ĐỀ KIỂM TRA </w:t>
      </w:r>
      <w:r w:rsidR="00DD565F">
        <w:rPr>
          <w:rFonts w:eastAsia="Calibri"/>
          <w:b/>
          <w:bCs/>
          <w:sz w:val="22"/>
          <w:szCs w:val="22"/>
          <w:lang w:eastAsia="vi"/>
        </w:rPr>
        <w:t>CHUYÊN ĐỀ</w:t>
      </w:r>
      <w:r w:rsidRPr="003862C5">
        <w:rPr>
          <w:rFonts w:eastAsia="Calibri"/>
          <w:b/>
          <w:bCs/>
          <w:sz w:val="22"/>
          <w:szCs w:val="22"/>
          <w:lang w:val="vi" w:eastAsia="vi"/>
        </w:rPr>
        <w:t xml:space="preserve"> – NĂM HỌC: 202</w:t>
      </w:r>
      <w:r>
        <w:rPr>
          <w:rFonts w:eastAsia="Calibri"/>
          <w:b/>
          <w:bCs/>
          <w:sz w:val="22"/>
          <w:szCs w:val="22"/>
          <w:lang w:eastAsia="vi"/>
        </w:rPr>
        <w:t>3</w:t>
      </w:r>
      <w:r w:rsidRPr="003862C5">
        <w:rPr>
          <w:rFonts w:eastAsia="Calibri"/>
          <w:b/>
          <w:bCs/>
          <w:sz w:val="22"/>
          <w:szCs w:val="22"/>
          <w:lang w:val="vi" w:eastAsia="vi"/>
        </w:rPr>
        <w:t xml:space="preserve"> – 202</w:t>
      </w:r>
      <w:r>
        <w:rPr>
          <w:rFonts w:eastAsia="Calibri"/>
          <w:b/>
          <w:bCs/>
          <w:sz w:val="22"/>
          <w:szCs w:val="22"/>
          <w:lang w:eastAsia="vi"/>
        </w:rPr>
        <w:t>4</w:t>
      </w:r>
    </w:p>
    <w:p w14:paraId="4CA49192" w14:textId="5F959B14" w:rsidR="00FB039D" w:rsidRPr="003862C5" w:rsidRDefault="00FB039D" w:rsidP="00FB039D">
      <w:pPr>
        <w:widowControl w:val="0"/>
        <w:tabs>
          <w:tab w:val="left" w:pos="6663"/>
        </w:tabs>
        <w:autoSpaceDE w:val="0"/>
        <w:autoSpaceDN w:val="0"/>
        <w:rPr>
          <w:rFonts w:eastAsia="Calibri"/>
          <w:b/>
          <w:bCs/>
          <w:sz w:val="22"/>
          <w:szCs w:val="22"/>
          <w:lang w:val="vi" w:eastAsia="vi"/>
        </w:rPr>
      </w:pPr>
      <w:r w:rsidRPr="003862C5">
        <w:rPr>
          <w:rFonts w:eastAsia="Calibri"/>
          <w:b/>
          <w:bCs/>
          <w:sz w:val="22"/>
          <w:szCs w:val="22"/>
          <w:lang w:val="vi" w:eastAsia="vi"/>
        </w:rPr>
        <w:t>Tổ Vật Lý</w:t>
      </w:r>
      <w:r w:rsidRPr="003862C5">
        <w:rPr>
          <w:rFonts w:eastAsia="Calibri"/>
          <w:b/>
          <w:bCs/>
          <w:sz w:val="22"/>
          <w:szCs w:val="22"/>
          <w:lang w:val="vi" w:eastAsia="vi"/>
        </w:rPr>
        <w:tab/>
        <w:t>MÔN: VẬT LÝ – LỚP: 1</w:t>
      </w:r>
      <w:r w:rsidR="00DD565F">
        <w:rPr>
          <w:rFonts w:eastAsia="Calibri"/>
          <w:b/>
          <w:bCs/>
          <w:sz w:val="22"/>
          <w:szCs w:val="22"/>
          <w:lang w:eastAsia="vi"/>
        </w:rPr>
        <w:t>0</w:t>
      </w:r>
      <w:r w:rsidRPr="003862C5">
        <w:rPr>
          <w:rFonts w:eastAsia="Calibri"/>
          <w:b/>
          <w:bCs/>
          <w:sz w:val="22"/>
          <w:szCs w:val="22"/>
          <w:lang w:val="vi" w:eastAsia="vi"/>
        </w:rPr>
        <w:t xml:space="preserve"> – THỜI GIAN LÀM BÀI: 45 phút</w:t>
      </w:r>
    </w:p>
    <w:p w14:paraId="60717870" w14:textId="77777777" w:rsidR="00FB039D" w:rsidRPr="003862C5" w:rsidRDefault="00FB039D" w:rsidP="00FB039D">
      <w:pPr>
        <w:widowControl w:val="0"/>
        <w:tabs>
          <w:tab w:val="left" w:pos="6237"/>
        </w:tabs>
        <w:autoSpaceDE w:val="0"/>
        <w:autoSpaceDN w:val="0"/>
        <w:rPr>
          <w:rFonts w:eastAsia="Calibri"/>
          <w:sz w:val="22"/>
          <w:szCs w:val="22"/>
          <w:lang w:val="vi" w:eastAsia="vi"/>
        </w:rPr>
      </w:pPr>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1613"/>
        <w:gridCol w:w="2446"/>
        <w:gridCol w:w="5740"/>
        <w:gridCol w:w="1116"/>
        <w:gridCol w:w="1172"/>
        <w:gridCol w:w="1119"/>
        <w:gridCol w:w="1065"/>
      </w:tblGrid>
      <w:tr w:rsidR="00C77EA1" w:rsidRPr="00007B42" w14:paraId="7E7FAAE9" w14:textId="77777777" w:rsidTr="00DD565F">
        <w:trPr>
          <w:trHeight w:val="671"/>
          <w:tblHeader/>
          <w:jc w:val="center"/>
        </w:trPr>
        <w:tc>
          <w:tcPr>
            <w:tcW w:w="204" w:type="pct"/>
            <w:vMerge w:val="restart"/>
            <w:tcBorders>
              <w:top w:val="single" w:sz="4" w:space="0" w:color="auto"/>
              <w:left w:val="single" w:sz="4" w:space="0" w:color="auto"/>
              <w:right w:val="single" w:sz="4" w:space="0" w:color="auto"/>
            </w:tcBorders>
            <w:shd w:val="clear" w:color="auto" w:fill="00B0F0"/>
            <w:vAlign w:val="center"/>
          </w:tcPr>
          <w:p w14:paraId="7C2637D3" w14:textId="77777777" w:rsidR="00FB039D" w:rsidRPr="00007B42" w:rsidRDefault="00FB039D" w:rsidP="005C1AEC">
            <w:pPr>
              <w:widowControl w:val="0"/>
              <w:autoSpaceDE w:val="0"/>
              <w:autoSpaceDN w:val="0"/>
              <w:jc w:val="center"/>
              <w:rPr>
                <w:rFonts w:eastAsia="Calibri"/>
                <w:b/>
                <w:color w:val="FFFFFF"/>
                <w:sz w:val="22"/>
                <w:szCs w:val="22"/>
                <w:lang w:val="nl-NL" w:eastAsia="vi"/>
              </w:rPr>
            </w:pPr>
            <w:r w:rsidRPr="00007B42">
              <w:rPr>
                <w:rFonts w:eastAsia="Calibri"/>
                <w:b/>
                <w:color w:val="FFFFFF"/>
                <w:sz w:val="22"/>
                <w:szCs w:val="22"/>
                <w:lang w:val="nl-NL" w:eastAsia="vi"/>
              </w:rPr>
              <w:t>TT</w:t>
            </w:r>
          </w:p>
        </w:tc>
        <w:tc>
          <w:tcPr>
            <w:tcW w:w="542" w:type="pct"/>
            <w:vMerge w:val="restart"/>
            <w:tcBorders>
              <w:top w:val="single" w:sz="4" w:space="0" w:color="auto"/>
              <w:left w:val="single" w:sz="4" w:space="0" w:color="auto"/>
              <w:right w:val="single" w:sz="4" w:space="0" w:color="auto"/>
            </w:tcBorders>
            <w:shd w:val="clear" w:color="auto" w:fill="00B0F0"/>
            <w:vAlign w:val="center"/>
          </w:tcPr>
          <w:p w14:paraId="6138A35E" w14:textId="77777777" w:rsidR="00FB039D" w:rsidRPr="00007B42" w:rsidRDefault="00FB039D" w:rsidP="005C1AEC">
            <w:pPr>
              <w:widowControl w:val="0"/>
              <w:autoSpaceDE w:val="0"/>
              <w:autoSpaceDN w:val="0"/>
              <w:jc w:val="center"/>
              <w:rPr>
                <w:rFonts w:eastAsia="Calibri"/>
                <w:b/>
                <w:color w:val="FFFFFF"/>
                <w:sz w:val="22"/>
                <w:szCs w:val="22"/>
                <w:lang w:val="vi" w:eastAsia="vi"/>
              </w:rPr>
            </w:pPr>
            <w:r w:rsidRPr="00007B42">
              <w:rPr>
                <w:rFonts w:eastAsia="Calibri"/>
                <w:b/>
                <w:color w:val="FFFFFF"/>
                <w:sz w:val="22"/>
                <w:szCs w:val="22"/>
                <w:lang w:val="vi" w:eastAsia="vi"/>
              </w:rPr>
              <w:t>NỘI DUNG KIẾN THỨC</w:t>
            </w:r>
          </w:p>
        </w:tc>
        <w:tc>
          <w:tcPr>
            <w:tcW w:w="822" w:type="pct"/>
            <w:vMerge w:val="restart"/>
            <w:tcBorders>
              <w:top w:val="single" w:sz="4" w:space="0" w:color="auto"/>
              <w:left w:val="single" w:sz="4" w:space="0" w:color="auto"/>
              <w:right w:val="single" w:sz="4" w:space="0" w:color="auto"/>
            </w:tcBorders>
            <w:shd w:val="clear" w:color="auto" w:fill="00B0F0"/>
            <w:vAlign w:val="center"/>
          </w:tcPr>
          <w:p w14:paraId="54E047F4" w14:textId="77777777" w:rsidR="00FB039D" w:rsidRPr="00007B42" w:rsidRDefault="00FB039D" w:rsidP="005C1AEC">
            <w:pPr>
              <w:widowControl w:val="0"/>
              <w:autoSpaceDE w:val="0"/>
              <w:autoSpaceDN w:val="0"/>
              <w:jc w:val="center"/>
              <w:rPr>
                <w:rFonts w:eastAsia="Calibri"/>
                <w:b/>
                <w:color w:val="FFFFFF"/>
                <w:sz w:val="22"/>
                <w:szCs w:val="22"/>
                <w:lang w:val="vi" w:eastAsia="vi"/>
              </w:rPr>
            </w:pPr>
            <w:r w:rsidRPr="00007B42">
              <w:rPr>
                <w:rFonts w:eastAsia="Calibri"/>
                <w:b/>
                <w:color w:val="FFFFFF"/>
                <w:sz w:val="22"/>
                <w:szCs w:val="22"/>
                <w:lang w:val="vi" w:eastAsia="vi"/>
              </w:rPr>
              <w:t xml:space="preserve">ĐƠN VỊ </w:t>
            </w:r>
          </w:p>
          <w:p w14:paraId="3B3550AE" w14:textId="77777777" w:rsidR="00FB039D" w:rsidRPr="00007B42" w:rsidRDefault="00FB039D" w:rsidP="005C1AEC">
            <w:pPr>
              <w:widowControl w:val="0"/>
              <w:autoSpaceDE w:val="0"/>
              <w:autoSpaceDN w:val="0"/>
              <w:jc w:val="center"/>
              <w:rPr>
                <w:rFonts w:eastAsia="Calibri"/>
                <w:b/>
                <w:color w:val="FFFFFF"/>
                <w:sz w:val="22"/>
                <w:szCs w:val="22"/>
                <w:lang w:val="vi" w:eastAsia="vi"/>
              </w:rPr>
            </w:pPr>
            <w:r w:rsidRPr="00007B42">
              <w:rPr>
                <w:rFonts w:eastAsia="Calibri"/>
                <w:b/>
                <w:color w:val="FFFFFF"/>
                <w:sz w:val="22"/>
                <w:szCs w:val="22"/>
                <w:lang w:val="vi" w:eastAsia="vi"/>
              </w:rPr>
              <w:t xml:space="preserve">KIẾN THỨC, </w:t>
            </w:r>
          </w:p>
          <w:p w14:paraId="0764F26A" w14:textId="77777777" w:rsidR="00FB039D" w:rsidRPr="00007B42" w:rsidRDefault="00FB039D" w:rsidP="005C1AEC">
            <w:pPr>
              <w:widowControl w:val="0"/>
              <w:autoSpaceDE w:val="0"/>
              <w:autoSpaceDN w:val="0"/>
              <w:jc w:val="center"/>
              <w:rPr>
                <w:rFonts w:eastAsia="Calibri"/>
                <w:b/>
                <w:color w:val="FFFFFF"/>
                <w:sz w:val="22"/>
                <w:szCs w:val="22"/>
                <w:lang w:val="vi" w:eastAsia="vi"/>
              </w:rPr>
            </w:pPr>
            <w:r w:rsidRPr="00007B42">
              <w:rPr>
                <w:rFonts w:eastAsia="Calibri"/>
                <w:b/>
                <w:color w:val="FFFFFF"/>
                <w:sz w:val="22"/>
                <w:szCs w:val="22"/>
                <w:lang w:val="vi" w:eastAsia="vi"/>
              </w:rPr>
              <w:t>KĨ NĂNG</w:t>
            </w:r>
          </w:p>
        </w:tc>
        <w:tc>
          <w:tcPr>
            <w:tcW w:w="1929" w:type="pct"/>
            <w:vMerge w:val="restart"/>
            <w:tcBorders>
              <w:top w:val="single" w:sz="4" w:space="0" w:color="auto"/>
              <w:left w:val="single" w:sz="4" w:space="0" w:color="auto"/>
              <w:right w:val="single" w:sz="4" w:space="0" w:color="auto"/>
            </w:tcBorders>
            <w:shd w:val="clear" w:color="auto" w:fill="00B0F0"/>
            <w:vAlign w:val="center"/>
          </w:tcPr>
          <w:p w14:paraId="46B47FC2" w14:textId="77777777" w:rsidR="00FB039D" w:rsidRPr="00007B42" w:rsidRDefault="00FB039D" w:rsidP="005C1AEC">
            <w:pPr>
              <w:widowControl w:val="0"/>
              <w:autoSpaceDE w:val="0"/>
              <w:autoSpaceDN w:val="0"/>
              <w:jc w:val="center"/>
              <w:rPr>
                <w:rFonts w:eastAsia="Calibri"/>
                <w:b/>
                <w:color w:val="FFFFFF"/>
                <w:sz w:val="22"/>
                <w:szCs w:val="22"/>
                <w:lang w:val="vi" w:eastAsia="vi"/>
              </w:rPr>
            </w:pPr>
            <w:r w:rsidRPr="00007B42">
              <w:rPr>
                <w:rFonts w:eastAsia="Calibri"/>
                <w:b/>
                <w:color w:val="FFFFFF"/>
                <w:sz w:val="22"/>
                <w:szCs w:val="22"/>
                <w:lang w:val="vi" w:eastAsia="vi"/>
              </w:rPr>
              <w:t>MỨC ĐỘ KIẾN THỨC, KĨ NĂNG</w:t>
            </w:r>
          </w:p>
          <w:p w14:paraId="1596189C" w14:textId="77777777" w:rsidR="00FB039D" w:rsidRPr="00007B42" w:rsidRDefault="00FB039D" w:rsidP="005C1AEC">
            <w:pPr>
              <w:widowControl w:val="0"/>
              <w:autoSpaceDE w:val="0"/>
              <w:autoSpaceDN w:val="0"/>
              <w:jc w:val="center"/>
              <w:rPr>
                <w:rFonts w:eastAsia="Calibri"/>
                <w:b/>
                <w:color w:val="FFFFFF"/>
                <w:sz w:val="22"/>
                <w:szCs w:val="22"/>
                <w:lang w:val="vi" w:eastAsia="vi"/>
              </w:rPr>
            </w:pPr>
            <w:r w:rsidRPr="00007B42">
              <w:rPr>
                <w:rFonts w:eastAsia="Calibri"/>
                <w:b/>
                <w:color w:val="FFFFFF"/>
                <w:sz w:val="22"/>
                <w:szCs w:val="22"/>
                <w:lang w:val="vi" w:eastAsia="vi"/>
              </w:rPr>
              <w:t>CẦN KIỂM TRA, ĐÁNH GIÁ</w:t>
            </w:r>
          </w:p>
        </w:tc>
        <w:tc>
          <w:tcPr>
            <w:tcW w:w="1503" w:type="pct"/>
            <w:gridSpan w:val="4"/>
            <w:tcBorders>
              <w:top w:val="single" w:sz="4" w:space="0" w:color="auto"/>
              <w:left w:val="single" w:sz="4" w:space="0" w:color="auto"/>
              <w:right w:val="single" w:sz="4" w:space="0" w:color="auto"/>
            </w:tcBorders>
            <w:shd w:val="clear" w:color="auto" w:fill="00B0F0"/>
            <w:vAlign w:val="center"/>
          </w:tcPr>
          <w:p w14:paraId="3A3AD810" w14:textId="77777777" w:rsidR="00FB039D" w:rsidRPr="00007B42" w:rsidRDefault="00FB039D" w:rsidP="005C1AEC">
            <w:pPr>
              <w:widowControl w:val="0"/>
              <w:autoSpaceDE w:val="0"/>
              <w:autoSpaceDN w:val="0"/>
              <w:jc w:val="center"/>
              <w:rPr>
                <w:rFonts w:eastAsia="Calibri"/>
                <w:b/>
                <w:color w:val="FFFFFF"/>
                <w:sz w:val="22"/>
                <w:szCs w:val="22"/>
                <w:lang w:val="vi" w:eastAsia="vi"/>
              </w:rPr>
            </w:pPr>
            <w:r w:rsidRPr="00007B42">
              <w:rPr>
                <w:rFonts w:eastAsia="Calibri"/>
                <w:b/>
                <w:color w:val="FFFFFF"/>
                <w:sz w:val="22"/>
                <w:szCs w:val="22"/>
                <w:lang w:val="vi" w:eastAsia="vi"/>
              </w:rPr>
              <w:t>Số câu hỏi theo mức độ nhận thức</w:t>
            </w:r>
          </w:p>
        </w:tc>
      </w:tr>
      <w:tr w:rsidR="00D83505" w:rsidRPr="00007B42" w14:paraId="1DE536DE" w14:textId="77777777" w:rsidTr="00DD565F">
        <w:trPr>
          <w:trHeight w:val="671"/>
          <w:tblHeader/>
          <w:jc w:val="center"/>
        </w:trPr>
        <w:tc>
          <w:tcPr>
            <w:tcW w:w="204" w:type="pct"/>
            <w:vMerge/>
            <w:tcBorders>
              <w:left w:val="single" w:sz="4" w:space="0" w:color="auto"/>
              <w:right w:val="single" w:sz="4" w:space="0" w:color="auto"/>
            </w:tcBorders>
            <w:shd w:val="clear" w:color="auto" w:fill="00B0F0"/>
            <w:vAlign w:val="center"/>
          </w:tcPr>
          <w:p w14:paraId="02CCA954" w14:textId="77777777" w:rsidR="00FB039D" w:rsidRPr="00007B42" w:rsidRDefault="00FB039D" w:rsidP="005C1AEC">
            <w:pPr>
              <w:widowControl w:val="0"/>
              <w:autoSpaceDE w:val="0"/>
              <w:autoSpaceDN w:val="0"/>
              <w:jc w:val="center"/>
              <w:rPr>
                <w:rFonts w:eastAsia="Calibri"/>
                <w:b/>
                <w:color w:val="FFFFFF"/>
                <w:sz w:val="22"/>
                <w:szCs w:val="22"/>
                <w:lang w:val="nl-NL" w:eastAsia="vi"/>
              </w:rPr>
            </w:pPr>
          </w:p>
        </w:tc>
        <w:tc>
          <w:tcPr>
            <w:tcW w:w="542" w:type="pct"/>
            <w:vMerge/>
            <w:tcBorders>
              <w:left w:val="single" w:sz="4" w:space="0" w:color="auto"/>
              <w:right w:val="single" w:sz="4" w:space="0" w:color="auto"/>
            </w:tcBorders>
            <w:shd w:val="clear" w:color="auto" w:fill="00B0F0"/>
            <w:vAlign w:val="center"/>
          </w:tcPr>
          <w:p w14:paraId="0088B896" w14:textId="77777777" w:rsidR="00FB039D" w:rsidRPr="00007B42" w:rsidRDefault="00FB039D" w:rsidP="005C1AEC">
            <w:pPr>
              <w:widowControl w:val="0"/>
              <w:autoSpaceDE w:val="0"/>
              <w:autoSpaceDN w:val="0"/>
              <w:jc w:val="center"/>
              <w:rPr>
                <w:rFonts w:eastAsia="Calibri"/>
                <w:b/>
                <w:color w:val="FFFFFF"/>
                <w:sz w:val="22"/>
                <w:szCs w:val="22"/>
                <w:lang w:val="vi" w:eastAsia="vi"/>
              </w:rPr>
            </w:pPr>
          </w:p>
        </w:tc>
        <w:tc>
          <w:tcPr>
            <w:tcW w:w="822" w:type="pct"/>
            <w:vMerge/>
            <w:tcBorders>
              <w:left w:val="single" w:sz="4" w:space="0" w:color="auto"/>
              <w:right w:val="single" w:sz="4" w:space="0" w:color="auto"/>
            </w:tcBorders>
            <w:shd w:val="clear" w:color="auto" w:fill="00B0F0"/>
            <w:vAlign w:val="center"/>
          </w:tcPr>
          <w:p w14:paraId="181E0766" w14:textId="77777777" w:rsidR="00FB039D" w:rsidRPr="00007B42" w:rsidRDefault="00FB039D" w:rsidP="005C1AEC">
            <w:pPr>
              <w:widowControl w:val="0"/>
              <w:autoSpaceDE w:val="0"/>
              <w:autoSpaceDN w:val="0"/>
              <w:jc w:val="center"/>
              <w:rPr>
                <w:rFonts w:eastAsia="Calibri"/>
                <w:b/>
                <w:color w:val="FFFFFF"/>
                <w:sz w:val="22"/>
                <w:szCs w:val="22"/>
                <w:lang w:val="vi" w:eastAsia="vi"/>
              </w:rPr>
            </w:pPr>
          </w:p>
        </w:tc>
        <w:tc>
          <w:tcPr>
            <w:tcW w:w="1929" w:type="pct"/>
            <w:vMerge/>
            <w:tcBorders>
              <w:left w:val="single" w:sz="4" w:space="0" w:color="auto"/>
              <w:right w:val="single" w:sz="4" w:space="0" w:color="auto"/>
            </w:tcBorders>
            <w:shd w:val="clear" w:color="auto" w:fill="00B0F0"/>
            <w:vAlign w:val="center"/>
          </w:tcPr>
          <w:p w14:paraId="530E814E" w14:textId="77777777" w:rsidR="00FB039D" w:rsidRPr="00007B42" w:rsidRDefault="00FB039D" w:rsidP="005C1AEC">
            <w:pPr>
              <w:widowControl w:val="0"/>
              <w:autoSpaceDE w:val="0"/>
              <w:autoSpaceDN w:val="0"/>
              <w:jc w:val="center"/>
              <w:rPr>
                <w:rFonts w:eastAsia="Calibri"/>
                <w:b/>
                <w:color w:val="FFFFFF"/>
                <w:sz w:val="22"/>
                <w:szCs w:val="22"/>
                <w:lang w:val="vi" w:eastAsia="vi"/>
              </w:rPr>
            </w:pPr>
          </w:p>
        </w:tc>
        <w:tc>
          <w:tcPr>
            <w:tcW w:w="375" w:type="pct"/>
            <w:tcBorders>
              <w:top w:val="single" w:sz="4" w:space="0" w:color="auto"/>
              <w:left w:val="single" w:sz="4" w:space="0" w:color="auto"/>
              <w:right w:val="single" w:sz="4" w:space="0" w:color="auto"/>
            </w:tcBorders>
            <w:shd w:val="clear" w:color="auto" w:fill="00B0F0"/>
            <w:vAlign w:val="center"/>
          </w:tcPr>
          <w:p w14:paraId="6E836F52" w14:textId="77777777" w:rsidR="00FB039D" w:rsidRPr="00007B42" w:rsidRDefault="00FB039D" w:rsidP="005C1AEC">
            <w:pPr>
              <w:widowControl w:val="0"/>
              <w:autoSpaceDE w:val="0"/>
              <w:autoSpaceDN w:val="0"/>
              <w:jc w:val="center"/>
              <w:rPr>
                <w:rFonts w:eastAsia="Calibri"/>
                <w:b/>
                <w:color w:val="FFFFFF"/>
                <w:sz w:val="22"/>
                <w:szCs w:val="22"/>
                <w:lang w:val="vi" w:eastAsia="vi"/>
              </w:rPr>
            </w:pPr>
            <w:r w:rsidRPr="00007B42">
              <w:rPr>
                <w:rFonts w:eastAsia="Calibri"/>
                <w:b/>
                <w:color w:val="FFFFFF"/>
                <w:sz w:val="22"/>
                <w:szCs w:val="22"/>
                <w:lang w:val="vi" w:eastAsia="vi"/>
              </w:rPr>
              <w:t>Nhận biết</w:t>
            </w:r>
          </w:p>
        </w:tc>
        <w:tc>
          <w:tcPr>
            <w:tcW w:w="394" w:type="pct"/>
            <w:tcBorders>
              <w:top w:val="single" w:sz="4" w:space="0" w:color="auto"/>
              <w:left w:val="single" w:sz="4" w:space="0" w:color="auto"/>
              <w:right w:val="single" w:sz="4" w:space="0" w:color="auto"/>
            </w:tcBorders>
            <w:shd w:val="clear" w:color="auto" w:fill="00B0F0"/>
            <w:vAlign w:val="center"/>
          </w:tcPr>
          <w:p w14:paraId="435294F9" w14:textId="77777777" w:rsidR="00FB039D" w:rsidRPr="00007B42" w:rsidRDefault="00FB039D" w:rsidP="005C1AEC">
            <w:pPr>
              <w:widowControl w:val="0"/>
              <w:autoSpaceDE w:val="0"/>
              <w:autoSpaceDN w:val="0"/>
              <w:jc w:val="center"/>
              <w:rPr>
                <w:rFonts w:eastAsia="Calibri"/>
                <w:b/>
                <w:color w:val="FFFFFF"/>
                <w:sz w:val="22"/>
                <w:szCs w:val="22"/>
                <w:lang w:val="vi" w:eastAsia="vi"/>
              </w:rPr>
            </w:pPr>
            <w:r w:rsidRPr="00007B42">
              <w:rPr>
                <w:rFonts w:eastAsia="Calibri"/>
                <w:b/>
                <w:color w:val="FFFFFF"/>
                <w:sz w:val="22"/>
                <w:szCs w:val="22"/>
                <w:lang w:val="vi" w:eastAsia="vi"/>
              </w:rPr>
              <w:t>Thông hiểu</w:t>
            </w:r>
          </w:p>
        </w:tc>
        <w:tc>
          <w:tcPr>
            <w:tcW w:w="376" w:type="pct"/>
            <w:tcBorders>
              <w:top w:val="single" w:sz="4" w:space="0" w:color="auto"/>
              <w:left w:val="single" w:sz="4" w:space="0" w:color="auto"/>
              <w:right w:val="single" w:sz="4" w:space="0" w:color="auto"/>
            </w:tcBorders>
            <w:shd w:val="clear" w:color="auto" w:fill="00B0F0"/>
            <w:vAlign w:val="center"/>
          </w:tcPr>
          <w:p w14:paraId="5229FBC8" w14:textId="77777777" w:rsidR="00FB039D" w:rsidRPr="00007B42" w:rsidRDefault="00FB039D" w:rsidP="005C1AEC">
            <w:pPr>
              <w:widowControl w:val="0"/>
              <w:autoSpaceDE w:val="0"/>
              <w:autoSpaceDN w:val="0"/>
              <w:jc w:val="center"/>
              <w:rPr>
                <w:rFonts w:eastAsia="Calibri"/>
                <w:b/>
                <w:color w:val="FFFFFF"/>
                <w:sz w:val="22"/>
                <w:szCs w:val="22"/>
                <w:lang w:val="vi" w:eastAsia="vi"/>
              </w:rPr>
            </w:pPr>
            <w:r w:rsidRPr="00007B42">
              <w:rPr>
                <w:rFonts w:eastAsia="Calibri"/>
                <w:b/>
                <w:color w:val="FFFFFF"/>
                <w:sz w:val="22"/>
                <w:szCs w:val="22"/>
                <w:lang w:val="vi" w:eastAsia="vi"/>
              </w:rPr>
              <w:t>Vận dụng</w:t>
            </w:r>
          </w:p>
        </w:tc>
        <w:tc>
          <w:tcPr>
            <w:tcW w:w="358" w:type="pct"/>
            <w:tcBorders>
              <w:top w:val="single" w:sz="4" w:space="0" w:color="auto"/>
              <w:left w:val="single" w:sz="4" w:space="0" w:color="auto"/>
              <w:right w:val="single" w:sz="4" w:space="0" w:color="auto"/>
            </w:tcBorders>
            <w:shd w:val="clear" w:color="auto" w:fill="00B0F0"/>
            <w:vAlign w:val="center"/>
          </w:tcPr>
          <w:p w14:paraId="2FAD1401" w14:textId="77777777" w:rsidR="00FB039D" w:rsidRPr="00007B42" w:rsidRDefault="00FB039D" w:rsidP="005C1AEC">
            <w:pPr>
              <w:widowControl w:val="0"/>
              <w:autoSpaceDE w:val="0"/>
              <w:autoSpaceDN w:val="0"/>
              <w:jc w:val="center"/>
              <w:rPr>
                <w:rFonts w:eastAsia="Calibri"/>
                <w:b/>
                <w:color w:val="FFFFFF"/>
                <w:sz w:val="22"/>
                <w:szCs w:val="22"/>
                <w:lang w:val="vi" w:eastAsia="vi"/>
              </w:rPr>
            </w:pPr>
            <w:r w:rsidRPr="00007B42">
              <w:rPr>
                <w:rFonts w:eastAsia="Calibri"/>
                <w:b/>
                <w:color w:val="FFFFFF"/>
                <w:sz w:val="22"/>
                <w:szCs w:val="22"/>
                <w:lang w:val="vi" w:eastAsia="vi"/>
              </w:rPr>
              <w:t>Vận dụng cao</w:t>
            </w:r>
          </w:p>
        </w:tc>
      </w:tr>
      <w:tr w:rsidR="00923E2F" w:rsidRPr="00007B42" w14:paraId="1D0C159A" w14:textId="77777777" w:rsidTr="00DD565F">
        <w:trPr>
          <w:trHeight w:val="560"/>
          <w:jc w:val="center"/>
        </w:trPr>
        <w:tc>
          <w:tcPr>
            <w:tcW w:w="204" w:type="pct"/>
            <w:tcBorders>
              <w:top w:val="single" w:sz="4" w:space="0" w:color="auto"/>
              <w:left w:val="single" w:sz="4" w:space="0" w:color="auto"/>
              <w:right w:val="single" w:sz="4" w:space="0" w:color="auto"/>
            </w:tcBorders>
            <w:shd w:val="clear" w:color="auto" w:fill="auto"/>
            <w:vAlign w:val="center"/>
          </w:tcPr>
          <w:p w14:paraId="3450D9CA" w14:textId="42CBD087" w:rsidR="00923E2F" w:rsidRPr="00007B42" w:rsidRDefault="00923E2F" w:rsidP="00923E2F">
            <w:pPr>
              <w:widowControl w:val="0"/>
              <w:autoSpaceDE w:val="0"/>
              <w:autoSpaceDN w:val="0"/>
              <w:ind w:left="113"/>
              <w:rPr>
                <w:rFonts w:eastAsia="Calibri"/>
                <w:sz w:val="22"/>
                <w:szCs w:val="22"/>
                <w:lang w:val="vi" w:eastAsia="vi"/>
              </w:rPr>
            </w:pPr>
            <w:r w:rsidRPr="003862C5">
              <w:rPr>
                <w:rFonts w:eastAsia="Calibri"/>
                <w:b/>
                <w:bCs/>
                <w:sz w:val="22"/>
                <w:szCs w:val="22"/>
                <w:lang w:val="vi" w:eastAsia="vi"/>
              </w:rPr>
              <w:t>1</w:t>
            </w:r>
          </w:p>
        </w:tc>
        <w:tc>
          <w:tcPr>
            <w:tcW w:w="542" w:type="pct"/>
            <w:tcBorders>
              <w:top w:val="single" w:sz="4" w:space="0" w:color="auto"/>
              <w:left w:val="single" w:sz="4" w:space="0" w:color="auto"/>
              <w:right w:val="single" w:sz="4" w:space="0" w:color="auto"/>
            </w:tcBorders>
            <w:shd w:val="clear" w:color="auto" w:fill="auto"/>
            <w:vAlign w:val="center"/>
          </w:tcPr>
          <w:p w14:paraId="4C07DD2A" w14:textId="200BB2F9" w:rsidR="00923E2F" w:rsidRPr="00007B42" w:rsidRDefault="00923E2F" w:rsidP="00923E2F">
            <w:pPr>
              <w:widowControl w:val="0"/>
              <w:autoSpaceDE w:val="0"/>
              <w:autoSpaceDN w:val="0"/>
              <w:ind w:left="113"/>
              <w:rPr>
                <w:rFonts w:eastAsia="Calibri"/>
                <w:sz w:val="22"/>
                <w:szCs w:val="22"/>
                <w:lang w:val="vi" w:eastAsia="vi"/>
              </w:rPr>
            </w:pPr>
            <w:r w:rsidRPr="00FA28D7">
              <w:rPr>
                <w:rFonts w:eastAsia="Calibri"/>
                <w:b/>
                <w:bCs/>
                <w:sz w:val="22"/>
                <w:szCs w:val="22"/>
                <w:lang w:eastAsia="vi"/>
              </w:rPr>
              <w:t>Chuyên đề 1</w:t>
            </w:r>
          </w:p>
        </w:tc>
        <w:tc>
          <w:tcPr>
            <w:tcW w:w="822" w:type="pct"/>
            <w:tcBorders>
              <w:left w:val="single" w:sz="4" w:space="0" w:color="auto"/>
              <w:right w:val="single" w:sz="4" w:space="0" w:color="auto"/>
            </w:tcBorders>
            <w:shd w:val="clear" w:color="auto" w:fill="auto"/>
            <w:vAlign w:val="center"/>
          </w:tcPr>
          <w:p w14:paraId="64BC6C99" w14:textId="7BDDAB75" w:rsidR="00923E2F" w:rsidRPr="00007B42" w:rsidRDefault="00923E2F" w:rsidP="00923E2F">
            <w:pPr>
              <w:widowControl w:val="0"/>
              <w:autoSpaceDE w:val="0"/>
              <w:autoSpaceDN w:val="0"/>
              <w:rPr>
                <w:rFonts w:eastAsia="Calibri"/>
                <w:sz w:val="22"/>
                <w:szCs w:val="22"/>
                <w:lang w:val="vi" w:eastAsia="vi"/>
              </w:rPr>
            </w:pPr>
            <w:r>
              <w:rPr>
                <w:rFonts w:eastAsia="Calibri"/>
                <w:sz w:val="22"/>
                <w:szCs w:val="22"/>
                <w:lang w:eastAsia="vi"/>
              </w:rPr>
              <w:t>1.1.Sơ lược về sự phát triển của Vật lí</w:t>
            </w:r>
          </w:p>
        </w:tc>
        <w:tc>
          <w:tcPr>
            <w:tcW w:w="1929" w:type="pct"/>
            <w:tcBorders>
              <w:left w:val="single" w:sz="4" w:space="0" w:color="auto"/>
              <w:right w:val="single" w:sz="4" w:space="0" w:color="auto"/>
            </w:tcBorders>
            <w:shd w:val="clear" w:color="auto" w:fill="auto"/>
            <w:vAlign w:val="center"/>
          </w:tcPr>
          <w:p w14:paraId="0ECB07CD" w14:textId="77777777" w:rsidR="00B62612" w:rsidRPr="0084512A" w:rsidRDefault="00B62612" w:rsidP="00B62612">
            <w:pPr>
              <w:pStyle w:val="TableParagraph"/>
              <w:spacing w:before="110"/>
              <w:ind w:left="108"/>
            </w:pPr>
            <w:r w:rsidRPr="0084512A">
              <w:t>+ Nêu được sơ lược sự ra đời và những thành tựu ban đầu của vật lí thực nghiệm.</w:t>
            </w:r>
          </w:p>
          <w:p w14:paraId="1DF6EC50" w14:textId="77777777" w:rsidR="00B62612" w:rsidRPr="0084512A" w:rsidRDefault="00B62612" w:rsidP="00B62612">
            <w:pPr>
              <w:pStyle w:val="TableParagraph"/>
              <w:spacing w:before="107"/>
              <w:ind w:left="108"/>
            </w:pPr>
            <w:r w:rsidRPr="0084512A">
              <w:t>+ Nêu được sơ lược vai trò của cơ học Newton đối với sự phát triển của Vật lí học.</w:t>
            </w:r>
          </w:p>
          <w:p w14:paraId="24D46C51" w14:textId="77777777" w:rsidR="00B62612" w:rsidRPr="0084512A" w:rsidRDefault="00B62612" w:rsidP="00B62612">
            <w:pPr>
              <w:pStyle w:val="TableParagraph"/>
              <w:spacing w:before="108"/>
              <w:ind w:left="108"/>
            </w:pPr>
            <w:r w:rsidRPr="0084512A">
              <w:t>+ Liệt kê được một số nhánh nghiên cứu chính của vật lí cổ điển.</w:t>
            </w:r>
          </w:p>
          <w:p w14:paraId="044C1C32" w14:textId="77777777" w:rsidR="00B62612" w:rsidRPr="0084512A" w:rsidRDefault="00B62612" w:rsidP="00B62612">
            <w:pPr>
              <w:pStyle w:val="TableParagraph"/>
              <w:spacing w:before="107"/>
              <w:ind w:left="108"/>
            </w:pPr>
            <w:r w:rsidRPr="0084512A">
              <w:t>+ Nêu được sự khủng hoảng của vật lí cuối thế kỉ XIX, tiền đề cho sự ra đời của vật lí hiện đại.</w:t>
            </w:r>
          </w:p>
          <w:p w14:paraId="2B9F0958" w14:textId="76E2698D" w:rsidR="00923E2F" w:rsidRPr="0084512A" w:rsidRDefault="00B62612" w:rsidP="00B62612">
            <w:pPr>
              <w:pStyle w:val="TableParagraph"/>
              <w:tabs>
                <w:tab w:val="left" w:pos="331"/>
              </w:tabs>
              <w:spacing w:before="61" w:line="276" w:lineRule="auto"/>
              <w:ind w:left="105" w:right="98"/>
              <w:rPr>
                <w:i/>
                <w:iCs/>
              </w:rPr>
            </w:pPr>
            <w:r w:rsidRPr="0084512A">
              <w:t>+ Liệt kê được một số lĩnh vực chính của vật lí hiện đại.</w:t>
            </w:r>
          </w:p>
        </w:tc>
        <w:tc>
          <w:tcPr>
            <w:tcW w:w="375" w:type="pct"/>
            <w:tcBorders>
              <w:left w:val="single" w:sz="4" w:space="0" w:color="auto"/>
              <w:right w:val="single" w:sz="4" w:space="0" w:color="auto"/>
            </w:tcBorders>
            <w:shd w:val="clear" w:color="auto" w:fill="auto"/>
            <w:vAlign w:val="center"/>
          </w:tcPr>
          <w:p w14:paraId="0F362DB1" w14:textId="146DEFE9" w:rsidR="00923E2F" w:rsidRPr="0084512A" w:rsidRDefault="00854EA7" w:rsidP="00923E2F">
            <w:pPr>
              <w:widowControl w:val="0"/>
              <w:autoSpaceDE w:val="0"/>
              <w:autoSpaceDN w:val="0"/>
              <w:jc w:val="center"/>
              <w:rPr>
                <w:rFonts w:eastAsia="Calibri"/>
                <w:sz w:val="22"/>
                <w:szCs w:val="22"/>
                <w:lang w:val="nb-NO" w:eastAsia="vi"/>
              </w:rPr>
            </w:pPr>
            <w:r>
              <w:rPr>
                <w:rFonts w:eastAsia="Calibri"/>
                <w:sz w:val="22"/>
                <w:szCs w:val="22"/>
                <w:lang w:val="nb-NO" w:eastAsia="vi"/>
              </w:rPr>
              <w:t>3</w:t>
            </w:r>
          </w:p>
        </w:tc>
        <w:tc>
          <w:tcPr>
            <w:tcW w:w="394" w:type="pct"/>
            <w:tcBorders>
              <w:left w:val="single" w:sz="4" w:space="0" w:color="auto"/>
              <w:right w:val="single" w:sz="4" w:space="0" w:color="auto"/>
            </w:tcBorders>
            <w:shd w:val="clear" w:color="auto" w:fill="auto"/>
            <w:vAlign w:val="center"/>
          </w:tcPr>
          <w:p w14:paraId="2C83A609" w14:textId="15EF4579" w:rsidR="00923E2F" w:rsidRPr="0084512A" w:rsidRDefault="00D6036D" w:rsidP="00923E2F">
            <w:pPr>
              <w:widowControl w:val="0"/>
              <w:autoSpaceDE w:val="0"/>
              <w:autoSpaceDN w:val="0"/>
              <w:jc w:val="center"/>
              <w:rPr>
                <w:rFonts w:eastAsia="Calibri"/>
                <w:sz w:val="22"/>
                <w:szCs w:val="22"/>
                <w:lang w:val="nb-NO" w:eastAsia="vi"/>
              </w:rPr>
            </w:pPr>
            <w:r>
              <w:rPr>
                <w:rFonts w:eastAsia="Calibri"/>
                <w:sz w:val="22"/>
                <w:szCs w:val="22"/>
                <w:lang w:val="nb-NO" w:eastAsia="vi"/>
              </w:rPr>
              <w:t>1</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1856CBA" w14:textId="77777777" w:rsidR="00923E2F" w:rsidRPr="0084512A" w:rsidRDefault="00923E2F" w:rsidP="00923E2F">
            <w:pPr>
              <w:widowControl w:val="0"/>
              <w:autoSpaceDE w:val="0"/>
              <w:autoSpaceDN w:val="0"/>
              <w:jc w:val="center"/>
              <w:rPr>
                <w:rFonts w:eastAsia="Calibri"/>
                <w:sz w:val="22"/>
                <w:szCs w:val="22"/>
                <w:lang w:val="nb-NO" w:eastAsia="vi"/>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6A90406" w14:textId="77777777" w:rsidR="00923E2F" w:rsidRPr="0084512A" w:rsidRDefault="00923E2F" w:rsidP="00923E2F">
            <w:pPr>
              <w:widowControl w:val="0"/>
              <w:autoSpaceDE w:val="0"/>
              <w:autoSpaceDN w:val="0"/>
              <w:jc w:val="center"/>
              <w:rPr>
                <w:rFonts w:eastAsia="Calibri"/>
                <w:sz w:val="22"/>
                <w:szCs w:val="22"/>
                <w:lang w:val="nb-NO" w:eastAsia="vi"/>
              </w:rPr>
            </w:pPr>
          </w:p>
        </w:tc>
      </w:tr>
      <w:tr w:rsidR="00923E2F" w:rsidRPr="00007B42" w14:paraId="156C2A42" w14:textId="77777777" w:rsidTr="00DD565F">
        <w:trPr>
          <w:trHeight w:val="560"/>
          <w:jc w:val="center"/>
        </w:trPr>
        <w:tc>
          <w:tcPr>
            <w:tcW w:w="204" w:type="pct"/>
            <w:tcBorders>
              <w:left w:val="single" w:sz="4" w:space="0" w:color="auto"/>
              <w:right w:val="single" w:sz="4" w:space="0" w:color="auto"/>
            </w:tcBorders>
            <w:shd w:val="clear" w:color="auto" w:fill="auto"/>
            <w:vAlign w:val="center"/>
          </w:tcPr>
          <w:p w14:paraId="7542B837" w14:textId="77777777" w:rsidR="00923E2F" w:rsidRPr="00007B42" w:rsidRDefault="00923E2F" w:rsidP="00923E2F">
            <w:pPr>
              <w:widowControl w:val="0"/>
              <w:autoSpaceDE w:val="0"/>
              <w:autoSpaceDN w:val="0"/>
              <w:ind w:left="113"/>
              <w:rPr>
                <w:rFonts w:eastAsia="Calibri"/>
                <w:b/>
                <w:sz w:val="22"/>
                <w:szCs w:val="22"/>
                <w:lang w:val="vi" w:eastAsia="vi"/>
              </w:rPr>
            </w:pPr>
          </w:p>
        </w:tc>
        <w:tc>
          <w:tcPr>
            <w:tcW w:w="542" w:type="pct"/>
            <w:tcBorders>
              <w:left w:val="single" w:sz="4" w:space="0" w:color="auto"/>
              <w:right w:val="single" w:sz="4" w:space="0" w:color="auto"/>
            </w:tcBorders>
            <w:shd w:val="clear" w:color="auto" w:fill="auto"/>
            <w:vAlign w:val="center"/>
          </w:tcPr>
          <w:p w14:paraId="2BE02631" w14:textId="23A7BE78" w:rsidR="00923E2F" w:rsidRPr="00007B42" w:rsidRDefault="00923E2F" w:rsidP="00923E2F">
            <w:pPr>
              <w:widowControl w:val="0"/>
              <w:autoSpaceDE w:val="0"/>
              <w:autoSpaceDN w:val="0"/>
              <w:ind w:left="113"/>
              <w:rPr>
                <w:rFonts w:eastAsia="Calibri"/>
                <w:b/>
                <w:sz w:val="22"/>
                <w:szCs w:val="22"/>
                <w:lang w:val="vi" w:eastAsia="vi"/>
              </w:rPr>
            </w:pPr>
          </w:p>
        </w:tc>
        <w:tc>
          <w:tcPr>
            <w:tcW w:w="822" w:type="pct"/>
            <w:tcBorders>
              <w:left w:val="single" w:sz="4" w:space="0" w:color="auto"/>
              <w:right w:val="single" w:sz="4" w:space="0" w:color="auto"/>
            </w:tcBorders>
            <w:shd w:val="clear" w:color="auto" w:fill="auto"/>
            <w:vAlign w:val="center"/>
          </w:tcPr>
          <w:p w14:paraId="5125F573" w14:textId="02079FC5" w:rsidR="00923E2F" w:rsidRPr="00007B42" w:rsidRDefault="00923E2F" w:rsidP="00923E2F">
            <w:pPr>
              <w:widowControl w:val="0"/>
              <w:autoSpaceDE w:val="0"/>
              <w:autoSpaceDN w:val="0"/>
              <w:rPr>
                <w:rFonts w:eastAsia="Calibri"/>
                <w:sz w:val="22"/>
                <w:szCs w:val="22"/>
                <w:lang w:eastAsia="vi"/>
              </w:rPr>
            </w:pPr>
            <w:r>
              <w:rPr>
                <w:rFonts w:eastAsia="Calibri"/>
                <w:sz w:val="22"/>
                <w:szCs w:val="22"/>
                <w:lang w:eastAsia="vi"/>
              </w:rPr>
              <w:t>1.2.Giới thiệu một số lĩnh vực nghiên cứu trong Vật lí</w:t>
            </w:r>
          </w:p>
        </w:tc>
        <w:tc>
          <w:tcPr>
            <w:tcW w:w="1929" w:type="pct"/>
            <w:tcBorders>
              <w:left w:val="single" w:sz="4" w:space="0" w:color="auto"/>
              <w:right w:val="single" w:sz="4" w:space="0" w:color="auto"/>
            </w:tcBorders>
            <w:shd w:val="clear" w:color="auto" w:fill="auto"/>
            <w:vAlign w:val="center"/>
          </w:tcPr>
          <w:p w14:paraId="0E713312" w14:textId="662075E7" w:rsidR="00B62612" w:rsidRPr="0084512A" w:rsidRDefault="00B62612" w:rsidP="00B62612">
            <w:pPr>
              <w:pStyle w:val="TableParagraph"/>
              <w:tabs>
                <w:tab w:val="left" w:pos="337"/>
              </w:tabs>
              <w:spacing w:before="52" w:line="276" w:lineRule="auto"/>
              <w:ind w:left="108" w:right="94"/>
              <w:jc w:val="both"/>
            </w:pPr>
            <w:r w:rsidRPr="0084512A">
              <w:rPr>
                <w:lang w:val="en-US"/>
              </w:rPr>
              <w:t xml:space="preserve">+ </w:t>
            </w:r>
            <w:r w:rsidRPr="0084512A">
              <w:t xml:space="preserve">Nêu được đối tượng nghiên cứu; liệt kê được một vài </w:t>
            </w:r>
            <w:r w:rsidRPr="0084512A">
              <w:rPr>
                <w:spacing w:val="-3"/>
              </w:rPr>
              <w:t xml:space="preserve">mô </w:t>
            </w:r>
            <w:r w:rsidRPr="0084512A">
              <w:t>hình lí thuyết đơn giản, một số phương pháp thực nghiệm của một số lĩnh vực chính của vật lí hiện</w:t>
            </w:r>
            <w:r w:rsidRPr="0084512A">
              <w:rPr>
                <w:spacing w:val="-12"/>
              </w:rPr>
              <w:t xml:space="preserve"> </w:t>
            </w:r>
            <w:r w:rsidRPr="0084512A">
              <w:t>đại.</w:t>
            </w:r>
          </w:p>
          <w:p w14:paraId="384619D7" w14:textId="4B0A95F1" w:rsidR="00923E2F" w:rsidRPr="0084512A" w:rsidRDefault="00B62612" w:rsidP="00B62612">
            <w:pPr>
              <w:pStyle w:val="TableParagraph"/>
              <w:tabs>
                <w:tab w:val="left" w:pos="317"/>
              </w:tabs>
              <w:spacing w:before="111"/>
              <w:rPr>
                <w:lang w:val="en-US"/>
              </w:rPr>
            </w:pPr>
            <w:r w:rsidRPr="0084512A">
              <w:rPr>
                <w:lang w:val="en-US"/>
              </w:rPr>
              <w:t xml:space="preserve">+ </w:t>
            </w:r>
            <w:r w:rsidRPr="0084512A">
              <w:t xml:space="preserve">tìm hiểu về các </w:t>
            </w:r>
            <w:r w:rsidRPr="0084512A">
              <w:rPr>
                <w:spacing w:val="-3"/>
              </w:rPr>
              <w:t xml:space="preserve">mô </w:t>
            </w:r>
            <w:r w:rsidRPr="0084512A">
              <w:t>hình, lí thuyết khoa học đã phát triển và được áp dụng để cải thiện các công nghệ hiện tại cũng như phát triển các công nghệ</w:t>
            </w:r>
            <w:r w:rsidRPr="0084512A">
              <w:rPr>
                <w:spacing w:val="-4"/>
              </w:rPr>
              <w:t xml:space="preserve"> </w:t>
            </w:r>
            <w:r w:rsidRPr="0084512A">
              <w:t>mới.</w:t>
            </w:r>
          </w:p>
        </w:tc>
        <w:tc>
          <w:tcPr>
            <w:tcW w:w="375" w:type="pct"/>
            <w:tcBorders>
              <w:left w:val="single" w:sz="4" w:space="0" w:color="auto"/>
              <w:right w:val="single" w:sz="4" w:space="0" w:color="auto"/>
            </w:tcBorders>
            <w:shd w:val="clear" w:color="auto" w:fill="auto"/>
            <w:vAlign w:val="center"/>
          </w:tcPr>
          <w:p w14:paraId="745A1782" w14:textId="15725773" w:rsidR="00923E2F" w:rsidRPr="0084512A" w:rsidRDefault="00854EA7" w:rsidP="00923E2F">
            <w:pPr>
              <w:widowControl w:val="0"/>
              <w:autoSpaceDE w:val="0"/>
              <w:autoSpaceDN w:val="0"/>
              <w:jc w:val="center"/>
              <w:rPr>
                <w:rFonts w:eastAsia="Calibri"/>
                <w:sz w:val="22"/>
                <w:szCs w:val="22"/>
                <w:lang w:val="nb-NO" w:eastAsia="vi"/>
              </w:rPr>
            </w:pPr>
            <w:r>
              <w:rPr>
                <w:rFonts w:eastAsia="Calibri"/>
                <w:sz w:val="22"/>
                <w:szCs w:val="22"/>
                <w:lang w:val="nb-NO" w:eastAsia="vi"/>
              </w:rPr>
              <w:t>3</w:t>
            </w:r>
          </w:p>
        </w:tc>
        <w:tc>
          <w:tcPr>
            <w:tcW w:w="394" w:type="pct"/>
            <w:tcBorders>
              <w:left w:val="single" w:sz="4" w:space="0" w:color="auto"/>
              <w:right w:val="single" w:sz="4" w:space="0" w:color="auto"/>
            </w:tcBorders>
            <w:shd w:val="clear" w:color="auto" w:fill="auto"/>
            <w:vAlign w:val="center"/>
          </w:tcPr>
          <w:p w14:paraId="3F44BE3A" w14:textId="3DE1E1ED" w:rsidR="00923E2F" w:rsidRPr="0084512A" w:rsidRDefault="00D6036D" w:rsidP="00923E2F">
            <w:pPr>
              <w:widowControl w:val="0"/>
              <w:autoSpaceDE w:val="0"/>
              <w:autoSpaceDN w:val="0"/>
              <w:jc w:val="center"/>
              <w:rPr>
                <w:rFonts w:eastAsia="Calibri"/>
                <w:sz w:val="22"/>
                <w:szCs w:val="22"/>
                <w:lang w:val="nb-NO" w:eastAsia="vi"/>
              </w:rPr>
            </w:pPr>
            <w:r>
              <w:rPr>
                <w:rFonts w:eastAsia="Calibri"/>
                <w:sz w:val="22"/>
                <w:szCs w:val="22"/>
                <w:lang w:val="nb-NO" w:eastAsia="vi"/>
              </w:rPr>
              <w:t>1</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B429568" w14:textId="77777777" w:rsidR="00923E2F" w:rsidRPr="0084512A" w:rsidRDefault="00923E2F" w:rsidP="00923E2F">
            <w:pPr>
              <w:widowControl w:val="0"/>
              <w:autoSpaceDE w:val="0"/>
              <w:autoSpaceDN w:val="0"/>
              <w:jc w:val="center"/>
              <w:rPr>
                <w:rFonts w:eastAsia="Calibri"/>
                <w:sz w:val="22"/>
                <w:szCs w:val="22"/>
                <w:lang w:val="nb-NO" w:eastAsia="vi"/>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46A848E" w14:textId="77777777" w:rsidR="00923E2F" w:rsidRPr="0084512A" w:rsidRDefault="00923E2F" w:rsidP="00923E2F">
            <w:pPr>
              <w:widowControl w:val="0"/>
              <w:autoSpaceDE w:val="0"/>
              <w:autoSpaceDN w:val="0"/>
              <w:jc w:val="center"/>
              <w:rPr>
                <w:rFonts w:eastAsia="Calibri"/>
                <w:sz w:val="22"/>
                <w:szCs w:val="22"/>
                <w:lang w:val="nb-NO" w:eastAsia="vi"/>
              </w:rPr>
            </w:pPr>
          </w:p>
        </w:tc>
      </w:tr>
      <w:tr w:rsidR="00923E2F" w:rsidRPr="00007B42" w14:paraId="6E429DC8" w14:textId="77777777" w:rsidTr="00DD565F">
        <w:trPr>
          <w:trHeight w:val="560"/>
          <w:jc w:val="center"/>
        </w:trPr>
        <w:tc>
          <w:tcPr>
            <w:tcW w:w="204" w:type="pct"/>
            <w:tcBorders>
              <w:top w:val="single" w:sz="4" w:space="0" w:color="auto"/>
              <w:left w:val="single" w:sz="4" w:space="0" w:color="auto"/>
              <w:right w:val="single" w:sz="4" w:space="0" w:color="auto"/>
            </w:tcBorders>
            <w:shd w:val="clear" w:color="auto" w:fill="auto"/>
            <w:vAlign w:val="center"/>
          </w:tcPr>
          <w:p w14:paraId="3EEC34CC" w14:textId="77777777" w:rsidR="00923E2F" w:rsidRPr="00007B42" w:rsidRDefault="00923E2F" w:rsidP="00923E2F">
            <w:pPr>
              <w:widowControl w:val="0"/>
              <w:autoSpaceDE w:val="0"/>
              <w:autoSpaceDN w:val="0"/>
              <w:jc w:val="center"/>
              <w:rPr>
                <w:rFonts w:eastAsia="Calibri"/>
                <w:b/>
                <w:bCs/>
                <w:sz w:val="22"/>
                <w:szCs w:val="22"/>
                <w:lang w:val="vi" w:eastAsia="vi"/>
              </w:rPr>
            </w:pPr>
          </w:p>
        </w:tc>
        <w:tc>
          <w:tcPr>
            <w:tcW w:w="542" w:type="pct"/>
            <w:tcBorders>
              <w:top w:val="single" w:sz="4" w:space="0" w:color="auto"/>
              <w:left w:val="single" w:sz="4" w:space="0" w:color="auto"/>
              <w:right w:val="single" w:sz="4" w:space="0" w:color="auto"/>
            </w:tcBorders>
            <w:shd w:val="clear" w:color="auto" w:fill="auto"/>
            <w:vAlign w:val="center"/>
          </w:tcPr>
          <w:p w14:paraId="06B2525A" w14:textId="77777777" w:rsidR="00923E2F" w:rsidRPr="00007B42" w:rsidRDefault="00923E2F" w:rsidP="00923E2F">
            <w:pPr>
              <w:widowControl w:val="0"/>
              <w:autoSpaceDE w:val="0"/>
              <w:autoSpaceDN w:val="0"/>
              <w:jc w:val="center"/>
              <w:rPr>
                <w:rFonts w:eastAsia="Calibri"/>
                <w:b/>
                <w:bCs/>
                <w:sz w:val="22"/>
                <w:szCs w:val="22"/>
                <w:lang w:val="vi" w:eastAsia="vi"/>
              </w:rPr>
            </w:pPr>
          </w:p>
        </w:tc>
        <w:tc>
          <w:tcPr>
            <w:tcW w:w="822" w:type="pct"/>
            <w:tcBorders>
              <w:left w:val="single" w:sz="4" w:space="0" w:color="auto"/>
              <w:right w:val="single" w:sz="4" w:space="0" w:color="auto"/>
            </w:tcBorders>
            <w:shd w:val="clear" w:color="auto" w:fill="auto"/>
            <w:vAlign w:val="center"/>
          </w:tcPr>
          <w:p w14:paraId="378C8C8B" w14:textId="7988EA35" w:rsidR="00923E2F" w:rsidRPr="00007B42" w:rsidRDefault="00923E2F" w:rsidP="00923E2F">
            <w:pPr>
              <w:widowControl w:val="0"/>
              <w:autoSpaceDE w:val="0"/>
              <w:autoSpaceDN w:val="0"/>
              <w:rPr>
                <w:rFonts w:eastAsia="Calibri"/>
                <w:b/>
                <w:bCs/>
                <w:sz w:val="22"/>
                <w:szCs w:val="22"/>
                <w:lang w:val="vi" w:eastAsia="vi"/>
              </w:rPr>
            </w:pPr>
            <w:r>
              <w:rPr>
                <w:rFonts w:eastAsia="Calibri"/>
                <w:sz w:val="22"/>
                <w:szCs w:val="22"/>
                <w:lang w:eastAsia="vi"/>
              </w:rPr>
              <w:t>1.3.Ứng dụng Vật lí trong một số ngành nghề</w:t>
            </w:r>
          </w:p>
        </w:tc>
        <w:tc>
          <w:tcPr>
            <w:tcW w:w="1929" w:type="pct"/>
            <w:tcBorders>
              <w:left w:val="single" w:sz="4" w:space="0" w:color="auto"/>
              <w:right w:val="single" w:sz="4" w:space="0" w:color="auto"/>
            </w:tcBorders>
            <w:shd w:val="clear" w:color="auto" w:fill="auto"/>
            <w:vAlign w:val="center"/>
          </w:tcPr>
          <w:p w14:paraId="25F87548" w14:textId="4433429A" w:rsidR="00923E2F" w:rsidRPr="0084512A" w:rsidRDefault="00B62612" w:rsidP="00923E2F">
            <w:pPr>
              <w:widowControl w:val="0"/>
              <w:autoSpaceDE w:val="0"/>
              <w:autoSpaceDN w:val="0"/>
              <w:rPr>
                <w:rFonts w:eastAsia="Calibri"/>
                <w:b/>
                <w:bCs/>
                <w:sz w:val="22"/>
                <w:szCs w:val="22"/>
                <w:lang w:val="vi" w:eastAsia="vi"/>
              </w:rPr>
            </w:pPr>
            <w:r w:rsidRPr="0084512A">
              <w:rPr>
                <w:sz w:val="22"/>
                <w:szCs w:val="22"/>
              </w:rPr>
              <w:t>Nêu</w:t>
            </w:r>
            <w:r w:rsidRPr="0084512A">
              <w:rPr>
                <w:sz w:val="22"/>
                <w:szCs w:val="22"/>
              </w:rPr>
              <w:t xml:space="preserve"> được ví dụ thực tế về việc sử dụng kiến thức vật lí trong một số lĩnh vực (Quân sự; Công nghiệp hạt nhân; Khí tượng; Nông nghiệp, Lâm nghiệp; Tài chính; Điện tử; Cơ khí, tự động</w:t>
            </w:r>
            <w:r w:rsidRPr="0084512A">
              <w:rPr>
                <w:spacing w:val="60"/>
                <w:sz w:val="22"/>
                <w:szCs w:val="22"/>
              </w:rPr>
              <w:t xml:space="preserve"> </w:t>
            </w:r>
            <w:r w:rsidRPr="0084512A">
              <w:rPr>
                <w:sz w:val="22"/>
                <w:szCs w:val="22"/>
              </w:rPr>
              <w:t>hoá;</w:t>
            </w:r>
            <w:r w:rsidRPr="0084512A">
              <w:rPr>
                <w:sz w:val="22"/>
                <w:szCs w:val="22"/>
              </w:rPr>
              <w:t xml:space="preserve"> </w:t>
            </w:r>
            <w:r w:rsidRPr="0084512A">
              <w:rPr>
                <w:sz w:val="22"/>
                <w:szCs w:val="22"/>
              </w:rPr>
              <w:t>Thông tin, truyền thông; Nghiên cứu khoa học).</w:t>
            </w:r>
          </w:p>
        </w:tc>
        <w:tc>
          <w:tcPr>
            <w:tcW w:w="375" w:type="pct"/>
            <w:tcBorders>
              <w:left w:val="single" w:sz="4" w:space="0" w:color="auto"/>
              <w:right w:val="single" w:sz="4" w:space="0" w:color="auto"/>
            </w:tcBorders>
            <w:shd w:val="clear" w:color="auto" w:fill="auto"/>
            <w:vAlign w:val="center"/>
          </w:tcPr>
          <w:p w14:paraId="47B81B41" w14:textId="1DA50FDA" w:rsidR="00923E2F" w:rsidRPr="00D6036D" w:rsidRDefault="00D6036D" w:rsidP="00923E2F">
            <w:pPr>
              <w:widowControl w:val="0"/>
              <w:autoSpaceDE w:val="0"/>
              <w:autoSpaceDN w:val="0"/>
              <w:jc w:val="center"/>
              <w:rPr>
                <w:rFonts w:eastAsia="Calibri"/>
                <w:sz w:val="22"/>
                <w:szCs w:val="22"/>
                <w:lang w:val="nb-NO" w:eastAsia="vi"/>
              </w:rPr>
            </w:pPr>
            <w:r w:rsidRPr="00D6036D">
              <w:rPr>
                <w:rFonts w:eastAsia="Calibri"/>
                <w:sz w:val="22"/>
                <w:szCs w:val="22"/>
                <w:lang w:val="nb-NO" w:eastAsia="vi"/>
              </w:rPr>
              <w:t>2</w:t>
            </w:r>
          </w:p>
        </w:tc>
        <w:tc>
          <w:tcPr>
            <w:tcW w:w="394" w:type="pct"/>
            <w:tcBorders>
              <w:left w:val="single" w:sz="4" w:space="0" w:color="auto"/>
              <w:right w:val="single" w:sz="4" w:space="0" w:color="auto"/>
            </w:tcBorders>
            <w:shd w:val="clear" w:color="auto" w:fill="auto"/>
            <w:vAlign w:val="center"/>
          </w:tcPr>
          <w:p w14:paraId="7CFA6D1E" w14:textId="10A56EF6" w:rsidR="00923E2F" w:rsidRPr="00D6036D" w:rsidRDefault="00854EA7" w:rsidP="00923E2F">
            <w:pPr>
              <w:widowControl w:val="0"/>
              <w:autoSpaceDE w:val="0"/>
              <w:autoSpaceDN w:val="0"/>
              <w:jc w:val="center"/>
              <w:rPr>
                <w:rFonts w:eastAsia="Calibri"/>
                <w:sz w:val="22"/>
                <w:szCs w:val="22"/>
                <w:lang w:val="nb-NO" w:eastAsia="vi"/>
              </w:rPr>
            </w:pPr>
            <w:r>
              <w:rPr>
                <w:rFonts w:eastAsia="Calibri"/>
                <w:sz w:val="22"/>
                <w:szCs w:val="22"/>
                <w:lang w:val="nb-NO" w:eastAsia="vi"/>
              </w:rPr>
              <w:t>2</w:t>
            </w:r>
          </w:p>
        </w:tc>
        <w:tc>
          <w:tcPr>
            <w:tcW w:w="376" w:type="pct"/>
            <w:tcBorders>
              <w:left w:val="single" w:sz="4" w:space="0" w:color="auto"/>
              <w:right w:val="single" w:sz="4" w:space="0" w:color="auto"/>
            </w:tcBorders>
            <w:shd w:val="clear" w:color="auto" w:fill="auto"/>
            <w:vAlign w:val="center"/>
          </w:tcPr>
          <w:p w14:paraId="2E39164E" w14:textId="6E05BFCA" w:rsidR="00923E2F" w:rsidRPr="00D6036D" w:rsidRDefault="00923E2F" w:rsidP="00923E2F">
            <w:pPr>
              <w:widowControl w:val="0"/>
              <w:autoSpaceDE w:val="0"/>
              <w:autoSpaceDN w:val="0"/>
              <w:jc w:val="center"/>
              <w:rPr>
                <w:rFonts w:eastAsia="Calibri"/>
                <w:sz w:val="22"/>
                <w:szCs w:val="22"/>
                <w:lang w:val="nb-NO" w:eastAsia="vi"/>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F19724B" w14:textId="77777777" w:rsidR="00923E2F" w:rsidRPr="00D6036D" w:rsidRDefault="00923E2F" w:rsidP="00923E2F">
            <w:pPr>
              <w:widowControl w:val="0"/>
              <w:autoSpaceDE w:val="0"/>
              <w:autoSpaceDN w:val="0"/>
              <w:jc w:val="center"/>
              <w:rPr>
                <w:rFonts w:eastAsia="Calibri"/>
                <w:sz w:val="22"/>
                <w:szCs w:val="22"/>
                <w:lang w:val="nb-NO" w:eastAsia="vi"/>
              </w:rPr>
            </w:pPr>
          </w:p>
        </w:tc>
      </w:tr>
      <w:tr w:rsidR="00923E2F" w:rsidRPr="00007B42" w14:paraId="01F96006" w14:textId="77777777" w:rsidTr="00DD565F">
        <w:trPr>
          <w:trHeight w:val="560"/>
          <w:jc w:val="center"/>
        </w:trPr>
        <w:tc>
          <w:tcPr>
            <w:tcW w:w="204" w:type="pct"/>
            <w:tcBorders>
              <w:left w:val="single" w:sz="4" w:space="0" w:color="auto"/>
              <w:right w:val="single" w:sz="4" w:space="0" w:color="auto"/>
            </w:tcBorders>
            <w:shd w:val="clear" w:color="auto" w:fill="auto"/>
            <w:vAlign w:val="center"/>
          </w:tcPr>
          <w:p w14:paraId="0E0E179B" w14:textId="148DE274" w:rsidR="00923E2F" w:rsidRPr="00007B42" w:rsidRDefault="00923E2F" w:rsidP="00923E2F">
            <w:pPr>
              <w:widowControl w:val="0"/>
              <w:autoSpaceDE w:val="0"/>
              <w:autoSpaceDN w:val="0"/>
              <w:jc w:val="center"/>
              <w:rPr>
                <w:rFonts w:eastAsia="Calibri"/>
                <w:b/>
                <w:bCs/>
                <w:sz w:val="22"/>
                <w:szCs w:val="22"/>
                <w:lang w:val="vi" w:eastAsia="vi"/>
              </w:rPr>
            </w:pPr>
            <w:r>
              <w:rPr>
                <w:rFonts w:eastAsia="Calibri"/>
                <w:b/>
                <w:bCs/>
                <w:sz w:val="22"/>
                <w:szCs w:val="22"/>
                <w:lang w:eastAsia="vi"/>
              </w:rPr>
              <w:t>2</w:t>
            </w:r>
          </w:p>
        </w:tc>
        <w:tc>
          <w:tcPr>
            <w:tcW w:w="542" w:type="pct"/>
            <w:tcBorders>
              <w:left w:val="single" w:sz="4" w:space="0" w:color="auto"/>
              <w:right w:val="single" w:sz="4" w:space="0" w:color="auto"/>
            </w:tcBorders>
            <w:shd w:val="clear" w:color="auto" w:fill="auto"/>
            <w:vAlign w:val="center"/>
          </w:tcPr>
          <w:p w14:paraId="4DAC43EA" w14:textId="2235359D" w:rsidR="00923E2F" w:rsidRPr="00007B42" w:rsidRDefault="00923E2F" w:rsidP="00923E2F">
            <w:pPr>
              <w:widowControl w:val="0"/>
              <w:autoSpaceDE w:val="0"/>
              <w:autoSpaceDN w:val="0"/>
              <w:jc w:val="center"/>
              <w:rPr>
                <w:rFonts w:eastAsia="Calibri"/>
                <w:b/>
                <w:bCs/>
                <w:sz w:val="22"/>
                <w:szCs w:val="22"/>
                <w:lang w:val="vi" w:eastAsia="vi"/>
              </w:rPr>
            </w:pPr>
            <w:r>
              <w:rPr>
                <w:rFonts w:eastAsia="Calibri"/>
                <w:b/>
                <w:bCs/>
                <w:sz w:val="22"/>
                <w:szCs w:val="22"/>
                <w:lang w:eastAsia="vi"/>
              </w:rPr>
              <w:t>Chuyên đề 2</w:t>
            </w:r>
          </w:p>
        </w:tc>
        <w:tc>
          <w:tcPr>
            <w:tcW w:w="822" w:type="pct"/>
            <w:tcBorders>
              <w:left w:val="single" w:sz="4" w:space="0" w:color="auto"/>
              <w:right w:val="single" w:sz="4" w:space="0" w:color="auto"/>
            </w:tcBorders>
            <w:shd w:val="clear" w:color="auto" w:fill="auto"/>
            <w:vAlign w:val="center"/>
          </w:tcPr>
          <w:p w14:paraId="216FE14A" w14:textId="6E5687B9" w:rsidR="00923E2F" w:rsidRPr="00007B42" w:rsidRDefault="00923E2F" w:rsidP="00923E2F">
            <w:pPr>
              <w:widowControl w:val="0"/>
              <w:autoSpaceDE w:val="0"/>
              <w:autoSpaceDN w:val="0"/>
              <w:rPr>
                <w:rFonts w:eastAsia="Calibri"/>
                <w:b/>
                <w:bCs/>
                <w:sz w:val="22"/>
                <w:szCs w:val="22"/>
                <w:lang w:val="vi" w:eastAsia="vi"/>
              </w:rPr>
            </w:pPr>
            <w:r>
              <w:rPr>
                <w:rFonts w:eastAsia="Calibri"/>
                <w:sz w:val="22"/>
                <w:szCs w:val="22"/>
                <w:lang w:eastAsia="vi"/>
              </w:rPr>
              <w:t>2.1.Xác định phương hướng</w:t>
            </w:r>
          </w:p>
        </w:tc>
        <w:tc>
          <w:tcPr>
            <w:tcW w:w="1929" w:type="pct"/>
            <w:tcBorders>
              <w:left w:val="single" w:sz="4" w:space="0" w:color="auto"/>
              <w:right w:val="single" w:sz="4" w:space="0" w:color="auto"/>
            </w:tcBorders>
            <w:shd w:val="clear" w:color="auto" w:fill="auto"/>
            <w:vAlign w:val="center"/>
          </w:tcPr>
          <w:p w14:paraId="79F98AEE" w14:textId="344761C2" w:rsidR="00B62612" w:rsidRPr="0084512A" w:rsidRDefault="00B62612" w:rsidP="00B62612">
            <w:pPr>
              <w:pStyle w:val="TableParagraph"/>
              <w:tabs>
                <w:tab w:val="left" w:pos="339"/>
              </w:tabs>
              <w:spacing w:before="52" w:line="276" w:lineRule="auto"/>
              <w:ind w:left="0" w:right="94"/>
            </w:pPr>
            <w:r w:rsidRPr="0084512A">
              <w:rPr>
                <w:lang w:val="en-US"/>
              </w:rPr>
              <w:t xml:space="preserve">+ </w:t>
            </w:r>
            <w:r w:rsidRPr="0084512A">
              <w:t>Xác định được trên bản đồ vị trí của các chòm sao: Gấu lớn, Gấu nhỏ, Thiên</w:t>
            </w:r>
            <w:r w:rsidRPr="0084512A">
              <w:rPr>
                <w:spacing w:val="-1"/>
              </w:rPr>
              <w:t xml:space="preserve"> </w:t>
            </w:r>
            <w:r w:rsidRPr="0084512A">
              <w:t>Hậu.</w:t>
            </w:r>
          </w:p>
          <w:p w14:paraId="5C22967E" w14:textId="4EDBC76B" w:rsidR="00923E2F" w:rsidRPr="0084512A" w:rsidRDefault="00B62612" w:rsidP="00B62612">
            <w:pPr>
              <w:widowControl w:val="0"/>
              <w:autoSpaceDE w:val="0"/>
              <w:autoSpaceDN w:val="0"/>
              <w:rPr>
                <w:rFonts w:eastAsia="Calibri"/>
                <w:b/>
                <w:bCs/>
                <w:sz w:val="22"/>
                <w:szCs w:val="22"/>
                <w:lang w:val="vi" w:eastAsia="vi"/>
              </w:rPr>
            </w:pPr>
            <w:r w:rsidRPr="0084512A">
              <w:rPr>
                <w:sz w:val="22"/>
                <w:szCs w:val="22"/>
              </w:rPr>
              <w:t xml:space="preserve">+ </w:t>
            </w:r>
            <w:r w:rsidRPr="0084512A">
              <w:rPr>
                <w:sz w:val="22"/>
                <w:szCs w:val="22"/>
              </w:rPr>
              <w:t>Xác định được vị trí sao Bắc Cực trên nền trời</w:t>
            </w:r>
            <w:r w:rsidRPr="0084512A">
              <w:rPr>
                <w:spacing w:val="-11"/>
                <w:sz w:val="22"/>
                <w:szCs w:val="22"/>
              </w:rPr>
              <w:t xml:space="preserve"> </w:t>
            </w:r>
            <w:r w:rsidRPr="0084512A">
              <w:rPr>
                <w:sz w:val="22"/>
                <w:szCs w:val="22"/>
              </w:rPr>
              <w:t>sao.</w:t>
            </w:r>
          </w:p>
        </w:tc>
        <w:tc>
          <w:tcPr>
            <w:tcW w:w="375" w:type="pct"/>
            <w:tcBorders>
              <w:left w:val="single" w:sz="4" w:space="0" w:color="auto"/>
              <w:right w:val="single" w:sz="4" w:space="0" w:color="auto"/>
            </w:tcBorders>
            <w:shd w:val="clear" w:color="auto" w:fill="auto"/>
            <w:vAlign w:val="center"/>
          </w:tcPr>
          <w:p w14:paraId="35F44BF9" w14:textId="42F95A06" w:rsidR="00923E2F" w:rsidRPr="00D6036D" w:rsidRDefault="00D6036D" w:rsidP="00923E2F">
            <w:pPr>
              <w:widowControl w:val="0"/>
              <w:autoSpaceDE w:val="0"/>
              <w:autoSpaceDN w:val="0"/>
              <w:jc w:val="center"/>
              <w:rPr>
                <w:rFonts w:eastAsia="Calibri"/>
                <w:sz w:val="22"/>
                <w:szCs w:val="22"/>
                <w:lang w:val="nb-NO" w:eastAsia="vi"/>
              </w:rPr>
            </w:pPr>
            <w:r w:rsidRPr="00D6036D">
              <w:rPr>
                <w:rFonts w:eastAsia="Calibri"/>
                <w:sz w:val="22"/>
                <w:szCs w:val="22"/>
                <w:lang w:val="nb-NO" w:eastAsia="vi"/>
              </w:rPr>
              <w:t>1</w:t>
            </w:r>
          </w:p>
        </w:tc>
        <w:tc>
          <w:tcPr>
            <w:tcW w:w="394" w:type="pct"/>
            <w:tcBorders>
              <w:left w:val="single" w:sz="4" w:space="0" w:color="auto"/>
              <w:right w:val="single" w:sz="4" w:space="0" w:color="auto"/>
            </w:tcBorders>
            <w:shd w:val="clear" w:color="auto" w:fill="auto"/>
            <w:vAlign w:val="center"/>
          </w:tcPr>
          <w:p w14:paraId="78134E05" w14:textId="1DF85A86" w:rsidR="00923E2F" w:rsidRPr="00D6036D" w:rsidRDefault="00854EA7" w:rsidP="00923E2F">
            <w:pPr>
              <w:widowControl w:val="0"/>
              <w:autoSpaceDE w:val="0"/>
              <w:autoSpaceDN w:val="0"/>
              <w:jc w:val="center"/>
              <w:rPr>
                <w:rFonts w:eastAsia="Calibri"/>
                <w:sz w:val="22"/>
                <w:szCs w:val="22"/>
                <w:lang w:val="nb-NO" w:eastAsia="vi"/>
              </w:rPr>
            </w:pPr>
            <w:r>
              <w:rPr>
                <w:rFonts w:eastAsia="Calibri"/>
                <w:sz w:val="22"/>
                <w:szCs w:val="22"/>
                <w:lang w:val="nb-NO" w:eastAsia="vi"/>
              </w:rPr>
              <w:t>2</w:t>
            </w:r>
          </w:p>
        </w:tc>
        <w:tc>
          <w:tcPr>
            <w:tcW w:w="376" w:type="pct"/>
            <w:tcBorders>
              <w:left w:val="single" w:sz="4" w:space="0" w:color="auto"/>
              <w:right w:val="single" w:sz="4" w:space="0" w:color="auto"/>
            </w:tcBorders>
            <w:shd w:val="clear" w:color="auto" w:fill="auto"/>
            <w:vAlign w:val="center"/>
          </w:tcPr>
          <w:p w14:paraId="17A5095C" w14:textId="4D8972B2" w:rsidR="00923E2F" w:rsidRPr="00D6036D" w:rsidRDefault="00D6036D" w:rsidP="00923E2F">
            <w:pPr>
              <w:widowControl w:val="0"/>
              <w:autoSpaceDE w:val="0"/>
              <w:autoSpaceDN w:val="0"/>
              <w:jc w:val="center"/>
              <w:rPr>
                <w:rFonts w:eastAsia="Calibri"/>
                <w:sz w:val="22"/>
                <w:szCs w:val="22"/>
                <w:lang w:val="nb-NO" w:eastAsia="vi"/>
              </w:rPr>
            </w:pPr>
            <w:r w:rsidRPr="00D6036D">
              <w:rPr>
                <w:rFonts w:eastAsia="Calibri"/>
                <w:sz w:val="22"/>
                <w:szCs w:val="22"/>
                <w:lang w:val="nb-NO" w:eastAsia="vi"/>
              </w:rPr>
              <w:t>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164C57F" w14:textId="77777777" w:rsidR="00923E2F" w:rsidRPr="0084512A" w:rsidRDefault="00923E2F" w:rsidP="00923E2F">
            <w:pPr>
              <w:widowControl w:val="0"/>
              <w:autoSpaceDE w:val="0"/>
              <w:autoSpaceDN w:val="0"/>
              <w:jc w:val="center"/>
              <w:rPr>
                <w:rFonts w:eastAsia="Calibri"/>
                <w:b/>
                <w:bCs/>
                <w:sz w:val="22"/>
                <w:szCs w:val="22"/>
                <w:lang w:val="nb-NO" w:eastAsia="vi"/>
              </w:rPr>
            </w:pPr>
          </w:p>
        </w:tc>
      </w:tr>
      <w:tr w:rsidR="00923E2F" w:rsidRPr="00007B42" w14:paraId="32B3EB44" w14:textId="77777777" w:rsidTr="00DD565F">
        <w:trPr>
          <w:trHeight w:val="560"/>
          <w:jc w:val="center"/>
        </w:trPr>
        <w:tc>
          <w:tcPr>
            <w:tcW w:w="204" w:type="pct"/>
            <w:tcBorders>
              <w:left w:val="single" w:sz="4" w:space="0" w:color="auto"/>
              <w:right w:val="single" w:sz="4" w:space="0" w:color="auto"/>
            </w:tcBorders>
            <w:shd w:val="clear" w:color="auto" w:fill="auto"/>
            <w:vAlign w:val="center"/>
          </w:tcPr>
          <w:p w14:paraId="44E9F8C7" w14:textId="77777777" w:rsidR="00923E2F" w:rsidRPr="00007B42" w:rsidRDefault="00923E2F" w:rsidP="00923E2F">
            <w:pPr>
              <w:widowControl w:val="0"/>
              <w:autoSpaceDE w:val="0"/>
              <w:autoSpaceDN w:val="0"/>
              <w:jc w:val="center"/>
              <w:rPr>
                <w:rFonts w:eastAsia="Calibri"/>
                <w:b/>
                <w:bCs/>
                <w:sz w:val="22"/>
                <w:szCs w:val="22"/>
                <w:lang w:val="vi" w:eastAsia="vi"/>
              </w:rPr>
            </w:pPr>
          </w:p>
        </w:tc>
        <w:tc>
          <w:tcPr>
            <w:tcW w:w="542" w:type="pct"/>
            <w:tcBorders>
              <w:left w:val="single" w:sz="4" w:space="0" w:color="auto"/>
              <w:right w:val="single" w:sz="4" w:space="0" w:color="auto"/>
            </w:tcBorders>
            <w:shd w:val="clear" w:color="auto" w:fill="auto"/>
            <w:vAlign w:val="center"/>
          </w:tcPr>
          <w:p w14:paraId="5EF9C57B" w14:textId="77777777" w:rsidR="00923E2F" w:rsidRPr="00007B42" w:rsidRDefault="00923E2F" w:rsidP="00923E2F">
            <w:pPr>
              <w:widowControl w:val="0"/>
              <w:autoSpaceDE w:val="0"/>
              <w:autoSpaceDN w:val="0"/>
              <w:jc w:val="center"/>
              <w:rPr>
                <w:rFonts w:eastAsia="Calibri"/>
                <w:b/>
                <w:bCs/>
                <w:sz w:val="22"/>
                <w:szCs w:val="22"/>
                <w:lang w:val="vi" w:eastAsia="vi"/>
              </w:rPr>
            </w:pPr>
          </w:p>
        </w:tc>
        <w:tc>
          <w:tcPr>
            <w:tcW w:w="822" w:type="pct"/>
            <w:tcBorders>
              <w:left w:val="single" w:sz="4" w:space="0" w:color="auto"/>
              <w:right w:val="single" w:sz="4" w:space="0" w:color="auto"/>
            </w:tcBorders>
            <w:shd w:val="clear" w:color="auto" w:fill="auto"/>
            <w:vAlign w:val="center"/>
          </w:tcPr>
          <w:p w14:paraId="121350B8" w14:textId="08A1AD2F" w:rsidR="00923E2F" w:rsidRPr="00007B42" w:rsidRDefault="00923E2F" w:rsidP="00923E2F">
            <w:pPr>
              <w:widowControl w:val="0"/>
              <w:autoSpaceDE w:val="0"/>
              <w:autoSpaceDN w:val="0"/>
              <w:rPr>
                <w:rFonts w:eastAsia="Calibri"/>
                <w:b/>
                <w:bCs/>
                <w:sz w:val="22"/>
                <w:szCs w:val="22"/>
                <w:lang w:val="vi" w:eastAsia="vi"/>
              </w:rPr>
            </w:pPr>
            <w:r>
              <w:rPr>
                <w:rFonts w:eastAsia="Calibri"/>
                <w:sz w:val="22"/>
                <w:szCs w:val="22"/>
                <w:lang w:eastAsia="vi"/>
              </w:rPr>
              <w:t>2.2.Chuyển động nhìn thấy của một số thiên thể trên nền trời sao</w:t>
            </w:r>
          </w:p>
        </w:tc>
        <w:tc>
          <w:tcPr>
            <w:tcW w:w="1929" w:type="pct"/>
            <w:tcBorders>
              <w:left w:val="single" w:sz="4" w:space="0" w:color="auto"/>
              <w:right w:val="single" w:sz="4" w:space="0" w:color="auto"/>
            </w:tcBorders>
            <w:shd w:val="clear" w:color="auto" w:fill="auto"/>
            <w:vAlign w:val="center"/>
          </w:tcPr>
          <w:p w14:paraId="34FED4FA" w14:textId="26305A3C" w:rsidR="00B62612" w:rsidRPr="0084512A" w:rsidRDefault="00B62612" w:rsidP="00B62612">
            <w:pPr>
              <w:pStyle w:val="TableParagraph"/>
              <w:tabs>
                <w:tab w:val="left" w:pos="344"/>
              </w:tabs>
              <w:spacing w:before="53" w:line="276" w:lineRule="auto"/>
              <w:ind w:left="0" w:right="95"/>
            </w:pPr>
            <w:r w:rsidRPr="0084512A">
              <w:rPr>
                <w:lang w:val="en-US"/>
              </w:rPr>
              <w:t xml:space="preserve">+ </w:t>
            </w:r>
            <w:r w:rsidRPr="0084512A">
              <w:t xml:space="preserve">Sử dụng </w:t>
            </w:r>
            <w:r w:rsidRPr="0084512A">
              <w:rPr>
                <w:spacing w:val="-3"/>
              </w:rPr>
              <w:t xml:space="preserve">mô </w:t>
            </w:r>
            <w:r w:rsidRPr="0084512A">
              <w:t>hình hệ Mặt Trời, để nêu được một số đặc điểm cơ bản của chuyển động nhìn thấy của Mặt Trời, Mặt Trăng, Kim Tinh và Thuỷ Tinh trên nền trời</w:t>
            </w:r>
            <w:r w:rsidRPr="0084512A">
              <w:rPr>
                <w:spacing w:val="-18"/>
              </w:rPr>
              <w:t xml:space="preserve"> </w:t>
            </w:r>
            <w:r w:rsidRPr="0084512A">
              <w:t>sao.</w:t>
            </w:r>
          </w:p>
          <w:p w14:paraId="0A0C56D9" w14:textId="564DF8AE" w:rsidR="00923E2F" w:rsidRPr="0084512A" w:rsidRDefault="0084512A" w:rsidP="0084512A">
            <w:pPr>
              <w:pStyle w:val="TableParagraph"/>
              <w:tabs>
                <w:tab w:val="left" w:pos="317"/>
              </w:tabs>
              <w:spacing w:before="55" w:line="288" w:lineRule="auto"/>
              <w:ind w:left="0"/>
              <w:rPr>
                <w:lang w:val="en-US"/>
              </w:rPr>
            </w:pPr>
            <w:r w:rsidRPr="0084512A">
              <w:rPr>
                <w:spacing w:val="-4"/>
                <w:lang w:val="en-US"/>
              </w:rPr>
              <w:lastRenderedPageBreak/>
              <w:t xml:space="preserve">+ </w:t>
            </w:r>
            <w:r w:rsidR="00B62612" w:rsidRPr="0084512A">
              <w:rPr>
                <w:spacing w:val="-4"/>
              </w:rPr>
              <w:t xml:space="preserve">Dùng </w:t>
            </w:r>
            <w:r w:rsidR="00B62612" w:rsidRPr="0084512A">
              <w:rPr>
                <w:spacing w:val="-5"/>
              </w:rPr>
              <w:t xml:space="preserve">mô </w:t>
            </w:r>
            <w:r w:rsidR="00B62612" w:rsidRPr="0084512A">
              <w:rPr>
                <w:spacing w:val="-3"/>
              </w:rPr>
              <w:t xml:space="preserve">hình </w:t>
            </w:r>
            <w:r w:rsidR="00B62612" w:rsidRPr="0084512A">
              <w:rPr>
                <w:spacing w:val="-4"/>
              </w:rPr>
              <w:t xml:space="preserve">nhật </w:t>
            </w:r>
            <w:r w:rsidR="00B62612" w:rsidRPr="0084512A">
              <w:rPr>
                <w:spacing w:val="-3"/>
              </w:rPr>
              <w:t xml:space="preserve">tâm của </w:t>
            </w:r>
            <w:r w:rsidR="00B62612" w:rsidRPr="0084512A">
              <w:rPr>
                <w:spacing w:val="-4"/>
              </w:rPr>
              <w:t xml:space="preserve">Copernic giải thích được </w:t>
            </w:r>
            <w:r w:rsidR="00B62612" w:rsidRPr="0084512A">
              <w:rPr>
                <w:spacing w:val="-5"/>
              </w:rPr>
              <w:t xml:space="preserve">một </w:t>
            </w:r>
            <w:r w:rsidR="00B62612" w:rsidRPr="0084512A">
              <w:t xml:space="preserve">số </w:t>
            </w:r>
            <w:r w:rsidR="00B62612" w:rsidRPr="0084512A">
              <w:rPr>
                <w:spacing w:val="-4"/>
              </w:rPr>
              <w:t xml:space="preserve">đặc </w:t>
            </w:r>
            <w:r w:rsidR="00B62612" w:rsidRPr="0084512A">
              <w:rPr>
                <w:spacing w:val="-3"/>
              </w:rPr>
              <w:t xml:space="preserve">điểm </w:t>
            </w:r>
            <w:r w:rsidR="00B62612" w:rsidRPr="0084512A">
              <w:rPr>
                <w:spacing w:val="-4"/>
              </w:rPr>
              <w:t xml:space="preserve">quan </w:t>
            </w:r>
            <w:r w:rsidR="00B62612" w:rsidRPr="0084512A">
              <w:rPr>
                <w:spacing w:val="-3"/>
              </w:rPr>
              <w:t xml:space="preserve">sát </w:t>
            </w:r>
            <w:r w:rsidR="00B62612" w:rsidRPr="0084512A">
              <w:rPr>
                <w:spacing w:val="-4"/>
              </w:rPr>
              <w:t xml:space="preserve">được </w:t>
            </w:r>
            <w:r w:rsidR="00B62612" w:rsidRPr="0084512A">
              <w:rPr>
                <w:spacing w:val="-3"/>
              </w:rPr>
              <w:t xml:space="preserve">của </w:t>
            </w:r>
            <w:r w:rsidR="00B62612" w:rsidRPr="0084512A">
              <w:rPr>
                <w:spacing w:val="-4"/>
              </w:rPr>
              <w:t xml:space="preserve">Mặt Trời, </w:t>
            </w:r>
            <w:r w:rsidR="00B62612" w:rsidRPr="0084512A">
              <w:t>Mặt Trăng, Kim Tinh và Thuỷ Tinh trên nền trời</w:t>
            </w:r>
            <w:r w:rsidR="00B62612" w:rsidRPr="0084512A">
              <w:rPr>
                <w:spacing w:val="-14"/>
              </w:rPr>
              <w:t xml:space="preserve"> </w:t>
            </w:r>
            <w:r w:rsidR="00B62612" w:rsidRPr="0084512A">
              <w:t>sao.</w:t>
            </w:r>
          </w:p>
        </w:tc>
        <w:tc>
          <w:tcPr>
            <w:tcW w:w="375" w:type="pct"/>
            <w:tcBorders>
              <w:left w:val="single" w:sz="4" w:space="0" w:color="auto"/>
              <w:right w:val="single" w:sz="4" w:space="0" w:color="auto"/>
            </w:tcBorders>
            <w:shd w:val="clear" w:color="auto" w:fill="auto"/>
            <w:vAlign w:val="center"/>
          </w:tcPr>
          <w:p w14:paraId="166C788F" w14:textId="5BB57968" w:rsidR="00923E2F" w:rsidRPr="00D6036D" w:rsidRDefault="00854EA7" w:rsidP="00923E2F">
            <w:pPr>
              <w:widowControl w:val="0"/>
              <w:autoSpaceDE w:val="0"/>
              <w:autoSpaceDN w:val="0"/>
              <w:jc w:val="center"/>
              <w:rPr>
                <w:rFonts w:eastAsia="Calibri"/>
                <w:sz w:val="22"/>
                <w:szCs w:val="22"/>
                <w:lang w:val="nb-NO" w:eastAsia="vi"/>
              </w:rPr>
            </w:pPr>
            <w:r>
              <w:rPr>
                <w:rFonts w:eastAsia="Calibri"/>
                <w:sz w:val="22"/>
                <w:szCs w:val="22"/>
                <w:lang w:val="nb-NO" w:eastAsia="vi"/>
              </w:rPr>
              <w:lastRenderedPageBreak/>
              <w:t>1</w:t>
            </w:r>
          </w:p>
        </w:tc>
        <w:tc>
          <w:tcPr>
            <w:tcW w:w="394" w:type="pct"/>
            <w:tcBorders>
              <w:left w:val="single" w:sz="4" w:space="0" w:color="auto"/>
              <w:right w:val="single" w:sz="4" w:space="0" w:color="auto"/>
            </w:tcBorders>
            <w:shd w:val="clear" w:color="auto" w:fill="auto"/>
            <w:vAlign w:val="center"/>
          </w:tcPr>
          <w:p w14:paraId="5A59C27D" w14:textId="2D01E484" w:rsidR="00923E2F" w:rsidRPr="00D6036D" w:rsidRDefault="00D6036D" w:rsidP="00923E2F">
            <w:pPr>
              <w:widowControl w:val="0"/>
              <w:autoSpaceDE w:val="0"/>
              <w:autoSpaceDN w:val="0"/>
              <w:jc w:val="center"/>
              <w:rPr>
                <w:rFonts w:eastAsia="Calibri"/>
                <w:sz w:val="22"/>
                <w:szCs w:val="22"/>
                <w:lang w:val="nb-NO" w:eastAsia="vi"/>
              </w:rPr>
            </w:pPr>
            <w:r w:rsidRPr="00D6036D">
              <w:rPr>
                <w:rFonts w:eastAsia="Calibri"/>
                <w:sz w:val="22"/>
                <w:szCs w:val="22"/>
                <w:lang w:val="nb-NO" w:eastAsia="vi"/>
              </w:rPr>
              <w:t>1</w:t>
            </w:r>
          </w:p>
        </w:tc>
        <w:tc>
          <w:tcPr>
            <w:tcW w:w="376" w:type="pct"/>
            <w:tcBorders>
              <w:left w:val="single" w:sz="4" w:space="0" w:color="auto"/>
              <w:right w:val="single" w:sz="4" w:space="0" w:color="auto"/>
            </w:tcBorders>
            <w:shd w:val="clear" w:color="auto" w:fill="auto"/>
            <w:vAlign w:val="center"/>
          </w:tcPr>
          <w:p w14:paraId="40872C9F" w14:textId="3CA86B3A" w:rsidR="00923E2F" w:rsidRPr="00D6036D" w:rsidRDefault="00D6036D" w:rsidP="00923E2F">
            <w:pPr>
              <w:widowControl w:val="0"/>
              <w:autoSpaceDE w:val="0"/>
              <w:autoSpaceDN w:val="0"/>
              <w:jc w:val="center"/>
              <w:rPr>
                <w:rFonts w:eastAsia="Calibri"/>
                <w:sz w:val="22"/>
                <w:szCs w:val="22"/>
                <w:lang w:val="nb-NO" w:eastAsia="vi"/>
              </w:rPr>
            </w:pPr>
            <w:r w:rsidRPr="00D6036D">
              <w:rPr>
                <w:rFonts w:eastAsia="Calibri"/>
                <w:sz w:val="22"/>
                <w:szCs w:val="22"/>
                <w:lang w:val="nb-NO" w:eastAsia="vi"/>
              </w:rPr>
              <w:t>2</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CC7A93B" w14:textId="77777777" w:rsidR="00923E2F" w:rsidRPr="0084512A" w:rsidRDefault="00923E2F" w:rsidP="00923E2F">
            <w:pPr>
              <w:widowControl w:val="0"/>
              <w:autoSpaceDE w:val="0"/>
              <w:autoSpaceDN w:val="0"/>
              <w:jc w:val="center"/>
              <w:rPr>
                <w:rFonts w:eastAsia="Calibri"/>
                <w:b/>
                <w:bCs/>
                <w:sz w:val="22"/>
                <w:szCs w:val="22"/>
                <w:lang w:val="nb-NO" w:eastAsia="vi"/>
              </w:rPr>
            </w:pPr>
          </w:p>
        </w:tc>
      </w:tr>
      <w:tr w:rsidR="00923E2F" w:rsidRPr="00007B42" w14:paraId="1DDD8FEE" w14:textId="77777777" w:rsidTr="00DD565F">
        <w:trPr>
          <w:trHeight w:val="560"/>
          <w:jc w:val="center"/>
        </w:trPr>
        <w:tc>
          <w:tcPr>
            <w:tcW w:w="204" w:type="pct"/>
            <w:tcBorders>
              <w:left w:val="single" w:sz="4" w:space="0" w:color="auto"/>
              <w:right w:val="single" w:sz="4" w:space="0" w:color="auto"/>
            </w:tcBorders>
            <w:shd w:val="clear" w:color="auto" w:fill="auto"/>
            <w:vAlign w:val="center"/>
          </w:tcPr>
          <w:p w14:paraId="3373F7B7" w14:textId="1A0EC7B9" w:rsidR="00923E2F" w:rsidRPr="00007B42" w:rsidRDefault="00923E2F" w:rsidP="00923E2F">
            <w:pPr>
              <w:widowControl w:val="0"/>
              <w:autoSpaceDE w:val="0"/>
              <w:autoSpaceDN w:val="0"/>
              <w:jc w:val="center"/>
              <w:rPr>
                <w:rFonts w:eastAsia="Calibri"/>
                <w:b/>
                <w:bCs/>
                <w:sz w:val="22"/>
                <w:szCs w:val="22"/>
                <w:lang w:eastAsia="vi"/>
              </w:rPr>
            </w:pPr>
          </w:p>
        </w:tc>
        <w:tc>
          <w:tcPr>
            <w:tcW w:w="542" w:type="pct"/>
            <w:tcBorders>
              <w:left w:val="single" w:sz="4" w:space="0" w:color="auto"/>
              <w:right w:val="single" w:sz="4" w:space="0" w:color="auto"/>
            </w:tcBorders>
            <w:shd w:val="clear" w:color="auto" w:fill="auto"/>
            <w:vAlign w:val="center"/>
          </w:tcPr>
          <w:p w14:paraId="02F2E84C" w14:textId="6F7C9937" w:rsidR="00923E2F" w:rsidRPr="00007B42" w:rsidRDefault="00923E2F" w:rsidP="00923E2F">
            <w:pPr>
              <w:widowControl w:val="0"/>
              <w:autoSpaceDE w:val="0"/>
              <w:autoSpaceDN w:val="0"/>
              <w:jc w:val="center"/>
              <w:rPr>
                <w:rFonts w:eastAsia="Calibri"/>
                <w:b/>
                <w:bCs/>
                <w:sz w:val="22"/>
                <w:szCs w:val="22"/>
                <w:lang w:eastAsia="vi"/>
              </w:rPr>
            </w:pPr>
          </w:p>
        </w:tc>
        <w:tc>
          <w:tcPr>
            <w:tcW w:w="822" w:type="pct"/>
            <w:tcBorders>
              <w:left w:val="single" w:sz="4" w:space="0" w:color="auto"/>
              <w:right w:val="single" w:sz="4" w:space="0" w:color="auto"/>
            </w:tcBorders>
            <w:shd w:val="clear" w:color="auto" w:fill="auto"/>
            <w:vAlign w:val="center"/>
          </w:tcPr>
          <w:p w14:paraId="0119645F" w14:textId="3D7DA9FC" w:rsidR="00923E2F" w:rsidRPr="00007B42" w:rsidRDefault="00923E2F" w:rsidP="00923E2F">
            <w:pPr>
              <w:widowControl w:val="0"/>
              <w:autoSpaceDE w:val="0"/>
              <w:autoSpaceDN w:val="0"/>
              <w:rPr>
                <w:rFonts w:eastAsia="Calibri"/>
                <w:b/>
                <w:bCs/>
                <w:sz w:val="22"/>
                <w:szCs w:val="22"/>
                <w:lang w:val="vi" w:eastAsia="vi"/>
              </w:rPr>
            </w:pPr>
            <w:r>
              <w:rPr>
                <w:rFonts w:eastAsia="Calibri"/>
                <w:sz w:val="22"/>
                <w:szCs w:val="22"/>
                <w:lang w:eastAsia="vi"/>
              </w:rPr>
              <w:t>2.3.Một số hiện tượng thiên văn</w:t>
            </w:r>
          </w:p>
        </w:tc>
        <w:tc>
          <w:tcPr>
            <w:tcW w:w="1929" w:type="pct"/>
            <w:tcBorders>
              <w:left w:val="single" w:sz="4" w:space="0" w:color="auto"/>
              <w:right w:val="single" w:sz="4" w:space="0" w:color="auto"/>
            </w:tcBorders>
            <w:shd w:val="clear" w:color="auto" w:fill="auto"/>
            <w:vAlign w:val="center"/>
          </w:tcPr>
          <w:p w14:paraId="462C403E" w14:textId="3DF3EBF7" w:rsidR="00923E2F" w:rsidRPr="0084512A" w:rsidRDefault="0084512A" w:rsidP="00923E2F">
            <w:pPr>
              <w:widowControl w:val="0"/>
              <w:autoSpaceDE w:val="0"/>
              <w:autoSpaceDN w:val="0"/>
              <w:spacing w:line="288" w:lineRule="auto"/>
              <w:ind w:left="57"/>
              <w:rPr>
                <w:rFonts w:eastAsia="Calibri"/>
                <w:b/>
                <w:bCs/>
                <w:sz w:val="22"/>
                <w:szCs w:val="22"/>
                <w:lang w:val="vi" w:eastAsia="vi"/>
              </w:rPr>
            </w:pPr>
            <w:r w:rsidRPr="0084512A">
              <w:rPr>
                <w:sz w:val="22"/>
                <w:szCs w:val="22"/>
              </w:rPr>
              <w:t>Dùng ảnh để giải thích được một cách sơ lược và định tính các hiện tượng: nhật thực, nguyệt thực, thuỷ triều.</w:t>
            </w:r>
          </w:p>
        </w:tc>
        <w:tc>
          <w:tcPr>
            <w:tcW w:w="375" w:type="pct"/>
            <w:tcBorders>
              <w:left w:val="single" w:sz="4" w:space="0" w:color="auto"/>
              <w:right w:val="single" w:sz="4" w:space="0" w:color="auto"/>
            </w:tcBorders>
            <w:shd w:val="clear" w:color="auto" w:fill="auto"/>
            <w:vAlign w:val="center"/>
          </w:tcPr>
          <w:p w14:paraId="2AA9590D" w14:textId="6F98DB5F" w:rsidR="00923E2F" w:rsidRPr="00D6036D" w:rsidRDefault="00854EA7" w:rsidP="00923E2F">
            <w:pPr>
              <w:widowControl w:val="0"/>
              <w:autoSpaceDE w:val="0"/>
              <w:autoSpaceDN w:val="0"/>
              <w:jc w:val="center"/>
              <w:rPr>
                <w:rFonts w:eastAsia="Calibri"/>
                <w:sz w:val="22"/>
                <w:szCs w:val="22"/>
                <w:lang w:val="nb-NO" w:eastAsia="vi"/>
              </w:rPr>
            </w:pPr>
            <w:r>
              <w:rPr>
                <w:rFonts w:eastAsia="Calibri"/>
                <w:sz w:val="22"/>
                <w:szCs w:val="22"/>
                <w:lang w:val="nb-NO" w:eastAsia="vi"/>
              </w:rPr>
              <w:t>2</w:t>
            </w:r>
          </w:p>
        </w:tc>
        <w:tc>
          <w:tcPr>
            <w:tcW w:w="394" w:type="pct"/>
            <w:tcBorders>
              <w:left w:val="single" w:sz="4" w:space="0" w:color="auto"/>
              <w:right w:val="single" w:sz="4" w:space="0" w:color="auto"/>
            </w:tcBorders>
            <w:shd w:val="clear" w:color="auto" w:fill="auto"/>
            <w:vAlign w:val="center"/>
          </w:tcPr>
          <w:p w14:paraId="3DCA1473" w14:textId="242670A8" w:rsidR="00923E2F" w:rsidRPr="00D6036D" w:rsidRDefault="00D6036D" w:rsidP="00923E2F">
            <w:pPr>
              <w:widowControl w:val="0"/>
              <w:autoSpaceDE w:val="0"/>
              <w:autoSpaceDN w:val="0"/>
              <w:jc w:val="center"/>
              <w:rPr>
                <w:rFonts w:eastAsia="Calibri"/>
                <w:sz w:val="22"/>
                <w:szCs w:val="22"/>
                <w:lang w:val="nb-NO" w:eastAsia="vi"/>
              </w:rPr>
            </w:pPr>
            <w:r w:rsidRPr="00D6036D">
              <w:rPr>
                <w:rFonts w:eastAsia="Calibri"/>
                <w:sz w:val="22"/>
                <w:szCs w:val="22"/>
                <w:lang w:val="nb-NO" w:eastAsia="vi"/>
              </w:rPr>
              <w:t>1</w:t>
            </w:r>
          </w:p>
        </w:tc>
        <w:tc>
          <w:tcPr>
            <w:tcW w:w="376" w:type="pct"/>
            <w:tcBorders>
              <w:left w:val="single" w:sz="4" w:space="0" w:color="auto"/>
              <w:right w:val="single" w:sz="4" w:space="0" w:color="auto"/>
            </w:tcBorders>
            <w:shd w:val="clear" w:color="auto" w:fill="auto"/>
            <w:vAlign w:val="center"/>
          </w:tcPr>
          <w:p w14:paraId="0C7F599F" w14:textId="71BC95AD" w:rsidR="00923E2F" w:rsidRPr="00D6036D" w:rsidRDefault="00D6036D" w:rsidP="00923E2F">
            <w:pPr>
              <w:widowControl w:val="0"/>
              <w:autoSpaceDE w:val="0"/>
              <w:autoSpaceDN w:val="0"/>
              <w:jc w:val="center"/>
              <w:rPr>
                <w:rFonts w:eastAsia="Calibri"/>
                <w:sz w:val="22"/>
                <w:szCs w:val="22"/>
                <w:lang w:val="nb-NO" w:eastAsia="vi"/>
              </w:rPr>
            </w:pPr>
            <w:r w:rsidRPr="00D6036D">
              <w:rPr>
                <w:rFonts w:eastAsia="Calibri"/>
                <w:sz w:val="22"/>
                <w:szCs w:val="22"/>
                <w:lang w:val="nb-NO" w:eastAsia="vi"/>
              </w:rPr>
              <w:t>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C9DD413" w14:textId="77777777" w:rsidR="00923E2F" w:rsidRPr="00D6036D" w:rsidRDefault="00923E2F" w:rsidP="00923E2F">
            <w:pPr>
              <w:widowControl w:val="0"/>
              <w:autoSpaceDE w:val="0"/>
              <w:autoSpaceDN w:val="0"/>
              <w:jc w:val="center"/>
              <w:rPr>
                <w:rFonts w:eastAsia="Calibri"/>
                <w:sz w:val="22"/>
                <w:szCs w:val="22"/>
                <w:lang w:val="nb-NO" w:eastAsia="vi"/>
              </w:rPr>
            </w:pPr>
          </w:p>
        </w:tc>
      </w:tr>
      <w:tr w:rsidR="0084512A" w:rsidRPr="00007B42" w14:paraId="46AA9036" w14:textId="77777777" w:rsidTr="00A74CFA">
        <w:trPr>
          <w:trHeight w:val="560"/>
          <w:jc w:val="center"/>
        </w:trPr>
        <w:tc>
          <w:tcPr>
            <w:tcW w:w="204" w:type="pct"/>
            <w:tcBorders>
              <w:left w:val="single" w:sz="4" w:space="0" w:color="auto"/>
              <w:right w:val="single" w:sz="4" w:space="0" w:color="auto"/>
            </w:tcBorders>
            <w:shd w:val="clear" w:color="auto" w:fill="auto"/>
            <w:vAlign w:val="center"/>
          </w:tcPr>
          <w:p w14:paraId="3739161B" w14:textId="18EEEE15" w:rsidR="0084512A" w:rsidRPr="00007B42" w:rsidRDefault="0084512A" w:rsidP="0084512A">
            <w:pPr>
              <w:widowControl w:val="0"/>
              <w:autoSpaceDE w:val="0"/>
              <w:autoSpaceDN w:val="0"/>
              <w:jc w:val="center"/>
              <w:rPr>
                <w:rFonts w:eastAsia="Calibri"/>
                <w:b/>
                <w:bCs/>
                <w:sz w:val="22"/>
                <w:szCs w:val="22"/>
                <w:lang w:val="vi" w:eastAsia="vi"/>
              </w:rPr>
            </w:pPr>
            <w:r>
              <w:rPr>
                <w:rFonts w:eastAsia="Calibri"/>
                <w:b/>
                <w:bCs/>
                <w:sz w:val="22"/>
                <w:szCs w:val="22"/>
                <w:lang w:eastAsia="vi"/>
              </w:rPr>
              <w:t>3</w:t>
            </w:r>
          </w:p>
        </w:tc>
        <w:tc>
          <w:tcPr>
            <w:tcW w:w="542" w:type="pct"/>
            <w:tcBorders>
              <w:left w:val="single" w:sz="4" w:space="0" w:color="auto"/>
              <w:right w:val="single" w:sz="4" w:space="0" w:color="auto"/>
            </w:tcBorders>
            <w:shd w:val="clear" w:color="auto" w:fill="auto"/>
            <w:vAlign w:val="center"/>
          </w:tcPr>
          <w:p w14:paraId="2411C9F3" w14:textId="213064B0" w:rsidR="0084512A" w:rsidRPr="00007B42" w:rsidRDefault="0084512A" w:rsidP="0084512A">
            <w:pPr>
              <w:widowControl w:val="0"/>
              <w:autoSpaceDE w:val="0"/>
              <w:autoSpaceDN w:val="0"/>
              <w:jc w:val="center"/>
              <w:rPr>
                <w:rFonts w:eastAsia="Calibri"/>
                <w:b/>
                <w:bCs/>
                <w:sz w:val="22"/>
                <w:szCs w:val="22"/>
                <w:lang w:val="vi" w:eastAsia="vi"/>
              </w:rPr>
            </w:pPr>
            <w:r>
              <w:rPr>
                <w:rFonts w:eastAsia="Calibri"/>
                <w:b/>
                <w:bCs/>
                <w:sz w:val="22"/>
                <w:szCs w:val="22"/>
                <w:lang w:eastAsia="vi"/>
              </w:rPr>
              <w:t>Chuyên đề 3</w:t>
            </w:r>
          </w:p>
        </w:tc>
        <w:tc>
          <w:tcPr>
            <w:tcW w:w="822" w:type="pct"/>
            <w:tcBorders>
              <w:left w:val="single" w:sz="4" w:space="0" w:color="auto"/>
              <w:right w:val="single" w:sz="4" w:space="0" w:color="auto"/>
            </w:tcBorders>
            <w:shd w:val="clear" w:color="auto" w:fill="auto"/>
            <w:vAlign w:val="center"/>
          </w:tcPr>
          <w:p w14:paraId="52EE19D8" w14:textId="58936B3C" w:rsidR="0084512A" w:rsidRPr="00007B42" w:rsidRDefault="0084512A" w:rsidP="0084512A">
            <w:pPr>
              <w:widowControl w:val="0"/>
              <w:autoSpaceDE w:val="0"/>
              <w:autoSpaceDN w:val="0"/>
              <w:rPr>
                <w:rFonts w:eastAsia="Calibri"/>
                <w:b/>
                <w:bCs/>
                <w:sz w:val="22"/>
                <w:szCs w:val="22"/>
                <w:lang w:val="vi" w:eastAsia="vi"/>
              </w:rPr>
            </w:pPr>
            <w:r>
              <w:rPr>
                <w:rFonts w:eastAsia="Calibri"/>
                <w:sz w:val="22"/>
                <w:szCs w:val="22"/>
                <w:lang w:eastAsia="vi"/>
              </w:rPr>
              <w:t>3.1.Môi trường và bảo vệ môi trường</w:t>
            </w:r>
          </w:p>
        </w:tc>
        <w:tc>
          <w:tcPr>
            <w:tcW w:w="1929" w:type="pct"/>
          </w:tcPr>
          <w:p w14:paraId="1FA13036" w14:textId="2C97C411" w:rsidR="0084512A" w:rsidRPr="0084512A" w:rsidRDefault="0084512A" w:rsidP="0084512A">
            <w:pPr>
              <w:pStyle w:val="TableParagraph"/>
              <w:spacing w:before="109"/>
              <w:ind w:left="108"/>
            </w:pPr>
            <w:r w:rsidRPr="0084512A">
              <w:t xml:space="preserve">+ </w:t>
            </w:r>
            <w:r w:rsidRPr="0084512A">
              <w:rPr>
                <w:lang w:val="en-US"/>
              </w:rPr>
              <w:t>Nêu được những s</w:t>
            </w:r>
            <w:r w:rsidRPr="0084512A">
              <w:t>ự cần thiết bảo vệ môi trường trong chiến lược phát triển của các quốc gia.</w:t>
            </w:r>
          </w:p>
          <w:p w14:paraId="1362648A" w14:textId="256E134F" w:rsidR="0084512A" w:rsidRPr="0084512A" w:rsidRDefault="0084512A" w:rsidP="0084512A">
            <w:pPr>
              <w:pStyle w:val="TableParagraph"/>
              <w:tabs>
                <w:tab w:val="left" w:pos="317"/>
              </w:tabs>
              <w:spacing w:line="288" w:lineRule="auto"/>
              <w:ind w:left="57"/>
              <w:rPr>
                <w:lang w:val="en-US"/>
              </w:rPr>
            </w:pPr>
            <w:r w:rsidRPr="0084512A">
              <w:t xml:space="preserve">+ </w:t>
            </w:r>
            <w:r w:rsidRPr="0084512A">
              <w:rPr>
                <w:lang w:val="en-US"/>
              </w:rPr>
              <w:t>Nêu được v</w:t>
            </w:r>
            <w:r w:rsidRPr="0084512A">
              <w:t>ai trò của cá nhân và cộng đồng trong bảo vệ môi trường.</w:t>
            </w:r>
          </w:p>
        </w:tc>
        <w:tc>
          <w:tcPr>
            <w:tcW w:w="375" w:type="pct"/>
            <w:tcBorders>
              <w:left w:val="single" w:sz="4" w:space="0" w:color="auto"/>
              <w:right w:val="single" w:sz="4" w:space="0" w:color="auto"/>
            </w:tcBorders>
            <w:shd w:val="clear" w:color="auto" w:fill="auto"/>
            <w:vAlign w:val="center"/>
          </w:tcPr>
          <w:p w14:paraId="40B7B948" w14:textId="5624BC5A" w:rsidR="0084512A" w:rsidRPr="00854EA7" w:rsidRDefault="00854EA7" w:rsidP="0084512A">
            <w:pPr>
              <w:widowControl w:val="0"/>
              <w:autoSpaceDE w:val="0"/>
              <w:autoSpaceDN w:val="0"/>
              <w:jc w:val="center"/>
              <w:rPr>
                <w:rFonts w:eastAsia="Calibri"/>
                <w:sz w:val="22"/>
                <w:szCs w:val="22"/>
                <w:lang w:val="nb-NO" w:eastAsia="vi"/>
              </w:rPr>
            </w:pPr>
            <w:r w:rsidRPr="00854EA7">
              <w:rPr>
                <w:rFonts w:eastAsia="Calibri"/>
                <w:sz w:val="22"/>
                <w:szCs w:val="22"/>
                <w:lang w:val="nb-NO" w:eastAsia="vi"/>
              </w:rPr>
              <w:t>2</w:t>
            </w:r>
          </w:p>
        </w:tc>
        <w:tc>
          <w:tcPr>
            <w:tcW w:w="394" w:type="pct"/>
            <w:tcBorders>
              <w:left w:val="single" w:sz="4" w:space="0" w:color="auto"/>
              <w:right w:val="single" w:sz="4" w:space="0" w:color="auto"/>
            </w:tcBorders>
            <w:shd w:val="clear" w:color="auto" w:fill="auto"/>
            <w:vAlign w:val="center"/>
          </w:tcPr>
          <w:p w14:paraId="634BCD01" w14:textId="5A5AB7D0" w:rsidR="0084512A" w:rsidRPr="00854EA7" w:rsidRDefault="00854EA7" w:rsidP="0084512A">
            <w:pPr>
              <w:widowControl w:val="0"/>
              <w:autoSpaceDE w:val="0"/>
              <w:autoSpaceDN w:val="0"/>
              <w:jc w:val="center"/>
              <w:rPr>
                <w:rFonts w:eastAsia="Calibri"/>
                <w:sz w:val="22"/>
                <w:szCs w:val="22"/>
                <w:lang w:val="nb-NO" w:eastAsia="vi"/>
              </w:rPr>
            </w:pPr>
            <w:r w:rsidRPr="00854EA7">
              <w:rPr>
                <w:rFonts w:eastAsia="Calibri"/>
                <w:sz w:val="22"/>
                <w:szCs w:val="22"/>
                <w:lang w:val="nb-NO" w:eastAsia="vi"/>
              </w:rPr>
              <w:t>1</w:t>
            </w:r>
          </w:p>
        </w:tc>
        <w:tc>
          <w:tcPr>
            <w:tcW w:w="376" w:type="pct"/>
            <w:tcBorders>
              <w:left w:val="single" w:sz="4" w:space="0" w:color="auto"/>
              <w:right w:val="single" w:sz="4" w:space="0" w:color="auto"/>
            </w:tcBorders>
            <w:shd w:val="clear" w:color="auto" w:fill="auto"/>
            <w:vAlign w:val="center"/>
          </w:tcPr>
          <w:p w14:paraId="6E049500" w14:textId="654A8EB6" w:rsidR="0084512A" w:rsidRPr="00854EA7" w:rsidRDefault="00854EA7" w:rsidP="0084512A">
            <w:pPr>
              <w:widowControl w:val="0"/>
              <w:autoSpaceDE w:val="0"/>
              <w:autoSpaceDN w:val="0"/>
              <w:jc w:val="center"/>
              <w:rPr>
                <w:rFonts w:eastAsia="Calibri"/>
                <w:sz w:val="22"/>
                <w:szCs w:val="22"/>
                <w:lang w:val="nb-NO" w:eastAsia="vi"/>
              </w:rPr>
            </w:pPr>
            <w:r w:rsidRPr="00854EA7">
              <w:rPr>
                <w:rFonts w:eastAsia="Calibri"/>
                <w:sz w:val="22"/>
                <w:szCs w:val="22"/>
                <w:lang w:val="nb-NO" w:eastAsia="vi"/>
              </w:rPr>
              <w:t>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0D50195" w14:textId="4410B7AF" w:rsidR="0084512A" w:rsidRPr="0084512A" w:rsidRDefault="0084512A" w:rsidP="0084512A">
            <w:pPr>
              <w:widowControl w:val="0"/>
              <w:autoSpaceDE w:val="0"/>
              <w:autoSpaceDN w:val="0"/>
              <w:jc w:val="center"/>
              <w:rPr>
                <w:rFonts w:eastAsia="Calibri"/>
                <w:b/>
                <w:bCs/>
                <w:sz w:val="22"/>
                <w:szCs w:val="22"/>
                <w:lang w:val="nb-NO" w:eastAsia="vi"/>
              </w:rPr>
            </w:pPr>
          </w:p>
        </w:tc>
      </w:tr>
      <w:tr w:rsidR="0084512A" w:rsidRPr="00007B42" w14:paraId="6FC16613" w14:textId="77777777" w:rsidTr="00A74CFA">
        <w:trPr>
          <w:trHeight w:val="560"/>
          <w:jc w:val="center"/>
        </w:trPr>
        <w:tc>
          <w:tcPr>
            <w:tcW w:w="204" w:type="pct"/>
            <w:tcBorders>
              <w:left w:val="single" w:sz="4" w:space="0" w:color="auto"/>
              <w:right w:val="single" w:sz="4" w:space="0" w:color="auto"/>
            </w:tcBorders>
            <w:shd w:val="clear" w:color="auto" w:fill="auto"/>
            <w:vAlign w:val="center"/>
          </w:tcPr>
          <w:p w14:paraId="615BD438" w14:textId="77777777" w:rsidR="0084512A" w:rsidRPr="00007B42" w:rsidRDefault="0084512A" w:rsidP="0084512A">
            <w:pPr>
              <w:widowControl w:val="0"/>
              <w:autoSpaceDE w:val="0"/>
              <w:autoSpaceDN w:val="0"/>
              <w:jc w:val="center"/>
              <w:rPr>
                <w:rFonts w:eastAsia="Calibri"/>
                <w:b/>
                <w:bCs/>
                <w:sz w:val="22"/>
                <w:szCs w:val="22"/>
                <w:lang w:val="vi" w:eastAsia="vi"/>
              </w:rPr>
            </w:pPr>
          </w:p>
        </w:tc>
        <w:tc>
          <w:tcPr>
            <w:tcW w:w="542" w:type="pct"/>
            <w:tcBorders>
              <w:left w:val="single" w:sz="4" w:space="0" w:color="auto"/>
              <w:right w:val="single" w:sz="4" w:space="0" w:color="auto"/>
            </w:tcBorders>
            <w:shd w:val="clear" w:color="auto" w:fill="auto"/>
            <w:vAlign w:val="center"/>
          </w:tcPr>
          <w:p w14:paraId="1AE95E0F" w14:textId="77777777" w:rsidR="0084512A" w:rsidRPr="00007B42" w:rsidRDefault="0084512A" w:rsidP="0084512A">
            <w:pPr>
              <w:widowControl w:val="0"/>
              <w:autoSpaceDE w:val="0"/>
              <w:autoSpaceDN w:val="0"/>
              <w:jc w:val="center"/>
              <w:rPr>
                <w:rFonts w:eastAsia="Calibri"/>
                <w:b/>
                <w:bCs/>
                <w:sz w:val="22"/>
                <w:szCs w:val="22"/>
                <w:lang w:val="vi" w:eastAsia="vi"/>
              </w:rPr>
            </w:pPr>
          </w:p>
        </w:tc>
        <w:tc>
          <w:tcPr>
            <w:tcW w:w="822" w:type="pct"/>
            <w:tcBorders>
              <w:left w:val="single" w:sz="4" w:space="0" w:color="auto"/>
              <w:right w:val="single" w:sz="4" w:space="0" w:color="auto"/>
            </w:tcBorders>
            <w:shd w:val="clear" w:color="auto" w:fill="auto"/>
            <w:vAlign w:val="center"/>
          </w:tcPr>
          <w:p w14:paraId="7AD0707A" w14:textId="2A85B896" w:rsidR="0084512A" w:rsidRPr="00007B42" w:rsidRDefault="0084512A" w:rsidP="0084512A">
            <w:pPr>
              <w:widowControl w:val="0"/>
              <w:autoSpaceDE w:val="0"/>
              <w:autoSpaceDN w:val="0"/>
              <w:rPr>
                <w:rFonts w:eastAsia="Calibri"/>
                <w:b/>
                <w:bCs/>
                <w:sz w:val="22"/>
                <w:szCs w:val="22"/>
                <w:lang w:val="vi" w:eastAsia="vi"/>
              </w:rPr>
            </w:pPr>
            <w:r>
              <w:rPr>
                <w:rFonts w:eastAsia="Calibri"/>
                <w:sz w:val="22"/>
                <w:szCs w:val="22"/>
                <w:lang w:eastAsia="vi"/>
              </w:rPr>
              <w:t>3.2.Năng lượng hoá thạch và năng lượng tái tạo</w:t>
            </w:r>
          </w:p>
        </w:tc>
        <w:tc>
          <w:tcPr>
            <w:tcW w:w="1929" w:type="pct"/>
          </w:tcPr>
          <w:p w14:paraId="3E27149E" w14:textId="77777777" w:rsidR="0084512A" w:rsidRPr="0084512A" w:rsidRDefault="0084512A" w:rsidP="0084512A">
            <w:pPr>
              <w:pStyle w:val="TableParagraph"/>
              <w:spacing w:line="315" w:lineRule="exact"/>
              <w:ind w:left="108"/>
            </w:pPr>
            <w:r w:rsidRPr="0084512A">
              <w:t>+ Phân loại năng lượng hoá thạch và năng lượng tái tạo.</w:t>
            </w:r>
          </w:p>
          <w:p w14:paraId="7C4ECBAF" w14:textId="77777777" w:rsidR="0084512A" w:rsidRPr="0084512A" w:rsidRDefault="0084512A" w:rsidP="0084512A">
            <w:pPr>
              <w:pStyle w:val="TableParagraph"/>
              <w:spacing w:before="107"/>
              <w:ind w:left="108"/>
            </w:pPr>
            <w:r w:rsidRPr="0084512A">
              <w:t>+ Vai trò của năng lượng tái tạo.</w:t>
            </w:r>
          </w:p>
          <w:p w14:paraId="2977E8CA" w14:textId="191E70B8" w:rsidR="0084512A" w:rsidRPr="0084512A" w:rsidRDefault="0084512A" w:rsidP="0084512A">
            <w:pPr>
              <w:pStyle w:val="TableParagraph"/>
              <w:spacing w:before="109"/>
              <w:ind w:left="108"/>
              <w:rPr>
                <w:lang w:val="en-US"/>
              </w:rPr>
            </w:pPr>
            <w:r w:rsidRPr="0084512A">
              <w:t>+ Một số công nghệ cơ bản để thu được năng lượng tái tạo.</w:t>
            </w:r>
          </w:p>
        </w:tc>
        <w:tc>
          <w:tcPr>
            <w:tcW w:w="375" w:type="pct"/>
            <w:tcBorders>
              <w:left w:val="single" w:sz="4" w:space="0" w:color="auto"/>
              <w:right w:val="single" w:sz="4" w:space="0" w:color="auto"/>
            </w:tcBorders>
            <w:shd w:val="clear" w:color="auto" w:fill="auto"/>
            <w:vAlign w:val="center"/>
          </w:tcPr>
          <w:p w14:paraId="782A5995" w14:textId="4DA8D754" w:rsidR="0084512A" w:rsidRPr="00854EA7" w:rsidRDefault="006C314F" w:rsidP="0084512A">
            <w:pPr>
              <w:widowControl w:val="0"/>
              <w:autoSpaceDE w:val="0"/>
              <w:autoSpaceDN w:val="0"/>
              <w:jc w:val="center"/>
              <w:rPr>
                <w:rFonts w:eastAsia="Calibri"/>
                <w:sz w:val="22"/>
                <w:szCs w:val="22"/>
                <w:lang w:val="nb-NO" w:eastAsia="vi"/>
              </w:rPr>
            </w:pPr>
            <w:r>
              <w:rPr>
                <w:rFonts w:eastAsia="Calibri"/>
                <w:sz w:val="22"/>
                <w:szCs w:val="22"/>
                <w:lang w:val="nb-NO" w:eastAsia="vi"/>
              </w:rPr>
              <w:t>2</w:t>
            </w:r>
          </w:p>
        </w:tc>
        <w:tc>
          <w:tcPr>
            <w:tcW w:w="394" w:type="pct"/>
            <w:tcBorders>
              <w:left w:val="single" w:sz="4" w:space="0" w:color="auto"/>
              <w:right w:val="single" w:sz="4" w:space="0" w:color="auto"/>
            </w:tcBorders>
            <w:shd w:val="clear" w:color="auto" w:fill="auto"/>
            <w:vAlign w:val="center"/>
          </w:tcPr>
          <w:p w14:paraId="0BBB9EEB" w14:textId="70E786AE" w:rsidR="0084512A" w:rsidRPr="00854EA7" w:rsidRDefault="006C314F" w:rsidP="0084512A">
            <w:pPr>
              <w:widowControl w:val="0"/>
              <w:autoSpaceDE w:val="0"/>
              <w:autoSpaceDN w:val="0"/>
              <w:jc w:val="center"/>
              <w:rPr>
                <w:rFonts w:eastAsia="Calibri"/>
                <w:sz w:val="22"/>
                <w:szCs w:val="22"/>
                <w:lang w:val="nb-NO" w:eastAsia="vi"/>
              </w:rPr>
            </w:pPr>
            <w:r>
              <w:rPr>
                <w:rFonts w:eastAsia="Calibri"/>
                <w:sz w:val="22"/>
                <w:szCs w:val="22"/>
                <w:lang w:val="nb-NO" w:eastAsia="vi"/>
              </w:rPr>
              <w:t>1</w:t>
            </w:r>
          </w:p>
        </w:tc>
        <w:tc>
          <w:tcPr>
            <w:tcW w:w="376" w:type="pct"/>
            <w:tcBorders>
              <w:left w:val="single" w:sz="4" w:space="0" w:color="auto"/>
              <w:right w:val="single" w:sz="4" w:space="0" w:color="auto"/>
            </w:tcBorders>
            <w:shd w:val="clear" w:color="auto" w:fill="auto"/>
            <w:vAlign w:val="center"/>
          </w:tcPr>
          <w:p w14:paraId="37CC6587" w14:textId="4FB4D543" w:rsidR="0084512A" w:rsidRPr="00854EA7" w:rsidRDefault="006C314F" w:rsidP="0084512A">
            <w:pPr>
              <w:widowControl w:val="0"/>
              <w:autoSpaceDE w:val="0"/>
              <w:autoSpaceDN w:val="0"/>
              <w:jc w:val="center"/>
              <w:rPr>
                <w:rFonts w:eastAsia="Calibri"/>
                <w:sz w:val="22"/>
                <w:szCs w:val="22"/>
                <w:lang w:val="nb-NO" w:eastAsia="vi"/>
              </w:rPr>
            </w:pPr>
            <w:r>
              <w:rPr>
                <w:rFonts w:eastAsia="Calibri"/>
                <w:sz w:val="22"/>
                <w:szCs w:val="22"/>
                <w:lang w:val="nb-NO" w:eastAsia="vi"/>
              </w:rPr>
              <w:t>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75FC2D0" w14:textId="77777777" w:rsidR="0084512A" w:rsidRPr="0084512A" w:rsidRDefault="0084512A" w:rsidP="0084512A">
            <w:pPr>
              <w:widowControl w:val="0"/>
              <w:autoSpaceDE w:val="0"/>
              <w:autoSpaceDN w:val="0"/>
              <w:jc w:val="center"/>
              <w:rPr>
                <w:rFonts w:eastAsia="Calibri"/>
                <w:b/>
                <w:bCs/>
                <w:sz w:val="22"/>
                <w:szCs w:val="22"/>
                <w:lang w:val="nb-NO" w:eastAsia="vi"/>
              </w:rPr>
            </w:pPr>
          </w:p>
        </w:tc>
      </w:tr>
      <w:tr w:rsidR="006C314F" w:rsidRPr="00007B42" w14:paraId="33BA4682" w14:textId="77777777" w:rsidTr="00DD565F">
        <w:trPr>
          <w:trHeight w:val="560"/>
          <w:jc w:val="center"/>
        </w:trPr>
        <w:tc>
          <w:tcPr>
            <w:tcW w:w="204" w:type="pct"/>
            <w:tcBorders>
              <w:left w:val="single" w:sz="4" w:space="0" w:color="auto"/>
              <w:right w:val="single" w:sz="4" w:space="0" w:color="auto"/>
            </w:tcBorders>
            <w:shd w:val="clear" w:color="auto" w:fill="auto"/>
            <w:vAlign w:val="center"/>
          </w:tcPr>
          <w:p w14:paraId="6D70345F" w14:textId="77777777" w:rsidR="006C314F" w:rsidRPr="00007B42" w:rsidRDefault="006C314F" w:rsidP="006C314F">
            <w:pPr>
              <w:widowControl w:val="0"/>
              <w:autoSpaceDE w:val="0"/>
              <w:autoSpaceDN w:val="0"/>
              <w:jc w:val="center"/>
              <w:rPr>
                <w:rFonts w:eastAsia="Calibri"/>
                <w:b/>
                <w:bCs/>
                <w:sz w:val="22"/>
                <w:szCs w:val="22"/>
                <w:lang w:val="vi" w:eastAsia="vi"/>
              </w:rPr>
            </w:pPr>
          </w:p>
        </w:tc>
        <w:tc>
          <w:tcPr>
            <w:tcW w:w="542" w:type="pct"/>
            <w:tcBorders>
              <w:left w:val="single" w:sz="4" w:space="0" w:color="auto"/>
              <w:right w:val="single" w:sz="4" w:space="0" w:color="auto"/>
            </w:tcBorders>
            <w:shd w:val="clear" w:color="auto" w:fill="auto"/>
            <w:vAlign w:val="center"/>
          </w:tcPr>
          <w:p w14:paraId="04960EFF" w14:textId="77777777" w:rsidR="006C314F" w:rsidRPr="00007B42" w:rsidRDefault="006C314F" w:rsidP="006C314F">
            <w:pPr>
              <w:widowControl w:val="0"/>
              <w:autoSpaceDE w:val="0"/>
              <w:autoSpaceDN w:val="0"/>
              <w:jc w:val="center"/>
              <w:rPr>
                <w:rFonts w:eastAsia="Calibri"/>
                <w:b/>
                <w:bCs/>
                <w:sz w:val="22"/>
                <w:szCs w:val="22"/>
                <w:lang w:val="vi" w:eastAsia="vi"/>
              </w:rPr>
            </w:pPr>
          </w:p>
        </w:tc>
        <w:tc>
          <w:tcPr>
            <w:tcW w:w="822" w:type="pct"/>
            <w:tcBorders>
              <w:left w:val="single" w:sz="4" w:space="0" w:color="auto"/>
              <w:right w:val="single" w:sz="4" w:space="0" w:color="auto"/>
            </w:tcBorders>
            <w:shd w:val="clear" w:color="auto" w:fill="auto"/>
            <w:vAlign w:val="center"/>
          </w:tcPr>
          <w:p w14:paraId="46F20440" w14:textId="67071986" w:rsidR="006C314F" w:rsidRPr="00007B42" w:rsidRDefault="006C314F" w:rsidP="006C314F">
            <w:pPr>
              <w:widowControl w:val="0"/>
              <w:autoSpaceDE w:val="0"/>
              <w:autoSpaceDN w:val="0"/>
              <w:rPr>
                <w:rFonts w:eastAsia="Calibri"/>
                <w:b/>
                <w:bCs/>
                <w:sz w:val="22"/>
                <w:szCs w:val="22"/>
                <w:lang w:val="vi" w:eastAsia="vi"/>
              </w:rPr>
            </w:pPr>
            <w:r>
              <w:rPr>
                <w:rFonts w:eastAsia="Calibri"/>
                <w:sz w:val="22"/>
                <w:szCs w:val="22"/>
                <w:lang w:eastAsia="vi"/>
              </w:rPr>
              <w:t>3.3.Tác động của việc sử dụng năng lượng ở Việt Nam</w:t>
            </w:r>
          </w:p>
        </w:tc>
        <w:tc>
          <w:tcPr>
            <w:tcW w:w="1929" w:type="pct"/>
            <w:tcBorders>
              <w:left w:val="single" w:sz="4" w:space="0" w:color="auto"/>
              <w:right w:val="single" w:sz="4" w:space="0" w:color="auto"/>
            </w:tcBorders>
            <w:shd w:val="clear" w:color="auto" w:fill="auto"/>
            <w:vAlign w:val="center"/>
          </w:tcPr>
          <w:p w14:paraId="4D99E337" w14:textId="7038271C" w:rsidR="006C314F" w:rsidRPr="0084512A" w:rsidRDefault="006C314F" w:rsidP="006C314F">
            <w:pPr>
              <w:pStyle w:val="TableParagraph"/>
              <w:spacing w:before="109"/>
              <w:ind w:left="108"/>
              <w:rPr>
                <w:lang w:val="en-US"/>
              </w:rPr>
            </w:pPr>
            <w:r w:rsidRPr="0084512A">
              <w:t xml:space="preserve">+ </w:t>
            </w:r>
            <w:r w:rsidRPr="0084512A">
              <w:rPr>
                <w:lang w:val="en-US"/>
              </w:rPr>
              <w:t>Nêu được một số t</w:t>
            </w:r>
            <w:r w:rsidRPr="0084512A">
              <w:t>ác động của việc sử dụng năng lượng hiện nay đối với môi trường, kinh tế và khí hậu Việt Nam.</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3AE9843" w14:textId="3F084C6A" w:rsidR="006C314F" w:rsidRPr="0084512A" w:rsidRDefault="006C314F" w:rsidP="006C314F">
            <w:pPr>
              <w:widowControl w:val="0"/>
              <w:autoSpaceDE w:val="0"/>
              <w:autoSpaceDN w:val="0"/>
              <w:jc w:val="center"/>
              <w:rPr>
                <w:rFonts w:eastAsia="Calibri"/>
                <w:b/>
                <w:bCs/>
                <w:sz w:val="22"/>
                <w:szCs w:val="22"/>
                <w:lang w:val="nb-NO" w:eastAsia="vi"/>
              </w:rPr>
            </w:pPr>
            <w:r>
              <w:rPr>
                <w:rFonts w:eastAsia="Calibri"/>
                <w:sz w:val="22"/>
                <w:szCs w:val="22"/>
                <w:lang w:val="nb-NO" w:eastAsia="vi"/>
              </w:rPr>
              <w:t>2</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7C140FAA" w14:textId="3C686263" w:rsidR="006C314F" w:rsidRPr="0084512A" w:rsidRDefault="006C314F" w:rsidP="006C314F">
            <w:pPr>
              <w:widowControl w:val="0"/>
              <w:autoSpaceDE w:val="0"/>
              <w:autoSpaceDN w:val="0"/>
              <w:jc w:val="center"/>
              <w:rPr>
                <w:rFonts w:eastAsia="Calibri"/>
                <w:b/>
                <w:bCs/>
                <w:sz w:val="22"/>
                <w:szCs w:val="22"/>
                <w:lang w:val="nb-NO" w:eastAsia="vi"/>
              </w:rPr>
            </w:pPr>
            <w:r>
              <w:rPr>
                <w:rFonts w:eastAsia="Calibri"/>
                <w:sz w:val="22"/>
                <w:szCs w:val="22"/>
                <w:lang w:val="nb-NO" w:eastAsia="vi"/>
              </w:rPr>
              <w:t>1</w:t>
            </w:r>
          </w:p>
        </w:tc>
        <w:tc>
          <w:tcPr>
            <w:tcW w:w="376" w:type="pct"/>
            <w:tcBorders>
              <w:left w:val="single" w:sz="4" w:space="0" w:color="auto"/>
              <w:right w:val="single" w:sz="4" w:space="0" w:color="auto"/>
            </w:tcBorders>
            <w:shd w:val="clear" w:color="auto" w:fill="auto"/>
            <w:vAlign w:val="center"/>
          </w:tcPr>
          <w:p w14:paraId="28A9D7FB" w14:textId="0B934EAD" w:rsidR="006C314F" w:rsidRPr="0084512A" w:rsidRDefault="006C314F" w:rsidP="006C314F">
            <w:pPr>
              <w:widowControl w:val="0"/>
              <w:autoSpaceDE w:val="0"/>
              <w:autoSpaceDN w:val="0"/>
              <w:jc w:val="center"/>
              <w:rPr>
                <w:rFonts w:eastAsia="Calibri"/>
                <w:b/>
                <w:bCs/>
                <w:sz w:val="22"/>
                <w:szCs w:val="22"/>
                <w:lang w:val="nb-NO" w:eastAsia="vi"/>
              </w:rPr>
            </w:pPr>
            <w:r>
              <w:rPr>
                <w:rFonts w:eastAsia="Calibri"/>
                <w:sz w:val="22"/>
                <w:szCs w:val="22"/>
                <w:lang w:val="nb-NO" w:eastAsia="vi"/>
              </w:rPr>
              <w:t>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6CF8F54" w14:textId="77777777" w:rsidR="006C314F" w:rsidRPr="0084512A" w:rsidRDefault="006C314F" w:rsidP="006C314F">
            <w:pPr>
              <w:widowControl w:val="0"/>
              <w:autoSpaceDE w:val="0"/>
              <w:autoSpaceDN w:val="0"/>
              <w:jc w:val="center"/>
              <w:rPr>
                <w:rFonts w:eastAsia="Calibri"/>
                <w:b/>
                <w:bCs/>
                <w:sz w:val="22"/>
                <w:szCs w:val="22"/>
                <w:lang w:val="nb-NO" w:eastAsia="vi"/>
              </w:rPr>
            </w:pPr>
          </w:p>
        </w:tc>
      </w:tr>
      <w:tr w:rsidR="006C314F" w:rsidRPr="00007B42" w14:paraId="15ED78B8" w14:textId="77777777" w:rsidTr="00DD565F">
        <w:trPr>
          <w:trHeight w:val="560"/>
          <w:jc w:val="center"/>
        </w:trPr>
        <w:tc>
          <w:tcPr>
            <w:tcW w:w="204" w:type="pct"/>
            <w:tcBorders>
              <w:left w:val="single" w:sz="4" w:space="0" w:color="auto"/>
              <w:bottom w:val="single" w:sz="4" w:space="0" w:color="auto"/>
              <w:right w:val="single" w:sz="4" w:space="0" w:color="auto"/>
            </w:tcBorders>
            <w:shd w:val="clear" w:color="auto" w:fill="auto"/>
            <w:vAlign w:val="center"/>
          </w:tcPr>
          <w:p w14:paraId="081B9C5F" w14:textId="77777777" w:rsidR="006C314F" w:rsidRPr="00007B42" w:rsidRDefault="006C314F" w:rsidP="006C314F">
            <w:pPr>
              <w:widowControl w:val="0"/>
              <w:autoSpaceDE w:val="0"/>
              <w:autoSpaceDN w:val="0"/>
              <w:jc w:val="center"/>
              <w:rPr>
                <w:rFonts w:eastAsia="Calibri"/>
                <w:b/>
                <w:bCs/>
                <w:sz w:val="22"/>
                <w:szCs w:val="22"/>
                <w:lang w:val="vi" w:eastAsia="vi"/>
              </w:rPr>
            </w:pPr>
          </w:p>
        </w:tc>
        <w:tc>
          <w:tcPr>
            <w:tcW w:w="542" w:type="pct"/>
            <w:tcBorders>
              <w:left w:val="single" w:sz="4" w:space="0" w:color="auto"/>
              <w:bottom w:val="single" w:sz="4" w:space="0" w:color="auto"/>
              <w:right w:val="single" w:sz="4" w:space="0" w:color="auto"/>
            </w:tcBorders>
            <w:shd w:val="clear" w:color="auto" w:fill="auto"/>
            <w:vAlign w:val="center"/>
          </w:tcPr>
          <w:p w14:paraId="264AA25C" w14:textId="77777777" w:rsidR="006C314F" w:rsidRPr="00007B42" w:rsidRDefault="006C314F" w:rsidP="006C314F">
            <w:pPr>
              <w:widowControl w:val="0"/>
              <w:autoSpaceDE w:val="0"/>
              <w:autoSpaceDN w:val="0"/>
              <w:jc w:val="center"/>
              <w:rPr>
                <w:rFonts w:eastAsia="Calibri"/>
                <w:b/>
                <w:bCs/>
                <w:sz w:val="22"/>
                <w:szCs w:val="22"/>
                <w:lang w:val="vi" w:eastAsia="vi"/>
              </w:rPr>
            </w:pPr>
          </w:p>
        </w:tc>
        <w:tc>
          <w:tcPr>
            <w:tcW w:w="822" w:type="pct"/>
            <w:tcBorders>
              <w:left w:val="single" w:sz="4" w:space="0" w:color="auto"/>
              <w:bottom w:val="single" w:sz="4" w:space="0" w:color="auto"/>
              <w:right w:val="single" w:sz="4" w:space="0" w:color="auto"/>
            </w:tcBorders>
            <w:shd w:val="clear" w:color="auto" w:fill="auto"/>
            <w:vAlign w:val="center"/>
          </w:tcPr>
          <w:p w14:paraId="206D6400" w14:textId="166B0B04" w:rsidR="006C314F" w:rsidRPr="00007B42" w:rsidRDefault="006C314F" w:rsidP="006C314F">
            <w:pPr>
              <w:widowControl w:val="0"/>
              <w:autoSpaceDE w:val="0"/>
              <w:autoSpaceDN w:val="0"/>
              <w:jc w:val="center"/>
              <w:rPr>
                <w:rFonts w:eastAsia="Calibri"/>
                <w:b/>
                <w:bCs/>
                <w:sz w:val="22"/>
                <w:szCs w:val="22"/>
                <w:lang w:val="vi" w:eastAsia="vi"/>
              </w:rPr>
            </w:pPr>
            <w:r>
              <w:rPr>
                <w:rFonts w:eastAsia="Calibri"/>
                <w:sz w:val="22"/>
                <w:szCs w:val="22"/>
                <w:lang w:eastAsia="vi"/>
              </w:rPr>
              <w:t>3.4.Ô nhiễm môi trường</w:t>
            </w:r>
          </w:p>
        </w:tc>
        <w:tc>
          <w:tcPr>
            <w:tcW w:w="1929" w:type="pct"/>
            <w:tcBorders>
              <w:left w:val="single" w:sz="4" w:space="0" w:color="auto"/>
              <w:right w:val="single" w:sz="4" w:space="0" w:color="auto"/>
            </w:tcBorders>
            <w:shd w:val="clear" w:color="auto" w:fill="auto"/>
            <w:vAlign w:val="center"/>
          </w:tcPr>
          <w:p w14:paraId="1FA20E12" w14:textId="2130A0AD" w:rsidR="006C314F" w:rsidRPr="0084512A" w:rsidRDefault="006C314F" w:rsidP="006C314F">
            <w:pPr>
              <w:pStyle w:val="TableParagraph"/>
              <w:spacing w:before="108" w:line="276" w:lineRule="auto"/>
              <w:ind w:left="108" w:right="92"/>
              <w:rPr>
                <w:lang w:val="en-US"/>
              </w:rPr>
            </w:pPr>
            <w:r w:rsidRPr="0084512A">
              <w:t>+ Sơ lược về các chất ô nhiễm trong nhiên liệu hoá thạch, mưa axit, năng lượng hạt nhân, sự suy giảm tầng ozon, sự biến đổi khí hậu.</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702999D" w14:textId="2F1AE674" w:rsidR="006C314F" w:rsidRPr="0084512A" w:rsidRDefault="006C314F" w:rsidP="006C314F">
            <w:pPr>
              <w:widowControl w:val="0"/>
              <w:autoSpaceDE w:val="0"/>
              <w:autoSpaceDN w:val="0"/>
              <w:jc w:val="center"/>
              <w:rPr>
                <w:rFonts w:eastAsia="Calibri"/>
                <w:b/>
                <w:bCs/>
                <w:sz w:val="22"/>
                <w:szCs w:val="22"/>
                <w:lang w:val="nb-NO" w:eastAsia="vi"/>
              </w:rPr>
            </w:pPr>
            <w:r>
              <w:rPr>
                <w:rFonts w:eastAsia="Calibri"/>
                <w:sz w:val="22"/>
                <w:szCs w:val="22"/>
                <w:lang w:val="nb-NO" w:eastAsia="vi"/>
              </w:rPr>
              <w:t>2</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9CBE40B" w14:textId="3607CA81" w:rsidR="006C314F" w:rsidRPr="0084512A" w:rsidRDefault="006C314F" w:rsidP="006C314F">
            <w:pPr>
              <w:widowControl w:val="0"/>
              <w:autoSpaceDE w:val="0"/>
              <w:autoSpaceDN w:val="0"/>
              <w:jc w:val="center"/>
              <w:rPr>
                <w:rFonts w:eastAsia="Calibri"/>
                <w:b/>
                <w:bCs/>
                <w:sz w:val="22"/>
                <w:szCs w:val="22"/>
                <w:lang w:val="nb-NO" w:eastAsia="vi"/>
              </w:rPr>
            </w:pPr>
            <w:r>
              <w:rPr>
                <w:rFonts w:eastAsia="Calibri"/>
                <w:sz w:val="22"/>
                <w:szCs w:val="22"/>
                <w:lang w:val="nb-NO" w:eastAsia="vi"/>
              </w:rPr>
              <w:t>1</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0DF842D4" w14:textId="63F092F3" w:rsidR="006C314F" w:rsidRPr="0084512A" w:rsidRDefault="006C314F" w:rsidP="006C314F">
            <w:pPr>
              <w:widowControl w:val="0"/>
              <w:autoSpaceDE w:val="0"/>
              <w:autoSpaceDN w:val="0"/>
              <w:jc w:val="center"/>
              <w:rPr>
                <w:rFonts w:eastAsia="Calibri"/>
                <w:b/>
                <w:bCs/>
                <w:sz w:val="22"/>
                <w:szCs w:val="22"/>
                <w:lang w:val="nb-NO" w:eastAsia="vi"/>
              </w:rPr>
            </w:pPr>
            <w:r>
              <w:rPr>
                <w:rFonts w:eastAsia="Calibri"/>
                <w:sz w:val="22"/>
                <w:szCs w:val="22"/>
                <w:lang w:val="nb-NO" w:eastAsia="vi"/>
              </w:rPr>
              <w:t>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82887C6" w14:textId="77777777" w:rsidR="006C314F" w:rsidRPr="0084512A" w:rsidRDefault="006C314F" w:rsidP="006C314F">
            <w:pPr>
              <w:widowControl w:val="0"/>
              <w:autoSpaceDE w:val="0"/>
              <w:autoSpaceDN w:val="0"/>
              <w:jc w:val="center"/>
              <w:rPr>
                <w:rFonts w:eastAsia="Calibri"/>
                <w:b/>
                <w:bCs/>
                <w:sz w:val="22"/>
                <w:szCs w:val="22"/>
                <w:lang w:val="nb-NO" w:eastAsia="vi"/>
              </w:rPr>
            </w:pPr>
          </w:p>
        </w:tc>
      </w:tr>
      <w:tr w:rsidR="006C314F" w:rsidRPr="00007B42" w14:paraId="2B913257" w14:textId="77777777" w:rsidTr="00DD565F">
        <w:trPr>
          <w:trHeight w:val="560"/>
          <w:jc w:val="center"/>
        </w:trPr>
        <w:tc>
          <w:tcPr>
            <w:tcW w:w="156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9DE450" w14:textId="77777777" w:rsidR="006C314F" w:rsidRPr="00007B42" w:rsidRDefault="006C314F" w:rsidP="006C314F">
            <w:pPr>
              <w:widowControl w:val="0"/>
              <w:autoSpaceDE w:val="0"/>
              <w:autoSpaceDN w:val="0"/>
              <w:jc w:val="center"/>
              <w:rPr>
                <w:rFonts w:eastAsia="Calibri"/>
                <w:b/>
                <w:bCs/>
                <w:sz w:val="22"/>
                <w:szCs w:val="22"/>
                <w:lang w:val="vi" w:eastAsia="vi"/>
              </w:rPr>
            </w:pPr>
            <w:r w:rsidRPr="00007B42">
              <w:rPr>
                <w:rFonts w:eastAsia="Calibri"/>
                <w:b/>
                <w:bCs/>
                <w:sz w:val="22"/>
                <w:szCs w:val="22"/>
                <w:lang w:val="vi" w:eastAsia="vi"/>
              </w:rPr>
              <w:t>Tổng</w:t>
            </w:r>
          </w:p>
        </w:tc>
        <w:tc>
          <w:tcPr>
            <w:tcW w:w="1929" w:type="pct"/>
            <w:tcBorders>
              <w:left w:val="single" w:sz="4" w:space="0" w:color="auto"/>
              <w:right w:val="single" w:sz="4" w:space="0" w:color="auto"/>
            </w:tcBorders>
            <w:shd w:val="clear" w:color="auto" w:fill="auto"/>
            <w:vAlign w:val="center"/>
          </w:tcPr>
          <w:p w14:paraId="514CD60F" w14:textId="77777777" w:rsidR="006C314F" w:rsidRPr="00007B42" w:rsidRDefault="006C314F" w:rsidP="006C314F">
            <w:pPr>
              <w:widowControl w:val="0"/>
              <w:autoSpaceDE w:val="0"/>
              <w:autoSpaceDN w:val="0"/>
              <w:rPr>
                <w:rFonts w:eastAsia="Calibri"/>
                <w:b/>
                <w:bCs/>
                <w:sz w:val="22"/>
                <w:szCs w:val="22"/>
                <w:lang w:val="vi" w:eastAsia="vi"/>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BBCE72D" w14:textId="244FDDEA" w:rsidR="006C314F" w:rsidRPr="00007B42" w:rsidRDefault="006C314F" w:rsidP="006C314F">
            <w:pPr>
              <w:widowControl w:val="0"/>
              <w:autoSpaceDE w:val="0"/>
              <w:autoSpaceDN w:val="0"/>
              <w:jc w:val="center"/>
              <w:rPr>
                <w:rFonts w:eastAsia="Calibri"/>
                <w:b/>
                <w:bCs/>
                <w:sz w:val="22"/>
                <w:szCs w:val="22"/>
                <w:lang w:val="nb-NO" w:eastAsia="vi"/>
              </w:rPr>
            </w:pPr>
            <w:r>
              <w:rPr>
                <w:rFonts w:eastAsia="Calibri"/>
                <w:b/>
                <w:bCs/>
                <w:sz w:val="22"/>
                <w:szCs w:val="22"/>
                <w:lang w:val="nb-NO" w:eastAsia="vi"/>
              </w:rPr>
              <w:t>20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68FD6823" w14:textId="6E6F1FB7" w:rsidR="006C314F" w:rsidRPr="00007B42" w:rsidRDefault="006C314F" w:rsidP="006C314F">
            <w:pPr>
              <w:widowControl w:val="0"/>
              <w:autoSpaceDE w:val="0"/>
              <w:autoSpaceDN w:val="0"/>
              <w:jc w:val="center"/>
              <w:rPr>
                <w:rFonts w:eastAsia="Calibri"/>
                <w:b/>
                <w:bCs/>
                <w:sz w:val="22"/>
                <w:szCs w:val="22"/>
                <w:lang w:val="nb-NO" w:eastAsia="vi"/>
              </w:rPr>
            </w:pPr>
            <w:r>
              <w:rPr>
                <w:rFonts w:eastAsia="Calibri"/>
                <w:b/>
                <w:bCs/>
                <w:sz w:val="22"/>
                <w:szCs w:val="22"/>
                <w:lang w:val="nb-NO" w:eastAsia="vi"/>
              </w:rPr>
              <w:t>12</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C90E8CB" w14:textId="3820AF3C" w:rsidR="006C314F" w:rsidRPr="00007B42" w:rsidRDefault="006C314F" w:rsidP="006C314F">
            <w:pPr>
              <w:widowControl w:val="0"/>
              <w:autoSpaceDE w:val="0"/>
              <w:autoSpaceDN w:val="0"/>
              <w:jc w:val="center"/>
              <w:rPr>
                <w:rFonts w:eastAsia="Calibri"/>
                <w:b/>
                <w:bCs/>
                <w:sz w:val="22"/>
                <w:szCs w:val="22"/>
                <w:lang w:val="nb-NO" w:eastAsia="vi"/>
              </w:rPr>
            </w:pPr>
            <w:r>
              <w:rPr>
                <w:rFonts w:eastAsia="Calibri"/>
                <w:b/>
                <w:bCs/>
                <w:sz w:val="22"/>
                <w:szCs w:val="22"/>
                <w:lang w:val="nb-NO" w:eastAsia="vi"/>
              </w:rPr>
              <w:t>8</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E3FAB08" w14:textId="50D98D1A" w:rsidR="006C314F" w:rsidRPr="00007B42" w:rsidRDefault="006C314F" w:rsidP="006C314F">
            <w:pPr>
              <w:widowControl w:val="0"/>
              <w:autoSpaceDE w:val="0"/>
              <w:autoSpaceDN w:val="0"/>
              <w:jc w:val="center"/>
              <w:rPr>
                <w:rFonts w:eastAsia="Calibri"/>
                <w:b/>
                <w:bCs/>
                <w:sz w:val="22"/>
                <w:szCs w:val="22"/>
                <w:lang w:val="nb-NO" w:eastAsia="vi"/>
              </w:rPr>
            </w:pPr>
          </w:p>
        </w:tc>
      </w:tr>
      <w:tr w:rsidR="006C314F" w:rsidRPr="00007B42" w14:paraId="07294DE2" w14:textId="77777777" w:rsidTr="00DD565F">
        <w:trPr>
          <w:trHeight w:val="560"/>
          <w:jc w:val="center"/>
        </w:trPr>
        <w:tc>
          <w:tcPr>
            <w:tcW w:w="156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4504AD" w14:textId="77777777" w:rsidR="006C314F" w:rsidRPr="00007B42" w:rsidRDefault="006C314F" w:rsidP="006C314F">
            <w:pPr>
              <w:widowControl w:val="0"/>
              <w:autoSpaceDE w:val="0"/>
              <w:autoSpaceDN w:val="0"/>
              <w:jc w:val="center"/>
              <w:rPr>
                <w:rFonts w:eastAsia="Calibri"/>
                <w:b/>
                <w:bCs/>
                <w:sz w:val="22"/>
                <w:szCs w:val="22"/>
                <w:lang w:val="vi" w:eastAsia="vi"/>
              </w:rPr>
            </w:pPr>
            <w:r w:rsidRPr="00007B42">
              <w:rPr>
                <w:rFonts w:eastAsia="Calibri"/>
                <w:b/>
                <w:bCs/>
                <w:sz w:val="22"/>
                <w:szCs w:val="22"/>
                <w:lang w:val="vi" w:eastAsia="vi"/>
              </w:rPr>
              <w:t>Tỉ lệ %</w:t>
            </w:r>
          </w:p>
        </w:tc>
        <w:tc>
          <w:tcPr>
            <w:tcW w:w="1929" w:type="pct"/>
            <w:tcBorders>
              <w:left w:val="single" w:sz="4" w:space="0" w:color="auto"/>
              <w:right w:val="single" w:sz="4" w:space="0" w:color="auto"/>
            </w:tcBorders>
            <w:shd w:val="clear" w:color="auto" w:fill="auto"/>
            <w:vAlign w:val="center"/>
          </w:tcPr>
          <w:p w14:paraId="7ED14F37" w14:textId="77777777" w:rsidR="006C314F" w:rsidRPr="00007B42" w:rsidRDefault="006C314F" w:rsidP="006C314F">
            <w:pPr>
              <w:widowControl w:val="0"/>
              <w:autoSpaceDE w:val="0"/>
              <w:autoSpaceDN w:val="0"/>
              <w:rPr>
                <w:rFonts w:eastAsia="Calibri"/>
                <w:b/>
                <w:bCs/>
                <w:sz w:val="22"/>
                <w:szCs w:val="22"/>
                <w:lang w:val="vi" w:eastAsia="vi"/>
              </w:rPr>
            </w:pPr>
          </w:p>
        </w:tc>
        <w:tc>
          <w:tcPr>
            <w:tcW w:w="375" w:type="pct"/>
            <w:tcBorders>
              <w:left w:val="single" w:sz="4" w:space="0" w:color="auto"/>
              <w:right w:val="single" w:sz="4" w:space="0" w:color="auto"/>
            </w:tcBorders>
            <w:shd w:val="clear" w:color="auto" w:fill="auto"/>
            <w:vAlign w:val="center"/>
          </w:tcPr>
          <w:p w14:paraId="3ED8E040" w14:textId="47C0FDDA" w:rsidR="006C314F" w:rsidRPr="00007B42" w:rsidRDefault="004E6B9C" w:rsidP="006C314F">
            <w:pPr>
              <w:widowControl w:val="0"/>
              <w:autoSpaceDE w:val="0"/>
              <w:autoSpaceDN w:val="0"/>
              <w:jc w:val="center"/>
              <w:rPr>
                <w:rFonts w:eastAsia="Calibri"/>
                <w:b/>
                <w:bCs/>
                <w:sz w:val="22"/>
                <w:szCs w:val="22"/>
                <w:lang w:val="nb-NO" w:eastAsia="vi"/>
              </w:rPr>
            </w:pPr>
            <w:r>
              <w:rPr>
                <w:rFonts w:eastAsia="Calibri"/>
                <w:b/>
                <w:bCs/>
                <w:sz w:val="22"/>
                <w:szCs w:val="22"/>
                <w:lang w:val="nb-NO" w:eastAsia="vi"/>
              </w:rPr>
              <w:t>50%</w:t>
            </w:r>
          </w:p>
        </w:tc>
        <w:tc>
          <w:tcPr>
            <w:tcW w:w="394" w:type="pct"/>
            <w:tcBorders>
              <w:left w:val="single" w:sz="4" w:space="0" w:color="auto"/>
              <w:right w:val="single" w:sz="4" w:space="0" w:color="auto"/>
            </w:tcBorders>
            <w:shd w:val="clear" w:color="auto" w:fill="auto"/>
            <w:vAlign w:val="center"/>
          </w:tcPr>
          <w:p w14:paraId="211FC70D" w14:textId="55EFC572" w:rsidR="006C314F" w:rsidRPr="00007B42" w:rsidRDefault="004E6B9C" w:rsidP="006C314F">
            <w:pPr>
              <w:widowControl w:val="0"/>
              <w:autoSpaceDE w:val="0"/>
              <w:autoSpaceDN w:val="0"/>
              <w:jc w:val="center"/>
              <w:rPr>
                <w:rFonts w:eastAsia="Calibri"/>
                <w:b/>
                <w:bCs/>
                <w:sz w:val="22"/>
                <w:szCs w:val="22"/>
                <w:lang w:val="nb-NO" w:eastAsia="vi"/>
              </w:rPr>
            </w:pPr>
            <w:r>
              <w:rPr>
                <w:rFonts w:eastAsia="Calibri"/>
                <w:b/>
                <w:bCs/>
                <w:sz w:val="22"/>
                <w:szCs w:val="22"/>
                <w:lang w:val="nb-NO" w:eastAsia="vi"/>
              </w:rPr>
              <w:t>30%</w:t>
            </w:r>
          </w:p>
        </w:tc>
        <w:tc>
          <w:tcPr>
            <w:tcW w:w="376" w:type="pct"/>
            <w:tcBorders>
              <w:left w:val="single" w:sz="4" w:space="0" w:color="auto"/>
              <w:right w:val="single" w:sz="4" w:space="0" w:color="auto"/>
            </w:tcBorders>
            <w:shd w:val="clear" w:color="auto" w:fill="auto"/>
            <w:vAlign w:val="center"/>
          </w:tcPr>
          <w:p w14:paraId="5B24025B" w14:textId="29A3405E" w:rsidR="006C314F" w:rsidRPr="00007B42" w:rsidRDefault="004E6B9C" w:rsidP="006C314F">
            <w:pPr>
              <w:widowControl w:val="0"/>
              <w:autoSpaceDE w:val="0"/>
              <w:autoSpaceDN w:val="0"/>
              <w:jc w:val="center"/>
              <w:rPr>
                <w:rFonts w:eastAsia="Calibri"/>
                <w:b/>
                <w:bCs/>
                <w:sz w:val="22"/>
                <w:szCs w:val="22"/>
                <w:lang w:val="nb-NO" w:eastAsia="vi"/>
              </w:rPr>
            </w:pPr>
            <w:r>
              <w:rPr>
                <w:rFonts w:eastAsia="Calibri"/>
                <w:b/>
                <w:bCs/>
                <w:sz w:val="22"/>
                <w:szCs w:val="22"/>
                <w:lang w:val="nb-NO" w:eastAsia="vi"/>
              </w:rPr>
              <w:t>20%</w:t>
            </w:r>
          </w:p>
        </w:tc>
        <w:tc>
          <w:tcPr>
            <w:tcW w:w="358" w:type="pct"/>
            <w:tcBorders>
              <w:left w:val="single" w:sz="4" w:space="0" w:color="auto"/>
              <w:right w:val="single" w:sz="4" w:space="0" w:color="auto"/>
            </w:tcBorders>
            <w:shd w:val="clear" w:color="auto" w:fill="auto"/>
            <w:vAlign w:val="center"/>
          </w:tcPr>
          <w:p w14:paraId="0F7B4596" w14:textId="20CB535A" w:rsidR="006C314F" w:rsidRPr="00007B42" w:rsidRDefault="006C314F" w:rsidP="006C314F">
            <w:pPr>
              <w:widowControl w:val="0"/>
              <w:autoSpaceDE w:val="0"/>
              <w:autoSpaceDN w:val="0"/>
              <w:jc w:val="center"/>
              <w:rPr>
                <w:rFonts w:eastAsia="Calibri"/>
                <w:b/>
                <w:bCs/>
                <w:sz w:val="22"/>
                <w:szCs w:val="22"/>
                <w:lang w:val="nb-NO" w:eastAsia="vi"/>
              </w:rPr>
            </w:pPr>
          </w:p>
        </w:tc>
      </w:tr>
      <w:tr w:rsidR="006C314F" w:rsidRPr="00007B42" w14:paraId="54DA42DA" w14:textId="77777777" w:rsidTr="00DD565F">
        <w:trPr>
          <w:trHeight w:val="560"/>
          <w:jc w:val="center"/>
        </w:trPr>
        <w:tc>
          <w:tcPr>
            <w:tcW w:w="156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D8807" w14:textId="77777777" w:rsidR="006C314F" w:rsidRPr="00007B42" w:rsidRDefault="006C314F" w:rsidP="006C314F">
            <w:pPr>
              <w:widowControl w:val="0"/>
              <w:autoSpaceDE w:val="0"/>
              <w:autoSpaceDN w:val="0"/>
              <w:jc w:val="center"/>
              <w:rPr>
                <w:rFonts w:eastAsia="Calibri"/>
                <w:b/>
                <w:bCs/>
                <w:sz w:val="22"/>
                <w:szCs w:val="22"/>
                <w:lang w:val="vi" w:eastAsia="vi"/>
              </w:rPr>
            </w:pPr>
            <w:r w:rsidRPr="00007B42">
              <w:rPr>
                <w:rFonts w:eastAsia="Calibri"/>
                <w:b/>
                <w:bCs/>
                <w:sz w:val="22"/>
                <w:szCs w:val="22"/>
                <w:lang w:val="vi" w:eastAsia="vi"/>
              </w:rPr>
              <w:t>Tỉ lệ chung %</w:t>
            </w:r>
          </w:p>
        </w:tc>
        <w:tc>
          <w:tcPr>
            <w:tcW w:w="1929" w:type="pct"/>
            <w:tcBorders>
              <w:left w:val="single" w:sz="4" w:space="0" w:color="auto"/>
              <w:right w:val="single" w:sz="4" w:space="0" w:color="auto"/>
            </w:tcBorders>
            <w:shd w:val="clear" w:color="auto" w:fill="auto"/>
            <w:vAlign w:val="center"/>
          </w:tcPr>
          <w:p w14:paraId="747865D5" w14:textId="77777777" w:rsidR="006C314F" w:rsidRPr="00007B42" w:rsidRDefault="006C314F" w:rsidP="006C314F">
            <w:pPr>
              <w:widowControl w:val="0"/>
              <w:autoSpaceDE w:val="0"/>
              <w:autoSpaceDN w:val="0"/>
              <w:rPr>
                <w:rFonts w:eastAsia="Calibri"/>
                <w:b/>
                <w:bCs/>
                <w:sz w:val="22"/>
                <w:szCs w:val="22"/>
                <w:lang w:val="vi" w:eastAsia="vi"/>
              </w:rPr>
            </w:pP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78ECB" w14:textId="3D8F2FBD" w:rsidR="006C314F" w:rsidRPr="00007B42" w:rsidRDefault="004E6B9C" w:rsidP="006C314F">
            <w:pPr>
              <w:widowControl w:val="0"/>
              <w:autoSpaceDE w:val="0"/>
              <w:autoSpaceDN w:val="0"/>
              <w:jc w:val="center"/>
              <w:rPr>
                <w:rFonts w:eastAsia="Calibri"/>
                <w:b/>
                <w:bCs/>
                <w:sz w:val="22"/>
                <w:szCs w:val="22"/>
                <w:lang w:val="nb-NO" w:eastAsia="vi"/>
              </w:rPr>
            </w:pPr>
            <w:r>
              <w:rPr>
                <w:rFonts w:eastAsia="Calibri"/>
                <w:b/>
                <w:bCs/>
                <w:sz w:val="22"/>
                <w:szCs w:val="22"/>
                <w:lang w:val="nb-NO" w:eastAsia="vi"/>
              </w:rPr>
              <w:t>80%</w:t>
            </w:r>
          </w:p>
        </w:tc>
        <w:tc>
          <w:tcPr>
            <w:tcW w:w="7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DE9AC" w14:textId="6AEB124E" w:rsidR="006C314F" w:rsidRPr="00007B42" w:rsidRDefault="004E6B9C" w:rsidP="006C314F">
            <w:pPr>
              <w:widowControl w:val="0"/>
              <w:autoSpaceDE w:val="0"/>
              <w:autoSpaceDN w:val="0"/>
              <w:jc w:val="center"/>
              <w:rPr>
                <w:rFonts w:eastAsia="Calibri"/>
                <w:b/>
                <w:bCs/>
                <w:sz w:val="22"/>
                <w:szCs w:val="22"/>
                <w:lang w:val="nb-NO" w:eastAsia="vi"/>
              </w:rPr>
            </w:pPr>
            <w:r>
              <w:rPr>
                <w:rFonts w:eastAsia="Calibri"/>
                <w:b/>
                <w:bCs/>
                <w:sz w:val="22"/>
                <w:szCs w:val="22"/>
                <w:lang w:val="nb-NO" w:eastAsia="vi"/>
              </w:rPr>
              <w:t>20%</w:t>
            </w:r>
          </w:p>
        </w:tc>
      </w:tr>
    </w:tbl>
    <w:p w14:paraId="24B28556" w14:textId="6FB20CCE" w:rsidR="00FB039D" w:rsidRPr="007171A9" w:rsidRDefault="00FB039D" w:rsidP="00837F98">
      <w:pPr>
        <w:tabs>
          <w:tab w:val="left" w:pos="284"/>
        </w:tabs>
        <w:spacing w:before="60"/>
        <w:rPr>
          <w:b/>
          <w:i/>
          <w:szCs w:val="26"/>
        </w:rPr>
      </w:pPr>
    </w:p>
    <w:sectPr w:rsidR="00FB039D" w:rsidRPr="007171A9" w:rsidSect="00161577">
      <w:footerReference w:type="default" r:id="rId7"/>
      <w:pgSz w:w="16840" w:h="11907" w:orient="landscape" w:code="9"/>
      <w:pgMar w:top="1134" w:right="737" w:bottom="851" w:left="737"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F7E2B" w14:textId="77777777" w:rsidR="007017ED" w:rsidRDefault="007017ED">
      <w:r>
        <w:separator/>
      </w:r>
    </w:p>
  </w:endnote>
  <w:endnote w:type="continuationSeparator" w:id="0">
    <w:p w14:paraId="09FC5051" w14:textId="77777777" w:rsidR="007017ED" w:rsidRDefault="0070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2A50C" w14:textId="77777777" w:rsidR="002B3065" w:rsidRDefault="00000000">
    <w:pPr>
      <w:pStyle w:val="Footer"/>
      <w:jc w:val="right"/>
    </w:pPr>
    <w:r>
      <w:fldChar w:fldCharType="begin"/>
    </w:r>
    <w:r>
      <w:instrText xml:space="preserve"> PAGE   \* MERGEFORMAT </w:instrText>
    </w:r>
    <w:r>
      <w:fldChar w:fldCharType="separate"/>
    </w:r>
    <w:r>
      <w:rPr>
        <w:noProof/>
      </w:rPr>
      <w:t>1</w:t>
    </w:r>
    <w:r>
      <w:fldChar w:fldCharType="end"/>
    </w:r>
  </w:p>
  <w:p w14:paraId="1C8294BA" w14:textId="77777777" w:rsidR="002B3065" w:rsidRDefault="002B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A1CB9" w14:textId="77777777" w:rsidR="007017ED" w:rsidRDefault="007017ED">
      <w:r>
        <w:separator/>
      </w:r>
    </w:p>
  </w:footnote>
  <w:footnote w:type="continuationSeparator" w:id="0">
    <w:p w14:paraId="3214B96B" w14:textId="77777777" w:rsidR="007017ED" w:rsidRDefault="00701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C1673"/>
    <w:multiLevelType w:val="hybridMultilevel"/>
    <w:tmpl w:val="007E5326"/>
    <w:lvl w:ilvl="0" w:tplc="62A48854">
      <w:numFmt w:val="bullet"/>
      <w:lvlText w:val="–"/>
      <w:lvlJc w:val="left"/>
      <w:pPr>
        <w:ind w:left="108" w:hanging="228"/>
      </w:pPr>
      <w:rPr>
        <w:rFonts w:ascii="Times New Roman" w:eastAsia="Times New Roman" w:hAnsi="Times New Roman" w:cs="Times New Roman" w:hint="default"/>
        <w:w w:val="100"/>
        <w:sz w:val="28"/>
        <w:szCs w:val="28"/>
        <w:lang w:val="vi" w:eastAsia="vi" w:bidi="vi"/>
      </w:rPr>
    </w:lvl>
    <w:lvl w:ilvl="1" w:tplc="64B4AAC6">
      <w:numFmt w:val="bullet"/>
      <w:lvlText w:val="•"/>
      <w:lvlJc w:val="left"/>
      <w:pPr>
        <w:ind w:left="1245" w:hanging="228"/>
      </w:pPr>
      <w:rPr>
        <w:rFonts w:hint="default"/>
        <w:lang w:val="vi" w:eastAsia="vi" w:bidi="vi"/>
      </w:rPr>
    </w:lvl>
    <w:lvl w:ilvl="2" w:tplc="EF0E6E92">
      <w:numFmt w:val="bullet"/>
      <w:lvlText w:val="•"/>
      <w:lvlJc w:val="left"/>
      <w:pPr>
        <w:ind w:left="2390" w:hanging="228"/>
      </w:pPr>
      <w:rPr>
        <w:rFonts w:hint="default"/>
        <w:lang w:val="vi" w:eastAsia="vi" w:bidi="vi"/>
      </w:rPr>
    </w:lvl>
    <w:lvl w:ilvl="3" w:tplc="3FE46D66">
      <w:numFmt w:val="bullet"/>
      <w:lvlText w:val="•"/>
      <w:lvlJc w:val="left"/>
      <w:pPr>
        <w:ind w:left="3535" w:hanging="228"/>
      </w:pPr>
      <w:rPr>
        <w:rFonts w:hint="default"/>
        <w:lang w:val="vi" w:eastAsia="vi" w:bidi="vi"/>
      </w:rPr>
    </w:lvl>
    <w:lvl w:ilvl="4" w:tplc="474A4596">
      <w:numFmt w:val="bullet"/>
      <w:lvlText w:val="•"/>
      <w:lvlJc w:val="left"/>
      <w:pPr>
        <w:ind w:left="4680" w:hanging="228"/>
      </w:pPr>
      <w:rPr>
        <w:rFonts w:hint="default"/>
        <w:lang w:val="vi" w:eastAsia="vi" w:bidi="vi"/>
      </w:rPr>
    </w:lvl>
    <w:lvl w:ilvl="5" w:tplc="E0D4D9BA">
      <w:numFmt w:val="bullet"/>
      <w:lvlText w:val="•"/>
      <w:lvlJc w:val="left"/>
      <w:pPr>
        <w:ind w:left="5825" w:hanging="228"/>
      </w:pPr>
      <w:rPr>
        <w:rFonts w:hint="default"/>
        <w:lang w:val="vi" w:eastAsia="vi" w:bidi="vi"/>
      </w:rPr>
    </w:lvl>
    <w:lvl w:ilvl="6" w:tplc="6FCC7C24">
      <w:numFmt w:val="bullet"/>
      <w:lvlText w:val="•"/>
      <w:lvlJc w:val="left"/>
      <w:pPr>
        <w:ind w:left="6970" w:hanging="228"/>
      </w:pPr>
      <w:rPr>
        <w:rFonts w:hint="default"/>
        <w:lang w:val="vi" w:eastAsia="vi" w:bidi="vi"/>
      </w:rPr>
    </w:lvl>
    <w:lvl w:ilvl="7" w:tplc="18245E84">
      <w:numFmt w:val="bullet"/>
      <w:lvlText w:val="•"/>
      <w:lvlJc w:val="left"/>
      <w:pPr>
        <w:ind w:left="8115" w:hanging="228"/>
      </w:pPr>
      <w:rPr>
        <w:rFonts w:hint="default"/>
        <w:lang w:val="vi" w:eastAsia="vi" w:bidi="vi"/>
      </w:rPr>
    </w:lvl>
    <w:lvl w:ilvl="8" w:tplc="890C215A">
      <w:numFmt w:val="bullet"/>
      <w:lvlText w:val="•"/>
      <w:lvlJc w:val="left"/>
      <w:pPr>
        <w:ind w:left="9260" w:hanging="228"/>
      </w:pPr>
      <w:rPr>
        <w:rFonts w:hint="default"/>
        <w:lang w:val="vi" w:eastAsia="vi" w:bidi="vi"/>
      </w:rPr>
    </w:lvl>
  </w:abstractNum>
  <w:abstractNum w:abstractNumId="1" w15:restartNumberingAfterBreak="0">
    <w:nsid w:val="0FA603A1"/>
    <w:multiLevelType w:val="hybridMultilevel"/>
    <w:tmpl w:val="B2141CBA"/>
    <w:lvl w:ilvl="0" w:tplc="A7E4627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F51D6"/>
    <w:multiLevelType w:val="hybridMultilevel"/>
    <w:tmpl w:val="7B748690"/>
    <w:lvl w:ilvl="0" w:tplc="A7E4627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63C4"/>
    <w:multiLevelType w:val="hybridMultilevel"/>
    <w:tmpl w:val="5C242522"/>
    <w:lvl w:ilvl="0" w:tplc="CC546D7E">
      <w:numFmt w:val="bullet"/>
      <w:lvlText w:val="–"/>
      <w:lvlJc w:val="left"/>
      <w:pPr>
        <w:ind w:left="105" w:hanging="212"/>
      </w:pPr>
      <w:rPr>
        <w:rFonts w:ascii="Times New Roman" w:eastAsia="Times New Roman" w:hAnsi="Times New Roman" w:cs="Times New Roman" w:hint="default"/>
        <w:w w:val="100"/>
        <w:sz w:val="28"/>
        <w:szCs w:val="28"/>
        <w:lang w:val="vi" w:eastAsia="vi" w:bidi="vi"/>
      </w:rPr>
    </w:lvl>
    <w:lvl w:ilvl="1" w:tplc="0BAAD2B0">
      <w:numFmt w:val="bullet"/>
      <w:lvlText w:val="•"/>
      <w:lvlJc w:val="left"/>
      <w:pPr>
        <w:ind w:left="1242" w:hanging="212"/>
      </w:pPr>
      <w:rPr>
        <w:rFonts w:hint="default"/>
        <w:lang w:val="vi" w:eastAsia="vi" w:bidi="vi"/>
      </w:rPr>
    </w:lvl>
    <w:lvl w:ilvl="2" w:tplc="67767864">
      <w:numFmt w:val="bullet"/>
      <w:lvlText w:val="•"/>
      <w:lvlJc w:val="left"/>
      <w:pPr>
        <w:ind w:left="2385" w:hanging="212"/>
      </w:pPr>
      <w:rPr>
        <w:rFonts w:hint="default"/>
        <w:lang w:val="vi" w:eastAsia="vi" w:bidi="vi"/>
      </w:rPr>
    </w:lvl>
    <w:lvl w:ilvl="3" w:tplc="07DCBD54">
      <w:numFmt w:val="bullet"/>
      <w:lvlText w:val="•"/>
      <w:lvlJc w:val="left"/>
      <w:pPr>
        <w:ind w:left="3527" w:hanging="212"/>
      </w:pPr>
      <w:rPr>
        <w:rFonts w:hint="default"/>
        <w:lang w:val="vi" w:eastAsia="vi" w:bidi="vi"/>
      </w:rPr>
    </w:lvl>
    <w:lvl w:ilvl="4" w:tplc="D6A4EA02">
      <w:numFmt w:val="bullet"/>
      <w:lvlText w:val="•"/>
      <w:lvlJc w:val="left"/>
      <w:pPr>
        <w:ind w:left="4670" w:hanging="212"/>
      </w:pPr>
      <w:rPr>
        <w:rFonts w:hint="default"/>
        <w:lang w:val="vi" w:eastAsia="vi" w:bidi="vi"/>
      </w:rPr>
    </w:lvl>
    <w:lvl w:ilvl="5" w:tplc="E5DE2C82">
      <w:numFmt w:val="bullet"/>
      <w:lvlText w:val="•"/>
      <w:lvlJc w:val="left"/>
      <w:pPr>
        <w:ind w:left="5812" w:hanging="212"/>
      </w:pPr>
      <w:rPr>
        <w:rFonts w:hint="default"/>
        <w:lang w:val="vi" w:eastAsia="vi" w:bidi="vi"/>
      </w:rPr>
    </w:lvl>
    <w:lvl w:ilvl="6" w:tplc="DD907EC0">
      <w:numFmt w:val="bullet"/>
      <w:lvlText w:val="•"/>
      <w:lvlJc w:val="left"/>
      <w:pPr>
        <w:ind w:left="6955" w:hanging="212"/>
      </w:pPr>
      <w:rPr>
        <w:rFonts w:hint="default"/>
        <w:lang w:val="vi" w:eastAsia="vi" w:bidi="vi"/>
      </w:rPr>
    </w:lvl>
    <w:lvl w:ilvl="7" w:tplc="2D7EB368">
      <w:numFmt w:val="bullet"/>
      <w:lvlText w:val="•"/>
      <w:lvlJc w:val="left"/>
      <w:pPr>
        <w:ind w:left="8097" w:hanging="212"/>
      </w:pPr>
      <w:rPr>
        <w:rFonts w:hint="default"/>
        <w:lang w:val="vi" w:eastAsia="vi" w:bidi="vi"/>
      </w:rPr>
    </w:lvl>
    <w:lvl w:ilvl="8" w:tplc="3AA88E3C">
      <w:numFmt w:val="bullet"/>
      <w:lvlText w:val="•"/>
      <w:lvlJc w:val="left"/>
      <w:pPr>
        <w:ind w:left="9240" w:hanging="212"/>
      </w:pPr>
      <w:rPr>
        <w:rFonts w:hint="default"/>
        <w:lang w:val="vi" w:eastAsia="vi" w:bidi="vi"/>
      </w:rPr>
    </w:lvl>
  </w:abstractNum>
  <w:abstractNum w:abstractNumId="4" w15:restartNumberingAfterBreak="0">
    <w:nsid w:val="25F90358"/>
    <w:multiLevelType w:val="hybridMultilevel"/>
    <w:tmpl w:val="0F00AF52"/>
    <w:lvl w:ilvl="0" w:tplc="6CDED900">
      <w:numFmt w:val="bullet"/>
      <w:lvlText w:val="–"/>
      <w:lvlJc w:val="left"/>
      <w:pPr>
        <w:ind w:left="319" w:hanging="212"/>
      </w:pPr>
      <w:rPr>
        <w:rFonts w:ascii="Times New Roman" w:eastAsia="Times New Roman" w:hAnsi="Times New Roman" w:cs="Times New Roman" w:hint="default"/>
        <w:w w:val="100"/>
        <w:sz w:val="28"/>
        <w:szCs w:val="28"/>
        <w:lang w:val="vi" w:eastAsia="vi" w:bidi="vi"/>
      </w:rPr>
    </w:lvl>
    <w:lvl w:ilvl="1" w:tplc="526435A2">
      <w:numFmt w:val="bullet"/>
      <w:lvlText w:val="•"/>
      <w:lvlJc w:val="left"/>
      <w:pPr>
        <w:ind w:left="1443" w:hanging="212"/>
      </w:pPr>
      <w:rPr>
        <w:rFonts w:hint="default"/>
        <w:lang w:val="vi" w:eastAsia="vi" w:bidi="vi"/>
      </w:rPr>
    </w:lvl>
    <w:lvl w:ilvl="2" w:tplc="F70C377E">
      <w:numFmt w:val="bullet"/>
      <w:lvlText w:val="•"/>
      <w:lvlJc w:val="left"/>
      <w:pPr>
        <w:ind w:left="2566" w:hanging="212"/>
      </w:pPr>
      <w:rPr>
        <w:rFonts w:hint="default"/>
        <w:lang w:val="vi" w:eastAsia="vi" w:bidi="vi"/>
      </w:rPr>
    </w:lvl>
    <w:lvl w:ilvl="3" w:tplc="595ED94A">
      <w:numFmt w:val="bullet"/>
      <w:lvlText w:val="•"/>
      <w:lvlJc w:val="left"/>
      <w:pPr>
        <w:ind w:left="3689" w:hanging="212"/>
      </w:pPr>
      <w:rPr>
        <w:rFonts w:hint="default"/>
        <w:lang w:val="vi" w:eastAsia="vi" w:bidi="vi"/>
      </w:rPr>
    </w:lvl>
    <w:lvl w:ilvl="4" w:tplc="6A969592">
      <w:numFmt w:val="bullet"/>
      <w:lvlText w:val="•"/>
      <w:lvlJc w:val="left"/>
      <w:pPr>
        <w:ind w:left="4812" w:hanging="212"/>
      </w:pPr>
      <w:rPr>
        <w:rFonts w:hint="default"/>
        <w:lang w:val="vi" w:eastAsia="vi" w:bidi="vi"/>
      </w:rPr>
    </w:lvl>
    <w:lvl w:ilvl="5" w:tplc="6EC4EB24">
      <w:numFmt w:val="bullet"/>
      <w:lvlText w:val="•"/>
      <w:lvlJc w:val="left"/>
      <w:pPr>
        <w:ind w:left="5935" w:hanging="212"/>
      </w:pPr>
      <w:rPr>
        <w:rFonts w:hint="default"/>
        <w:lang w:val="vi" w:eastAsia="vi" w:bidi="vi"/>
      </w:rPr>
    </w:lvl>
    <w:lvl w:ilvl="6" w:tplc="67521AB2">
      <w:numFmt w:val="bullet"/>
      <w:lvlText w:val="•"/>
      <w:lvlJc w:val="left"/>
      <w:pPr>
        <w:ind w:left="7058" w:hanging="212"/>
      </w:pPr>
      <w:rPr>
        <w:rFonts w:hint="default"/>
        <w:lang w:val="vi" w:eastAsia="vi" w:bidi="vi"/>
      </w:rPr>
    </w:lvl>
    <w:lvl w:ilvl="7" w:tplc="688C3686">
      <w:numFmt w:val="bullet"/>
      <w:lvlText w:val="•"/>
      <w:lvlJc w:val="left"/>
      <w:pPr>
        <w:ind w:left="8181" w:hanging="212"/>
      </w:pPr>
      <w:rPr>
        <w:rFonts w:hint="default"/>
        <w:lang w:val="vi" w:eastAsia="vi" w:bidi="vi"/>
      </w:rPr>
    </w:lvl>
    <w:lvl w:ilvl="8" w:tplc="1954026C">
      <w:numFmt w:val="bullet"/>
      <w:lvlText w:val="•"/>
      <w:lvlJc w:val="left"/>
      <w:pPr>
        <w:ind w:left="9304" w:hanging="212"/>
      </w:pPr>
      <w:rPr>
        <w:rFonts w:hint="default"/>
        <w:lang w:val="vi" w:eastAsia="vi" w:bidi="vi"/>
      </w:rPr>
    </w:lvl>
  </w:abstractNum>
  <w:abstractNum w:abstractNumId="5" w15:restartNumberingAfterBreak="0">
    <w:nsid w:val="29056AD0"/>
    <w:multiLevelType w:val="hybridMultilevel"/>
    <w:tmpl w:val="DB32D1AA"/>
    <w:lvl w:ilvl="0" w:tplc="A7E4627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C63AD"/>
    <w:multiLevelType w:val="hybridMultilevel"/>
    <w:tmpl w:val="3822F6F0"/>
    <w:lvl w:ilvl="0" w:tplc="A83EBB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F5EAD"/>
    <w:multiLevelType w:val="hybridMultilevel"/>
    <w:tmpl w:val="A4FCD41A"/>
    <w:lvl w:ilvl="0" w:tplc="A7E4627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D391B"/>
    <w:multiLevelType w:val="hybridMultilevel"/>
    <w:tmpl w:val="2618F1DA"/>
    <w:lvl w:ilvl="0" w:tplc="A7E4627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21D86"/>
    <w:multiLevelType w:val="hybridMultilevel"/>
    <w:tmpl w:val="AEF6C166"/>
    <w:lvl w:ilvl="0" w:tplc="A7E4627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5524C"/>
    <w:multiLevelType w:val="hybridMultilevel"/>
    <w:tmpl w:val="EE5E11F0"/>
    <w:lvl w:ilvl="0" w:tplc="6ADCE6C0">
      <w:numFmt w:val="bullet"/>
      <w:lvlText w:val="–"/>
      <w:lvlJc w:val="left"/>
      <w:pPr>
        <w:ind w:left="105" w:hanging="223"/>
      </w:pPr>
      <w:rPr>
        <w:rFonts w:ascii="Times New Roman" w:eastAsia="Times New Roman" w:hAnsi="Times New Roman" w:cs="Times New Roman" w:hint="default"/>
        <w:w w:val="100"/>
        <w:sz w:val="28"/>
        <w:szCs w:val="28"/>
        <w:lang w:val="vi" w:eastAsia="vi" w:bidi="vi"/>
      </w:rPr>
    </w:lvl>
    <w:lvl w:ilvl="1" w:tplc="DA10346C">
      <w:numFmt w:val="bullet"/>
      <w:lvlText w:val="•"/>
      <w:lvlJc w:val="left"/>
      <w:pPr>
        <w:ind w:left="1242" w:hanging="223"/>
      </w:pPr>
      <w:rPr>
        <w:rFonts w:hint="default"/>
        <w:lang w:val="vi" w:eastAsia="vi" w:bidi="vi"/>
      </w:rPr>
    </w:lvl>
    <w:lvl w:ilvl="2" w:tplc="83E20BFC">
      <w:numFmt w:val="bullet"/>
      <w:lvlText w:val="•"/>
      <w:lvlJc w:val="left"/>
      <w:pPr>
        <w:ind w:left="2385" w:hanging="223"/>
      </w:pPr>
      <w:rPr>
        <w:rFonts w:hint="default"/>
        <w:lang w:val="vi" w:eastAsia="vi" w:bidi="vi"/>
      </w:rPr>
    </w:lvl>
    <w:lvl w:ilvl="3" w:tplc="FE8861E0">
      <w:numFmt w:val="bullet"/>
      <w:lvlText w:val="•"/>
      <w:lvlJc w:val="left"/>
      <w:pPr>
        <w:ind w:left="3527" w:hanging="223"/>
      </w:pPr>
      <w:rPr>
        <w:rFonts w:hint="default"/>
        <w:lang w:val="vi" w:eastAsia="vi" w:bidi="vi"/>
      </w:rPr>
    </w:lvl>
    <w:lvl w:ilvl="4" w:tplc="4E2C7404">
      <w:numFmt w:val="bullet"/>
      <w:lvlText w:val="•"/>
      <w:lvlJc w:val="left"/>
      <w:pPr>
        <w:ind w:left="4670" w:hanging="223"/>
      </w:pPr>
      <w:rPr>
        <w:rFonts w:hint="default"/>
        <w:lang w:val="vi" w:eastAsia="vi" w:bidi="vi"/>
      </w:rPr>
    </w:lvl>
    <w:lvl w:ilvl="5" w:tplc="4058C118">
      <w:numFmt w:val="bullet"/>
      <w:lvlText w:val="•"/>
      <w:lvlJc w:val="left"/>
      <w:pPr>
        <w:ind w:left="5812" w:hanging="223"/>
      </w:pPr>
      <w:rPr>
        <w:rFonts w:hint="default"/>
        <w:lang w:val="vi" w:eastAsia="vi" w:bidi="vi"/>
      </w:rPr>
    </w:lvl>
    <w:lvl w:ilvl="6" w:tplc="5AD29BB0">
      <w:numFmt w:val="bullet"/>
      <w:lvlText w:val="•"/>
      <w:lvlJc w:val="left"/>
      <w:pPr>
        <w:ind w:left="6955" w:hanging="223"/>
      </w:pPr>
      <w:rPr>
        <w:rFonts w:hint="default"/>
        <w:lang w:val="vi" w:eastAsia="vi" w:bidi="vi"/>
      </w:rPr>
    </w:lvl>
    <w:lvl w:ilvl="7" w:tplc="4BA438A6">
      <w:numFmt w:val="bullet"/>
      <w:lvlText w:val="•"/>
      <w:lvlJc w:val="left"/>
      <w:pPr>
        <w:ind w:left="8097" w:hanging="223"/>
      </w:pPr>
      <w:rPr>
        <w:rFonts w:hint="default"/>
        <w:lang w:val="vi" w:eastAsia="vi" w:bidi="vi"/>
      </w:rPr>
    </w:lvl>
    <w:lvl w:ilvl="8" w:tplc="AACCD84E">
      <w:numFmt w:val="bullet"/>
      <w:lvlText w:val="•"/>
      <w:lvlJc w:val="left"/>
      <w:pPr>
        <w:ind w:left="9240" w:hanging="223"/>
      </w:pPr>
      <w:rPr>
        <w:rFonts w:hint="default"/>
        <w:lang w:val="vi" w:eastAsia="vi" w:bidi="vi"/>
      </w:rPr>
    </w:lvl>
  </w:abstractNum>
  <w:abstractNum w:abstractNumId="11" w15:restartNumberingAfterBreak="0">
    <w:nsid w:val="57BD3B40"/>
    <w:multiLevelType w:val="hybridMultilevel"/>
    <w:tmpl w:val="9538213C"/>
    <w:lvl w:ilvl="0" w:tplc="8142488E">
      <w:numFmt w:val="bullet"/>
      <w:lvlText w:val="–"/>
      <w:lvlJc w:val="left"/>
      <w:pPr>
        <w:ind w:left="105" w:hanging="212"/>
      </w:pPr>
      <w:rPr>
        <w:rFonts w:ascii="Times New Roman" w:eastAsia="Times New Roman" w:hAnsi="Times New Roman" w:cs="Times New Roman" w:hint="default"/>
        <w:w w:val="100"/>
        <w:sz w:val="28"/>
        <w:szCs w:val="28"/>
        <w:lang w:val="vi" w:eastAsia="vi" w:bidi="vi"/>
      </w:rPr>
    </w:lvl>
    <w:lvl w:ilvl="1" w:tplc="F78C54C4">
      <w:numFmt w:val="bullet"/>
      <w:lvlText w:val="•"/>
      <w:lvlJc w:val="left"/>
      <w:pPr>
        <w:ind w:left="1242" w:hanging="212"/>
      </w:pPr>
      <w:rPr>
        <w:rFonts w:hint="default"/>
        <w:lang w:val="vi" w:eastAsia="vi" w:bidi="vi"/>
      </w:rPr>
    </w:lvl>
    <w:lvl w:ilvl="2" w:tplc="5E729E0E">
      <w:numFmt w:val="bullet"/>
      <w:lvlText w:val="•"/>
      <w:lvlJc w:val="left"/>
      <w:pPr>
        <w:ind w:left="2385" w:hanging="212"/>
      </w:pPr>
      <w:rPr>
        <w:rFonts w:hint="default"/>
        <w:lang w:val="vi" w:eastAsia="vi" w:bidi="vi"/>
      </w:rPr>
    </w:lvl>
    <w:lvl w:ilvl="3" w:tplc="F2BCA8C2">
      <w:numFmt w:val="bullet"/>
      <w:lvlText w:val="•"/>
      <w:lvlJc w:val="left"/>
      <w:pPr>
        <w:ind w:left="3527" w:hanging="212"/>
      </w:pPr>
      <w:rPr>
        <w:rFonts w:hint="default"/>
        <w:lang w:val="vi" w:eastAsia="vi" w:bidi="vi"/>
      </w:rPr>
    </w:lvl>
    <w:lvl w:ilvl="4" w:tplc="A8569810">
      <w:numFmt w:val="bullet"/>
      <w:lvlText w:val="•"/>
      <w:lvlJc w:val="left"/>
      <w:pPr>
        <w:ind w:left="4670" w:hanging="212"/>
      </w:pPr>
      <w:rPr>
        <w:rFonts w:hint="default"/>
        <w:lang w:val="vi" w:eastAsia="vi" w:bidi="vi"/>
      </w:rPr>
    </w:lvl>
    <w:lvl w:ilvl="5" w:tplc="3A765380">
      <w:numFmt w:val="bullet"/>
      <w:lvlText w:val="•"/>
      <w:lvlJc w:val="left"/>
      <w:pPr>
        <w:ind w:left="5812" w:hanging="212"/>
      </w:pPr>
      <w:rPr>
        <w:rFonts w:hint="default"/>
        <w:lang w:val="vi" w:eastAsia="vi" w:bidi="vi"/>
      </w:rPr>
    </w:lvl>
    <w:lvl w:ilvl="6" w:tplc="A7BC66E0">
      <w:numFmt w:val="bullet"/>
      <w:lvlText w:val="•"/>
      <w:lvlJc w:val="left"/>
      <w:pPr>
        <w:ind w:left="6955" w:hanging="212"/>
      </w:pPr>
      <w:rPr>
        <w:rFonts w:hint="default"/>
        <w:lang w:val="vi" w:eastAsia="vi" w:bidi="vi"/>
      </w:rPr>
    </w:lvl>
    <w:lvl w:ilvl="7" w:tplc="38801794">
      <w:numFmt w:val="bullet"/>
      <w:lvlText w:val="•"/>
      <w:lvlJc w:val="left"/>
      <w:pPr>
        <w:ind w:left="8097" w:hanging="212"/>
      </w:pPr>
      <w:rPr>
        <w:rFonts w:hint="default"/>
        <w:lang w:val="vi" w:eastAsia="vi" w:bidi="vi"/>
      </w:rPr>
    </w:lvl>
    <w:lvl w:ilvl="8" w:tplc="D7D80C6E">
      <w:numFmt w:val="bullet"/>
      <w:lvlText w:val="•"/>
      <w:lvlJc w:val="left"/>
      <w:pPr>
        <w:ind w:left="9240" w:hanging="212"/>
      </w:pPr>
      <w:rPr>
        <w:rFonts w:hint="default"/>
        <w:lang w:val="vi" w:eastAsia="vi" w:bidi="vi"/>
      </w:rPr>
    </w:lvl>
  </w:abstractNum>
  <w:abstractNum w:abstractNumId="12" w15:restartNumberingAfterBreak="0">
    <w:nsid w:val="5AC04572"/>
    <w:multiLevelType w:val="hybridMultilevel"/>
    <w:tmpl w:val="DB8AD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F0EDF"/>
    <w:multiLevelType w:val="hybridMultilevel"/>
    <w:tmpl w:val="8C4EFE00"/>
    <w:lvl w:ilvl="0" w:tplc="06100510">
      <w:numFmt w:val="bullet"/>
      <w:lvlText w:val="–"/>
      <w:lvlJc w:val="left"/>
      <w:pPr>
        <w:ind w:left="105" w:hanging="226"/>
      </w:pPr>
      <w:rPr>
        <w:rFonts w:ascii="Times New Roman" w:eastAsia="Times New Roman" w:hAnsi="Times New Roman" w:cs="Times New Roman" w:hint="default"/>
        <w:w w:val="100"/>
        <w:sz w:val="28"/>
        <w:szCs w:val="28"/>
        <w:lang w:val="vi" w:eastAsia="vi" w:bidi="vi"/>
      </w:rPr>
    </w:lvl>
    <w:lvl w:ilvl="1" w:tplc="AABEA7B2">
      <w:numFmt w:val="bullet"/>
      <w:lvlText w:val="•"/>
      <w:lvlJc w:val="left"/>
      <w:pPr>
        <w:ind w:left="1242" w:hanging="226"/>
      </w:pPr>
      <w:rPr>
        <w:rFonts w:hint="default"/>
        <w:lang w:val="vi" w:eastAsia="vi" w:bidi="vi"/>
      </w:rPr>
    </w:lvl>
    <w:lvl w:ilvl="2" w:tplc="0672C774">
      <w:numFmt w:val="bullet"/>
      <w:lvlText w:val="•"/>
      <w:lvlJc w:val="left"/>
      <w:pPr>
        <w:ind w:left="2385" w:hanging="226"/>
      </w:pPr>
      <w:rPr>
        <w:rFonts w:hint="default"/>
        <w:lang w:val="vi" w:eastAsia="vi" w:bidi="vi"/>
      </w:rPr>
    </w:lvl>
    <w:lvl w:ilvl="3" w:tplc="629451CC">
      <w:numFmt w:val="bullet"/>
      <w:lvlText w:val="•"/>
      <w:lvlJc w:val="left"/>
      <w:pPr>
        <w:ind w:left="3527" w:hanging="226"/>
      </w:pPr>
      <w:rPr>
        <w:rFonts w:hint="default"/>
        <w:lang w:val="vi" w:eastAsia="vi" w:bidi="vi"/>
      </w:rPr>
    </w:lvl>
    <w:lvl w:ilvl="4" w:tplc="73E22E76">
      <w:numFmt w:val="bullet"/>
      <w:lvlText w:val="•"/>
      <w:lvlJc w:val="left"/>
      <w:pPr>
        <w:ind w:left="4670" w:hanging="226"/>
      </w:pPr>
      <w:rPr>
        <w:rFonts w:hint="default"/>
        <w:lang w:val="vi" w:eastAsia="vi" w:bidi="vi"/>
      </w:rPr>
    </w:lvl>
    <w:lvl w:ilvl="5" w:tplc="CF2A27F0">
      <w:numFmt w:val="bullet"/>
      <w:lvlText w:val="•"/>
      <w:lvlJc w:val="left"/>
      <w:pPr>
        <w:ind w:left="5812" w:hanging="226"/>
      </w:pPr>
      <w:rPr>
        <w:rFonts w:hint="default"/>
        <w:lang w:val="vi" w:eastAsia="vi" w:bidi="vi"/>
      </w:rPr>
    </w:lvl>
    <w:lvl w:ilvl="6" w:tplc="6C7AE362">
      <w:numFmt w:val="bullet"/>
      <w:lvlText w:val="•"/>
      <w:lvlJc w:val="left"/>
      <w:pPr>
        <w:ind w:left="6955" w:hanging="226"/>
      </w:pPr>
      <w:rPr>
        <w:rFonts w:hint="default"/>
        <w:lang w:val="vi" w:eastAsia="vi" w:bidi="vi"/>
      </w:rPr>
    </w:lvl>
    <w:lvl w:ilvl="7" w:tplc="B0AADF94">
      <w:numFmt w:val="bullet"/>
      <w:lvlText w:val="•"/>
      <w:lvlJc w:val="left"/>
      <w:pPr>
        <w:ind w:left="8097" w:hanging="226"/>
      </w:pPr>
      <w:rPr>
        <w:rFonts w:hint="default"/>
        <w:lang w:val="vi" w:eastAsia="vi" w:bidi="vi"/>
      </w:rPr>
    </w:lvl>
    <w:lvl w:ilvl="8" w:tplc="B622E81A">
      <w:numFmt w:val="bullet"/>
      <w:lvlText w:val="•"/>
      <w:lvlJc w:val="left"/>
      <w:pPr>
        <w:ind w:left="9240" w:hanging="226"/>
      </w:pPr>
      <w:rPr>
        <w:rFonts w:hint="default"/>
        <w:lang w:val="vi" w:eastAsia="vi" w:bidi="vi"/>
      </w:rPr>
    </w:lvl>
  </w:abstractNum>
  <w:abstractNum w:abstractNumId="14" w15:restartNumberingAfterBreak="0">
    <w:nsid w:val="5D972BC3"/>
    <w:multiLevelType w:val="hybridMultilevel"/>
    <w:tmpl w:val="38B00796"/>
    <w:lvl w:ilvl="0" w:tplc="A7E46270">
      <w:start w:val="1"/>
      <w:numFmt w:val="bullet"/>
      <w:lvlText w:val="-"/>
      <w:lvlJc w:val="left"/>
      <w:pPr>
        <w:ind w:left="105" w:hanging="212"/>
      </w:pPr>
      <w:rPr>
        <w:rFonts w:ascii="Times New Roman" w:eastAsia="Times New Roman" w:hAnsi="Times New Roman" w:cs="Times New Roman" w:hint="default"/>
        <w:b w:val="0"/>
        <w:i w:val="0"/>
        <w:strike w:val="0"/>
        <w:dstrike w:val="0"/>
        <w:color w:val="000000"/>
        <w:w w:val="100"/>
        <w:sz w:val="28"/>
        <w:szCs w:val="28"/>
        <w:u w:val="none" w:color="000000"/>
        <w:bdr w:val="none" w:sz="0" w:space="0" w:color="auto"/>
        <w:shd w:val="clear" w:color="auto" w:fill="auto"/>
        <w:vertAlign w:val="baseline"/>
        <w:lang w:val="vi" w:eastAsia="vi" w:bidi="vi"/>
      </w:rPr>
    </w:lvl>
    <w:lvl w:ilvl="1" w:tplc="FFFFFFFF">
      <w:numFmt w:val="bullet"/>
      <w:lvlText w:val="•"/>
      <w:lvlJc w:val="left"/>
      <w:pPr>
        <w:ind w:left="1242" w:hanging="212"/>
      </w:pPr>
      <w:rPr>
        <w:rFonts w:hint="default"/>
        <w:lang w:val="vi" w:eastAsia="vi" w:bidi="vi"/>
      </w:rPr>
    </w:lvl>
    <w:lvl w:ilvl="2" w:tplc="FFFFFFFF">
      <w:numFmt w:val="bullet"/>
      <w:lvlText w:val="•"/>
      <w:lvlJc w:val="left"/>
      <w:pPr>
        <w:ind w:left="2385" w:hanging="212"/>
      </w:pPr>
      <w:rPr>
        <w:rFonts w:hint="default"/>
        <w:lang w:val="vi" w:eastAsia="vi" w:bidi="vi"/>
      </w:rPr>
    </w:lvl>
    <w:lvl w:ilvl="3" w:tplc="FFFFFFFF">
      <w:numFmt w:val="bullet"/>
      <w:lvlText w:val="•"/>
      <w:lvlJc w:val="left"/>
      <w:pPr>
        <w:ind w:left="3527" w:hanging="212"/>
      </w:pPr>
      <w:rPr>
        <w:rFonts w:hint="default"/>
        <w:lang w:val="vi" w:eastAsia="vi" w:bidi="vi"/>
      </w:rPr>
    </w:lvl>
    <w:lvl w:ilvl="4" w:tplc="FFFFFFFF">
      <w:numFmt w:val="bullet"/>
      <w:lvlText w:val="•"/>
      <w:lvlJc w:val="left"/>
      <w:pPr>
        <w:ind w:left="4670" w:hanging="212"/>
      </w:pPr>
      <w:rPr>
        <w:rFonts w:hint="default"/>
        <w:lang w:val="vi" w:eastAsia="vi" w:bidi="vi"/>
      </w:rPr>
    </w:lvl>
    <w:lvl w:ilvl="5" w:tplc="FFFFFFFF">
      <w:numFmt w:val="bullet"/>
      <w:lvlText w:val="•"/>
      <w:lvlJc w:val="left"/>
      <w:pPr>
        <w:ind w:left="5812" w:hanging="212"/>
      </w:pPr>
      <w:rPr>
        <w:rFonts w:hint="default"/>
        <w:lang w:val="vi" w:eastAsia="vi" w:bidi="vi"/>
      </w:rPr>
    </w:lvl>
    <w:lvl w:ilvl="6" w:tplc="FFFFFFFF">
      <w:numFmt w:val="bullet"/>
      <w:lvlText w:val="•"/>
      <w:lvlJc w:val="left"/>
      <w:pPr>
        <w:ind w:left="6955" w:hanging="212"/>
      </w:pPr>
      <w:rPr>
        <w:rFonts w:hint="default"/>
        <w:lang w:val="vi" w:eastAsia="vi" w:bidi="vi"/>
      </w:rPr>
    </w:lvl>
    <w:lvl w:ilvl="7" w:tplc="FFFFFFFF">
      <w:numFmt w:val="bullet"/>
      <w:lvlText w:val="•"/>
      <w:lvlJc w:val="left"/>
      <w:pPr>
        <w:ind w:left="8097" w:hanging="212"/>
      </w:pPr>
      <w:rPr>
        <w:rFonts w:hint="default"/>
        <w:lang w:val="vi" w:eastAsia="vi" w:bidi="vi"/>
      </w:rPr>
    </w:lvl>
    <w:lvl w:ilvl="8" w:tplc="FFFFFFFF">
      <w:numFmt w:val="bullet"/>
      <w:lvlText w:val="•"/>
      <w:lvlJc w:val="left"/>
      <w:pPr>
        <w:ind w:left="9240" w:hanging="212"/>
      </w:pPr>
      <w:rPr>
        <w:rFonts w:hint="default"/>
        <w:lang w:val="vi" w:eastAsia="vi" w:bidi="vi"/>
      </w:rPr>
    </w:lvl>
  </w:abstractNum>
  <w:abstractNum w:abstractNumId="15" w15:restartNumberingAfterBreak="0">
    <w:nsid w:val="64753939"/>
    <w:multiLevelType w:val="hybridMultilevel"/>
    <w:tmpl w:val="0ED6A766"/>
    <w:lvl w:ilvl="0" w:tplc="9F6EACF8">
      <w:numFmt w:val="bullet"/>
      <w:lvlText w:val="–"/>
      <w:lvlJc w:val="left"/>
      <w:pPr>
        <w:ind w:left="108" w:hanging="236"/>
      </w:pPr>
      <w:rPr>
        <w:rFonts w:ascii="Times New Roman" w:eastAsia="Times New Roman" w:hAnsi="Times New Roman" w:cs="Times New Roman" w:hint="default"/>
        <w:w w:val="100"/>
        <w:sz w:val="28"/>
        <w:szCs w:val="28"/>
        <w:lang w:val="vi" w:eastAsia="vi" w:bidi="vi"/>
      </w:rPr>
    </w:lvl>
    <w:lvl w:ilvl="1" w:tplc="2DDC9E4A">
      <w:numFmt w:val="bullet"/>
      <w:lvlText w:val="•"/>
      <w:lvlJc w:val="left"/>
      <w:pPr>
        <w:ind w:left="1245" w:hanging="236"/>
      </w:pPr>
      <w:rPr>
        <w:rFonts w:hint="default"/>
        <w:lang w:val="vi" w:eastAsia="vi" w:bidi="vi"/>
      </w:rPr>
    </w:lvl>
    <w:lvl w:ilvl="2" w:tplc="E3BAD98E">
      <w:numFmt w:val="bullet"/>
      <w:lvlText w:val="•"/>
      <w:lvlJc w:val="left"/>
      <w:pPr>
        <w:ind w:left="2390" w:hanging="236"/>
      </w:pPr>
      <w:rPr>
        <w:rFonts w:hint="default"/>
        <w:lang w:val="vi" w:eastAsia="vi" w:bidi="vi"/>
      </w:rPr>
    </w:lvl>
    <w:lvl w:ilvl="3" w:tplc="C78E4C30">
      <w:numFmt w:val="bullet"/>
      <w:lvlText w:val="•"/>
      <w:lvlJc w:val="left"/>
      <w:pPr>
        <w:ind w:left="3535" w:hanging="236"/>
      </w:pPr>
      <w:rPr>
        <w:rFonts w:hint="default"/>
        <w:lang w:val="vi" w:eastAsia="vi" w:bidi="vi"/>
      </w:rPr>
    </w:lvl>
    <w:lvl w:ilvl="4" w:tplc="62BE840A">
      <w:numFmt w:val="bullet"/>
      <w:lvlText w:val="•"/>
      <w:lvlJc w:val="left"/>
      <w:pPr>
        <w:ind w:left="4680" w:hanging="236"/>
      </w:pPr>
      <w:rPr>
        <w:rFonts w:hint="default"/>
        <w:lang w:val="vi" w:eastAsia="vi" w:bidi="vi"/>
      </w:rPr>
    </w:lvl>
    <w:lvl w:ilvl="5" w:tplc="04884BEA">
      <w:numFmt w:val="bullet"/>
      <w:lvlText w:val="•"/>
      <w:lvlJc w:val="left"/>
      <w:pPr>
        <w:ind w:left="5825" w:hanging="236"/>
      </w:pPr>
      <w:rPr>
        <w:rFonts w:hint="default"/>
        <w:lang w:val="vi" w:eastAsia="vi" w:bidi="vi"/>
      </w:rPr>
    </w:lvl>
    <w:lvl w:ilvl="6" w:tplc="E7A40642">
      <w:numFmt w:val="bullet"/>
      <w:lvlText w:val="•"/>
      <w:lvlJc w:val="left"/>
      <w:pPr>
        <w:ind w:left="6970" w:hanging="236"/>
      </w:pPr>
      <w:rPr>
        <w:rFonts w:hint="default"/>
        <w:lang w:val="vi" w:eastAsia="vi" w:bidi="vi"/>
      </w:rPr>
    </w:lvl>
    <w:lvl w:ilvl="7" w:tplc="8E6C600E">
      <w:numFmt w:val="bullet"/>
      <w:lvlText w:val="•"/>
      <w:lvlJc w:val="left"/>
      <w:pPr>
        <w:ind w:left="8115" w:hanging="236"/>
      </w:pPr>
      <w:rPr>
        <w:rFonts w:hint="default"/>
        <w:lang w:val="vi" w:eastAsia="vi" w:bidi="vi"/>
      </w:rPr>
    </w:lvl>
    <w:lvl w:ilvl="8" w:tplc="546AE626">
      <w:numFmt w:val="bullet"/>
      <w:lvlText w:val="•"/>
      <w:lvlJc w:val="left"/>
      <w:pPr>
        <w:ind w:left="9260" w:hanging="236"/>
      </w:pPr>
      <w:rPr>
        <w:rFonts w:hint="default"/>
        <w:lang w:val="vi" w:eastAsia="vi" w:bidi="vi"/>
      </w:rPr>
    </w:lvl>
  </w:abstractNum>
  <w:abstractNum w:abstractNumId="16" w15:restartNumberingAfterBreak="0">
    <w:nsid w:val="6BDD5048"/>
    <w:multiLevelType w:val="hybridMultilevel"/>
    <w:tmpl w:val="52A4DBA8"/>
    <w:lvl w:ilvl="0" w:tplc="A7E4627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CB691F"/>
    <w:multiLevelType w:val="hybridMultilevel"/>
    <w:tmpl w:val="29727C76"/>
    <w:lvl w:ilvl="0" w:tplc="A7E4627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A60F5"/>
    <w:multiLevelType w:val="hybridMultilevel"/>
    <w:tmpl w:val="E156462A"/>
    <w:lvl w:ilvl="0" w:tplc="A7E4627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B5036E"/>
    <w:multiLevelType w:val="hybridMultilevel"/>
    <w:tmpl w:val="690ED1C2"/>
    <w:lvl w:ilvl="0" w:tplc="BF7C8592">
      <w:numFmt w:val="bullet"/>
      <w:lvlText w:val="–"/>
      <w:lvlJc w:val="left"/>
      <w:pPr>
        <w:ind w:left="108" w:hanging="231"/>
      </w:pPr>
      <w:rPr>
        <w:rFonts w:ascii="Times New Roman" w:eastAsia="Times New Roman" w:hAnsi="Times New Roman" w:cs="Times New Roman" w:hint="default"/>
        <w:w w:val="100"/>
        <w:sz w:val="28"/>
        <w:szCs w:val="28"/>
        <w:lang w:val="vi" w:eastAsia="vi" w:bidi="vi"/>
      </w:rPr>
    </w:lvl>
    <w:lvl w:ilvl="1" w:tplc="D1C4CD08">
      <w:numFmt w:val="bullet"/>
      <w:lvlText w:val="•"/>
      <w:lvlJc w:val="left"/>
      <w:pPr>
        <w:ind w:left="1245" w:hanging="231"/>
      </w:pPr>
      <w:rPr>
        <w:rFonts w:hint="default"/>
        <w:lang w:val="vi" w:eastAsia="vi" w:bidi="vi"/>
      </w:rPr>
    </w:lvl>
    <w:lvl w:ilvl="2" w:tplc="3FFE6140">
      <w:numFmt w:val="bullet"/>
      <w:lvlText w:val="•"/>
      <w:lvlJc w:val="left"/>
      <w:pPr>
        <w:ind w:left="2390" w:hanging="231"/>
      </w:pPr>
      <w:rPr>
        <w:rFonts w:hint="default"/>
        <w:lang w:val="vi" w:eastAsia="vi" w:bidi="vi"/>
      </w:rPr>
    </w:lvl>
    <w:lvl w:ilvl="3" w:tplc="6136AE6A">
      <w:numFmt w:val="bullet"/>
      <w:lvlText w:val="•"/>
      <w:lvlJc w:val="left"/>
      <w:pPr>
        <w:ind w:left="3535" w:hanging="231"/>
      </w:pPr>
      <w:rPr>
        <w:rFonts w:hint="default"/>
        <w:lang w:val="vi" w:eastAsia="vi" w:bidi="vi"/>
      </w:rPr>
    </w:lvl>
    <w:lvl w:ilvl="4" w:tplc="BD6088D2">
      <w:numFmt w:val="bullet"/>
      <w:lvlText w:val="•"/>
      <w:lvlJc w:val="left"/>
      <w:pPr>
        <w:ind w:left="4680" w:hanging="231"/>
      </w:pPr>
      <w:rPr>
        <w:rFonts w:hint="default"/>
        <w:lang w:val="vi" w:eastAsia="vi" w:bidi="vi"/>
      </w:rPr>
    </w:lvl>
    <w:lvl w:ilvl="5" w:tplc="582E33FA">
      <w:numFmt w:val="bullet"/>
      <w:lvlText w:val="•"/>
      <w:lvlJc w:val="left"/>
      <w:pPr>
        <w:ind w:left="5825" w:hanging="231"/>
      </w:pPr>
      <w:rPr>
        <w:rFonts w:hint="default"/>
        <w:lang w:val="vi" w:eastAsia="vi" w:bidi="vi"/>
      </w:rPr>
    </w:lvl>
    <w:lvl w:ilvl="6" w:tplc="816A6096">
      <w:numFmt w:val="bullet"/>
      <w:lvlText w:val="•"/>
      <w:lvlJc w:val="left"/>
      <w:pPr>
        <w:ind w:left="6970" w:hanging="231"/>
      </w:pPr>
      <w:rPr>
        <w:rFonts w:hint="default"/>
        <w:lang w:val="vi" w:eastAsia="vi" w:bidi="vi"/>
      </w:rPr>
    </w:lvl>
    <w:lvl w:ilvl="7" w:tplc="BB740B2E">
      <w:numFmt w:val="bullet"/>
      <w:lvlText w:val="•"/>
      <w:lvlJc w:val="left"/>
      <w:pPr>
        <w:ind w:left="8115" w:hanging="231"/>
      </w:pPr>
      <w:rPr>
        <w:rFonts w:hint="default"/>
        <w:lang w:val="vi" w:eastAsia="vi" w:bidi="vi"/>
      </w:rPr>
    </w:lvl>
    <w:lvl w:ilvl="8" w:tplc="204C71F2">
      <w:numFmt w:val="bullet"/>
      <w:lvlText w:val="•"/>
      <w:lvlJc w:val="left"/>
      <w:pPr>
        <w:ind w:left="9260" w:hanging="231"/>
      </w:pPr>
      <w:rPr>
        <w:rFonts w:hint="default"/>
        <w:lang w:val="vi" w:eastAsia="vi" w:bidi="vi"/>
      </w:rPr>
    </w:lvl>
  </w:abstractNum>
  <w:abstractNum w:abstractNumId="20" w15:restartNumberingAfterBreak="0">
    <w:nsid w:val="7FD56E0F"/>
    <w:multiLevelType w:val="hybridMultilevel"/>
    <w:tmpl w:val="E4401B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2778705">
    <w:abstractNumId w:val="20"/>
  </w:num>
  <w:num w:numId="2" w16cid:durableId="1724451038">
    <w:abstractNumId w:val="12"/>
  </w:num>
  <w:num w:numId="3" w16cid:durableId="1057781616">
    <w:abstractNumId w:val="6"/>
  </w:num>
  <w:num w:numId="4" w16cid:durableId="1820222515">
    <w:abstractNumId w:val="8"/>
  </w:num>
  <w:num w:numId="5" w16cid:durableId="1778867201">
    <w:abstractNumId w:val="16"/>
  </w:num>
  <w:num w:numId="6" w16cid:durableId="798456385">
    <w:abstractNumId w:val="11"/>
  </w:num>
  <w:num w:numId="7" w16cid:durableId="378823028">
    <w:abstractNumId w:val="10"/>
  </w:num>
  <w:num w:numId="8" w16cid:durableId="284239948">
    <w:abstractNumId w:val="3"/>
  </w:num>
  <w:num w:numId="9" w16cid:durableId="1782068067">
    <w:abstractNumId w:val="13"/>
  </w:num>
  <w:num w:numId="10" w16cid:durableId="152836996">
    <w:abstractNumId w:val="7"/>
  </w:num>
  <w:num w:numId="11" w16cid:durableId="640890506">
    <w:abstractNumId w:val="2"/>
  </w:num>
  <w:num w:numId="12" w16cid:durableId="721100831">
    <w:abstractNumId w:val="1"/>
  </w:num>
  <w:num w:numId="13" w16cid:durableId="42684041">
    <w:abstractNumId w:val="5"/>
  </w:num>
  <w:num w:numId="14" w16cid:durableId="134762999">
    <w:abstractNumId w:val="9"/>
  </w:num>
  <w:num w:numId="15" w16cid:durableId="538055467">
    <w:abstractNumId w:val="14"/>
  </w:num>
  <w:num w:numId="16" w16cid:durableId="677775749">
    <w:abstractNumId w:val="17"/>
  </w:num>
  <w:num w:numId="17" w16cid:durableId="1534345069">
    <w:abstractNumId w:val="18"/>
  </w:num>
  <w:num w:numId="18" w16cid:durableId="836190838">
    <w:abstractNumId w:val="0"/>
  </w:num>
  <w:num w:numId="19" w16cid:durableId="1350525492">
    <w:abstractNumId w:val="19"/>
  </w:num>
  <w:num w:numId="20" w16cid:durableId="277104555">
    <w:abstractNumId w:val="15"/>
  </w:num>
  <w:num w:numId="21" w16cid:durableId="484930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0DD"/>
    <w:rsid w:val="0000457D"/>
    <w:rsid w:val="00007B42"/>
    <w:rsid w:val="00020A50"/>
    <w:rsid w:val="001413B5"/>
    <w:rsid w:val="00161577"/>
    <w:rsid w:val="00193EFA"/>
    <w:rsid w:val="001A7432"/>
    <w:rsid w:val="001F1210"/>
    <w:rsid w:val="0022319D"/>
    <w:rsid w:val="002B3065"/>
    <w:rsid w:val="002D666B"/>
    <w:rsid w:val="002F0CE8"/>
    <w:rsid w:val="00377E5B"/>
    <w:rsid w:val="004E6B9C"/>
    <w:rsid w:val="0050413B"/>
    <w:rsid w:val="006C314F"/>
    <w:rsid w:val="007017ED"/>
    <w:rsid w:val="0084512A"/>
    <w:rsid w:val="00854EA7"/>
    <w:rsid w:val="00882E9F"/>
    <w:rsid w:val="008F172A"/>
    <w:rsid w:val="00912774"/>
    <w:rsid w:val="00920751"/>
    <w:rsid w:val="00923E2F"/>
    <w:rsid w:val="00931C7D"/>
    <w:rsid w:val="009B07C7"/>
    <w:rsid w:val="00AE5E99"/>
    <w:rsid w:val="00AE6B98"/>
    <w:rsid w:val="00AF21FD"/>
    <w:rsid w:val="00B62612"/>
    <w:rsid w:val="00BF6857"/>
    <w:rsid w:val="00C030DD"/>
    <w:rsid w:val="00C738BF"/>
    <w:rsid w:val="00C77EA1"/>
    <w:rsid w:val="00CA6A53"/>
    <w:rsid w:val="00CB1225"/>
    <w:rsid w:val="00D0322F"/>
    <w:rsid w:val="00D1658F"/>
    <w:rsid w:val="00D6036D"/>
    <w:rsid w:val="00D83505"/>
    <w:rsid w:val="00DD565F"/>
    <w:rsid w:val="00E14D7B"/>
    <w:rsid w:val="00E84C50"/>
    <w:rsid w:val="00F07F95"/>
    <w:rsid w:val="00FA28D7"/>
    <w:rsid w:val="00FB039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58D72"/>
  <w15:docId w15:val="{DE81F4A8-78D4-409D-BEE9-4B3B4AA8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837F9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837F98"/>
    <w:rPr>
      <w:rFonts w:ascii="Cambria" w:eastAsia="Times New Roman" w:hAnsi="Cambria" w:cs="Times New Roman"/>
      <w:b/>
      <w:bCs/>
      <w:i/>
      <w:iCs/>
      <w:sz w:val="28"/>
      <w:szCs w:val="28"/>
    </w:rPr>
  </w:style>
  <w:style w:type="paragraph" w:customStyle="1" w:styleId="TableParagraph">
    <w:name w:val="Table Paragraph"/>
    <w:basedOn w:val="Normal"/>
    <w:uiPriority w:val="1"/>
    <w:qFormat/>
    <w:rsid w:val="00FB039D"/>
    <w:pPr>
      <w:widowControl w:val="0"/>
      <w:autoSpaceDE w:val="0"/>
      <w:autoSpaceDN w:val="0"/>
      <w:ind w:left="107"/>
    </w:pPr>
    <w:rPr>
      <w:sz w:val="22"/>
      <w:szCs w:val="22"/>
      <w:lang w:val="vi" w:eastAsia="vi"/>
    </w:rPr>
  </w:style>
  <w:style w:type="paragraph" w:customStyle="1" w:styleId="Normal0">
    <w:name w:val="Normal_0"/>
    <w:qFormat/>
    <w:rsid w:val="0050413B"/>
    <w:pPr>
      <w:widowControl w:val="0"/>
      <w:spacing w:after="160" w:line="259" w:lineRule="auto"/>
    </w:pPr>
    <w:rPr>
      <w:rFonts w:ascii="Calibri" w:eastAsia="Calibri" w:hAnsi="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4</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43</cp:revision>
  <dcterms:created xsi:type="dcterms:W3CDTF">2016-01-27T09:21:00Z</dcterms:created>
  <dcterms:modified xsi:type="dcterms:W3CDTF">2024-06-18T14:33:00Z</dcterms:modified>
</cp:coreProperties>
</file>