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4093" w14:textId="77777777" w:rsidR="00956483" w:rsidRDefault="00956483" w:rsidP="00956483">
      <w:pPr>
        <w:rPr>
          <w:sz w:val="24"/>
          <w:szCs w:val="24"/>
        </w:rPr>
      </w:pPr>
      <w:r>
        <w:rPr>
          <w:sz w:val="24"/>
          <w:szCs w:val="24"/>
        </w:rPr>
        <w:t>TRƯỜNG THPT NGUYỄN VĂN LINH        CỘNG HÒA XÃ HỘI CHỦ NGHĨA VIỆT NAM</w:t>
      </w:r>
    </w:p>
    <w:p w14:paraId="11ED0D50" w14:textId="77777777" w:rsidR="00956483" w:rsidRDefault="001733B5" w:rsidP="0095648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56483">
        <w:rPr>
          <w:b/>
          <w:sz w:val="24"/>
          <w:szCs w:val="24"/>
        </w:rPr>
        <w:t>TỔ</w:t>
      </w:r>
      <w:r>
        <w:rPr>
          <w:b/>
          <w:sz w:val="24"/>
          <w:szCs w:val="24"/>
        </w:rPr>
        <w:t xml:space="preserve"> GDTC</w:t>
      </w:r>
      <w:r w:rsidR="00956483">
        <w:rPr>
          <w:b/>
          <w:sz w:val="24"/>
          <w:szCs w:val="24"/>
        </w:rPr>
        <w:t>_GDQP.AN</w:t>
      </w:r>
      <w:r w:rsidR="00956483"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         </w:t>
      </w:r>
      <w:r w:rsidR="00956483">
        <w:rPr>
          <w:b/>
          <w:sz w:val="24"/>
          <w:szCs w:val="24"/>
        </w:rPr>
        <w:t xml:space="preserve"> Độc lập-Tự do-Hạnh phúc</w:t>
      </w:r>
    </w:p>
    <w:p w14:paraId="4E247B98" w14:textId="38D26AA8" w:rsidR="00AB3F22" w:rsidRPr="001733B5" w:rsidRDefault="00AB3F22" w:rsidP="001733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56483">
        <w:rPr>
          <w:b/>
          <w:sz w:val="24"/>
          <w:szCs w:val="24"/>
        </w:rPr>
        <w:t xml:space="preserve">                                                                       </w:t>
      </w:r>
      <w:r w:rsidR="00956483">
        <w:rPr>
          <w:i/>
          <w:sz w:val="26"/>
          <w:szCs w:val="26"/>
        </w:rPr>
        <w:t>Quậ</w:t>
      </w:r>
      <w:r w:rsidR="00D84CC8">
        <w:rPr>
          <w:i/>
          <w:sz w:val="26"/>
          <w:szCs w:val="26"/>
        </w:rPr>
        <w:t xml:space="preserve">n 8, Ngày </w:t>
      </w:r>
      <w:r w:rsidR="00692449">
        <w:rPr>
          <w:i/>
          <w:sz w:val="26"/>
          <w:szCs w:val="26"/>
        </w:rPr>
        <w:t xml:space="preserve">25 tháng </w:t>
      </w:r>
      <w:r w:rsidR="0017702C">
        <w:rPr>
          <w:i/>
          <w:sz w:val="26"/>
          <w:szCs w:val="26"/>
        </w:rPr>
        <w:t>10</w:t>
      </w:r>
      <w:r w:rsidR="00692449">
        <w:rPr>
          <w:i/>
          <w:sz w:val="26"/>
          <w:szCs w:val="26"/>
        </w:rPr>
        <w:t xml:space="preserve"> năm 2024</w:t>
      </w:r>
      <w:r w:rsidR="00956483">
        <w:rPr>
          <w:i/>
          <w:sz w:val="26"/>
          <w:szCs w:val="26"/>
        </w:rPr>
        <w:t xml:space="preserve"> </w:t>
      </w:r>
    </w:p>
    <w:p w14:paraId="68A665A3" w14:textId="77777777" w:rsidR="00941DEA" w:rsidRPr="001733B5" w:rsidRDefault="00956483" w:rsidP="00956483">
      <w:pPr>
        <w:jc w:val="center"/>
        <w:rPr>
          <w:b/>
          <w:sz w:val="32"/>
          <w:szCs w:val="32"/>
        </w:rPr>
      </w:pPr>
      <w:r w:rsidRPr="001733B5">
        <w:rPr>
          <w:b/>
          <w:sz w:val="32"/>
          <w:szCs w:val="32"/>
        </w:rPr>
        <w:t xml:space="preserve">NỘI DUNG ÔN </w:t>
      </w:r>
      <w:r w:rsidR="00AB3F22" w:rsidRPr="001733B5">
        <w:rPr>
          <w:b/>
          <w:sz w:val="32"/>
          <w:szCs w:val="32"/>
        </w:rPr>
        <w:t xml:space="preserve">VÀ </w:t>
      </w:r>
      <w:r w:rsidRPr="001733B5">
        <w:rPr>
          <w:b/>
          <w:sz w:val="32"/>
          <w:szCs w:val="32"/>
        </w:rPr>
        <w:t>KIỂ</w:t>
      </w:r>
      <w:r w:rsidR="00D84CC8" w:rsidRPr="001733B5">
        <w:rPr>
          <w:b/>
          <w:sz w:val="32"/>
          <w:szCs w:val="32"/>
        </w:rPr>
        <w:t>M TRA</w:t>
      </w:r>
      <w:r w:rsidRPr="001733B5">
        <w:rPr>
          <w:b/>
          <w:sz w:val="32"/>
          <w:szCs w:val="32"/>
        </w:rPr>
        <w:t xml:space="preserve"> </w:t>
      </w:r>
      <w:r w:rsidR="00941DEA" w:rsidRPr="001733B5">
        <w:rPr>
          <w:b/>
          <w:sz w:val="32"/>
          <w:szCs w:val="32"/>
        </w:rPr>
        <w:t xml:space="preserve">GIỮA </w:t>
      </w:r>
      <w:r w:rsidRPr="001733B5">
        <w:rPr>
          <w:b/>
          <w:sz w:val="32"/>
          <w:szCs w:val="32"/>
        </w:rPr>
        <w:t>HỌ</w:t>
      </w:r>
      <w:r w:rsidR="00AB3F22" w:rsidRPr="001733B5">
        <w:rPr>
          <w:b/>
          <w:sz w:val="32"/>
          <w:szCs w:val="32"/>
        </w:rPr>
        <w:t>C KÌ I</w:t>
      </w:r>
      <w:r w:rsidR="00E52A8F" w:rsidRPr="001733B5">
        <w:rPr>
          <w:b/>
          <w:sz w:val="32"/>
          <w:szCs w:val="32"/>
        </w:rPr>
        <w:t xml:space="preserve"> </w:t>
      </w:r>
    </w:p>
    <w:p w14:paraId="5295FBE0" w14:textId="77777777" w:rsidR="00956483" w:rsidRPr="001733B5" w:rsidRDefault="00E52A8F" w:rsidP="00956483">
      <w:pPr>
        <w:jc w:val="center"/>
        <w:rPr>
          <w:b/>
          <w:sz w:val="32"/>
          <w:szCs w:val="32"/>
        </w:rPr>
      </w:pPr>
      <w:r w:rsidRPr="001733B5">
        <w:rPr>
          <w:b/>
          <w:sz w:val="32"/>
          <w:szCs w:val="32"/>
        </w:rPr>
        <w:t>NĂM HỌ</w:t>
      </w:r>
      <w:r w:rsidR="00316F94" w:rsidRPr="001733B5">
        <w:rPr>
          <w:b/>
          <w:sz w:val="32"/>
          <w:szCs w:val="32"/>
        </w:rPr>
        <w:t>C 2024-2025</w:t>
      </w:r>
    </w:p>
    <w:p w14:paraId="5EEC9C29" w14:textId="77777777" w:rsidR="00956483" w:rsidRPr="001733B5" w:rsidRDefault="00956483" w:rsidP="00956483">
      <w:pPr>
        <w:jc w:val="center"/>
        <w:rPr>
          <w:b/>
          <w:sz w:val="32"/>
          <w:szCs w:val="32"/>
        </w:rPr>
      </w:pPr>
      <w:r w:rsidRPr="001733B5">
        <w:rPr>
          <w:b/>
          <w:sz w:val="32"/>
          <w:szCs w:val="32"/>
        </w:rPr>
        <w:t>MÔN</w:t>
      </w:r>
      <w:r w:rsidR="00AB3F22" w:rsidRPr="001733B5">
        <w:rPr>
          <w:b/>
          <w:sz w:val="32"/>
          <w:szCs w:val="32"/>
        </w:rPr>
        <w:t>:</w:t>
      </w:r>
      <w:r w:rsidR="00316F94" w:rsidRPr="001733B5">
        <w:rPr>
          <w:b/>
          <w:sz w:val="32"/>
          <w:szCs w:val="32"/>
        </w:rPr>
        <w:t xml:space="preserve"> GDTC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11"/>
        <w:gridCol w:w="1563"/>
        <w:gridCol w:w="2761"/>
        <w:gridCol w:w="2239"/>
        <w:gridCol w:w="2621"/>
      </w:tblGrid>
      <w:tr w:rsidR="00CB227C" w:rsidRPr="001733B5" w14:paraId="20E94BA2" w14:textId="77777777" w:rsidTr="00CB227C">
        <w:tc>
          <w:tcPr>
            <w:tcW w:w="711" w:type="dxa"/>
          </w:tcPr>
          <w:p w14:paraId="362FBE4A" w14:textId="77777777" w:rsidR="00CB227C" w:rsidRPr="001733B5" w:rsidRDefault="00CB227C" w:rsidP="0095648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STT</w:t>
            </w:r>
          </w:p>
        </w:tc>
        <w:tc>
          <w:tcPr>
            <w:tcW w:w="1563" w:type="dxa"/>
          </w:tcPr>
          <w:p w14:paraId="60A3FE37" w14:textId="77777777" w:rsidR="00CB227C" w:rsidRPr="001733B5" w:rsidRDefault="00CB227C" w:rsidP="0095648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LỚP</w:t>
            </w:r>
          </w:p>
        </w:tc>
        <w:tc>
          <w:tcPr>
            <w:tcW w:w="2761" w:type="dxa"/>
          </w:tcPr>
          <w:p w14:paraId="0E5C5BF3" w14:textId="77777777" w:rsidR="00CB227C" w:rsidRPr="001733B5" w:rsidRDefault="00CB227C" w:rsidP="0095648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NỘI DUNG ÔN VÀ KT GIỮA HKII</w:t>
            </w:r>
          </w:p>
        </w:tc>
        <w:tc>
          <w:tcPr>
            <w:tcW w:w="2239" w:type="dxa"/>
          </w:tcPr>
          <w:p w14:paraId="08403633" w14:textId="77777777" w:rsidR="00CB227C" w:rsidRPr="001733B5" w:rsidRDefault="00CB227C" w:rsidP="0095648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YÊU CẦU CẦN ĐẠT</w:t>
            </w:r>
          </w:p>
        </w:tc>
        <w:tc>
          <w:tcPr>
            <w:tcW w:w="2621" w:type="dxa"/>
          </w:tcPr>
          <w:p w14:paraId="226BE97E" w14:textId="77777777" w:rsidR="00CB227C" w:rsidRPr="001733B5" w:rsidRDefault="00CB227C" w:rsidP="0095648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GIÁP VIÊN PHỤ TRÁCH</w:t>
            </w:r>
          </w:p>
        </w:tc>
      </w:tr>
      <w:tr w:rsidR="00CB227C" w:rsidRPr="001733B5" w14:paraId="76404159" w14:textId="77777777" w:rsidTr="00CB227C">
        <w:tc>
          <w:tcPr>
            <w:tcW w:w="711" w:type="dxa"/>
            <w:vAlign w:val="center"/>
          </w:tcPr>
          <w:p w14:paraId="31075CEB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14:paraId="02847FC3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- 12N, 12B, 10A1, 10A2, 10A3, 10A4</w:t>
            </w:r>
          </w:p>
        </w:tc>
        <w:tc>
          <w:tcPr>
            <w:tcW w:w="2761" w:type="dxa"/>
          </w:tcPr>
          <w:p w14:paraId="30260DE5" w14:textId="77777777" w:rsidR="00CB227C" w:rsidRPr="001733B5" w:rsidRDefault="00CB227C" w:rsidP="00956483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 xml:space="preserve">- Thực hành: </w:t>
            </w:r>
          </w:p>
          <w:p w14:paraId="3EEFCA8F" w14:textId="77777777" w:rsidR="00CB227C" w:rsidRPr="001733B5" w:rsidRDefault="00CB227C" w:rsidP="00956483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+ Khối 10: Kĩ thuật di chuyển đơn bước và nhiều bước.</w:t>
            </w:r>
          </w:p>
          <w:p w14:paraId="103A9B8E" w14:textId="77777777" w:rsidR="00CB227C" w:rsidRPr="001733B5" w:rsidRDefault="00CB227C" w:rsidP="00956483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+ Khối 12: Kĩ thuật bỏ nhỏ chéo sân thuận tay và trái tay.</w:t>
            </w:r>
          </w:p>
          <w:p w14:paraId="336E54A1" w14:textId="77777777" w:rsidR="00CB227C" w:rsidRPr="001733B5" w:rsidRDefault="00CB227C" w:rsidP="00956483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Lý thuyết:</w:t>
            </w:r>
          </w:p>
          <w:p w14:paraId="2AB16740" w14:textId="77777777" w:rsidR="00CB227C" w:rsidRPr="001733B5" w:rsidRDefault="00CB227C" w:rsidP="00956483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+ Khối 11: phân tích Kĩ thuật di chuyển đơn bước và nhiều bước.</w:t>
            </w:r>
          </w:p>
          <w:p w14:paraId="72D2D604" w14:textId="77777777" w:rsidR="00CB227C" w:rsidRPr="001733B5" w:rsidRDefault="00CB227C" w:rsidP="00956483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+ Khối 12: Phân Kĩ thuật bỏ nhỏ chéo sân thuận tay và trái tay.</w:t>
            </w:r>
          </w:p>
        </w:tc>
        <w:tc>
          <w:tcPr>
            <w:tcW w:w="2239" w:type="dxa"/>
          </w:tcPr>
          <w:p w14:paraId="1D695A81" w14:textId="77777777" w:rsidR="00CB227C" w:rsidRPr="001733B5" w:rsidRDefault="00CB227C" w:rsidP="00CB227C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Thực hành: Thực hiện cơ bản đúng kĩ thuật di chuyển đơn bước và nhiều bước</w:t>
            </w:r>
            <w:r w:rsidR="004B1448" w:rsidRPr="001733B5">
              <w:rPr>
                <w:rFonts w:cs="Times New Roman"/>
                <w:sz w:val="26"/>
                <w:szCs w:val="26"/>
              </w:rPr>
              <w:t>, kĩ thuật bỏ nhỏ chéo sân thuận tay và trái tay</w:t>
            </w:r>
            <w:r w:rsidRPr="001733B5">
              <w:rPr>
                <w:rFonts w:cs="Times New Roman"/>
                <w:sz w:val="26"/>
                <w:szCs w:val="26"/>
              </w:rPr>
              <w:t>.</w:t>
            </w:r>
          </w:p>
          <w:p w14:paraId="6DC1D4DC" w14:textId="77777777" w:rsidR="00CB227C" w:rsidRPr="001733B5" w:rsidRDefault="00CB227C" w:rsidP="00CB227C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Lý thuyết: phân tích đúng kĩ thuật di chuyển đơn bước và nhiều bước</w:t>
            </w:r>
            <w:r w:rsidR="004B1448" w:rsidRPr="001733B5">
              <w:rPr>
                <w:rFonts w:cs="Times New Roman"/>
                <w:sz w:val="26"/>
                <w:szCs w:val="26"/>
              </w:rPr>
              <w:t xml:space="preserve">, kĩ thuật bỏ nhỏ chéo sân thuận tay và trái tay </w:t>
            </w:r>
            <w:r w:rsidRPr="001733B5">
              <w:rPr>
                <w:rFonts w:cs="Times New Roman"/>
                <w:sz w:val="26"/>
                <w:szCs w:val="26"/>
              </w:rPr>
              <w:t>(thực hiện đối với học sinh miễn thực hành)</w:t>
            </w:r>
          </w:p>
          <w:p w14:paraId="400FFF7F" w14:textId="77777777" w:rsidR="00CB227C" w:rsidRPr="001733B5" w:rsidRDefault="00CB227C" w:rsidP="00CB227C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 xml:space="preserve">- Đối với </w:t>
            </w:r>
            <w:r w:rsidR="001733B5" w:rsidRPr="001733B5">
              <w:rPr>
                <w:rFonts w:cs="Times New Roman"/>
                <w:sz w:val="26"/>
                <w:szCs w:val="26"/>
              </w:rPr>
              <w:t xml:space="preserve">học sinh </w:t>
            </w:r>
            <w:r w:rsidRPr="001733B5">
              <w:rPr>
                <w:rFonts w:cs="Times New Roman"/>
                <w:sz w:val="26"/>
                <w:szCs w:val="26"/>
              </w:rPr>
              <w:t>hòa nhập: Có thực hiện kiểm tra, đảm bảo 50% lượng vận động của bài kiểm tra.</w:t>
            </w:r>
          </w:p>
        </w:tc>
        <w:tc>
          <w:tcPr>
            <w:tcW w:w="2621" w:type="dxa"/>
            <w:vAlign w:val="center"/>
          </w:tcPr>
          <w:p w14:paraId="40C9837A" w14:textId="77777777" w:rsidR="00CB227C" w:rsidRPr="001733B5" w:rsidRDefault="00CB227C" w:rsidP="00CB227C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 xml:space="preserve">             Thầy </w:t>
            </w:r>
          </w:p>
          <w:p w14:paraId="0DC5BF15" w14:textId="77777777" w:rsidR="00CB227C" w:rsidRPr="001733B5" w:rsidRDefault="00CB227C" w:rsidP="00CB227C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Phan</w:t>
            </w:r>
            <w:r w:rsidR="004B1448" w:rsidRPr="001733B5">
              <w:rPr>
                <w:rFonts w:cs="Times New Roman"/>
                <w:sz w:val="26"/>
                <w:szCs w:val="26"/>
              </w:rPr>
              <w:t xml:space="preserve"> </w:t>
            </w:r>
            <w:r w:rsidRPr="001733B5">
              <w:rPr>
                <w:rFonts w:cs="Times New Roman"/>
                <w:sz w:val="26"/>
                <w:szCs w:val="26"/>
              </w:rPr>
              <w:t>Nghĩa Huy Bình</w:t>
            </w:r>
          </w:p>
        </w:tc>
      </w:tr>
      <w:tr w:rsidR="00CB227C" w:rsidRPr="001733B5" w14:paraId="33C37B86" w14:textId="77777777" w:rsidTr="00CB227C">
        <w:tc>
          <w:tcPr>
            <w:tcW w:w="711" w:type="dxa"/>
            <w:vAlign w:val="center"/>
          </w:tcPr>
          <w:p w14:paraId="1A17E06E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63" w:type="dxa"/>
            <w:vAlign w:val="center"/>
          </w:tcPr>
          <w:p w14:paraId="2109A16C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- 11C4, 11C5, 11C7, 10B3, 10B4, 10C4, 10C5, 10C6, 10C7.</w:t>
            </w:r>
          </w:p>
        </w:tc>
        <w:tc>
          <w:tcPr>
            <w:tcW w:w="2761" w:type="dxa"/>
          </w:tcPr>
          <w:p w14:paraId="09826E53" w14:textId="77777777" w:rsidR="00802DEA" w:rsidRPr="001733B5" w:rsidRDefault="00CB227C" w:rsidP="00D86902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Thực hành</w:t>
            </w:r>
            <w:r w:rsidR="00802DEA" w:rsidRPr="001733B5">
              <w:rPr>
                <w:rFonts w:cs="Times New Roman"/>
                <w:sz w:val="26"/>
                <w:szCs w:val="26"/>
              </w:rPr>
              <w:t>:</w:t>
            </w:r>
          </w:p>
          <w:p w14:paraId="6BCF2191" w14:textId="77777777" w:rsidR="00CB227C" w:rsidRPr="001733B5" w:rsidRDefault="00802DEA" w:rsidP="00D86902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+ Khối 10,11: K</w:t>
            </w:r>
            <w:r w:rsidR="00CB227C" w:rsidRPr="001733B5">
              <w:rPr>
                <w:rFonts w:cs="Times New Roman"/>
                <w:sz w:val="26"/>
                <w:szCs w:val="26"/>
              </w:rPr>
              <w:t>ĩ thuật dẫn bóng bằng lòng bàn chân.</w:t>
            </w:r>
          </w:p>
          <w:p w14:paraId="0447B975" w14:textId="77777777" w:rsidR="001733B5" w:rsidRPr="001733B5" w:rsidRDefault="001733B5" w:rsidP="00D86902">
            <w:pPr>
              <w:rPr>
                <w:rFonts w:cs="Times New Roman"/>
                <w:sz w:val="26"/>
                <w:szCs w:val="26"/>
              </w:rPr>
            </w:pPr>
          </w:p>
          <w:p w14:paraId="4EA261B2" w14:textId="77777777" w:rsidR="001733B5" w:rsidRPr="001733B5" w:rsidRDefault="001733B5" w:rsidP="00D86902">
            <w:pPr>
              <w:rPr>
                <w:rFonts w:cs="Times New Roman"/>
                <w:sz w:val="26"/>
                <w:szCs w:val="26"/>
              </w:rPr>
            </w:pPr>
          </w:p>
          <w:p w14:paraId="468AB93D" w14:textId="77777777" w:rsidR="00802DEA" w:rsidRPr="001733B5" w:rsidRDefault="00CB227C" w:rsidP="00D86902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Lý thuyết:</w:t>
            </w:r>
          </w:p>
          <w:p w14:paraId="52F12F40" w14:textId="77777777" w:rsidR="00CB227C" w:rsidRPr="001733B5" w:rsidRDefault="00802DEA" w:rsidP="00D86902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+ Khối 10, 11:</w:t>
            </w:r>
            <w:r w:rsidR="00CB227C" w:rsidRPr="001733B5">
              <w:rPr>
                <w:rFonts w:cs="Times New Roman"/>
                <w:sz w:val="26"/>
                <w:szCs w:val="26"/>
              </w:rPr>
              <w:t xml:space="preserve"> Phân tích </w:t>
            </w:r>
            <w:r w:rsidRPr="001733B5">
              <w:rPr>
                <w:rFonts w:cs="Times New Roman"/>
                <w:sz w:val="26"/>
                <w:szCs w:val="26"/>
              </w:rPr>
              <w:t>kĩ</w:t>
            </w:r>
            <w:r w:rsidR="00CB227C" w:rsidRPr="001733B5">
              <w:rPr>
                <w:rFonts w:cs="Times New Roman"/>
                <w:sz w:val="26"/>
                <w:szCs w:val="26"/>
              </w:rPr>
              <w:t xml:space="preserve"> thuật dẫn bóng bằng lòng bàn chân.</w:t>
            </w:r>
          </w:p>
        </w:tc>
        <w:tc>
          <w:tcPr>
            <w:tcW w:w="2239" w:type="dxa"/>
          </w:tcPr>
          <w:p w14:paraId="09AE9F24" w14:textId="77777777" w:rsidR="00CB227C" w:rsidRPr="001733B5" w:rsidRDefault="00CB227C" w:rsidP="00CB227C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lastRenderedPageBreak/>
              <w:t>- Thực hành: Thực hiện cơ bản đúng kĩ thuật dẫn bóng bằng lòng bàn chân.</w:t>
            </w:r>
          </w:p>
          <w:p w14:paraId="0B1BE958" w14:textId="77777777" w:rsidR="00CB227C" w:rsidRPr="001733B5" w:rsidRDefault="004B1448" w:rsidP="00CB227C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lastRenderedPageBreak/>
              <w:t xml:space="preserve">- Lý thuyết: Phân tích </w:t>
            </w:r>
            <w:r w:rsidR="001733B5" w:rsidRPr="001733B5">
              <w:rPr>
                <w:rFonts w:cs="Times New Roman"/>
                <w:sz w:val="26"/>
                <w:szCs w:val="26"/>
              </w:rPr>
              <w:t>kĩ</w:t>
            </w:r>
            <w:r w:rsidRPr="001733B5">
              <w:rPr>
                <w:rFonts w:cs="Times New Roman"/>
                <w:sz w:val="26"/>
                <w:szCs w:val="26"/>
              </w:rPr>
              <w:t xml:space="preserve"> thuật dẫn bóng bằng lòng bàn chân (Thực hiện đối với học sinh miễn học thực hành.</w:t>
            </w:r>
          </w:p>
          <w:p w14:paraId="48D39076" w14:textId="77777777" w:rsidR="004B1448" w:rsidRPr="001733B5" w:rsidRDefault="004B1448" w:rsidP="00CB227C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Đối với</w:t>
            </w:r>
            <w:r w:rsidR="001733B5" w:rsidRPr="001733B5">
              <w:rPr>
                <w:rFonts w:cs="Times New Roman"/>
                <w:sz w:val="26"/>
                <w:szCs w:val="26"/>
              </w:rPr>
              <w:t xml:space="preserve"> học sinh hòa </w:t>
            </w:r>
            <w:r w:rsidRPr="001733B5">
              <w:rPr>
                <w:rFonts w:cs="Times New Roman"/>
                <w:sz w:val="26"/>
                <w:szCs w:val="26"/>
              </w:rPr>
              <w:t>nhập: Có thực hiện kiểm tra, đảm bảo 50% lượng vận động của bài kiểm tra.</w:t>
            </w:r>
          </w:p>
        </w:tc>
        <w:tc>
          <w:tcPr>
            <w:tcW w:w="2621" w:type="dxa"/>
            <w:vAlign w:val="center"/>
          </w:tcPr>
          <w:p w14:paraId="7759E13F" w14:textId="77777777" w:rsidR="004B1448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lastRenderedPageBreak/>
              <w:t xml:space="preserve"> Thầy </w:t>
            </w:r>
          </w:p>
          <w:p w14:paraId="4E231AAF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Bùi Quốc Ngân</w:t>
            </w:r>
          </w:p>
        </w:tc>
      </w:tr>
      <w:tr w:rsidR="00CB227C" w:rsidRPr="001733B5" w14:paraId="32EAAEDB" w14:textId="77777777" w:rsidTr="00CB227C">
        <w:tc>
          <w:tcPr>
            <w:tcW w:w="711" w:type="dxa"/>
            <w:vAlign w:val="center"/>
          </w:tcPr>
          <w:p w14:paraId="6D669640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63" w:type="dxa"/>
            <w:vAlign w:val="center"/>
          </w:tcPr>
          <w:p w14:paraId="139EF589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- 11C1, 11C2, 11C3, 11C4, 10A1, 10A2, 10A3, 10C1, 10C2, 10C3.</w:t>
            </w:r>
          </w:p>
        </w:tc>
        <w:tc>
          <w:tcPr>
            <w:tcW w:w="2761" w:type="dxa"/>
          </w:tcPr>
          <w:p w14:paraId="543E4BFB" w14:textId="77777777" w:rsidR="004B1448" w:rsidRPr="001733B5" w:rsidRDefault="004B1448" w:rsidP="004B1448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 xml:space="preserve">- Thực hành: </w:t>
            </w:r>
          </w:p>
          <w:p w14:paraId="74F5B366" w14:textId="77777777" w:rsidR="004B1448" w:rsidRPr="001733B5" w:rsidRDefault="004B1448" w:rsidP="004B1448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+ Khối 10, 11: Kĩ thuật di chuyển đơn bước và nhiều bước.</w:t>
            </w:r>
          </w:p>
          <w:p w14:paraId="10F03A62" w14:textId="77777777" w:rsidR="001733B5" w:rsidRPr="001733B5" w:rsidRDefault="001733B5" w:rsidP="004B1448">
            <w:pPr>
              <w:rPr>
                <w:rFonts w:cs="Times New Roman"/>
                <w:sz w:val="26"/>
                <w:szCs w:val="26"/>
              </w:rPr>
            </w:pPr>
          </w:p>
          <w:p w14:paraId="6AFC6B7C" w14:textId="77777777" w:rsidR="004B1448" w:rsidRPr="001733B5" w:rsidRDefault="004B1448" w:rsidP="004B1448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Lý thuyết:</w:t>
            </w:r>
          </w:p>
          <w:p w14:paraId="70B4627D" w14:textId="77777777" w:rsidR="00CB227C" w:rsidRPr="001733B5" w:rsidRDefault="004B1448" w:rsidP="004B1448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+ Khối</w:t>
            </w:r>
            <w:r w:rsidR="00802DEA" w:rsidRPr="001733B5">
              <w:rPr>
                <w:rFonts w:cs="Times New Roman"/>
                <w:sz w:val="26"/>
                <w:szCs w:val="26"/>
              </w:rPr>
              <w:t xml:space="preserve"> 10, </w:t>
            </w:r>
            <w:r w:rsidRPr="001733B5">
              <w:rPr>
                <w:rFonts w:cs="Times New Roman"/>
                <w:sz w:val="26"/>
                <w:szCs w:val="26"/>
              </w:rPr>
              <w:t xml:space="preserve"> 11: phân tích Kĩ thuật di chuyển đơn bước và nhiều bước.</w:t>
            </w:r>
          </w:p>
        </w:tc>
        <w:tc>
          <w:tcPr>
            <w:tcW w:w="2239" w:type="dxa"/>
          </w:tcPr>
          <w:p w14:paraId="53334BB9" w14:textId="77777777" w:rsidR="004B1448" w:rsidRPr="001733B5" w:rsidRDefault="004B1448" w:rsidP="004B1448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Thực hành: Thực hiện cơ bản đúng kĩ thuật di chuyển đơn bước và nhiều bước.</w:t>
            </w:r>
          </w:p>
          <w:p w14:paraId="71ECCADA" w14:textId="77777777" w:rsidR="004B1448" w:rsidRPr="001733B5" w:rsidRDefault="004B1448" w:rsidP="004B1448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Lý thuyết: phân tích đúng kĩ thuật di chuyển đơn bước và nhiều bước (thực hiện đối với học sinh miễn thực hành)</w:t>
            </w:r>
          </w:p>
          <w:p w14:paraId="242EF473" w14:textId="77777777" w:rsidR="00CB227C" w:rsidRPr="001733B5" w:rsidRDefault="004B1448" w:rsidP="004B1448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Đối với</w:t>
            </w:r>
            <w:r w:rsidR="001733B5" w:rsidRPr="001733B5">
              <w:rPr>
                <w:rFonts w:cs="Times New Roman"/>
                <w:sz w:val="26"/>
                <w:szCs w:val="26"/>
              </w:rPr>
              <w:t xml:space="preserve"> học sinh</w:t>
            </w:r>
            <w:r w:rsidRPr="001733B5">
              <w:rPr>
                <w:rFonts w:cs="Times New Roman"/>
                <w:sz w:val="26"/>
                <w:szCs w:val="26"/>
              </w:rPr>
              <w:t xml:space="preserve"> hòa nhập: Có thực hiện kiểm tra, đảm bảo 50% lượng vận động của bài kiểm tra.</w:t>
            </w:r>
          </w:p>
        </w:tc>
        <w:tc>
          <w:tcPr>
            <w:tcW w:w="2621" w:type="dxa"/>
            <w:vAlign w:val="center"/>
          </w:tcPr>
          <w:p w14:paraId="38649EF1" w14:textId="77777777" w:rsidR="004B1448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 xml:space="preserve"> Thầ</w:t>
            </w:r>
            <w:r w:rsidR="004B1448" w:rsidRPr="001733B5">
              <w:rPr>
                <w:rFonts w:cs="Times New Roman"/>
                <w:sz w:val="26"/>
                <w:szCs w:val="26"/>
              </w:rPr>
              <w:t xml:space="preserve">y </w:t>
            </w:r>
          </w:p>
          <w:p w14:paraId="0732621D" w14:textId="77777777" w:rsidR="00CB227C" w:rsidRPr="001733B5" w:rsidRDefault="004B1448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Trần Tấn Trường</w:t>
            </w:r>
          </w:p>
        </w:tc>
      </w:tr>
      <w:tr w:rsidR="00CB227C" w:rsidRPr="001733B5" w14:paraId="6547B864" w14:textId="77777777" w:rsidTr="00CB227C">
        <w:tc>
          <w:tcPr>
            <w:tcW w:w="711" w:type="dxa"/>
            <w:vAlign w:val="center"/>
          </w:tcPr>
          <w:p w14:paraId="7042C380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563" w:type="dxa"/>
            <w:vAlign w:val="center"/>
          </w:tcPr>
          <w:p w14:paraId="4C52EB54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</w:t>
            </w:r>
            <w:r w:rsidR="004B1448" w:rsidRPr="001733B5">
              <w:rPr>
                <w:rFonts w:cs="Times New Roman"/>
                <w:sz w:val="26"/>
                <w:szCs w:val="26"/>
              </w:rPr>
              <w:t xml:space="preserve"> 12A1, 12A2, 12C1, 12C2, 12C3, 12C4, 12C5, 10B1, 10B2</w:t>
            </w:r>
          </w:p>
        </w:tc>
        <w:tc>
          <w:tcPr>
            <w:tcW w:w="2761" w:type="dxa"/>
          </w:tcPr>
          <w:p w14:paraId="241AC9AA" w14:textId="77777777" w:rsidR="00CB227C" w:rsidRPr="001733B5" w:rsidRDefault="00CB227C" w:rsidP="00D86902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Thực hành:</w:t>
            </w:r>
          </w:p>
          <w:p w14:paraId="32B7318F" w14:textId="77777777" w:rsidR="00802DEA" w:rsidRPr="001733B5" w:rsidRDefault="00CB227C" w:rsidP="00802DEA">
            <w:pPr>
              <w:spacing w:line="276" w:lineRule="auto"/>
              <w:ind w:right="-120"/>
              <w:rPr>
                <w:rFonts w:cs="Times New Roman"/>
                <w:sz w:val="26"/>
                <w:szCs w:val="26"/>
                <w:lang w:val="vi-VN"/>
              </w:rPr>
            </w:pPr>
            <w:r w:rsidRPr="001733B5">
              <w:rPr>
                <w:rFonts w:cs="Times New Roman"/>
                <w:sz w:val="26"/>
                <w:szCs w:val="26"/>
              </w:rPr>
              <w:t>+ Khối 10</w:t>
            </w:r>
            <w:r w:rsidR="00802DEA" w:rsidRPr="001733B5">
              <w:rPr>
                <w:rFonts w:cs="Times New Roman"/>
                <w:sz w:val="26"/>
                <w:szCs w:val="26"/>
              </w:rPr>
              <w:t>, 12</w:t>
            </w:r>
            <w:r w:rsidRPr="001733B5">
              <w:rPr>
                <w:rFonts w:cs="Times New Roman"/>
                <w:sz w:val="26"/>
                <w:szCs w:val="26"/>
              </w:rPr>
              <w:t xml:space="preserve">: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k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ĩ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thuật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chuyền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bóng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thấp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tay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bằng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hai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tay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trước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mặt</w:t>
            </w:r>
          </w:p>
          <w:p w14:paraId="38F51AA2" w14:textId="77777777" w:rsidR="001733B5" w:rsidRPr="001733B5" w:rsidRDefault="001733B5" w:rsidP="00802DEA">
            <w:pPr>
              <w:spacing w:line="276" w:lineRule="auto"/>
              <w:ind w:right="-120"/>
              <w:rPr>
                <w:rFonts w:cs="Times New Roman"/>
                <w:sz w:val="26"/>
                <w:szCs w:val="26"/>
              </w:rPr>
            </w:pPr>
          </w:p>
          <w:p w14:paraId="2E0B90F8" w14:textId="77777777" w:rsidR="00802DEA" w:rsidRPr="001733B5" w:rsidRDefault="00CB227C" w:rsidP="00802DEA">
            <w:pPr>
              <w:spacing w:line="276" w:lineRule="auto"/>
              <w:ind w:right="-120"/>
              <w:rPr>
                <w:rFonts w:cs="Times New Roman"/>
                <w:color w:val="000000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- Lý thuyết</w:t>
            </w:r>
            <w:r w:rsidR="00802DEA" w:rsidRPr="001733B5">
              <w:rPr>
                <w:rFonts w:cs="Times New Roman"/>
                <w:sz w:val="26"/>
                <w:szCs w:val="26"/>
              </w:rPr>
              <w:t xml:space="preserve"> 10,12</w:t>
            </w:r>
            <w:r w:rsidRPr="001733B5">
              <w:rPr>
                <w:rFonts w:cs="Times New Roman"/>
                <w:sz w:val="26"/>
                <w:szCs w:val="26"/>
              </w:rPr>
              <w:t xml:space="preserve">: </w:t>
            </w:r>
            <w:r w:rsidR="00802DEA" w:rsidRPr="001733B5">
              <w:rPr>
                <w:rFonts w:cs="Times New Roman"/>
                <w:sz w:val="26"/>
                <w:szCs w:val="26"/>
              </w:rPr>
              <w:t xml:space="preserve">Phân tích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k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ĩ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thuật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chuyền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bóng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thấp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tay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bằng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hai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tay</w:t>
            </w:r>
            <w:r w:rsidR="001733B5" w:rsidRPr="001733B5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lastRenderedPageBreak/>
              <w:t>trước</w:t>
            </w:r>
            <w:r w:rsidR="00802DEA"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="00802DEA" w:rsidRPr="001733B5">
              <w:rPr>
                <w:rStyle w:val="fontstyle01"/>
                <w:rFonts w:ascii="Times New Roman" w:hAnsi="Times New Roman" w:cs="Times New Roman"/>
              </w:rPr>
              <w:t>mặt (Thực hiện đối với học sinh miễn thực hành).</w:t>
            </w:r>
          </w:p>
          <w:p w14:paraId="0CC544F3" w14:textId="77777777" w:rsidR="00CB227C" w:rsidRPr="001733B5" w:rsidRDefault="00CB227C" w:rsidP="00D8690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14:paraId="06F2E35D" w14:textId="77777777" w:rsidR="00CB227C" w:rsidRPr="001733B5" w:rsidRDefault="00802DEA" w:rsidP="00802DEA">
            <w:pPr>
              <w:rPr>
                <w:rStyle w:val="fontstyle01"/>
                <w:rFonts w:ascii="Times New Roman" w:hAnsi="Times New Roman" w:cs="Times New Roman"/>
              </w:rPr>
            </w:pPr>
            <w:r w:rsidRPr="001733B5">
              <w:rPr>
                <w:rFonts w:cs="Times New Roman"/>
                <w:sz w:val="26"/>
                <w:szCs w:val="26"/>
              </w:rPr>
              <w:lastRenderedPageBreak/>
              <w:t xml:space="preserve">- Thực hành: Thực hiện cơ bản đúng kĩ thuật </w:t>
            </w:r>
            <w:r w:rsidRPr="001733B5">
              <w:rPr>
                <w:rStyle w:val="fontstyle01"/>
                <w:rFonts w:ascii="Times New Roman" w:hAnsi="Times New Roman" w:cs="Times New Roman"/>
              </w:rPr>
              <w:t>chuyền</w:t>
            </w:r>
            <w:r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Pr="001733B5">
              <w:rPr>
                <w:rStyle w:val="fontstyle01"/>
                <w:rFonts w:ascii="Times New Roman" w:hAnsi="Times New Roman" w:cs="Times New Roman"/>
              </w:rPr>
              <w:t>bóng</w:t>
            </w:r>
            <w:r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Pr="001733B5">
              <w:rPr>
                <w:rStyle w:val="fontstyle01"/>
                <w:rFonts w:ascii="Times New Roman" w:hAnsi="Times New Roman" w:cs="Times New Roman"/>
              </w:rPr>
              <w:t>thấp</w:t>
            </w:r>
            <w:r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Pr="001733B5">
              <w:rPr>
                <w:rStyle w:val="fontstyle01"/>
                <w:rFonts w:ascii="Times New Roman" w:hAnsi="Times New Roman" w:cs="Times New Roman"/>
              </w:rPr>
              <w:t>tay</w:t>
            </w:r>
            <w:r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Pr="001733B5">
              <w:rPr>
                <w:rStyle w:val="fontstyle01"/>
                <w:rFonts w:ascii="Times New Roman" w:hAnsi="Times New Roman" w:cs="Times New Roman"/>
              </w:rPr>
              <w:t>bằng</w:t>
            </w:r>
            <w:r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Pr="001733B5">
              <w:rPr>
                <w:rStyle w:val="fontstyle01"/>
                <w:rFonts w:ascii="Times New Roman" w:hAnsi="Times New Roman" w:cs="Times New Roman"/>
              </w:rPr>
              <w:t>hai</w:t>
            </w:r>
            <w:r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Pr="001733B5">
              <w:rPr>
                <w:rStyle w:val="fontstyle01"/>
                <w:rFonts w:ascii="Times New Roman" w:hAnsi="Times New Roman" w:cs="Times New Roman"/>
              </w:rPr>
              <w:t>tay</w:t>
            </w:r>
            <w:r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Pr="001733B5">
              <w:rPr>
                <w:rStyle w:val="fontstyle01"/>
                <w:rFonts w:ascii="Times New Roman" w:hAnsi="Times New Roman" w:cs="Times New Roman"/>
              </w:rPr>
              <w:t>trước</w:t>
            </w:r>
            <w:r w:rsidRPr="001733B5">
              <w:rPr>
                <w:rStyle w:val="fontstyle01"/>
                <w:rFonts w:ascii="Times New Roman" w:hAnsi="Times New Roman" w:cs="Times New Roman"/>
                <w:lang w:val="vi-VN"/>
              </w:rPr>
              <w:t xml:space="preserve"> </w:t>
            </w:r>
            <w:r w:rsidRPr="001733B5">
              <w:rPr>
                <w:rStyle w:val="fontstyle01"/>
                <w:rFonts w:ascii="Times New Roman" w:hAnsi="Times New Roman" w:cs="Times New Roman"/>
              </w:rPr>
              <w:t>mặt</w:t>
            </w:r>
          </w:p>
          <w:p w14:paraId="2F092C65" w14:textId="77777777" w:rsidR="001733B5" w:rsidRPr="001733B5" w:rsidRDefault="001733B5" w:rsidP="00802DEA">
            <w:pPr>
              <w:rPr>
                <w:rStyle w:val="fontstyle01"/>
                <w:rFonts w:ascii="Times New Roman" w:hAnsi="Times New Roman" w:cs="Times New Roman"/>
              </w:rPr>
            </w:pPr>
          </w:p>
          <w:p w14:paraId="0DF8EEB8" w14:textId="77777777" w:rsidR="00802DEA" w:rsidRPr="001733B5" w:rsidRDefault="00802DEA" w:rsidP="00802DEA">
            <w:pPr>
              <w:rPr>
                <w:rStyle w:val="fontstyle01"/>
                <w:rFonts w:ascii="Times New Roman" w:hAnsi="Times New Roman" w:cs="Times New Roman"/>
              </w:rPr>
            </w:pPr>
            <w:r w:rsidRPr="001733B5">
              <w:rPr>
                <w:rStyle w:val="fontstyle01"/>
                <w:rFonts w:ascii="Times New Roman" w:hAnsi="Times New Roman" w:cs="Times New Roman"/>
              </w:rPr>
              <w:t xml:space="preserve">- Phân tích đúng kĩ thuật chuyền bóng </w:t>
            </w:r>
            <w:r w:rsidRPr="001733B5">
              <w:rPr>
                <w:rStyle w:val="fontstyle01"/>
                <w:rFonts w:ascii="Times New Roman" w:hAnsi="Times New Roman" w:cs="Times New Roman"/>
              </w:rPr>
              <w:lastRenderedPageBreak/>
              <w:t>thấp tay bằng hai tay trước mặt.</w:t>
            </w:r>
          </w:p>
          <w:p w14:paraId="21EABC06" w14:textId="77777777" w:rsidR="00802DEA" w:rsidRPr="001733B5" w:rsidRDefault="00802DEA" w:rsidP="00802DEA">
            <w:pPr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 xml:space="preserve">- Đối với </w:t>
            </w:r>
            <w:r w:rsidR="001733B5" w:rsidRPr="001733B5">
              <w:rPr>
                <w:rFonts w:cs="Times New Roman"/>
                <w:sz w:val="26"/>
                <w:szCs w:val="26"/>
              </w:rPr>
              <w:t xml:space="preserve">học sinh </w:t>
            </w:r>
            <w:r w:rsidRPr="001733B5">
              <w:rPr>
                <w:rFonts w:cs="Times New Roman"/>
                <w:sz w:val="26"/>
                <w:szCs w:val="26"/>
              </w:rPr>
              <w:t>hòa nhập: Có thực hiện kiểm tra, đảm bảo 50% lượng vận động của bài kiểm tra.</w:t>
            </w:r>
          </w:p>
        </w:tc>
        <w:tc>
          <w:tcPr>
            <w:tcW w:w="2621" w:type="dxa"/>
            <w:vAlign w:val="center"/>
          </w:tcPr>
          <w:p w14:paraId="453BE7FA" w14:textId="77777777" w:rsidR="00802DEA" w:rsidRPr="001733B5" w:rsidRDefault="00802DEA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lastRenderedPageBreak/>
              <w:t xml:space="preserve"> T</w:t>
            </w:r>
            <w:r w:rsidR="00CB227C" w:rsidRPr="001733B5">
              <w:rPr>
                <w:rFonts w:cs="Times New Roman"/>
                <w:sz w:val="26"/>
                <w:szCs w:val="26"/>
              </w:rPr>
              <w:t xml:space="preserve">hầy </w:t>
            </w:r>
          </w:p>
          <w:p w14:paraId="263F4BB2" w14:textId="77777777" w:rsidR="00CB227C" w:rsidRPr="001733B5" w:rsidRDefault="00CB227C" w:rsidP="00BD76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733B5">
              <w:rPr>
                <w:rFonts w:cs="Times New Roman"/>
                <w:sz w:val="26"/>
                <w:szCs w:val="26"/>
              </w:rPr>
              <w:t>Nguyễ</w:t>
            </w:r>
            <w:r w:rsidR="00802DEA" w:rsidRPr="001733B5">
              <w:rPr>
                <w:rFonts w:cs="Times New Roman"/>
                <w:sz w:val="26"/>
                <w:szCs w:val="26"/>
              </w:rPr>
              <w:t>n Chí Tài</w:t>
            </w:r>
          </w:p>
        </w:tc>
      </w:tr>
    </w:tbl>
    <w:p w14:paraId="0B79AE2C" w14:textId="77777777" w:rsidR="00956483" w:rsidRPr="00956483" w:rsidRDefault="00956483" w:rsidP="00956483">
      <w:pPr>
        <w:rPr>
          <w:sz w:val="32"/>
          <w:szCs w:val="32"/>
        </w:rPr>
      </w:pPr>
    </w:p>
    <w:p w14:paraId="561B794B" w14:textId="77777777" w:rsidR="00421B2E" w:rsidRDefault="00871024" w:rsidP="00956483">
      <w:r>
        <w:t xml:space="preserve">                                                                     </w:t>
      </w:r>
      <w:r>
        <w:rPr>
          <w:i/>
          <w:sz w:val="26"/>
          <w:szCs w:val="26"/>
        </w:rPr>
        <w:t>Quậ</w:t>
      </w:r>
      <w:r w:rsidR="00802DEA">
        <w:rPr>
          <w:i/>
          <w:sz w:val="26"/>
          <w:szCs w:val="26"/>
        </w:rPr>
        <w:t>n 8, Ngày 25 tháng 10</w:t>
      </w:r>
      <w:r w:rsidR="00941DEA">
        <w:rPr>
          <w:i/>
          <w:sz w:val="26"/>
          <w:szCs w:val="26"/>
        </w:rPr>
        <w:t xml:space="preserve"> năm 2024</w:t>
      </w:r>
      <w:r>
        <w:rPr>
          <w:i/>
          <w:sz w:val="26"/>
          <w:szCs w:val="26"/>
        </w:rPr>
        <w:t xml:space="preserve"> </w:t>
      </w:r>
      <w:r>
        <w:t xml:space="preserve"> </w:t>
      </w:r>
    </w:p>
    <w:p w14:paraId="77090BA2" w14:textId="77777777" w:rsidR="00871024" w:rsidRDefault="00871024" w:rsidP="00956483">
      <w:r>
        <w:t xml:space="preserve">                                                                                            TTCM</w:t>
      </w:r>
    </w:p>
    <w:p w14:paraId="31103A71" w14:textId="77777777" w:rsidR="00871024" w:rsidRDefault="00871024" w:rsidP="00956483">
      <w:r>
        <w:t xml:space="preserve">     </w:t>
      </w:r>
    </w:p>
    <w:p w14:paraId="569ECCCD" w14:textId="77777777" w:rsidR="00871024" w:rsidRDefault="00871024" w:rsidP="00956483"/>
    <w:p w14:paraId="2523C6D1" w14:textId="77777777" w:rsidR="00871024" w:rsidRDefault="00871024" w:rsidP="00956483">
      <w:r>
        <w:t xml:space="preserve">                                                                                Phan Nghĩa Huy Bình</w:t>
      </w:r>
    </w:p>
    <w:sectPr w:rsidR="0087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B8A"/>
    <w:multiLevelType w:val="hybridMultilevel"/>
    <w:tmpl w:val="43EAD64E"/>
    <w:lvl w:ilvl="0" w:tplc="75687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6D9"/>
    <w:multiLevelType w:val="hybridMultilevel"/>
    <w:tmpl w:val="6BB8EDA6"/>
    <w:lvl w:ilvl="0" w:tplc="E6747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A2C"/>
    <w:multiLevelType w:val="hybridMultilevel"/>
    <w:tmpl w:val="E916781E"/>
    <w:lvl w:ilvl="0" w:tplc="A7F4E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0304"/>
    <w:multiLevelType w:val="hybridMultilevel"/>
    <w:tmpl w:val="5CFA4FE0"/>
    <w:lvl w:ilvl="0" w:tplc="743A4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F65A7"/>
    <w:multiLevelType w:val="hybridMultilevel"/>
    <w:tmpl w:val="D8DE5D10"/>
    <w:lvl w:ilvl="0" w:tplc="A412E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3B7A"/>
    <w:multiLevelType w:val="hybridMultilevel"/>
    <w:tmpl w:val="D0B8E42A"/>
    <w:lvl w:ilvl="0" w:tplc="C2A84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541B"/>
    <w:multiLevelType w:val="hybridMultilevel"/>
    <w:tmpl w:val="D2D0001E"/>
    <w:lvl w:ilvl="0" w:tplc="0F44F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87AE0"/>
    <w:multiLevelType w:val="hybridMultilevel"/>
    <w:tmpl w:val="26C00048"/>
    <w:lvl w:ilvl="0" w:tplc="8A485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9545">
    <w:abstractNumId w:val="0"/>
  </w:num>
  <w:num w:numId="2" w16cid:durableId="1862358760">
    <w:abstractNumId w:val="4"/>
  </w:num>
  <w:num w:numId="3" w16cid:durableId="710543275">
    <w:abstractNumId w:val="7"/>
  </w:num>
  <w:num w:numId="4" w16cid:durableId="1341351130">
    <w:abstractNumId w:val="6"/>
  </w:num>
  <w:num w:numId="5" w16cid:durableId="236478013">
    <w:abstractNumId w:val="3"/>
  </w:num>
  <w:num w:numId="6" w16cid:durableId="245188631">
    <w:abstractNumId w:val="2"/>
  </w:num>
  <w:num w:numId="7" w16cid:durableId="321279309">
    <w:abstractNumId w:val="1"/>
  </w:num>
  <w:num w:numId="8" w16cid:durableId="371348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83"/>
    <w:rsid w:val="00052B62"/>
    <w:rsid w:val="0011085B"/>
    <w:rsid w:val="001733B5"/>
    <w:rsid w:val="0017702C"/>
    <w:rsid w:val="003031A2"/>
    <w:rsid w:val="00316F94"/>
    <w:rsid w:val="00421B2E"/>
    <w:rsid w:val="004B1448"/>
    <w:rsid w:val="00692449"/>
    <w:rsid w:val="007B22FE"/>
    <w:rsid w:val="00802DEA"/>
    <w:rsid w:val="00871024"/>
    <w:rsid w:val="00941DEA"/>
    <w:rsid w:val="00956483"/>
    <w:rsid w:val="00AB3F22"/>
    <w:rsid w:val="00BD766A"/>
    <w:rsid w:val="00CB227C"/>
    <w:rsid w:val="00D701E3"/>
    <w:rsid w:val="00D84CC8"/>
    <w:rsid w:val="00D86902"/>
    <w:rsid w:val="00DC2814"/>
    <w:rsid w:val="00E52A8F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9578"/>
  <w15:chartTrackingRefBased/>
  <w15:docId w15:val="{2DB9C4A8-01BA-48F7-9B34-9534CFE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83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483"/>
    <w:pPr>
      <w:ind w:left="720"/>
      <w:contextualSpacing/>
    </w:pPr>
  </w:style>
  <w:style w:type="character" w:customStyle="1" w:styleId="fontstyle01">
    <w:name w:val="fontstyle01"/>
    <w:basedOn w:val="DefaultParagraphFont"/>
    <w:rsid w:val="00802DE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THANH</cp:lastModifiedBy>
  <cp:revision>3</cp:revision>
  <dcterms:created xsi:type="dcterms:W3CDTF">2024-10-28T02:53:00Z</dcterms:created>
  <dcterms:modified xsi:type="dcterms:W3CDTF">2024-10-28T16:22:00Z</dcterms:modified>
</cp:coreProperties>
</file>