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840B" w14:textId="0499FAC6" w:rsidR="00D35C43" w:rsidRPr="009D76A5" w:rsidRDefault="008C3E32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bookmarkStart w:id="0" w:name="_GoBack"/>
      <w:bookmarkEnd w:id="0"/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KIỂM TRA HK</w:t>
      </w:r>
      <w:r w:rsid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II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– 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MÔN SINH 11</w:t>
      </w:r>
    </w:p>
    <w:p w14:paraId="7C157FAC" w14:textId="77777777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NĂM HỌ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C 2023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2024</w:t>
      </w:r>
    </w:p>
    <w:p w14:paraId="5FCFD5FB" w14:textId="77777777" w:rsidR="00371CD7" w:rsidRPr="009D76A5" w:rsidRDefault="00371CD7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ĐỀ 1</w:t>
      </w:r>
    </w:p>
    <w:p w14:paraId="1BFE4496" w14:textId="77777777" w:rsidR="00610DA8" w:rsidRPr="00364F6F" w:rsidRDefault="00610DA8" w:rsidP="00610DA8">
      <w:pPr>
        <w:tabs>
          <w:tab w:val="left" w:pos="4902"/>
        </w:tabs>
        <w:spacing w:after="0" w:line="271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fr-FR"/>
        </w:rPr>
        <w:t>A</w:t>
      </w:r>
      <w:r w:rsidRPr="00364F6F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. PHẦN 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TRẮC NGHIỆM </w:t>
      </w:r>
      <w:r w:rsidRPr="00364F6F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(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7</w:t>
      </w:r>
      <w:r w:rsidRPr="00364F6F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,0 điểm)</w:t>
      </w:r>
    </w:p>
    <w:p w14:paraId="4350D89F" w14:textId="77777777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spacing w:val="-4"/>
          <w:sz w:val="26"/>
          <w:szCs w:val="26"/>
          <w:lang w:val="vi-VN" w:eastAsia="vi-VN"/>
        </w:rPr>
      </w:pP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323E4E" w:rsidRPr="00323E4E" w14:paraId="0ABEEB1E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0F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85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C3B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720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B7C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104</w:t>
            </w:r>
          </w:p>
        </w:tc>
      </w:tr>
      <w:tr w:rsidR="0057119D" w:rsidRPr="00323E4E" w14:paraId="0AB5AD7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3EC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9D27" w14:textId="361F24E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A187" w14:textId="63D7D2B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B95F" w14:textId="69BB88A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38C4" w14:textId="5A7738A7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021D06E7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3A7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5212" w14:textId="2AC5366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65AA" w14:textId="6AC5288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FE9A" w14:textId="28B0500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3D9A" w14:textId="0EFA208A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0CEF9F6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A1C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24E0" w14:textId="2CBF105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618C" w14:textId="38E3D5DE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E5DE" w14:textId="179078D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3D5A" w14:textId="1C77DB9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7119D" w:rsidRPr="00323E4E" w14:paraId="4A75CE45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7A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9FF9" w14:textId="3D301EC0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E774" w14:textId="7A187EFE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185F" w14:textId="18CCCEE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B612" w14:textId="042A8535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7119D" w:rsidRPr="00323E4E" w14:paraId="27F805B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EF7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11AA" w14:textId="6E44FD7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89E" w14:textId="67BBEB4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8A3" w14:textId="2F3E2683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1CFE" w14:textId="7E58450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7119D" w:rsidRPr="00323E4E" w14:paraId="79EDFFBB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487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BC97" w14:textId="1B5C3A4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B5E9" w14:textId="3C3402C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94D" w14:textId="325AFEA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511F" w14:textId="67E84A9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7119D" w:rsidRPr="00323E4E" w14:paraId="3CA2DF4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13C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EA4" w14:textId="55839C90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3D3C" w14:textId="351A223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F09A" w14:textId="46A08DD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1A90" w14:textId="186F8CB0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31249A3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B64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5FD0" w14:textId="0A750C4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1EE" w14:textId="4764356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E71D" w14:textId="6A61090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FA3B" w14:textId="27A356B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73E5164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E9A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BF3F" w14:textId="40434F4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C3E8" w14:textId="7146111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6409" w14:textId="280B851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56C" w14:textId="5CFC96A5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4F1E1A10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EB8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69CF" w14:textId="612C1DFE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F02F" w14:textId="7487823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0794" w14:textId="0D9C971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7DB3" w14:textId="4B5CE58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0867939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014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80E" w14:textId="45DF6C20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A44B" w14:textId="2743E4EA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979B" w14:textId="72B19DF3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E4A" w14:textId="2305754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311C89D3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E50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19B8" w14:textId="2371045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8CB2" w14:textId="41BFD4B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53D" w14:textId="774F83C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6034" w14:textId="407E942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7119D" w:rsidRPr="00323E4E" w14:paraId="4E1DF929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2D0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343" w14:textId="53074F00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90B" w14:textId="5A6E85D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D74" w14:textId="5D1291CE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EFC4" w14:textId="2C7064DA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1948D9C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441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E411" w14:textId="6ED9D0F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1CCC" w14:textId="35318DE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6F91" w14:textId="491DEDE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B08" w14:textId="1C3C6A9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5714EB1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BD7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615" w14:textId="54D315F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F8F" w14:textId="40FEE4D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B6D" w14:textId="0D9E282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2C6B" w14:textId="0778544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32BE818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873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07BB" w14:textId="2E45693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769D" w14:textId="37E2BC93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2B2C" w14:textId="10691977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EB10" w14:textId="2B029757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69D9A48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0A6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8186" w14:textId="1D74A56C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EDFC" w14:textId="1EFAD84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392" w14:textId="184816E7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AEE1" w14:textId="20A3601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7119D" w:rsidRPr="00323E4E" w14:paraId="12375D49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6F6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EF3F" w14:textId="36AAAA8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2298" w14:textId="4C5CB1C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11D6" w14:textId="1B1D8DC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8E2" w14:textId="57D55E7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7119D" w:rsidRPr="00323E4E" w14:paraId="7B36E05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26C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5F53" w14:textId="2F94E9A5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B0D1" w14:textId="7ED43B8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2E92" w14:textId="2EFD7D8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7F6A" w14:textId="4DC617E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4403BDC0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954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FF69" w14:textId="43910EE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12DA" w14:textId="2EF4AC8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E60E" w14:textId="7B8B61E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44AE" w14:textId="2D37B0D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7119D" w:rsidRPr="00323E4E" w14:paraId="67885EA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D80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DAB" w14:textId="4C88CEF3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CE9E" w14:textId="377810C0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408A" w14:textId="142772B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D05D" w14:textId="4869801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57119D" w:rsidRPr="00323E4E" w14:paraId="57841338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821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C22D" w14:textId="126404D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F950" w14:textId="221A8A11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380C" w14:textId="6F2F7F78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F0DC" w14:textId="0C3A21D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11F9A555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962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4680" w14:textId="2D32247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9BA8" w14:textId="77AE4C8F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447D" w14:textId="74BC0DE5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3BAF" w14:textId="6D6E057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3465067C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1FD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D505" w14:textId="30D3DEFA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000E" w14:textId="4B1DDA5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C764" w14:textId="534DF3F3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2AEA" w14:textId="7094A1E4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57119D" w:rsidRPr="00323E4E" w14:paraId="0D644A3B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4B9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303C" w14:textId="1113A84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3C05" w14:textId="3A2AAC57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7DEF" w14:textId="1222609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05E0" w14:textId="4BDF8825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7119D" w:rsidRPr="00323E4E" w14:paraId="01117C5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39E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885A" w14:textId="5976DBBE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CA5F" w14:textId="3FD8DBDE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8B03" w14:textId="7D77B74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A62B" w14:textId="74BFF523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57119D" w:rsidRPr="00323E4E" w14:paraId="406634D5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7DA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410E" w14:textId="032C3CC6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9788" w14:textId="5324318C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0BAD" w14:textId="2E8DBBDA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F2CC" w14:textId="0E6C6B92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57119D" w:rsidRPr="00323E4E" w14:paraId="419EECA3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61D" w14:textId="77777777" w:rsidR="0057119D" w:rsidRPr="00323E4E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9BFE" w14:textId="70677D8D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7BA" w14:textId="4D488F4B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6623" w14:textId="73AE20DC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3610" w14:textId="7A2F9859" w:rsidR="0057119D" w:rsidRPr="0057119D" w:rsidRDefault="0057119D" w:rsidP="0057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</w:tbl>
    <w:p w14:paraId="0844EE6C" w14:textId="77777777" w:rsidR="00526E6F" w:rsidRDefault="00526E6F" w:rsidP="002459BB">
      <w:pPr>
        <w:rPr>
          <w:rFonts w:ascii="Times New Roman" w:hAnsi="Times New Roman" w:cs="Times New Roman"/>
        </w:rPr>
      </w:pPr>
    </w:p>
    <w:p w14:paraId="197E05E8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12B563E2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53C59D55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5F31A39D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0E5EA0CB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5F4B4EA8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6A4B2FFB" w14:textId="77777777" w:rsidR="002459BB" w:rsidRPr="002459BB" w:rsidRDefault="002459BB" w:rsidP="002459BB">
      <w:pPr>
        <w:tabs>
          <w:tab w:val="left" w:pos="4902"/>
        </w:tabs>
        <w:spacing w:after="0" w:line="271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459B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99D143" wp14:editId="7BFDD8F8">
            <wp:simplePos x="0" y="0"/>
            <wp:positionH relativeFrom="margin">
              <wp:align>right</wp:align>
            </wp:positionH>
            <wp:positionV relativeFrom="paragraph">
              <wp:posOffset>26382</wp:posOffset>
            </wp:positionV>
            <wp:extent cx="2514600" cy="1933732"/>
            <wp:effectExtent l="0" t="0" r="0" b="9525"/>
            <wp:wrapSquare wrapText="bothSides"/>
            <wp:docPr id="817908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3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59BB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PHẦN TỰ LUẬN </w:t>
      </w:r>
      <w:r w:rsidRPr="002459B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(3,0 điểm)</w:t>
      </w:r>
    </w:p>
    <w:p w14:paraId="319F4512" w14:textId="77777777" w:rsid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17C8CF1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2459BB">
        <w:rPr>
          <w:rFonts w:ascii="Times New Roman" w:hAnsi="Times New Roman" w:cs="Times New Roman"/>
          <w:b/>
          <w:bCs/>
          <w:sz w:val="26"/>
          <w:szCs w:val="26"/>
        </w:rPr>
        <w:t xml:space="preserve">Câu 1 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(1,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>0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điểm) </w:t>
      </w:r>
      <w:r w:rsidRPr="002459BB">
        <w:rPr>
          <w:rFonts w:ascii="Times New Roman" w:hAnsi="Times New Roman" w:cs="Times New Roman"/>
          <w:iCs/>
          <w:sz w:val="26"/>
          <w:szCs w:val="26"/>
        </w:rPr>
        <w:t xml:space="preserve">Dựa trên vòng đời của muỗi ở hình bên, hãy cho biết mỗi nhận định sau đây là </w:t>
      </w:r>
      <w:r w:rsidRPr="002459BB">
        <w:rPr>
          <w:rFonts w:ascii="Times New Roman" w:hAnsi="Times New Roman" w:cs="Times New Roman"/>
          <w:b/>
          <w:bCs/>
          <w:iCs/>
          <w:sz w:val="26"/>
          <w:szCs w:val="26"/>
        </w:rPr>
        <w:t>đúng</w:t>
      </w:r>
      <w:r w:rsidRPr="002459BB">
        <w:rPr>
          <w:rFonts w:ascii="Times New Roman" w:hAnsi="Times New Roman" w:cs="Times New Roman"/>
          <w:iCs/>
          <w:sz w:val="26"/>
          <w:szCs w:val="26"/>
        </w:rPr>
        <w:t xml:space="preserve"> hay </w:t>
      </w:r>
      <w:r w:rsidRPr="002459BB">
        <w:rPr>
          <w:rFonts w:ascii="Times New Roman" w:hAnsi="Times New Roman" w:cs="Times New Roman"/>
          <w:b/>
          <w:bCs/>
          <w:iCs/>
          <w:sz w:val="26"/>
          <w:szCs w:val="26"/>
        </w:rPr>
        <w:t>sai</w:t>
      </w:r>
      <w:r w:rsidRPr="002459BB">
        <w:rPr>
          <w:rFonts w:ascii="Times New Roman" w:hAnsi="Times New Roman" w:cs="Times New Roman"/>
          <w:iCs/>
          <w:sz w:val="26"/>
          <w:szCs w:val="26"/>
        </w:rPr>
        <w:t xml:space="preserve">? Nếu sai thì sửa lại cho đúng. </w:t>
      </w:r>
    </w:p>
    <w:p w14:paraId="0237F4D0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2459BB">
        <w:rPr>
          <w:rFonts w:ascii="Times New Roman" w:hAnsi="Times New Roman" w:cs="Times New Roman"/>
          <w:b/>
          <w:bCs/>
          <w:iCs/>
          <w:sz w:val="26"/>
          <w:szCs w:val="26"/>
        </w:rPr>
        <w:t>(4 ý x 0,25 đ = 1,0 điểm)</w:t>
      </w:r>
    </w:p>
    <w:p w14:paraId="37B77B52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2459BB">
        <w:rPr>
          <w:rFonts w:ascii="Times New Roman" w:hAnsi="Times New Roman" w:cs="Times New Roman"/>
          <w:iCs/>
          <w:sz w:val="26"/>
          <w:szCs w:val="26"/>
        </w:rPr>
        <w:t>a. Muỗi phát triển qua biến thái không hoàn toàn.</w:t>
      </w:r>
    </w:p>
    <w:p w14:paraId="1502D5A1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sym w:font="Wingdings" w:char="F0E0"/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Sai. Biến thái hoàn toàn. </w:t>
      </w:r>
    </w:p>
    <w:p w14:paraId="28CA4DFE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2459BB">
        <w:rPr>
          <w:rFonts w:ascii="Times New Roman" w:hAnsi="Times New Roman" w:cs="Times New Roman"/>
          <w:iCs/>
          <w:sz w:val="26"/>
          <w:szCs w:val="26"/>
        </w:rPr>
        <w:t xml:space="preserve">b. Nhộng là giai đoạn có sự chuyển hóa mạnh mẽ của các cơ quan. </w:t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sym w:font="Wingdings" w:char="F0E0"/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Đúng.</w:t>
      </w:r>
    </w:p>
    <w:p w14:paraId="741ECE34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2459BB">
        <w:rPr>
          <w:rFonts w:ascii="Times New Roman" w:hAnsi="Times New Roman" w:cs="Times New Roman"/>
          <w:iCs/>
          <w:sz w:val="26"/>
          <w:szCs w:val="26"/>
        </w:rPr>
        <w:t xml:space="preserve">c. Để giảm bớt số lượng muỗi xung quanh nhà bạn, nên tiêu diệt muỗi hiệu quả nhất là giai đoạn muỗi trưởng thành. </w:t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sym w:font="Wingdings" w:char="F0E0"/>
      </w:r>
      <w:r w:rsidRPr="002459B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t>Sai. Giai đoạn ấu trùng.</w:t>
      </w:r>
    </w:p>
    <w:p w14:paraId="5CD9A54A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459BB">
        <w:rPr>
          <w:rFonts w:ascii="Times New Roman" w:hAnsi="Times New Roman" w:cs="Times New Roman"/>
          <w:iCs/>
          <w:sz w:val="26"/>
          <w:szCs w:val="26"/>
        </w:rPr>
        <w:t xml:space="preserve">d. Thức ăn của ấu trùng và muỗi trưởng thành là giống nhau. </w:t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sym w:font="Wingdings" w:char="F0E0"/>
      </w:r>
      <w:r w:rsidRPr="002459BB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Sai. Khác nhau.</w:t>
      </w:r>
    </w:p>
    <w:p w14:paraId="24A6E03A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0F4CA77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2459BB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2459BB">
        <w:rPr>
          <w:rFonts w:ascii="Times New Roman" w:hAnsi="Times New Roman" w:cs="Times New Roman"/>
          <w:sz w:val="26"/>
          <w:szCs w:val="26"/>
        </w:rPr>
        <w:t xml:space="preserve"> 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(1,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>0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điểm) </w:t>
      </w:r>
      <w:r w:rsidRPr="002459BB">
        <w:rPr>
          <w:rFonts w:ascii="Times New Roman" w:hAnsi="Times New Roman" w:cs="Times New Roman"/>
          <w:sz w:val="26"/>
          <w:szCs w:val="26"/>
        </w:rPr>
        <w:t xml:space="preserve">Học sinh kẻ bảng sau vào giấy làm bài để hoàn thành nguồn gốc và vai trò của các hormone ở động vật. </w:t>
      </w:r>
      <w:r w:rsidRPr="002459BB">
        <w:rPr>
          <w:rFonts w:ascii="Times New Roman" w:hAnsi="Times New Roman" w:cs="Times New Roman"/>
          <w:b/>
          <w:bCs/>
          <w:iCs/>
          <w:sz w:val="26"/>
          <w:szCs w:val="26"/>
        </w:rPr>
        <w:t>(4 ô x 0,25 đ = 1,0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701"/>
        <w:gridCol w:w="6662"/>
      </w:tblGrid>
      <w:tr w:rsidR="002459BB" w:rsidRPr="002459BB" w14:paraId="165F8F26" w14:textId="77777777" w:rsidTr="00851E0B">
        <w:tc>
          <w:tcPr>
            <w:tcW w:w="1632" w:type="dxa"/>
          </w:tcPr>
          <w:p w14:paraId="3A081651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/>
                <w:sz w:val="26"/>
                <w:szCs w:val="26"/>
              </w:rPr>
              <w:t>Hormone</w:t>
            </w:r>
          </w:p>
        </w:tc>
        <w:tc>
          <w:tcPr>
            <w:tcW w:w="1701" w:type="dxa"/>
          </w:tcPr>
          <w:p w14:paraId="634CE828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/>
                <w:sz w:val="26"/>
                <w:szCs w:val="26"/>
              </w:rPr>
              <w:t>Nguồn gốc</w:t>
            </w:r>
          </w:p>
        </w:tc>
        <w:tc>
          <w:tcPr>
            <w:tcW w:w="6662" w:type="dxa"/>
          </w:tcPr>
          <w:p w14:paraId="1873325B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/>
                <w:sz w:val="26"/>
                <w:szCs w:val="26"/>
              </w:rPr>
              <w:t>Vai trò</w:t>
            </w:r>
          </w:p>
        </w:tc>
      </w:tr>
      <w:tr w:rsidR="002459BB" w:rsidRPr="002459BB" w14:paraId="0B276A94" w14:textId="77777777" w:rsidTr="00851E0B">
        <w:trPr>
          <w:trHeight w:val="798"/>
        </w:trPr>
        <w:tc>
          <w:tcPr>
            <w:tcW w:w="1632" w:type="dxa"/>
            <w:vAlign w:val="center"/>
          </w:tcPr>
          <w:p w14:paraId="6B036038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/>
                <w:sz w:val="26"/>
                <w:szCs w:val="26"/>
              </w:rPr>
              <w:t>Sinh trưởng (GH)</w:t>
            </w:r>
          </w:p>
        </w:tc>
        <w:tc>
          <w:tcPr>
            <w:tcW w:w="1701" w:type="dxa"/>
          </w:tcPr>
          <w:p w14:paraId="7B8F461E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t>Thùy trước tuyến yên</w:t>
            </w:r>
          </w:p>
        </w:tc>
        <w:tc>
          <w:tcPr>
            <w:tcW w:w="6662" w:type="dxa"/>
          </w:tcPr>
          <w:p w14:paraId="4281DDD1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t>Tăng cường tổng hợp protein trong tế bào, mô, cơ quan, do đó tăng cường quá trình sinh trưởng của cơ thể.</w:t>
            </w:r>
          </w:p>
        </w:tc>
      </w:tr>
      <w:tr w:rsidR="002459BB" w:rsidRPr="002459BB" w14:paraId="58F9EB7A" w14:textId="77777777" w:rsidTr="00851E0B">
        <w:trPr>
          <w:trHeight w:val="1137"/>
        </w:trPr>
        <w:tc>
          <w:tcPr>
            <w:tcW w:w="1632" w:type="dxa"/>
            <w:vAlign w:val="center"/>
          </w:tcPr>
          <w:p w14:paraId="02306678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/>
                <w:sz w:val="26"/>
                <w:szCs w:val="26"/>
              </w:rPr>
              <w:t>Testosterone</w:t>
            </w:r>
          </w:p>
        </w:tc>
        <w:tc>
          <w:tcPr>
            <w:tcW w:w="1701" w:type="dxa"/>
          </w:tcPr>
          <w:p w14:paraId="15D7ADA3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t>Tinh hoàn</w:t>
            </w:r>
          </w:p>
        </w:tc>
        <w:tc>
          <w:tcPr>
            <w:tcW w:w="6662" w:type="dxa"/>
          </w:tcPr>
          <w:p w14:paraId="0E2D07DC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t>Tăng lắng đọng calcium vào xương.</w:t>
            </w:r>
          </w:p>
          <w:p w14:paraId="70932B88" w14:textId="77777777" w:rsidR="002459BB" w:rsidRPr="002459BB" w:rsidRDefault="002459BB" w:rsidP="00851E0B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2459BB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  <w:t>Kích thích phát triển hệ sinh dục ở thời kì phôi thai, điều hòa phát triển các tính trạng sinh dục phụ thứ cấp ở con đực.</w:t>
            </w:r>
          </w:p>
        </w:tc>
      </w:tr>
    </w:tbl>
    <w:p w14:paraId="06CB96E4" w14:textId="77777777" w:rsidR="002459BB" w:rsidRPr="002459BB" w:rsidRDefault="002459BB" w:rsidP="002459B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86E10" w14:textId="77777777" w:rsidR="002459BB" w:rsidRPr="002459BB" w:rsidRDefault="002459BB" w:rsidP="00245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9BB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2459BB">
        <w:rPr>
          <w:rFonts w:ascii="Times New Roman" w:hAnsi="Times New Roman" w:cs="Times New Roman"/>
          <w:sz w:val="26"/>
          <w:szCs w:val="26"/>
        </w:rPr>
        <w:t xml:space="preserve"> 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(1,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>0</w:t>
      </w:r>
      <w:r w:rsidRPr="002459BB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điểm)</w:t>
      </w:r>
      <w:r w:rsidRPr="002459BB">
        <w:rPr>
          <w:rFonts w:ascii="Times New Roman" w:hAnsi="Times New Roman" w:cs="Times New Roman"/>
          <w:sz w:val="26"/>
          <w:szCs w:val="26"/>
        </w:rPr>
        <w:t xml:space="preserve"> Hãy trình bày quá trình hình thành hạt phấn ở thực vật có hoa. </w:t>
      </w:r>
    </w:p>
    <w:p w14:paraId="00532F5D" w14:textId="77777777" w:rsidR="002459BB" w:rsidRPr="002459BB" w:rsidRDefault="002459BB" w:rsidP="002459BB">
      <w:pPr>
        <w:tabs>
          <w:tab w:val="left" w:leader="dot" w:pos="9923"/>
        </w:tabs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2459BB">
        <w:rPr>
          <w:rFonts w:ascii="Times New Roman" w:hAnsi="Times New Roman" w:cs="Times New Roman"/>
          <w:b/>
          <w:bCs/>
          <w:iCs/>
          <w:sz w:val="26"/>
          <w:szCs w:val="26"/>
        </w:rPr>
        <w:t>(4 ý x 0,25 đ = 1,0 điểm)</w:t>
      </w:r>
    </w:p>
    <w:p w14:paraId="124CA435" w14:textId="77777777" w:rsidR="002459BB" w:rsidRPr="002459BB" w:rsidRDefault="002459BB" w:rsidP="002459BB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2459BB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Tế bào mẹ (2n) trong bao phấn giảm phân </w:t>
      </w:r>
      <w:r w:rsidRPr="002459BB">
        <w:rPr>
          <w:rFonts w:ascii="Times New Roman" w:hAnsi="Times New Roman" w:cs="Times New Roman"/>
          <w:color w:val="FF0000"/>
          <w:sz w:val="26"/>
          <w:szCs w:val="26"/>
        </w:rPr>
        <w:t xml:space="preserve">/ </w:t>
      </w:r>
      <w:r w:rsidRPr="002459BB">
        <w:rPr>
          <w:rFonts w:ascii="Times New Roman" w:hAnsi="Times New Roman" w:cs="Times New Roman"/>
          <w:color w:val="FF0000"/>
          <w:sz w:val="26"/>
          <w:szCs w:val="26"/>
          <w:lang w:val="vi-VN"/>
        </w:rPr>
        <w:sym w:font="Wingdings" w:char="F0E0"/>
      </w:r>
      <w:r w:rsidRPr="002459BB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4 bào tử đơn bội (n).</w:t>
      </w:r>
      <w:r w:rsidRPr="002459BB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Pr="002459BB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Mỗi bào tử nguyên phân 1 lần</w:t>
      </w:r>
      <w:r w:rsidRPr="002459BB">
        <w:rPr>
          <w:rFonts w:ascii="Times New Roman" w:hAnsi="Times New Roman" w:cs="Times New Roman"/>
          <w:color w:val="FF0000"/>
          <w:sz w:val="26"/>
          <w:szCs w:val="26"/>
        </w:rPr>
        <w:t xml:space="preserve">/ </w:t>
      </w:r>
      <w:r w:rsidRPr="002459BB">
        <w:rPr>
          <w:rFonts w:ascii="Times New Roman" w:hAnsi="Times New Roman" w:cs="Times New Roman"/>
          <w:color w:val="FF0000"/>
          <w:sz w:val="26"/>
          <w:szCs w:val="26"/>
          <w:lang w:val="vi-VN"/>
        </w:rPr>
        <w:sym w:font="Wingdings" w:char="F0E0"/>
      </w:r>
      <w:r w:rsidRPr="002459BB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2 tế bào con (tế bào sinh sản, tế bào ống phấn) được bao bọc trong một thành dày chung tạo thành hạt phấn. </w:t>
      </w:r>
      <w:r w:rsidRPr="002459BB">
        <w:rPr>
          <w:rFonts w:ascii="Times New Roman" w:hAnsi="Times New Roman" w:cs="Times New Roman"/>
          <w:color w:val="FF0000"/>
          <w:sz w:val="26"/>
          <w:szCs w:val="26"/>
        </w:rPr>
        <w:t>/</w:t>
      </w:r>
    </w:p>
    <w:p w14:paraId="2144392F" w14:textId="77777777" w:rsidR="002459BB" w:rsidRPr="002459BB" w:rsidRDefault="002459BB" w:rsidP="00245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527D32" w14:textId="77777777" w:rsidR="002459BB" w:rsidRPr="002459BB" w:rsidRDefault="002459BB" w:rsidP="002459BB">
      <w:pPr>
        <w:rPr>
          <w:rFonts w:ascii="Times New Roman" w:hAnsi="Times New Roman" w:cs="Times New Roman"/>
          <w:sz w:val="26"/>
          <w:szCs w:val="26"/>
        </w:rPr>
      </w:pPr>
    </w:p>
    <w:p w14:paraId="671564BC" w14:textId="77777777" w:rsidR="002459BB" w:rsidRPr="002459BB" w:rsidRDefault="002459BB" w:rsidP="002459BB">
      <w:pPr>
        <w:rPr>
          <w:rFonts w:ascii="Times New Roman" w:hAnsi="Times New Roman" w:cs="Times New Roman"/>
          <w:sz w:val="26"/>
          <w:szCs w:val="26"/>
        </w:rPr>
      </w:pPr>
    </w:p>
    <w:p w14:paraId="3AC67B1B" w14:textId="77777777" w:rsidR="002459BB" w:rsidRPr="002459BB" w:rsidRDefault="002459BB" w:rsidP="002459BB">
      <w:pPr>
        <w:rPr>
          <w:rFonts w:ascii="Times New Roman" w:hAnsi="Times New Roman" w:cs="Times New Roman"/>
          <w:sz w:val="26"/>
          <w:szCs w:val="26"/>
        </w:rPr>
      </w:pPr>
    </w:p>
    <w:p w14:paraId="6B6D897B" w14:textId="77777777" w:rsidR="002459BB" w:rsidRPr="002459BB" w:rsidRDefault="002459BB" w:rsidP="002459BB">
      <w:pPr>
        <w:rPr>
          <w:rFonts w:ascii="Times New Roman" w:hAnsi="Times New Roman" w:cs="Times New Roman"/>
          <w:sz w:val="26"/>
          <w:szCs w:val="26"/>
        </w:rPr>
      </w:pPr>
    </w:p>
    <w:p w14:paraId="6440293F" w14:textId="77777777" w:rsidR="002459BB" w:rsidRPr="002459BB" w:rsidRDefault="002459BB" w:rsidP="002459BB">
      <w:pPr>
        <w:rPr>
          <w:rFonts w:ascii="Times New Roman" w:hAnsi="Times New Roman" w:cs="Times New Roman"/>
          <w:sz w:val="26"/>
          <w:szCs w:val="26"/>
        </w:rPr>
      </w:pPr>
    </w:p>
    <w:p w14:paraId="0C7B2F94" w14:textId="77777777" w:rsidR="002459BB" w:rsidRPr="002459BB" w:rsidRDefault="002459BB" w:rsidP="002459BB">
      <w:pPr>
        <w:rPr>
          <w:rFonts w:ascii="Times New Roman" w:hAnsi="Times New Roman" w:cs="Times New Roman"/>
          <w:sz w:val="26"/>
          <w:szCs w:val="26"/>
        </w:rPr>
      </w:pPr>
    </w:p>
    <w:p w14:paraId="6CDD0480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76028421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5993D9E7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181B4CC2" w14:textId="77777777" w:rsidR="002459BB" w:rsidRDefault="002459BB" w:rsidP="002459BB">
      <w:pPr>
        <w:rPr>
          <w:rFonts w:ascii="Times New Roman" w:hAnsi="Times New Roman" w:cs="Times New Roman"/>
        </w:rPr>
      </w:pPr>
    </w:p>
    <w:p w14:paraId="6A5C8025" w14:textId="77777777" w:rsidR="002459BB" w:rsidRPr="009D76A5" w:rsidRDefault="002459BB" w:rsidP="002459BB">
      <w:pPr>
        <w:rPr>
          <w:rFonts w:ascii="Times New Roman" w:hAnsi="Times New Roman" w:cs="Times New Roman"/>
        </w:rPr>
      </w:pPr>
    </w:p>
    <w:sectPr w:rsidR="002459BB" w:rsidRPr="009D76A5" w:rsidSect="003D4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2A"/>
    <w:multiLevelType w:val="hybridMultilevel"/>
    <w:tmpl w:val="A85C4A7C"/>
    <w:lvl w:ilvl="0" w:tplc="6180E66E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3"/>
    <w:rsid w:val="00001D39"/>
    <w:rsid w:val="002459BB"/>
    <w:rsid w:val="00323E4E"/>
    <w:rsid w:val="00371CD7"/>
    <w:rsid w:val="003D463E"/>
    <w:rsid w:val="003F54DD"/>
    <w:rsid w:val="005178C5"/>
    <w:rsid w:val="00526E6F"/>
    <w:rsid w:val="0057119D"/>
    <w:rsid w:val="00604259"/>
    <w:rsid w:val="00610DA8"/>
    <w:rsid w:val="008C3E32"/>
    <w:rsid w:val="008F4989"/>
    <w:rsid w:val="009B1B3B"/>
    <w:rsid w:val="009D76A5"/>
    <w:rsid w:val="00A81DCC"/>
    <w:rsid w:val="00AF7EC9"/>
    <w:rsid w:val="00B912A1"/>
    <w:rsid w:val="00BA2E63"/>
    <w:rsid w:val="00BE2BF4"/>
    <w:rsid w:val="00D35C43"/>
    <w:rsid w:val="00D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6ED0"/>
  <w15:chartTrackingRefBased/>
  <w15:docId w15:val="{89A8635E-9696-41C0-922C-ED61ECB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D35C43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5</cp:revision>
  <dcterms:created xsi:type="dcterms:W3CDTF">2024-04-03T14:23:00Z</dcterms:created>
  <dcterms:modified xsi:type="dcterms:W3CDTF">2024-04-06T07:49:00Z</dcterms:modified>
</cp:coreProperties>
</file>