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DBA77" w14:textId="1F8167DC" w:rsidR="00D65A37" w:rsidRDefault="00067E74" w:rsidP="00741F36">
      <w:pPr>
        <w:spacing w:after="0" w:line="240" w:lineRule="auto"/>
        <w:jc w:val="center"/>
        <w:rPr>
          <w:rFonts w:cs="Times New Roman"/>
          <w:b/>
          <w:bCs/>
          <w:szCs w:val="26"/>
        </w:rPr>
      </w:pPr>
      <w:r>
        <w:rPr>
          <w:rFonts w:cs="Times New Roman"/>
          <w:b/>
          <w:bCs/>
          <w:szCs w:val="26"/>
        </w:rPr>
        <w:t>NỘI DUNG ÔN TẬP</w:t>
      </w:r>
      <w:r w:rsidR="00D65A37" w:rsidRPr="00EC2DFB">
        <w:rPr>
          <w:rFonts w:cs="Times New Roman"/>
          <w:b/>
          <w:bCs/>
          <w:szCs w:val="26"/>
        </w:rPr>
        <w:t xml:space="preserve"> </w:t>
      </w:r>
      <w:r w:rsidR="005108C3" w:rsidRPr="00EC2DFB">
        <w:rPr>
          <w:rFonts w:cs="Times New Roman"/>
          <w:b/>
          <w:bCs/>
          <w:szCs w:val="26"/>
        </w:rPr>
        <w:t>CUỐI</w:t>
      </w:r>
      <w:r w:rsidR="00D65A37" w:rsidRPr="00EC2DFB">
        <w:rPr>
          <w:rFonts w:cs="Times New Roman"/>
          <w:b/>
          <w:bCs/>
          <w:szCs w:val="26"/>
        </w:rPr>
        <w:t xml:space="preserve"> KÌ 1</w:t>
      </w:r>
      <w:r>
        <w:rPr>
          <w:rFonts w:cs="Times New Roman"/>
          <w:b/>
          <w:bCs/>
          <w:szCs w:val="26"/>
        </w:rPr>
        <w:t xml:space="preserve"> – NĂM HỌC 2024-2025</w:t>
      </w:r>
    </w:p>
    <w:p w14:paraId="611054D8" w14:textId="3386B46B" w:rsidR="00067E74" w:rsidRPr="00067E74" w:rsidRDefault="00067E74" w:rsidP="00741F36">
      <w:pPr>
        <w:spacing w:after="0" w:line="240" w:lineRule="auto"/>
        <w:jc w:val="center"/>
        <w:rPr>
          <w:rFonts w:cs="Times New Roman"/>
          <w:b/>
          <w:bCs/>
          <w:szCs w:val="26"/>
        </w:rPr>
      </w:pPr>
      <w:r w:rsidRPr="00067E74">
        <w:rPr>
          <w:rFonts w:cs="Times New Roman"/>
          <w:b/>
          <w:bCs/>
          <w:szCs w:val="26"/>
        </w:rPr>
        <w:t>MÔN LỊCH SỬ 12</w:t>
      </w:r>
    </w:p>
    <w:tbl>
      <w:tblPr>
        <w:tblStyle w:val="TableGrid"/>
        <w:tblW w:w="15446" w:type="dxa"/>
        <w:tblLook w:val="04A0" w:firstRow="1" w:lastRow="0" w:firstColumn="1" w:lastColumn="0" w:noHBand="0" w:noVBand="1"/>
      </w:tblPr>
      <w:tblGrid>
        <w:gridCol w:w="708"/>
        <w:gridCol w:w="1555"/>
        <w:gridCol w:w="1560"/>
        <w:gridCol w:w="11623"/>
      </w:tblGrid>
      <w:tr w:rsidR="00067E74" w:rsidRPr="00EC2DFB" w14:paraId="66A1EECC" w14:textId="77777777" w:rsidTr="00067E74">
        <w:tc>
          <w:tcPr>
            <w:tcW w:w="708" w:type="dxa"/>
          </w:tcPr>
          <w:p w14:paraId="27771E88" w14:textId="77777777" w:rsidR="00067E74" w:rsidRPr="00EC2DFB" w:rsidRDefault="00067E74" w:rsidP="00741F36">
            <w:pPr>
              <w:jc w:val="center"/>
              <w:rPr>
                <w:rFonts w:cs="Times New Roman"/>
                <w:b/>
                <w:bCs/>
                <w:szCs w:val="26"/>
              </w:rPr>
            </w:pPr>
            <w:r w:rsidRPr="00EC2DFB">
              <w:rPr>
                <w:rFonts w:cs="Times New Roman"/>
                <w:b/>
                <w:bCs/>
                <w:szCs w:val="26"/>
              </w:rPr>
              <w:t>STT</w:t>
            </w:r>
          </w:p>
        </w:tc>
        <w:tc>
          <w:tcPr>
            <w:tcW w:w="1555" w:type="dxa"/>
          </w:tcPr>
          <w:p w14:paraId="1FDAFCD5" w14:textId="77777777" w:rsidR="00067E74" w:rsidRPr="00EC2DFB" w:rsidRDefault="00067E74" w:rsidP="00741F36">
            <w:pPr>
              <w:jc w:val="center"/>
              <w:rPr>
                <w:rFonts w:cs="Times New Roman"/>
                <w:szCs w:val="26"/>
              </w:rPr>
            </w:pPr>
            <w:r w:rsidRPr="00EC2DFB">
              <w:rPr>
                <w:rFonts w:cs="Times New Roman"/>
                <w:b/>
                <w:spacing w:val="-8"/>
                <w:szCs w:val="26"/>
              </w:rPr>
              <w:t>Chủ đề</w:t>
            </w:r>
          </w:p>
        </w:tc>
        <w:tc>
          <w:tcPr>
            <w:tcW w:w="1560" w:type="dxa"/>
          </w:tcPr>
          <w:p w14:paraId="2F223E6A" w14:textId="77777777" w:rsidR="00067E74" w:rsidRPr="00EC2DFB" w:rsidRDefault="00067E74" w:rsidP="00741F36">
            <w:pPr>
              <w:jc w:val="center"/>
              <w:rPr>
                <w:rFonts w:cs="Times New Roman"/>
                <w:b/>
                <w:bCs/>
                <w:szCs w:val="26"/>
              </w:rPr>
            </w:pPr>
            <w:r w:rsidRPr="00EC2DFB">
              <w:rPr>
                <w:rFonts w:cs="Times New Roman"/>
                <w:b/>
                <w:bCs/>
                <w:szCs w:val="26"/>
              </w:rPr>
              <w:t>Đơn vị kiến thức</w:t>
            </w:r>
          </w:p>
        </w:tc>
        <w:tc>
          <w:tcPr>
            <w:tcW w:w="11623" w:type="dxa"/>
          </w:tcPr>
          <w:p w14:paraId="4FC1237A" w14:textId="77777777" w:rsidR="00067E74" w:rsidRPr="00EC2DFB" w:rsidRDefault="00067E74" w:rsidP="00741F36">
            <w:pPr>
              <w:jc w:val="center"/>
              <w:rPr>
                <w:rFonts w:cs="Times New Roman"/>
                <w:b/>
                <w:bCs/>
                <w:szCs w:val="26"/>
              </w:rPr>
            </w:pPr>
            <w:r w:rsidRPr="00EC2DFB">
              <w:rPr>
                <w:rFonts w:cs="Times New Roman"/>
                <w:b/>
                <w:bCs/>
                <w:szCs w:val="26"/>
              </w:rPr>
              <w:t>Yêu cầu cần đạt</w:t>
            </w:r>
          </w:p>
        </w:tc>
      </w:tr>
      <w:tr w:rsidR="00067E74" w:rsidRPr="00EC2DFB" w14:paraId="689156A7" w14:textId="77777777" w:rsidTr="00067E74">
        <w:tc>
          <w:tcPr>
            <w:tcW w:w="708" w:type="dxa"/>
            <w:vMerge w:val="restart"/>
          </w:tcPr>
          <w:p w14:paraId="6D52FBCC" w14:textId="77777777" w:rsidR="00067E74" w:rsidRPr="00EC2DFB" w:rsidRDefault="00067E74" w:rsidP="00741F36">
            <w:pPr>
              <w:jc w:val="center"/>
              <w:rPr>
                <w:rFonts w:cs="Times New Roman"/>
                <w:b/>
                <w:bCs/>
                <w:szCs w:val="26"/>
              </w:rPr>
            </w:pPr>
            <w:r w:rsidRPr="00EC2DFB">
              <w:rPr>
                <w:rFonts w:cs="Times New Roman"/>
                <w:b/>
                <w:bCs/>
                <w:szCs w:val="26"/>
              </w:rPr>
              <w:t>1</w:t>
            </w:r>
          </w:p>
        </w:tc>
        <w:tc>
          <w:tcPr>
            <w:tcW w:w="1555" w:type="dxa"/>
            <w:vMerge w:val="restart"/>
          </w:tcPr>
          <w:p w14:paraId="2392AC55" w14:textId="77777777" w:rsidR="00067E74" w:rsidRPr="00EC2DFB" w:rsidRDefault="00067E74" w:rsidP="00741F36">
            <w:pPr>
              <w:jc w:val="both"/>
              <w:rPr>
                <w:rFonts w:cs="Times New Roman"/>
                <w:szCs w:val="26"/>
              </w:rPr>
            </w:pPr>
            <w:r w:rsidRPr="00EC2DFB">
              <w:rPr>
                <w:rFonts w:cs="Times New Roman"/>
                <w:b/>
                <w:bCs/>
                <w:szCs w:val="26"/>
              </w:rPr>
              <w:t>CHƯƠNG 1:</w:t>
            </w:r>
            <w:r w:rsidRPr="00EC2DFB">
              <w:rPr>
                <w:rFonts w:cs="Times New Roman"/>
                <w:szCs w:val="26"/>
              </w:rPr>
              <w:t xml:space="preserve"> Thế giới trong và sau Chiến tranh lạnh</w:t>
            </w:r>
          </w:p>
        </w:tc>
        <w:tc>
          <w:tcPr>
            <w:tcW w:w="1560" w:type="dxa"/>
            <w:vMerge w:val="restart"/>
          </w:tcPr>
          <w:p w14:paraId="4CEA1005" w14:textId="77777777" w:rsidR="00067E74" w:rsidRPr="00EC2DFB" w:rsidRDefault="00067E74" w:rsidP="00741F36">
            <w:pPr>
              <w:jc w:val="both"/>
              <w:rPr>
                <w:rFonts w:cs="Times New Roman"/>
                <w:b/>
                <w:szCs w:val="26"/>
              </w:rPr>
            </w:pPr>
            <w:r w:rsidRPr="00EC2DFB">
              <w:rPr>
                <w:rFonts w:cs="Times New Roman"/>
                <w:b/>
                <w:bCs/>
                <w:szCs w:val="26"/>
                <w:lang w:val="vi-VN"/>
              </w:rPr>
              <w:t>Bài 1:</w:t>
            </w:r>
            <w:r w:rsidRPr="00EC2DFB">
              <w:rPr>
                <w:rFonts w:cs="Times New Roman"/>
                <w:szCs w:val="26"/>
                <w:lang w:val="vi-VN"/>
              </w:rPr>
              <w:t xml:space="preserve"> Liên hợp quốc</w:t>
            </w:r>
          </w:p>
        </w:tc>
        <w:tc>
          <w:tcPr>
            <w:tcW w:w="11623" w:type="dxa"/>
          </w:tcPr>
          <w:p w14:paraId="4A75732C" w14:textId="77777777" w:rsidR="00067E74" w:rsidRPr="00EC2DFB" w:rsidRDefault="00067E74" w:rsidP="00741F36">
            <w:pPr>
              <w:jc w:val="both"/>
              <w:rPr>
                <w:rFonts w:cs="Times New Roman"/>
                <w:bCs/>
                <w:szCs w:val="26"/>
              </w:rPr>
            </w:pPr>
            <w:r w:rsidRPr="00EC2DFB">
              <w:rPr>
                <w:rFonts w:cs="Times New Roman"/>
                <w:b/>
                <w:szCs w:val="26"/>
                <w:lang w:val="vi-VN"/>
              </w:rPr>
              <w:t>TH1:</w:t>
            </w:r>
            <w:r w:rsidRPr="00EC2DFB">
              <w:rPr>
                <w:rFonts w:cs="Times New Roman"/>
                <w:b/>
                <w:szCs w:val="26"/>
              </w:rPr>
              <w:t xml:space="preserve"> </w:t>
            </w:r>
            <w:r w:rsidRPr="00EC2DFB">
              <w:rPr>
                <w:rFonts w:cs="Times New Roman"/>
                <w:bCs/>
                <w:szCs w:val="26"/>
                <w:lang w:val="vi-VN"/>
              </w:rPr>
              <w:t>Biết cách sưu tầm và sử dụng tư liệu lịch sử để tìm hiểu về quá trình thành lập Liên hợp quốc.</w:t>
            </w:r>
          </w:p>
        </w:tc>
      </w:tr>
      <w:tr w:rsidR="00067E74" w:rsidRPr="00447C23" w14:paraId="672DEB42" w14:textId="77777777" w:rsidTr="00067E74">
        <w:tc>
          <w:tcPr>
            <w:tcW w:w="708" w:type="dxa"/>
            <w:vMerge/>
          </w:tcPr>
          <w:p w14:paraId="2AB62D45" w14:textId="77777777" w:rsidR="00067E74" w:rsidRPr="00EC2DFB" w:rsidRDefault="00067E74" w:rsidP="00741F36">
            <w:pPr>
              <w:jc w:val="center"/>
              <w:rPr>
                <w:rFonts w:cs="Times New Roman"/>
                <w:b/>
                <w:bCs/>
                <w:szCs w:val="26"/>
              </w:rPr>
            </w:pPr>
          </w:p>
        </w:tc>
        <w:tc>
          <w:tcPr>
            <w:tcW w:w="1555" w:type="dxa"/>
            <w:vMerge/>
          </w:tcPr>
          <w:p w14:paraId="29F3796C" w14:textId="77777777" w:rsidR="00067E74" w:rsidRPr="00EC2DFB" w:rsidRDefault="00067E74" w:rsidP="00741F36">
            <w:pPr>
              <w:jc w:val="both"/>
              <w:rPr>
                <w:rFonts w:cs="Times New Roman"/>
                <w:b/>
                <w:bCs/>
                <w:szCs w:val="26"/>
              </w:rPr>
            </w:pPr>
          </w:p>
        </w:tc>
        <w:tc>
          <w:tcPr>
            <w:tcW w:w="1560" w:type="dxa"/>
            <w:vMerge/>
          </w:tcPr>
          <w:p w14:paraId="7C85F767" w14:textId="77777777" w:rsidR="00067E74" w:rsidRPr="00EC2DFB" w:rsidRDefault="00067E74" w:rsidP="00741F36">
            <w:pPr>
              <w:jc w:val="both"/>
              <w:rPr>
                <w:rFonts w:cs="Times New Roman"/>
                <w:b/>
                <w:bCs/>
                <w:szCs w:val="26"/>
                <w:lang w:val="vi-VN"/>
              </w:rPr>
            </w:pPr>
          </w:p>
        </w:tc>
        <w:tc>
          <w:tcPr>
            <w:tcW w:w="11623" w:type="dxa"/>
          </w:tcPr>
          <w:p w14:paraId="3A711C16" w14:textId="77777777" w:rsidR="00067E74" w:rsidRPr="00EC2DFB" w:rsidRDefault="00067E74" w:rsidP="00741F36">
            <w:pPr>
              <w:jc w:val="both"/>
              <w:rPr>
                <w:rFonts w:cs="Times New Roman"/>
                <w:bCs/>
                <w:szCs w:val="26"/>
                <w:lang w:val="vi-VN"/>
              </w:rPr>
            </w:pPr>
            <w:r w:rsidRPr="00EC2DFB">
              <w:rPr>
                <w:rFonts w:cs="Times New Roman"/>
                <w:b/>
                <w:szCs w:val="26"/>
                <w:lang w:val="vi-VN"/>
              </w:rPr>
              <w:t>TH2:</w:t>
            </w:r>
            <w:r w:rsidRPr="00EC2DFB">
              <w:rPr>
                <w:rFonts w:cs="Times New Roman"/>
                <w:bCs/>
                <w:szCs w:val="26"/>
                <w:lang w:val="vi-VN"/>
              </w:rPr>
              <w:t xml:space="preserve"> Nêu được bối cảnh lịch sử và quá trình hình thành Liên hợp quốc.</w:t>
            </w:r>
          </w:p>
        </w:tc>
      </w:tr>
      <w:tr w:rsidR="00067E74" w:rsidRPr="00447C23" w14:paraId="26E2CC14" w14:textId="77777777" w:rsidTr="00067E74">
        <w:tc>
          <w:tcPr>
            <w:tcW w:w="708" w:type="dxa"/>
            <w:vMerge/>
          </w:tcPr>
          <w:p w14:paraId="67A72E1F" w14:textId="77777777" w:rsidR="00067E74" w:rsidRPr="00EC2DFB" w:rsidRDefault="00067E74" w:rsidP="00741F36">
            <w:pPr>
              <w:jc w:val="center"/>
              <w:rPr>
                <w:rFonts w:cs="Times New Roman"/>
                <w:b/>
                <w:bCs/>
                <w:szCs w:val="26"/>
                <w:lang w:val="vi-VN"/>
              </w:rPr>
            </w:pPr>
          </w:p>
        </w:tc>
        <w:tc>
          <w:tcPr>
            <w:tcW w:w="1555" w:type="dxa"/>
            <w:vMerge/>
          </w:tcPr>
          <w:p w14:paraId="13A151BA" w14:textId="77777777" w:rsidR="00067E74" w:rsidRPr="00EC2DFB" w:rsidRDefault="00067E74" w:rsidP="00741F36">
            <w:pPr>
              <w:jc w:val="both"/>
              <w:rPr>
                <w:rFonts w:cs="Times New Roman"/>
                <w:b/>
                <w:bCs/>
                <w:szCs w:val="26"/>
                <w:lang w:val="vi-VN"/>
              </w:rPr>
            </w:pPr>
          </w:p>
        </w:tc>
        <w:tc>
          <w:tcPr>
            <w:tcW w:w="1560" w:type="dxa"/>
            <w:vMerge/>
          </w:tcPr>
          <w:p w14:paraId="2EC906B7" w14:textId="77777777" w:rsidR="00067E74" w:rsidRPr="00EC2DFB" w:rsidRDefault="00067E74" w:rsidP="00741F36">
            <w:pPr>
              <w:jc w:val="both"/>
              <w:rPr>
                <w:rFonts w:cs="Times New Roman"/>
                <w:b/>
                <w:bCs/>
                <w:szCs w:val="26"/>
                <w:lang w:val="vi-VN"/>
              </w:rPr>
            </w:pPr>
          </w:p>
        </w:tc>
        <w:tc>
          <w:tcPr>
            <w:tcW w:w="11623" w:type="dxa"/>
          </w:tcPr>
          <w:p w14:paraId="71137285" w14:textId="77777777" w:rsidR="00067E74" w:rsidRPr="00EC2DFB" w:rsidRDefault="00067E74" w:rsidP="00741F36">
            <w:pPr>
              <w:jc w:val="both"/>
              <w:rPr>
                <w:rFonts w:cs="Times New Roman"/>
                <w:bCs/>
                <w:szCs w:val="26"/>
                <w:lang w:val="vi-VN"/>
              </w:rPr>
            </w:pPr>
            <w:r w:rsidRPr="00EC2DFB">
              <w:rPr>
                <w:rFonts w:cs="Times New Roman"/>
                <w:b/>
                <w:szCs w:val="26"/>
                <w:lang w:val="vi-VN"/>
              </w:rPr>
              <w:t>TH3:</w:t>
            </w:r>
            <w:r w:rsidRPr="00EC2DFB">
              <w:rPr>
                <w:rFonts w:cs="Times New Roman"/>
                <w:bCs/>
                <w:szCs w:val="26"/>
                <w:lang w:val="vi-VN"/>
              </w:rPr>
              <w:t xml:space="preserve"> Trình bày được mục tiêu và nguyên tắc hoạt động cơ bản của Liên hợp quốc.</w:t>
            </w:r>
          </w:p>
        </w:tc>
      </w:tr>
      <w:tr w:rsidR="00067E74" w:rsidRPr="00447C23" w14:paraId="6AF359DC" w14:textId="77777777" w:rsidTr="00067E74">
        <w:tc>
          <w:tcPr>
            <w:tcW w:w="708" w:type="dxa"/>
            <w:vMerge/>
          </w:tcPr>
          <w:p w14:paraId="65BBE691" w14:textId="77777777" w:rsidR="00067E74" w:rsidRPr="00EC2DFB" w:rsidRDefault="00067E74" w:rsidP="00741F36">
            <w:pPr>
              <w:jc w:val="center"/>
              <w:rPr>
                <w:rFonts w:cs="Times New Roman"/>
                <w:b/>
                <w:bCs/>
                <w:szCs w:val="26"/>
                <w:lang w:val="vi-VN"/>
              </w:rPr>
            </w:pPr>
          </w:p>
        </w:tc>
        <w:tc>
          <w:tcPr>
            <w:tcW w:w="1555" w:type="dxa"/>
            <w:vMerge/>
          </w:tcPr>
          <w:p w14:paraId="74893791" w14:textId="77777777" w:rsidR="00067E74" w:rsidRPr="00EC2DFB" w:rsidRDefault="00067E74" w:rsidP="00741F36">
            <w:pPr>
              <w:jc w:val="both"/>
              <w:rPr>
                <w:rFonts w:cs="Times New Roman"/>
                <w:b/>
                <w:bCs/>
                <w:szCs w:val="26"/>
                <w:lang w:val="vi-VN"/>
              </w:rPr>
            </w:pPr>
          </w:p>
        </w:tc>
        <w:tc>
          <w:tcPr>
            <w:tcW w:w="1560" w:type="dxa"/>
            <w:vMerge/>
          </w:tcPr>
          <w:p w14:paraId="4F25AF49" w14:textId="77777777" w:rsidR="00067E74" w:rsidRPr="00EC2DFB" w:rsidRDefault="00067E74" w:rsidP="00741F36">
            <w:pPr>
              <w:jc w:val="both"/>
              <w:rPr>
                <w:rFonts w:cs="Times New Roman"/>
                <w:b/>
                <w:bCs/>
                <w:szCs w:val="26"/>
                <w:lang w:val="vi-VN"/>
              </w:rPr>
            </w:pPr>
          </w:p>
        </w:tc>
        <w:tc>
          <w:tcPr>
            <w:tcW w:w="11623" w:type="dxa"/>
          </w:tcPr>
          <w:p w14:paraId="73C255DD" w14:textId="77777777" w:rsidR="00067E74" w:rsidRPr="00EC2DFB" w:rsidRDefault="00067E74" w:rsidP="00741F36">
            <w:pPr>
              <w:jc w:val="both"/>
              <w:rPr>
                <w:rFonts w:cs="Times New Roman"/>
                <w:bCs/>
                <w:szCs w:val="26"/>
                <w:lang w:val="vi-VN"/>
              </w:rPr>
            </w:pPr>
            <w:r w:rsidRPr="00EC2DFB">
              <w:rPr>
                <w:rFonts w:cs="Times New Roman"/>
                <w:b/>
                <w:szCs w:val="26"/>
                <w:lang w:val="vi-VN"/>
              </w:rPr>
              <w:t>NT1:</w:t>
            </w:r>
            <w:r w:rsidRPr="00EC2DFB">
              <w:rPr>
                <w:rFonts w:cs="Times New Roman"/>
                <w:bCs/>
                <w:szCs w:val="26"/>
                <w:lang w:val="vi-VN"/>
              </w:rPr>
              <w:t xml:space="preserve"> Nêu được vai trò của Liên hợp quốc trong việc duy trì hòa bình, an ninh quốc tế.</w:t>
            </w:r>
          </w:p>
        </w:tc>
      </w:tr>
      <w:tr w:rsidR="00067E74" w:rsidRPr="00447C23" w14:paraId="22CF8CA0" w14:textId="77777777" w:rsidTr="00067E74">
        <w:tc>
          <w:tcPr>
            <w:tcW w:w="708" w:type="dxa"/>
            <w:vMerge/>
          </w:tcPr>
          <w:p w14:paraId="14CB4932" w14:textId="77777777" w:rsidR="00067E74" w:rsidRPr="00EC2DFB" w:rsidRDefault="00067E74" w:rsidP="00741F36">
            <w:pPr>
              <w:jc w:val="center"/>
              <w:rPr>
                <w:rFonts w:cs="Times New Roman"/>
                <w:b/>
                <w:bCs/>
                <w:szCs w:val="26"/>
                <w:lang w:val="vi-VN"/>
              </w:rPr>
            </w:pPr>
          </w:p>
        </w:tc>
        <w:tc>
          <w:tcPr>
            <w:tcW w:w="1555" w:type="dxa"/>
            <w:vMerge/>
          </w:tcPr>
          <w:p w14:paraId="55C3AD33" w14:textId="77777777" w:rsidR="00067E74" w:rsidRPr="00EC2DFB" w:rsidRDefault="00067E74" w:rsidP="00741F36">
            <w:pPr>
              <w:jc w:val="both"/>
              <w:rPr>
                <w:rFonts w:cs="Times New Roman"/>
                <w:b/>
                <w:bCs/>
                <w:szCs w:val="26"/>
                <w:lang w:val="vi-VN"/>
              </w:rPr>
            </w:pPr>
          </w:p>
        </w:tc>
        <w:tc>
          <w:tcPr>
            <w:tcW w:w="1560" w:type="dxa"/>
            <w:vMerge/>
          </w:tcPr>
          <w:p w14:paraId="4ED8538B" w14:textId="77777777" w:rsidR="00067E74" w:rsidRPr="00EC2DFB" w:rsidRDefault="00067E74" w:rsidP="00741F36">
            <w:pPr>
              <w:jc w:val="both"/>
              <w:rPr>
                <w:rFonts w:cs="Times New Roman"/>
                <w:b/>
                <w:bCs/>
                <w:szCs w:val="26"/>
                <w:lang w:val="vi-VN"/>
              </w:rPr>
            </w:pPr>
          </w:p>
        </w:tc>
        <w:tc>
          <w:tcPr>
            <w:tcW w:w="11623" w:type="dxa"/>
          </w:tcPr>
          <w:p w14:paraId="5C09E96A" w14:textId="77777777" w:rsidR="00067E74" w:rsidRPr="00EC2DFB" w:rsidRDefault="00067E74" w:rsidP="00741F36">
            <w:pPr>
              <w:jc w:val="both"/>
              <w:rPr>
                <w:rFonts w:cs="Times New Roman"/>
                <w:bCs/>
                <w:szCs w:val="26"/>
                <w:lang w:val="vi-VN"/>
              </w:rPr>
            </w:pPr>
            <w:r w:rsidRPr="00EC2DFB">
              <w:rPr>
                <w:rFonts w:cs="Times New Roman"/>
                <w:b/>
                <w:szCs w:val="26"/>
                <w:lang w:val="vi-VN"/>
              </w:rPr>
              <w:t>NT2:</w:t>
            </w:r>
            <w:r w:rsidRPr="00EC2DFB">
              <w:rPr>
                <w:rFonts w:cs="Times New Roman"/>
                <w:bCs/>
                <w:szCs w:val="26"/>
                <w:lang w:val="vi-VN"/>
              </w:rPr>
              <w:t xml:space="preserve"> Trình bày được vai trò của Liên hợp quốc trong lĩnh vực thúc đẩy phát triển, tạo môi trường thuận lợi để phát triển kinh tế, tài chính, thương mại quốc tế, nâng cao đời sống người dân.</w:t>
            </w:r>
          </w:p>
        </w:tc>
      </w:tr>
      <w:tr w:rsidR="00067E74" w:rsidRPr="00447C23" w14:paraId="3AE00A2D" w14:textId="77777777" w:rsidTr="00067E74">
        <w:tc>
          <w:tcPr>
            <w:tcW w:w="708" w:type="dxa"/>
            <w:vMerge/>
          </w:tcPr>
          <w:p w14:paraId="0F52A1CE" w14:textId="77777777" w:rsidR="00067E74" w:rsidRPr="00EC2DFB" w:rsidRDefault="00067E74" w:rsidP="00741F36">
            <w:pPr>
              <w:jc w:val="center"/>
              <w:rPr>
                <w:rFonts w:cs="Times New Roman"/>
                <w:b/>
                <w:bCs/>
                <w:szCs w:val="26"/>
                <w:lang w:val="vi-VN"/>
              </w:rPr>
            </w:pPr>
          </w:p>
        </w:tc>
        <w:tc>
          <w:tcPr>
            <w:tcW w:w="1555" w:type="dxa"/>
            <w:vMerge/>
          </w:tcPr>
          <w:p w14:paraId="701620D8" w14:textId="77777777" w:rsidR="00067E74" w:rsidRPr="00EC2DFB" w:rsidRDefault="00067E74" w:rsidP="00741F36">
            <w:pPr>
              <w:jc w:val="both"/>
              <w:rPr>
                <w:rFonts w:cs="Times New Roman"/>
                <w:b/>
                <w:bCs/>
                <w:szCs w:val="26"/>
                <w:lang w:val="vi-VN"/>
              </w:rPr>
            </w:pPr>
          </w:p>
        </w:tc>
        <w:tc>
          <w:tcPr>
            <w:tcW w:w="1560" w:type="dxa"/>
            <w:vMerge/>
          </w:tcPr>
          <w:p w14:paraId="1BF6E37A" w14:textId="77777777" w:rsidR="00067E74" w:rsidRPr="00EC2DFB" w:rsidRDefault="00067E74" w:rsidP="00741F36">
            <w:pPr>
              <w:jc w:val="both"/>
              <w:rPr>
                <w:rFonts w:cs="Times New Roman"/>
                <w:b/>
                <w:bCs/>
                <w:szCs w:val="26"/>
                <w:lang w:val="vi-VN"/>
              </w:rPr>
            </w:pPr>
          </w:p>
        </w:tc>
        <w:tc>
          <w:tcPr>
            <w:tcW w:w="11623" w:type="dxa"/>
          </w:tcPr>
          <w:p w14:paraId="69816D19" w14:textId="77777777" w:rsidR="00067E74" w:rsidRPr="00EC2DFB" w:rsidRDefault="00067E74" w:rsidP="00741F36">
            <w:pPr>
              <w:jc w:val="both"/>
              <w:rPr>
                <w:rFonts w:cs="Times New Roman"/>
                <w:bCs/>
                <w:i/>
                <w:iCs/>
                <w:szCs w:val="26"/>
                <w:lang w:val="vi-VN"/>
              </w:rPr>
            </w:pPr>
            <w:r w:rsidRPr="00EC2DFB">
              <w:rPr>
                <w:rFonts w:cs="Times New Roman"/>
                <w:b/>
                <w:szCs w:val="26"/>
                <w:lang w:val="vi-VN"/>
              </w:rPr>
              <w:t>NT3:</w:t>
            </w:r>
            <w:r w:rsidRPr="00EC2DFB">
              <w:rPr>
                <w:rFonts w:cs="Times New Roman"/>
                <w:bCs/>
                <w:szCs w:val="26"/>
                <w:lang w:val="vi-VN"/>
              </w:rPr>
              <w:t xml:space="preserve"> Trình bày được vai trò của Liên hợp quốc trong việc đảm bảo quyền con người, phát triển văn hóa xã hội.</w:t>
            </w:r>
          </w:p>
        </w:tc>
      </w:tr>
      <w:tr w:rsidR="00067E74" w:rsidRPr="00447C23" w14:paraId="4B46380B" w14:textId="77777777" w:rsidTr="00067E74">
        <w:tc>
          <w:tcPr>
            <w:tcW w:w="708" w:type="dxa"/>
            <w:vMerge/>
          </w:tcPr>
          <w:p w14:paraId="3FF32B34" w14:textId="77777777" w:rsidR="00067E74" w:rsidRPr="00EC2DFB" w:rsidRDefault="00067E74" w:rsidP="00741F36">
            <w:pPr>
              <w:jc w:val="center"/>
              <w:rPr>
                <w:rFonts w:cs="Times New Roman"/>
                <w:b/>
                <w:bCs/>
                <w:szCs w:val="26"/>
                <w:lang w:val="vi-VN"/>
              </w:rPr>
            </w:pPr>
          </w:p>
        </w:tc>
        <w:tc>
          <w:tcPr>
            <w:tcW w:w="1555" w:type="dxa"/>
            <w:vMerge/>
          </w:tcPr>
          <w:p w14:paraId="6ECD2EF9" w14:textId="77777777" w:rsidR="00067E74" w:rsidRPr="00EC2DFB" w:rsidRDefault="00067E74" w:rsidP="00741F36">
            <w:pPr>
              <w:jc w:val="both"/>
              <w:rPr>
                <w:rFonts w:cs="Times New Roman"/>
                <w:b/>
                <w:bCs/>
                <w:szCs w:val="26"/>
                <w:lang w:val="vi-VN"/>
              </w:rPr>
            </w:pPr>
          </w:p>
        </w:tc>
        <w:tc>
          <w:tcPr>
            <w:tcW w:w="1560" w:type="dxa"/>
            <w:vMerge/>
          </w:tcPr>
          <w:p w14:paraId="508FF26E" w14:textId="77777777" w:rsidR="00067E74" w:rsidRPr="00EC2DFB" w:rsidRDefault="00067E74" w:rsidP="00741F36">
            <w:pPr>
              <w:jc w:val="both"/>
              <w:rPr>
                <w:rFonts w:cs="Times New Roman"/>
                <w:b/>
                <w:bCs/>
                <w:szCs w:val="26"/>
                <w:lang w:val="vi-VN"/>
              </w:rPr>
            </w:pPr>
          </w:p>
        </w:tc>
        <w:tc>
          <w:tcPr>
            <w:tcW w:w="11623" w:type="dxa"/>
          </w:tcPr>
          <w:p w14:paraId="3D54360F" w14:textId="77777777" w:rsidR="00067E74" w:rsidRPr="00EC2DFB" w:rsidRDefault="00067E74" w:rsidP="00741F36">
            <w:pPr>
              <w:jc w:val="both"/>
              <w:rPr>
                <w:rFonts w:cs="Times New Roman"/>
                <w:bCs/>
                <w:szCs w:val="26"/>
                <w:lang w:val="vi-VN"/>
              </w:rPr>
            </w:pPr>
            <w:r w:rsidRPr="00EC2DFB">
              <w:rPr>
                <w:rFonts w:cs="Times New Roman"/>
                <w:b/>
                <w:szCs w:val="26"/>
                <w:lang w:val="vi-VN"/>
              </w:rPr>
              <w:t>VD1</w:t>
            </w:r>
            <w:r w:rsidRPr="00EC2DFB">
              <w:rPr>
                <w:rFonts w:cs="Times New Roman"/>
                <w:bCs/>
                <w:szCs w:val="26"/>
                <w:lang w:val="vi-VN"/>
              </w:rPr>
              <w:t xml:space="preserve"> Đánh giá vai trò của Liên hợp quốc đối với việc giải quyết một số vấn đề mang tính quốc tế hiện nay.</w:t>
            </w:r>
          </w:p>
        </w:tc>
      </w:tr>
      <w:tr w:rsidR="00067E74" w:rsidRPr="00447C23" w14:paraId="37F42AA2" w14:textId="77777777" w:rsidTr="00067E74">
        <w:tc>
          <w:tcPr>
            <w:tcW w:w="708" w:type="dxa"/>
            <w:vMerge/>
          </w:tcPr>
          <w:p w14:paraId="5FE0E83E" w14:textId="77777777" w:rsidR="00067E74" w:rsidRPr="00EC2DFB" w:rsidRDefault="00067E74" w:rsidP="00741F36">
            <w:pPr>
              <w:jc w:val="center"/>
              <w:rPr>
                <w:rFonts w:cs="Times New Roman"/>
                <w:b/>
                <w:bCs/>
                <w:szCs w:val="26"/>
                <w:lang w:val="vi-VN"/>
              </w:rPr>
            </w:pPr>
          </w:p>
        </w:tc>
        <w:tc>
          <w:tcPr>
            <w:tcW w:w="1555" w:type="dxa"/>
            <w:vMerge/>
          </w:tcPr>
          <w:p w14:paraId="523A8217" w14:textId="77777777" w:rsidR="00067E74" w:rsidRPr="00EC2DFB" w:rsidRDefault="00067E74" w:rsidP="00741F36">
            <w:pPr>
              <w:jc w:val="both"/>
              <w:rPr>
                <w:rFonts w:cs="Times New Roman"/>
                <w:b/>
                <w:bCs/>
                <w:szCs w:val="26"/>
                <w:lang w:val="vi-VN"/>
              </w:rPr>
            </w:pPr>
          </w:p>
        </w:tc>
        <w:tc>
          <w:tcPr>
            <w:tcW w:w="1560" w:type="dxa"/>
            <w:vMerge/>
          </w:tcPr>
          <w:p w14:paraId="299D97F4" w14:textId="77777777" w:rsidR="00067E74" w:rsidRPr="00EC2DFB" w:rsidRDefault="00067E74" w:rsidP="00741F36">
            <w:pPr>
              <w:jc w:val="both"/>
              <w:rPr>
                <w:rFonts w:cs="Times New Roman"/>
                <w:b/>
                <w:bCs/>
                <w:szCs w:val="26"/>
                <w:lang w:val="vi-VN"/>
              </w:rPr>
            </w:pPr>
          </w:p>
        </w:tc>
        <w:tc>
          <w:tcPr>
            <w:tcW w:w="11623" w:type="dxa"/>
          </w:tcPr>
          <w:p w14:paraId="1DDB3F30" w14:textId="77777777" w:rsidR="00067E74" w:rsidRPr="00EC2DFB" w:rsidRDefault="00067E74" w:rsidP="00741F36">
            <w:pPr>
              <w:jc w:val="both"/>
              <w:rPr>
                <w:rFonts w:cs="Times New Roman"/>
                <w:szCs w:val="26"/>
                <w:lang w:val="vi-VN"/>
              </w:rPr>
            </w:pPr>
            <w:r w:rsidRPr="00EC2DFB">
              <w:rPr>
                <w:rFonts w:cs="Times New Roman"/>
                <w:b/>
                <w:szCs w:val="26"/>
                <w:lang w:val="vi-VN"/>
              </w:rPr>
              <w:t>VD2:</w:t>
            </w:r>
            <w:r w:rsidRPr="00EC2DFB">
              <w:rPr>
                <w:rFonts w:cs="Times New Roman"/>
                <w:bCs/>
                <w:szCs w:val="26"/>
                <w:lang w:val="vi-VN"/>
              </w:rPr>
              <w:t xml:space="preserve"> Liên hệ vai trò và đóng góp của Việt Nam trong quá trình tham gia Liên hợp quốc.</w:t>
            </w:r>
          </w:p>
        </w:tc>
      </w:tr>
      <w:tr w:rsidR="00067E74" w:rsidRPr="00447C23" w14:paraId="3B0D78D2" w14:textId="77777777" w:rsidTr="00067E74">
        <w:tc>
          <w:tcPr>
            <w:tcW w:w="708" w:type="dxa"/>
            <w:vMerge w:val="restart"/>
          </w:tcPr>
          <w:p w14:paraId="2D145E0C" w14:textId="77777777" w:rsidR="00067E74" w:rsidRPr="00EC2DFB" w:rsidRDefault="00067E74" w:rsidP="00741F36">
            <w:pPr>
              <w:jc w:val="center"/>
              <w:rPr>
                <w:rFonts w:cs="Times New Roman"/>
                <w:b/>
                <w:bCs/>
                <w:szCs w:val="26"/>
              </w:rPr>
            </w:pPr>
            <w:r w:rsidRPr="00EC2DFB">
              <w:rPr>
                <w:rFonts w:cs="Times New Roman"/>
                <w:b/>
                <w:bCs/>
                <w:szCs w:val="26"/>
              </w:rPr>
              <w:t>2</w:t>
            </w:r>
          </w:p>
        </w:tc>
        <w:tc>
          <w:tcPr>
            <w:tcW w:w="1555" w:type="dxa"/>
            <w:vMerge/>
          </w:tcPr>
          <w:p w14:paraId="0168B9FF" w14:textId="77777777" w:rsidR="00067E74" w:rsidRPr="00EC2DFB" w:rsidRDefault="00067E74" w:rsidP="00741F36">
            <w:pPr>
              <w:jc w:val="both"/>
              <w:rPr>
                <w:rFonts w:cs="Times New Roman"/>
                <w:szCs w:val="26"/>
              </w:rPr>
            </w:pPr>
          </w:p>
        </w:tc>
        <w:tc>
          <w:tcPr>
            <w:tcW w:w="1560" w:type="dxa"/>
            <w:vMerge w:val="restart"/>
          </w:tcPr>
          <w:p w14:paraId="29B411A1" w14:textId="77777777" w:rsidR="00067E74" w:rsidRPr="00EC2DFB" w:rsidRDefault="00067E74" w:rsidP="00741F36">
            <w:pPr>
              <w:tabs>
                <w:tab w:val="left" w:pos="9160"/>
              </w:tabs>
              <w:jc w:val="both"/>
              <w:rPr>
                <w:rFonts w:cs="Times New Roman"/>
                <w:szCs w:val="26"/>
                <w:lang w:val="vi-VN"/>
              </w:rPr>
            </w:pPr>
            <w:r w:rsidRPr="00EC2DFB">
              <w:rPr>
                <w:rFonts w:cs="Times New Roman"/>
                <w:b/>
                <w:bCs/>
                <w:szCs w:val="26"/>
                <w:lang w:val="vi-VN"/>
              </w:rPr>
              <w:t xml:space="preserve">Bài 2: </w:t>
            </w:r>
            <w:r w:rsidRPr="00EC2DFB">
              <w:rPr>
                <w:rFonts w:cs="Times New Roman"/>
                <w:szCs w:val="26"/>
                <w:lang w:val="vi-VN"/>
              </w:rPr>
              <w:t>Trật tự thế giới trong Chiến tranh lạnh</w:t>
            </w:r>
          </w:p>
          <w:p w14:paraId="7C15047C" w14:textId="77777777" w:rsidR="00067E74" w:rsidRPr="00EC2DFB" w:rsidRDefault="00067E74" w:rsidP="00741F36">
            <w:pPr>
              <w:jc w:val="both"/>
              <w:rPr>
                <w:rFonts w:cs="Times New Roman"/>
                <w:szCs w:val="26"/>
                <w:lang w:val="vi-VN"/>
              </w:rPr>
            </w:pPr>
          </w:p>
        </w:tc>
        <w:tc>
          <w:tcPr>
            <w:tcW w:w="11623" w:type="dxa"/>
          </w:tcPr>
          <w:p w14:paraId="4D59FAD3" w14:textId="77777777" w:rsidR="00067E74" w:rsidRPr="00EC2DFB" w:rsidRDefault="00067E74" w:rsidP="00741F36">
            <w:pPr>
              <w:jc w:val="both"/>
              <w:rPr>
                <w:rFonts w:cs="Times New Roman"/>
                <w:szCs w:val="26"/>
                <w:lang w:val="vi-VN"/>
              </w:rPr>
            </w:pPr>
            <w:r w:rsidRPr="00EC2DFB">
              <w:rPr>
                <w:rFonts w:cs="Times New Roman"/>
                <w:b/>
                <w:szCs w:val="26"/>
                <w:lang w:val="vi-VN"/>
              </w:rPr>
              <w:t>TH1:</w:t>
            </w:r>
            <w:r w:rsidRPr="00EC2DFB">
              <w:rPr>
                <w:rFonts w:cs="Times New Roman"/>
                <w:bCs/>
                <w:szCs w:val="26"/>
                <w:lang w:val="vi-VN"/>
              </w:rPr>
              <w:t xml:space="preserve"> </w:t>
            </w:r>
            <w:r w:rsidRPr="00EC2DFB">
              <w:rPr>
                <w:rFonts w:cs="Times New Roman"/>
                <w:szCs w:val="26"/>
                <w:lang w:val="vi-VN"/>
              </w:rPr>
              <w:t>Biết cách sưu tầm và sử dụng tư liệu lịch sử để tìm hiểu về Trật tự thế giới hai cực Yalta.</w:t>
            </w:r>
          </w:p>
        </w:tc>
      </w:tr>
      <w:tr w:rsidR="00067E74" w:rsidRPr="00447C23" w14:paraId="0ACA36A6" w14:textId="77777777" w:rsidTr="00067E74">
        <w:tc>
          <w:tcPr>
            <w:tcW w:w="708" w:type="dxa"/>
            <w:vMerge/>
          </w:tcPr>
          <w:p w14:paraId="0EE0D620" w14:textId="77777777" w:rsidR="00067E74" w:rsidRPr="00EC2DFB" w:rsidRDefault="00067E74" w:rsidP="00741F36">
            <w:pPr>
              <w:jc w:val="center"/>
              <w:rPr>
                <w:rFonts w:cs="Times New Roman"/>
                <w:b/>
                <w:bCs/>
                <w:szCs w:val="26"/>
                <w:lang w:val="vi-VN"/>
              </w:rPr>
            </w:pPr>
          </w:p>
        </w:tc>
        <w:tc>
          <w:tcPr>
            <w:tcW w:w="1555" w:type="dxa"/>
            <w:vMerge/>
          </w:tcPr>
          <w:p w14:paraId="62834830" w14:textId="77777777" w:rsidR="00067E74" w:rsidRPr="00EC2DFB" w:rsidRDefault="00067E74" w:rsidP="00741F36">
            <w:pPr>
              <w:jc w:val="both"/>
              <w:rPr>
                <w:rFonts w:cs="Times New Roman"/>
                <w:szCs w:val="26"/>
                <w:lang w:val="vi-VN"/>
              </w:rPr>
            </w:pPr>
          </w:p>
        </w:tc>
        <w:tc>
          <w:tcPr>
            <w:tcW w:w="1560" w:type="dxa"/>
            <w:vMerge/>
          </w:tcPr>
          <w:p w14:paraId="61754CFA" w14:textId="77777777" w:rsidR="00067E74" w:rsidRPr="00EC2DFB" w:rsidRDefault="00067E74" w:rsidP="00741F36">
            <w:pPr>
              <w:tabs>
                <w:tab w:val="left" w:pos="9160"/>
              </w:tabs>
              <w:jc w:val="both"/>
              <w:rPr>
                <w:rFonts w:cs="Times New Roman"/>
                <w:b/>
                <w:bCs/>
                <w:szCs w:val="26"/>
                <w:lang w:val="vi-VN"/>
              </w:rPr>
            </w:pPr>
          </w:p>
        </w:tc>
        <w:tc>
          <w:tcPr>
            <w:tcW w:w="11623" w:type="dxa"/>
          </w:tcPr>
          <w:p w14:paraId="6C16F01B" w14:textId="77777777" w:rsidR="00067E74" w:rsidRPr="00EC2DFB" w:rsidRDefault="00067E74" w:rsidP="00741F36">
            <w:pPr>
              <w:jc w:val="both"/>
              <w:rPr>
                <w:rFonts w:cs="Times New Roman"/>
                <w:szCs w:val="26"/>
                <w:lang w:val="vi-VN"/>
              </w:rPr>
            </w:pPr>
            <w:r w:rsidRPr="00EC2DFB">
              <w:rPr>
                <w:rFonts w:cs="Times New Roman"/>
                <w:b/>
                <w:szCs w:val="26"/>
                <w:lang w:val="vi-VN"/>
              </w:rPr>
              <w:t>TH2:</w:t>
            </w:r>
            <w:r w:rsidRPr="00EC2DFB">
              <w:rPr>
                <w:rFonts w:cs="Times New Roman"/>
                <w:bCs/>
                <w:szCs w:val="26"/>
                <w:lang w:val="vi-VN"/>
              </w:rPr>
              <w:t xml:space="preserve"> </w:t>
            </w:r>
            <w:r w:rsidRPr="00EC2DFB">
              <w:rPr>
                <w:rFonts w:cs="Times New Roman"/>
                <w:szCs w:val="26"/>
                <w:lang w:val="vi-VN"/>
              </w:rPr>
              <w:t>Trình bày được quá trình hình thành và tồn tại của Trật tự thế giới hai cực Yalta.</w:t>
            </w:r>
          </w:p>
        </w:tc>
      </w:tr>
      <w:tr w:rsidR="00067E74" w:rsidRPr="00447C23" w14:paraId="71F7DF86" w14:textId="77777777" w:rsidTr="00067E74">
        <w:tc>
          <w:tcPr>
            <w:tcW w:w="708" w:type="dxa"/>
            <w:vMerge/>
          </w:tcPr>
          <w:p w14:paraId="0A9F2F3D" w14:textId="77777777" w:rsidR="00067E74" w:rsidRPr="00EC2DFB" w:rsidRDefault="00067E74" w:rsidP="00741F36">
            <w:pPr>
              <w:jc w:val="center"/>
              <w:rPr>
                <w:rFonts w:cs="Times New Roman"/>
                <w:b/>
                <w:bCs/>
                <w:szCs w:val="26"/>
                <w:lang w:val="vi-VN"/>
              </w:rPr>
            </w:pPr>
          </w:p>
        </w:tc>
        <w:tc>
          <w:tcPr>
            <w:tcW w:w="1555" w:type="dxa"/>
            <w:vMerge/>
          </w:tcPr>
          <w:p w14:paraId="17E3DBBA" w14:textId="77777777" w:rsidR="00067E74" w:rsidRPr="00EC2DFB" w:rsidRDefault="00067E74" w:rsidP="00741F36">
            <w:pPr>
              <w:jc w:val="both"/>
              <w:rPr>
                <w:rFonts w:cs="Times New Roman"/>
                <w:szCs w:val="26"/>
                <w:lang w:val="vi-VN"/>
              </w:rPr>
            </w:pPr>
          </w:p>
        </w:tc>
        <w:tc>
          <w:tcPr>
            <w:tcW w:w="1560" w:type="dxa"/>
            <w:vMerge/>
          </w:tcPr>
          <w:p w14:paraId="1B713AA0" w14:textId="77777777" w:rsidR="00067E74" w:rsidRPr="00EC2DFB" w:rsidRDefault="00067E74" w:rsidP="00741F36">
            <w:pPr>
              <w:tabs>
                <w:tab w:val="left" w:pos="9160"/>
              </w:tabs>
              <w:jc w:val="both"/>
              <w:rPr>
                <w:rFonts w:cs="Times New Roman"/>
                <w:b/>
                <w:bCs/>
                <w:szCs w:val="26"/>
                <w:lang w:val="vi-VN"/>
              </w:rPr>
            </w:pPr>
          </w:p>
        </w:tc>
        <w:tc>
          <w:tcPr>
            <w:tcW w:w="11623" w:type="dxa"/>
          </w:tcPr>
          <w:p w14:paraId="61E2CD9C" w14:textId="77777777" w:rsidR="00067E74" w:rsidRPr="00EC2DFB" w:rsidRDefault="00067E74" w:rsidP="00741F36">
            <w:pPr>
              <w:jc w:val="both"/>
              <w:rPr>
                <w:rFonts w:cs="Times New Roman"/>
                <w:szCs w:val="26"/>
                <w:lang w:val="vi-VN"/>
              </w:rPr>
            </w:pPr>
            <w:r w:rsidRPr="00EC2DFB">
              <w:rPr>
                <w:rFonts w:cs="Times New Roman"/>
                <w:b/>
                <w:szCs w:val="26"/>
                <w:lang w:val="vi-VN"/>
              </w:rPr>
              <w:t>NT1:</w:t>
            </w:r>
            <w:r w:rsidRPr="00EC2DFB">
              <w:rPr>
                <w:rFonts w:cs="Times New Roman"/>
                <w:bCs/>
                <w:szCs w:val="26"/>
                <w:lang w:val="vi-VN"/>
              </w:rPr>
              <w:t xml:space="preserve"> </w:t>
            </w:r>
            <w:r w:rsidRPr="00EC2DFB">
              <w:rPr>
                <w:rFonts w:cs="Times New Roman"/>
                <w:szCs w:val="26"/>
                <w:lang w:val="vi-VN"/>
              </w:rPr>
              <w:t>Nêu được nguyên nhân dẫn đến sự sụp đổ của Trật tự thế giới hai cực Yalta.</w:t>
            </w:r>
          </w:p>
        </w:tc>
      </w:tr>
      <w:tr w:rsidR="00067E74" w:rsidRPr="00447C23" w14:paraId="13875E84" w14:textId="77777777" w:rsidTr="00067E74">
        <w:tc>
          <w:tcPr>
            <w:tcW w:w="708" w:type="dxa"/>
            <w:vMerge/>
          </w:tcPr>
          <w:p w14:paraId="4D47036D" w14:textId="77777777" w:rsidR="00067E74" w:rsidRPr="00EC2DFB" w:rsidRDefault="00067E74" w:rsidP="00741F36">
            <w:pPr>
              <w:jc w:val="center"/>
              <w:rPr>
                <w:rFonts w:cs="Times New Roman"/>
                <w:b/>
                <w:bCs/>
                <w:szCs w:val="26"/>
                <w:lang w:val="vi-VN"/>
              </w:rPr>
            </w:pPr>
          </w:p>
        </w:tc>
        <w:tc>
          <w:tcPr>
            <w:tcW w:w="1555" w:type="dxa"/>
            <w:vMerge/>
          </w:tcPr>
          <w:p w14:paraId="385B4E3B" w14:textId="77777777" w:rsidR="00067E74" w:rsidRPr="00EC2DFB" w:rsidRDefault="00067E74" w:rsidP="00741F36">
            <w:pPr>
              <w:jc w:val="both"/>
              <w:rPr>
                <w:rFonts w:cs="Times New Roman"/>
                <w:szCs w:val="26"/>
                <w:lang w:val="vi-VN"/>
              </w:rPr>
            </w:pPr>
          </w:p>
        </w:tc>
        <w:tc>
          <w:tcPr>
            <w:tcW w:w="1560" w:type="dxa"/>
            <w:vMerge/>
          </w:tcPr>
          <w:p w14:paraId="21D4FAE9" w14:textId="77777777" w:rsidR="00067E74" w:rsidRPr="00EC2DFB" w:rsidRDefault="00067E74" w:rsidP="00741F36">
            <w:pPr>
              <w:tabs>
                <w:tab w:val="left" w:pos="9160"/>
              </w:tabs>
              <w:jc w:val="both"/>
              <w:rPr>
                <w:rFonts w:cs="Times New Roman"/>
                <w:b/>
                <w:bCs/>
                <w:szCs w:val="26"/>
                <w:lang w:val="vi-VN"/>
              </w:rPr>
            </w:pPr>
          </w:p>
        </w:tc>
        <w:tc>
          <w:tcPr>
            <w:tcW w:w="11623" w:type="dxa"/>
          </w:tcPr>
          <w:p w14:paraId="02AA8F72" w14:textId="77777777" w:rsidR="00067E74" w:rsidRPr="00EC2DFB" w:rsidRDefault="00067E74" w:rsidP="00741F36">
            <w:pPr>
              <w:jc w:val="both"/>
              <w:rPr>
                <w:rFonts w:cs="Times New Roman"/>
                <w:szCs w:val="26"/>
                <w:lang w:val="vi-VN"/>
              </w:rPr>
            </w:pPr>
            <w:r w:rsidRPr="00EC2DFB">
              <w:rPr>
                <w:rFonts w:cs="Times New Roman"/>
                <w:b/>
                <w:szCs w:val="26"/>
                <w:lang w:val="vi-VN"/>
              </w:rPr>
              <w:t>NT2:</w:t>
            </w:r>
            <w:r w:rsidRPr="00EC2DFB">
              <w:rPr>
                <w:rFonts w:cs="Times New Roman"/>
                <w:bCs/>
                <w:szCs w:val="26"/>
                <w:lang w:val="vi-VN"/>
              </w:rPr>
              <w:t xml:space="preserve"> </w:t>
            </w:r>
            <w:r w:rsidRPr="00EC2DFB">
              <w:rPr>
                <w:rFonts w:cs="Times New Roman"/>
                <w:szCs w:val="26"/>
                <w:lang w:val="vi-VN"/>
              </w:rPr>
              <w:t xml:space="preserve"> Phân tích được tác động sự sụp đổ của Trật tự thế giới hai cực Yalta đối với tình hình thế giới.</w:t>
            </w:r>
          </w:p>
        </w:tc>
      </w:tr>
      <w:tr w:rsidR="00067E74" w:rsidRPr="00447C23" w14:paraId="3FEDE3B1" w14:textId="77777777" w:rsidTr="00067E74">
        <w:tc>
          <w:tcPr>
            <w:tcW w:w="708" w:type="dxa"/>
            <w:vMerge/>
          </w:tcPr>
          <w:p w14:paraId="4B41AFF7" w14:textId="77777777" w:rsidR="00067E74" w:rsidRPr="00EC2DFB" w:rsidRDefault="00067E74" w:rsidP="00741F36">
            <w:pPr>
              <w:jc w:val="center"/>
              <w:rPr>
                <w:rFonts w:cs="Times New Roman"/>
                <w:b/>
                <w:bCs/>
                <w:szCs w:val="26"/>
                <w:lang w:val="vi-VN"/>
              </w:rPr>
            </w:pPr>
          </w:p>
        </w:tc>
        <w:tc>
          <w:tcPr>
            <w:tcW w:w="1555" w:type="dxa"/>
            <w:vMerge/>
          </w:tcPr>
          <w:p w14:paraId="3208718B" w14:textId="77777777" w:rsidR="00067E74" w:rsidRPr="00EC2DFB" w:rsidRDefault="00067E74" w:rsidP="00741F36">
            <w:pPr>
              <w:jc w:val="both"/>
              <w:rPr>
                <w:rFonts w:cs="Times New Roman"/>
                <w:szCs w:val="26"/>
                <w:lang w:val="vi-VN"/>
              </w:rPr>
            </w:pPr>
          </w:p>
        </w:tc>
        <w:tc>
          <w:tcPr>
            <w:tcW w:w="1560" w:type="dxa"/>
            <w:vMerge/>
          </w:tcPr>
          <w:p w14:paraId="08F8C109" w14:textId="77777777" w:rsidR="00067E74" w:rsidRPr="00EC2DFB" w:rsidRDefault="00067E74" w:rsidP="00741F36">
            <w:pPr>
              <w:tabs>
                <w:tab w:val="left" w:pos="9160"/>
              </w:tabs>
              <w:jc w:val="both"/>
              <w:rPr>
                <w:rFonts w:cs="Times New Roman"/>
                <w:b/>
                <w:bCs/>
                <w:szCs w:val="26"/>
                <w:lang w:val="vi-VN"/>
              </w:rPr>
            </w:pPr>
          </w:p>
        </w:tc>
        <w:tc>
          <w:tcPr>
            <w:tcW w:w="11623" w:type="dxa"/>
          </w:tcPr>
          <w:p w14:paraId="4A121A16" w14:textId="77777777" w:rsidR="00067E74" w:rsidRPr="00EC2DFB" w:rsidRDefault="00067E74" w:rsidP="00741F36">
            <w:pPr>
              <w:jc w:val="both"/>
              <w:rPr>
                <w:rFonts w:cs="Times New Roman"/>
                <w:i/>
                <w:iCs/>
                <w:szCs w:val="26"/>
                <w:lang w:val="vi-VN"/>
              </w:rPr>
            </w:pPr>
            <w:r w:rsidRPr="00EC2DFB">
              <w:rPr>
                <w:rFonts w:cs="Times New Roman"/>
                <w:b/>
                <w:szCs w:val="26"/>
                <w:lang w:val="vi-VN"/>
              </w:rPr>
              <w:t>VD1:</w:t>
            </w:r>
            <w:r w:rsidRPr="00EC2DFB">
              <w:rPr>
                <w:rFonts w:cs="Times New Roman"/>
                <w:bCs/>
                <w:szCs w:val="26"/>
                <w:lang w:val="vi-VN"/>
              </w:rPr>
              <w:t xml:space="preserve"> </w:t>
            </w:r>
            <w:r w:rsidRPr="00EC2DFB">
              <w:rPr>
                <w:rFonts w:cs="Times New Roman"/>
                <w:szCs w:val="26"/>
                <w:lang w:val="vi-VN"/>
              </w:rPr>
              <w:t>Đánh giá được tác động của Trật tự thế giới hai cực Yalta đến thế giới và Việt Nam.</w:t>
            </w:r>
          </w:p>
        </w:tc>
      </w:tr>
      <w:tr w:rsidR="00067E74" w:rsidRPr="00EC2DFB" w14:paraId="0585FBB2" w14:textId="77777777" w:rsidTr="00067E74">
        <w:tc>
          <w:tcPr>
            <w:tcW w:w="708" w:type="dxa"/>
            <w:vMerge w:val="restart"/>
          </w:tcPr>
          <w:p w14:paraId="2444C9F4" w14:textId="77777777" w:rsidR="00067E74" w:rsidRPr="00EC2DFB" w:rsidRDefault="00067E74" w:rsidP="00741F36">
            <w:pPr>
              <w:jc w:val="center"/>
              <w:rPr>
                <w:rFonts w:cs="Times New Roman"/>
                <w:b/>
                <w:bCs/>
                <w:szCs w:val="26"/>
              </w:rPr>
            </w:pPr>
            <w:r w:rsidRPr="00EC2DFB">
              <w:rPr>
                <w:rFonts w:cs="Times New Roman"/>
                <w:b/>
                <w:bCs/>
                <w:szCs w:val="26"/>
              </w:rPr>
              <w:t>3</w:t>
            </w:r>
          </w:p>
        </w:tc>
        <w:tc>
          <w:tcPr>
            <w:tcW w:w="1555" w:type="dxa"/>
            <w:vMerge/>
          </w:tcPr>
          <w:p w14:paraId="7E046882" w14:textId="77777777" w:rsidR="00067E74" w:rsidRPr="00EC2DFB" w:rsidRDefault="00067E74" w:rsidP="00741F36">
            <w:pPr>
              <w:jc w:val="both"/>
              <w:rPr>
                <w:rFonts w:cs="Times New Roman"/>
                <w:szCs w:val="26"/>
              </w:rPr>
            </w:pPr>
          </w:p>
        </w:tc>
        <w:tc>
          <w:tcPr>
            <w:tcW w:w="1560" w:type="dxa"/>
            <w:vMerge w:val="restart"/>
          </w:tcPr>
          <w:p w14:paraId="0A2A3F63" w14:textId="77777777" w:rsidR="00067E74" w:rsidRPr="00EC2DFB" w:rsidRDefault="00067E74" w:rsidP="00741F36">
            <w:pPr>
              <w:jc w:val="both"/>
              <w:rPr>
                <w:rFonts w:cs="Times New Roman"/>
                <w:szCs w:val="26"/>
              </w:rPr>
            </w:pPr>
            <w:r w:rsidRPr="00EC2DFB">
              <w:rPr>
                <w:rFonts w:cs="Times New Roman"/>
                <w:b/>
                <w:bCs/>
                <w:szCs w:val="26"/>
                <w:lang w:val="vi-VN"/>
              </w:rPr>
              <w:t xml:space="preserve">Bài 3: </w:t>
            </w:r>
            <w:r w:rsidRPr="00EC2DFB">
              <w:rPr>
                <w:rFonts w:cs="Times New Roman"/>
                <w:szCs w:val="26"/>
                <w:lang w:val="vi-VN"/>
              </w:rPr>
              <w:t>Trật tự thế giới sau Chiến tranh lạnh</w:t>
            </w:r>
          </w:p>
        </w:tc>
        <w:tc>
          <w:tcPr>
            <w:tcW w:w="11623" w:type="dxa"/>
          </w:tcPr>
          <w:p w14:paraId="11CE6BB2" w14:textId="77777777" w:rsidR="00067E74" w:rsidRPr="00EC2DFB" w:rsidRDefault="00067E74" w:rsidP="00741F36">
            <w:pPr>
              <w:tabs>
                <w:tab w:val="left" w:pos="9160"/>
              </w:tabs>
              <w:jc w:val="both"/>
              <w:rPr>
                <w:rFonts w:cs="Times New Roman"/>
                <w:i/>
                <w:iCs/>
                <w:szCs w:val="26"/>
              </w:rPr>
            </w:pPr>
            <w:r w:rsidRPr="00EC2DFB">
              <w:rPr>
                <w:rFonts w:cs="Times New Roman"/>
                <w:b/>
                <w:szCs w:val="26"/>
                <w:lang w:val="vi-VN"/>
              </w:rPr>
              <w:t>TH1:</w:t>
            </w:r>
            <w:r w:rsidRPr="00EC2DFB">
              <w:rPr>
                <w:rFonts w:cs="Times New Roman"/>
                <w:bCs/>
                <w:szCs w:val="26"/>
                <w:lang w:val="vi-VN"/>
              </w:rPr>
              <w:t xml:space="preserve"> </w:t>
            </w:r>
            <w:r w:rsidRPr="00EC2DFB">
              <w:rPr>
                <w:rFonts w:cs="Times New Roman"/>
                <w:szCs w:val="26"/>
                <w:lang w:val="vi-VN"/>
              </w:rPr>
              <w:t>Nêu được xu thế phát triển chính của thế giới sau Chiến tranh lạnh.</w:t>
            </w:r>
          </w:p>
        </w:tc>
      </w:tr>
      <w:tr w:rsidR="00067E74" w:rsidRPr="00447C23" w14:paraId="36B7E4BC" w14:textId="77777777" w:rsidTr="00067E74">
        <w:tc>
          <w:tcPr>
            <w:tcW w:w="708" w:type="dxa"/>
            <w:vMerge/>
          </w:tcPr>
          <w:p w14:paraId="00157FC9" w14:textId="77777777" w:rsidR="00067E74" w:rsidRPr="00EC2DFB" w:rsidRDefault="00067E74" w:rsidP="00741F36">
            <w:pPr>
              <w:jc w:val="center"/>
              <w:rPr>
                <w:rFonts w:cs="Times New Roman"/>
                <w:b/>
                <w:bCs/>
                <w:szCs w:val="26"/>
              </w:rPr>
            </w:pPr>
          </w:p>
        </w:tc>
        <w:tc>
          <w:tcPr>
            <w:tcW w:w="1555" w:type="dxa"/>
            <w:vMerge/>
          </w:tcPr>
          <w:p w14:paraId="53D3E443" w14:textId="77777777" w:rsidR="00067E74" w:rsidRPr="00EC2DFB" w:rsidRDefault="00067E74" w:rsidP="00741F36">
            <w:pPr>
              <w:jc w:val="both"/>
              <w:rPr>
                <w:rFonts w:cs="Times New Roman"/>
                <w:szCs w:val="26"/>
              </w:rPr>
            </w:pPr>
          </w:p>
        </w:tc>
        <w:tc>
          <w:tcPr>
            <w:tcW w:w="1560" w:type="dxa"/>
            <w:vMerge/>
          </w:tcPr>
          <w:p w14:paraId="02E8B88F" w14:textId="77777777" w:rsidR="00067E74" w:rsidRPr="00EC2DFB" w:rsidRDefault="00067E74" w:rsidP="00741F36">
            <w:pPr>
              <w:jc w:val="both"/>
              <w:rPr>
                <w:rFonts w:cs="Times New Roman"/>
                <w:b/>
                <w:bCs/>
                <w:szCs w:val="26"/>
                <w:lang w:val="vi-VN"/>
              </w:rPr>
            </w:pPr>
          </w:p>
        </w:tc>
        <w:tc>
          <w:tcPr>
            <w:tcW w:w="11623" w:type="dxa"/>
          </w:tcPr>
          <w:p w14:paraId="34FCFB60" w14:textId="77777777" w:rsidR="00067E74" w:rsidRPr="00EC2DFB" w:rsidRDefault="00067E74" w:rsidP="00741F36">
            <w:pPr>
              <w:tabs>
                <w:tab w:val="left" w:pos="9160"/>
              </w:tabs>
              <w:jc w:val="both"/>
              <w:rPr>
                <w:rFonts w:cs="Times New Roman"/>
                <w:i/>
                <w:iCs/>
                <w:szCs w:val="26"/>
                <w:lang w:val="vi-VN"/>
              </w:rPr>
            </w:pPr>
            <w:r w:rsidRPr="00EC2DFB">
              <w:rPr>
                <w:rFonts w:cs="Times New Roman"/>
                <w:b/>
                <w:szCs w:val="26"/>
                <w:lang w:val="vi-VN"/>
              </w:rPr>
              <w:t>TH2:</w:t>
            </w:r>
            <w:r w:rsidRPr="00EC2DFB">
              <w:rPr>
                <w:rFonts w:cs="Times New Roman"/>
                <w:bCs/>
                <w:szCs w:val="26"/>
                <w:lang w:val="vi-VN"/>
              </w:rPr>
              <w:t xml:space="preserve"> </w:t>
            </w:r>
            <w:r w:rsidRPr="00EC2DFB">
              <w:rPr>
                <w:rFonts w:cs="Times New Roman"/>
                <w:szCs w:val="26"/>
                <w:lang w:val="vi-VN"/>
              </w:rPr>
              <w:t>Nêu được xu thế đa cực trong quan hệ quốc tế sau Chiến tranh lạnh.</w:t>
            </w:r>
          </w:p>
        </w:tc>
      </w:tr>
      <w:tr w:rsidR="00067E74" w:rsidRPr="00447C23" w14:paraId="233B8BDF" w14:textId="77777777" w:rsidTr="00067E74">
        <w:tc>
          <w:tcPr>
            <w:tcW w:w="708" w:type="dxa"/>
            <w:vMerge/>
          </w:tcPr>
          <w:p w14:paraId="47CEBE30" w14:textId="77777777" w:rsidR="00067E74" w:rsidRPr="00EC2DFB" w:rsidRDefault="00067E74" w:rsidP="00741F36">
            <w:pPr>
              <w:jc w:val="center"/>
              <w:rPr>
                <w:rFonts w:cs="Times New Roman"/>
                <w:b/>
                <w:bCs/>
                <w:szCs w:val="26"/>
                <w:lang w:val="vi-VN"/>
              </w:rPr>
            </w:pPr>
          </w:p>
        </w:tc>
        <w:tc>
          <w:tcPr>
            <w:tcW w:w="1555" w:type="dxa"/>
            <w:vMerge/>
          </w:tcPr>
          <w:p w14:paraId="616312A0" w14:textId="77777777" w:rsidR="00067E74" w:rsidRPr="00EC2DFB" w:rsidRDefault="00067E74" w:rsidP="00741F36">
            <w:pPr>
              <w:jc w:val="both"/>
              <w:rPr>
                <w:rFonts w:cs="Times New Roman"/>
                <w:szCs w:val="26"/>
                <w:lang w:val="vi-VN"/>
              </w:rPr>
            </w:pPr>
          </w:p>
        </w:tc>
        <w:tc>
          <w:tcPr>
            <w:tcW w:w="1560" w:type="dxa"/>
            <w:vMerge/>
          </w:tcPr>
          <w:p w14:paraId="30CE6023" w14:textId="77777777" w:rsidR="00067E74" w:rsidRPr="00EC2DFB" w:rsidRDefault="00067E74" w:rsidP="00741F36">
            <w:pPr>
              <w:jc w:val="both"/>
              <w:rPr>
                <w:rFonts w:cs="Times New Roman"/>
                <w:b/>
                <w:bCs/>
                <w:szCs w:val="26"/>
                <w:lang w:val="vi-VN"/>
              </w:rPr>
            </w:pPr>
          </w:p>
        </w:tc>
        <w:tc>
          <w:tcPr>
            <w:tcW w:w="11623" w:type="dxa"/>
          </w:tcPr>
          <w:p w14:paraId="784AFAA6" w14:textId="77777777" w:rsidR="00067E74" w:rsidRPr="00EC2DFB" w:rsidRDefault="00067E74" w:rsidP="00741F36">
            <w:pPr>
              <w:tabs>
                <w:tab w:val="left" w:pos="9160"/>
              </w:tabs>
              <w:jc w:val="both"/>
              <w:rPr>
                <w:rFonts w:cs="Times New Roman"/>
                <w:szCs w:val="26"/>
                <w:lang w:val="vi-VN"/>
              </w:rPr>
            </w:pPr>
            <w:r w:rsidRPr="00EC2DFB">
              <w:rPr>
                <w:rFonts w:cs="Times New Roman"/>
                <w:b/>
                <w:szCs w:val="26"/>
                <w:lang w:val="vi-VN"/>
              </w:rPr>
              <w:t>NT1:</w:t>
            </w:r>
            <w:r w:rsidRPr="00EC2DFB">
              <w:rPr>
                <w:rFonts w:cs="Times New Roman"/>
                <w:bCs/>
                <w:szCs w:val="26"/>
                <w:lang w:val="vi-VN"/>
              </w:rPr>
              <w:t xml:space="preserve"> </w:t>
            </w:r>
            <w:r w:rsidRPr="00EC2DFB">
              <w:rPr>
                <w:rFonts w:cs="Times New Roman"/>
                <w:szCs w:val="26"/>
                <w:lang w:val="vi-VN"/>
              </w:rPr>
              <w:t>Trình bày được khái niệm đa cực.</w:t>
            </w:r>
          </w:p>
        </w:tc>
      </w:tr>
      <w:tr w:rsidR="00067E74" w:rsidRPr="00447C23" w14:paraId="22267953" w14:textId="77777777" w:rsidTr="00067E74">
        <w:tc>
          <w:tcPr>
            <w:tcW w:w="708" w:type="dxa"/>
            <w:vMerge/>
          </w:tcPr>
          <w:p w14:paraId="3E719E9D" w14:textId="77777777" w:rsidR="00067E74" w:rsidRPr="00EC2DFB" w:rsidRDefault="00067E74" w:rsidP="00741F36">
            <w:pPr>
              <w:jc w:val="center"/>
              <w:rPr>
                <w:rFonts w:cs="Times New Roman"/>
                <w:b/>
                <w:bCs/>
                <w:szCs w:val="26"/>
                <w:lang w:val="vi-VN"/>
              </w:rPr>
            </w:pPr>
          </w:p>
        </w:tc>
        <w:tc>
          <w:tcPr>
            <w:tcW w:w="1555" w:type="dxa"/>
            <w:vMerge/>
          </w:tcPr>
          <w:p w14:paraId="27DEB425" w14:textId="77777777" w:rsidR="00067E74" w:rsidRPr="00EC2DFB" w:rsidRDefault="00067E74" w:rsidP="00741F36">
            <w:pPr>
              <w:jc w:val="both"/>
              <w:rPr>
                <w:rFonts w:cs="Times New Roman"/>
                <w:szCs w:val="26"/>
                <w:lang w:val="vi-VN"/>
              </w:rPr>
            </w:pPr>
          </w:p>
        </w:tc>
        <w:tc>
          <w:tcPr>
            <w:tcW w:w="1560" w:type="dxa"/>
            <w:vMerge/>
          </w:tcPr>
          <w:p w14:paraId="25B1B161" w14:textId="77777777" w:rsidR="00067E74" w:rsidRPr="00EC2DFB" w:rsidRDefault="00067E74" w:rsidP="00741F36">
            <w:pPr>
              <w:jc w:val="both"/>
              <w:rPr>
                <w:rFonts w:cs="Times New Roman"/>
                <w:b/>
                <w:bCs/>
                <w:szCs w:val="26"/>
                <w:lang w:val="vi-VN"/>
              </w:rPr>
            </w:pPr>
          </w:p>
        </w:tc>
        <w:tc>
          <w:tcPr>
            <w:tcW w:w="11623" w:type="dxa"/>
          </w:tcPr>
          <w:p w14:paraId="2CEEAA16" w14:textId="77777777" w:rsidR="00067E74" w:rsidRPr="00EC2DFB" w:rsidRDefault="00067E74" w:rsidP="00741F36">
            <w:pPr>
              <w:tabs>
                <w:tab w:val="left" w:pos="9160"/>
              </w:tabs>
              <w:jc w:val="both"/>
              <w:rPr>
                <w:rFonts w:cs="Times New Roman"/>
                <w:i/>
                <w:iCs/>
                <w:szCs w:val="26"/>
                <w:lang w:val="vi-VN"/>
              </w:rPr>
            </w:pPr>
            <w:r w:rsidRPr="00EC2DFB">
              <w:rPr>
                <w:rFonts w:cs="Times New Roman"/>
                <w:b/>
                <w:szCs w:val="26"/>
                <w:lang w:val="vi-VN"/>
              </w:rPr>
              <w:t>TD1:</w:t>
            </w:r>
            <w:r w:rsidRPr="00EC2DFB">
              <w:rPr>
                <w:rFonts w:cs="Times New Roman"/>
                <w:bCs/>
                <w:szCs w:val="26"/>
                <w:lang w:val="vi-VN"/>
              </w:rPr>
              <w:t xml:space="preserve"> </w:t>
            </w:r>
            <w:r w:rsidRPr="00EC2DFB">
              <w:rPr>
                <w:rFonts w:cs="Times New Roman"/>
                <w:szCs w:val="26"/>
                <w:lang w:val="vi-VN"/>
              </w:rPr>
              <w:t>Phân biệt được trật tự đơn cực và trật tự đa cực.</w:t>
            </w:r>
          </w:p>
        </w:tc>
      </w:tr>
      <w:tr w:rsidR="00067E74" w:rsidRPr="00447C23" w14:paraId="3662487C" w14:textId="77777777" w:rsidTr="00067E74">
        <w:tc>
          <w:tcPr>
            <w:tcW w:w="708" w:type="dxa"/>
            <w:vMerge/>
          </w:tcPr>
          <w:p w14:paraId="39093BC5" w14:textId="77777777" w:rsidR="00067E74" w:rsidRPr="00EC2DFB" w:rsidRDefault="00067E74" w:rsidP="00741F36">
            <w:pPr>
              <w:jc w:val="center"/>
              <w:rPr>
                <w:rFonts w:cs="Times New Roman"/>
                <w:b/>
                <w:bCs/>
                <w:szCs w:val="26"/>
                <w:lang w:val="vi-VN"/>
              </w:rPr>
            </w:pPr>
          </w:p>
        </w:tc>
        <w:tc>
          <w:tcPr>
            <w:tcW w:w="1555" w:type="dxa"/>
            <w:vMerge/>
          </w:tcPr>
          <w:p w14:paraId="3246CD82" w14:textId="77777777" w:rsidR="00067E74" w:rsidRPr="00EC2DFB" w:rsidRDefault="00067E74" w:rsidP="00741F36">
            <w:pPr>
              <w:jc w:val="both"/>
              <w:rPr>
                <w:rFonts w:cs="Times New Roman"/>
                <w:szCs w:val="26"/>
                <w:lang w:val="vi-VN"/>
              </w:rPr>
            </w:pPr>
          </w:p>
        </w:tc>
        <w:tc>
          <w:tcPr>
            <w:tcW w:w="1560" w:type="dxa"/>
            <w:vMerge/>
          </w:tcPr>
          <w:p w14:paraId="6146BF01" w14:textId="77777777" w:rsidR="00067E74" w:rsidRPr="00EC2DFB" w:rsidRDefault="00067E74" w:rsidP="00741F36">
            <w:pPr>
              <w:jc w:val="both"/>
              <w:rPr>
                <w:rFonts w:cs="Times New Roman"/>
                <w:b/>
                <w:bCs/>
                <w:szCs w:val="26"/>
                <w:lang w:val="vi-VN"/>
              </w:rPr>
            </w:pPr>
          </w:p>
        </w:tc>
        <w:tc>
          <w:tcPr>
            <w:tcW w:w="11623" w:type="dxa"/>
          </w:tcPr>
          <w:p w14:paraId="721A6DD7" w14:textId="77777777" w:rsidR="00067E74" w:rsidRPr="00EC2DFB" w:rsidRDefault="00067E74" w:rsidP="00741F36">
            <w:pPr>
              <w:tabs>
                <w:tab w:val="left" w:pos="9160"/>
              </w:tabs>
              <w:jc w:val="both"/>
              <w:rPr>
                <w:rFonts w:cs="Times New Roman"/>
                <w:i/>
                <w:iCs/>
                <w:szCs w:val="26"/>
                <w:lang w:val="vi-VN"/>
              </w:rPr>
            </w:pPr>
            <w:r w:rsidRPr="00EC2DFB">
              <w:rPr>
                <w:rFonts w:cs="Times New Roman"/>
                <w:b/>
                <w:szCs w:val="26"/>
                <w:lang w:val="vi-VN"/>
              </w:rPr>
              <w:t>VD1:</w:t>
            </w:r>
            <w:r w:rsidRPr="00EC2DFB">
              <w:rPr>
                <w:rFonts w:cs="Times New Roman"/>
                <w:bCs/>
                <w:szCs w:val="26"/>
                <w:lang w:val="vi-VN"/>
              </w:rPr>
              <w:t xml:space="preserve"> </w:t>
            </w:r>
            <w:r w:rsidRPr="00EC2DFB">
              <w:rPr>
                <w:rFonts w:cs="Times New Roman"/>
                <w:szCs w:val="26"/>
                <w:lang w:val="vi-VN"/>
              </w:rPr>
              <w:t>Vận dụng được những hiểu biết về thế giới sau Chiến tranh lạnh để giải thích những vấn đề thời sự trong quan hệ quốc tế.</w:t>
            </w:r>
          </w:p>
        </w:tc>
      </w:tr>
      <w:tr w:rsidR="00067E74" w:rsidRPr="00447C23" w14:paraId="38AD3C48" w14:textId="77777777" w:rsidTr="00067E74">
        <w:tc>
          <w:tcPr>
            <w:tcW w:w="708" w:type="dxa"/>
            <w:vMerge w:val="restart"/>
          </w:tcPr>
          <w:p w14:paraId="73838E6B" w14:textId="77777777" w:rsidR="00067E74" w:rsidRPr="00EC2DFB" w:rsidRDefault="00067E74" w:rsidP="00741F36">
            <w:pPr>
              <w:jc w:val="center"/>
              <w:rPr>
                <w:rFonts w:cs="Times New Roman"/>
                <w:b/>
                <w:bCs/>
                <w:szCs w:val="26"/>
              </w:rPr>
            </w:pPr>
            <w:r w:rsidRPr="00EC2DFB">
              <w:rPr>
                <w:rFonts w:cs="Times New Roman"/>
                <w:b/>
                <w:bCs/>
                <w:szCs w:val="26"/>
              </w:rPr>
              <w:t>4</w:t>
            </w:r>
          </w:p>
        </w:tc>
        <w:tc>
          <w:tcPr>
            <w:tcW w:w="1555" w:type="dxa"/>
            <w:vMerge w:val="restart"/>
          </w:tcPr>
          <w:p w14:paraId="18FB82C1" w14:textId="77777777" w:rsidR="00067E74" w:rsidRPr="00EC2DFB" w:rsidRDefault="00067E74" w:rsidP="00741F36">
            <w:pPr>
              <w:jc w:val="both"/>
              <w:rPr>
                <w:rFonts w:cs="Times New Roman"/>
                <w:szCs w:val="26"/>
              </w:rPr>
            </w:pPr>
            <w:r w:rsidRPr="00EC2DFB">
              <w:rPr>
                <w:rFonts w:cs="Times New Roman"/>
                <w:b/>
                <w:bCs/>
                <w:szCs w:val="26"/>
              </w:rPr>
              <w:t>CHƯƠNG 2:</w:t>
            </w:r>
            <w:r w:rsidRPr="00EC2DFB">
              <w:rPr>
                <w:rFonts w:cs="Times New Roman"/>
                <w:szCs w:val="26"/>
              </w:rPr>
              <w:t xml:space="preserve"> ASEAN: Nhưng chặng đường lịch sử</w:t>
            </w:r>
          </w:p>
        </w:tc>
        <w:tc>
          <w:tcPr>
            <w:tcW w:w="1560" w:type="dxa"/>
            <w:vMerge w:val="restart"/>
          </w:tcPr>
          <w:p w14:paraId="03D3DE8A" w14:textId="77777777" w:rsidR="00067E74" w:rsidRPr="00EC2DFB" w:rsidRDefault="00067E74" w:rsidP="00741F36">
            <w:pPr>
              <w:tabs>
                <w:tab w:val="left" w:pos="9160"/>
              </w:tabs>
              <w:jc w:val="both"/>
              <w:rPr>
                <w:rFonts w:cs="Times New Roman"/>
                <w:szCs w:val="26"/>
                <w:lang w:val="vi-VN"/>
              </w:rPr>
            </w:pPr>
            <w:r w:rsidRPr="00EC2DFB">
              <w:rPr>
                <w:rFonts w:cs="Times New Roman"/>
                <w:b/>
                <w:bCs/>
                <w:szCs w:val="26"/>
                <w:lang w:val="vi-VN"/>
              </w:rPr>
              <w:t>Bài 4:</w:t>
            </w:r>
            <w:r w:rsidRPr="00EC2DFB">
              <w:rPr>
                <w:rFonts w:cs="Times New Roman"/>
                <w:szCs w:val="26"/>
                <w:lang w:val="vi-VN"/>
              </w:rPr>
              <w:t xml:space="preserve"> Sự ra đời của Hiệp hội các quốc gia Đông Nam Á (ASEAN)</w:t>
            </w:r>
          </w:p>
          <w:p w14:paraId="720CFEFD" w14:textId="77777777" w:rsidR="00067E74" w:rsidRPr="00EC2DFB" w:rsidRDefault="00067E74" w:rsidP="00741F36">
            <w:pPr>
              <w:jc w:val="both"/>
              <w:rPr>
                <w:rFonts w:cs="Times New Roman"/>
                <w:szCs w:val="26"/>
                <w:lang w:val="vi-VN"/>
              </w:rPr>
            </w:pPr>
          </w:p>
        </w:tc>
        <w:tc>
          <w:tcPr>
            <w:tcW w:w="11623" w:type="dxa"/>
          </w:tcPr>
          <w:p w14:paraId="779F2C37" w14:textId="77777777" w:rsidR="00067E74" w:rsidRPr="00EC2DFB" w:rsidRDefault="00067E74" w:rsidP="00741F36">
            <w:pPr>
              <w:tabs>
                <w:tab w:val="left" w:pos="9160"/>
              </w:tabs>
              <w:jc w:val="both"/>
              <w:rPr>
                <w:rFonts w:cs="Times New Roman"/>
                <w:szCs w:val="26"/>
                <w:lang w:val="vi-VN"/>
              </w:rPr>
            </w:pPr>
            <w:r w:rsidRPr="00EC2DFB">
              <w:rPr>
                <w:rFonts w:cs="Times New Roman"/>
                <w:b/>
                <w:szCs w:val="26"/>
                <w:lang w:val="vi-VN"/>
              </w:rPr>
              <w:t>TH1:</w:t>
            </w:r>
            <w:r w:rsidRPr="00EC2DFB">
              <w:rPr>
                <w:rFonts w:cs="Times New Roman"/>
                <w:szCs w:val="26"/>
                <w:lang w:val="vi-VN"/>
              </w:rPr>
              <w:t xml:space="preserve"> Biết cách sưu tầm và sử dụng tư liệu để tìm hiểu về quá trình thành lập ASEAN.</w:t>
            </w:r>
          </w:p>
        </w:tc>
      </w:tr>
      <w:tr w:rsidR="00067E74" w:rsidRPr="00447C23" w14:paraId="199C3730" w14:textId="77777777" w:rsidTr="00067E74">
        <w:tc>
          <w:tcPr>
            <w:tcW w:w="708" w:type="dxa"/>
            <w:vMerge/>
          </w:tcPr>
          <w:p w14:paraId="68EE5C49" w14:textId="77777777" w:rsidR="00067E74" w:rsidRPr="00EC2DFB" w:rsidRDefault="00067E74" w:rsidP="00741F36">
            <w:pPr>
              <w:jc w:val="center"/>
              <w:rPr>
                <w:rFonts w:cs="Times New Roman"/>
                <w:b/>
                <w:bCs/>
                <w:szCs w:val="26"/>
                <w:lang w:val="vi-VN"/>
              </w:rPr>
            </w:pPr>
          </w:p>
        </w:tc>
        <w:tc>
          <w:tcPr>
            <w:tcW w:w="1555" w:type="dxa"/>
            <w:vMerge/>
          </w:tcPr>
          <w:p w14:paraId="1B575D53" w14:textId="77777777" w:rsidR="00067E74" w:rsidRPr="00EC2DFB" w:rsidRDefault="00067E74" w:rsidP="00741F36">
            <w:pPr>
              <w:jc w:val="both"/>
              <w:rPr>
                <w:rFonts w:cs="Times New Roman"/>
                <w:b/>
                <w:bCs/>
                <w:szCs w:val="26"/>
                <w:lang w:val="vi-VN"/>
              </w:rPr>
            </w:pPr>
          </w:p>
        </w:tc>
        <w:tc>
          <w:tcPr>
            <w:tcW w:w="1560" w:type="dxa"/>
            <w:vMerge/>
          </w:tcPr>
          <w:p w14:paraId="01A3F5D9" w14:textId="77777777" w:rsidR="00067E74" w:rsidRPr="00EC2DFB" w:rsidRDefault="00067E74" w:rsidP="00741F36">
            <w:pPr>
              <w:tabs>
                <w:tab w:val="left" w:pos="9160"/>
              </w:tabs>
              <w:jc w:val="both"/>
              <w:rPr>
                <w:rFonts w:cs="Times New Roman"/>
                <w:b/>
                <w:bCs/>
                <w:szCs w:val="26"/>
                <w:lang w:val="vi-VN"/>
              </w:rPr>
            </w:pPr>
          </w:p>
        </w:tc>
        <w:tc>
          <w:tcPr>
            <w:tcW w:w="11623" w:type="dxa"/>
          </w:tcPr>
          <w:p w14:paraId="0A1B3E42" w14:textId="77777777" w:rsidR="00067E74" w:rsidRPr="00EC2DFB" w:rsidRDefault="00067E74" w:rsidP="00741F36">
            <w:pPr>
              <w:tabs>
                <w:tab w:val="left" w:pos="9160"/>
              </w:tabs>
              <w:jc w:val="both"/>
              <w:rPr>
                <w:rFonts w:cs="Times New Roman"/>
                <w:b/>
                <w:szCs w:val="26"/>
                <w:lang w:val="vi-VN"/>
              </w:rPr>
            </w:pPr>
            <w:r w:rsidRPr="00EC2DFB">
              <w:rPr>
                <w:rFonts w:cs="Times New Roman"/>
                <w:b/>
                <w:szCs w:val="26"/>
                <w:lang w:val="vi-VN"/>
              </w:rPr>
              <w:t>TH2:</w:t>
            </w:r>
            <w:r w:rsidRPr="00EC2DFB">
              <w:rPr>
                <w:rFonts w:cs="Times New Roman"/>
                <w:szCs w:val="26"/>
                <w:lang w:val="vi-VN"/>
              </w:rPr>
              <w:t xml:space="preserve"> Trình bày được quá trình hình thành lập của ASEAN.</w:t>
            </w:r>
          </w:p>
        </w:tc>
      </w:tr>
      <w:tr w:rsidR="00067E74" w:rsidRPr="00447C23" w14:paraId="0E363F25" w14:textId="77777777" w:rsidTr="00067E74">
        <w:tc>
          <w:tcPr>
            <w:tcW w:w="708" w:type="dxa"/>
            <w:vMerge/>
          </w:tcPr>
          <w:p w14:paraId="18FDFBB7" w14:textId="77777777" w:rsidR="00067E74" w:rsidRPr="00EC2DFB" w:rsidRDefault="00067E74" w:rsidP="00741F36">
            <w:pPr>
              <w:jc w:val="center"/>
              <w:rPr>
                <w:rFonts w:cs="Times New Roman"/>
                <w:b/>
                <w:bCs/>
                <w:szCs w:val="26"/>
                <w:lang w:val="vi-VN"/>
              </w:rPr>
            </w:pPr>
          </w:p>
        </w:tc>
        <w:tc>
          <w:tcPr>
            <w:tcW w:w="1555" w:type="dxa"/>
            <w:vMerge/>
          </w:tcPr>
          <w:p w14:paraId="62AE55B3" w14:textId="77777777" w:rsidR="00067E74" w:rsidRPr="00EC2DFB" w:rsidRDefault="00067E74" w:rsidP="00741F36">
            <w:pPr>
              <w:jc w:val="both"/>
              <w:rPr>
                <w:rFonts w:cs="Times New Roman"/>
                <w:b/>
                <w:bCs/>
                <w:szCs w:val="26"/>
                <w:lang w:val="vi-VN"/>
              </w:rPr>
            </w:pPr>
          </w:p>
        </w:tc>
        <w:tc>
          <w:tcPr>
            <w:tcW w:w="1560" w:type="dxa"/>
            <w:vMerge/>
          </w:tcPr>
          <w:p w14:paraId="551A9309" w14:textId="77777777" w:rsidR="00067E74" w:rsidRPr="00EC2DFB" w:rsidRDefault="00067E74" w:rsidP="00741F36">
            <w:pPr>
              <w:tabs>
                <w:tab w:val="left" w:pos="9160"/>
              </w:tabs>
              <w:jc w:val="both"/>
              <w:rPr>
                <w:rFonts w:cs="Times New Roman"/>
                <w:b/>
                <w:bCs/>
                <w:szCs w:val="26"/>
                <w:lang w:val="vi-VN"/>
              </w:rPr>
            </w:pPr>
          </w:p>
        </w:tc>
        <w:tc>
          <w:tcPr>
            <w:tcW w:w="11623" w:type="dxa"/>
          </w:tcPr>
          <w:p w14:paraId="7787A665" w14:textId="77777777" w:rsidR="00067E74" w:rsidRPr="00EC2DFB" w:rsidRDefault="00067E74" w:rsidP="00741F36">
            <w:pPr>
              <w:tabs>
                <w:tab w:val="left" w:pos="9160"/>
              </w:tabs>
              <w:jc w:val="both"/>
              <w:rPr>
                <w:rFonts w:cs="Times New Roman"/>
                <w:szCs w:val="26"/>
                <w:lang w:val="vi-VN"/>
              </w:rPr>
            </w:pPr>
            <w:r w:rsidRPr="00EC2DFB">
              <w:rPr>
                <w:rFonts w:cs="Times New Roman"/>
                <w:b/>
                <w:szCs w:val="26"/>
                <w:lang w:val="vi-VN"/>
              </w:rPr>
              <w:t>TH2:</w:t>
            </w:r>
            <w:r w:rsidRPr="00EC2DFB">
              <w:rPr>
                <w:rFonts w:cs="Times New Roman"/>
                <w:szCs w:val="26"/>
                <w:lang w:val="vi-VN"/>
              </w:rPr>
              <w:t xml:space="preserve"> </w:t>
            </w:r>
            <w:r w:rsidRPr="00EC2DFB">
              <w:rPr>
                <w:rFonts w:cs="Times New Roman"/>
                <w:szCs w:val="26"/>
              </w:rPr>
              <w:t>M</w:t>
            </w:r>
            <w:r w:rsidRPr="00EC2DFB">
              <w:rPr>
                <w:rFonts w:cs="Times New Roman"/>
                <w:szCs w:val="26"/>
                <w:lang w:val="vi-VN"/>
              </w:rPr>
              <w:t>ục đích thành lập của ASEAN.</w:t>
            </w:r>
          </w:p>
        </w:tc>
      </w:tr>
      <w:tr w:rsidR="00067E74" w:rsidRPr="00447C23" w14:paraId="62F2653B" w14:textId="77777777" w:rsidTr="00067E74">
        <w:tc>
          <w:tcPr>
            <w:tcW w:w="708" w:type="dxa"/>
            <w:vMerge/>
          </w:tcPr>
          <w:p w14:paraId="52213001" w14:textId="77777777" w:rsidR="00067E74" w:rsidRPr="00EC2DFB" w:rsidRDefault="00067E74" w:rsidP="00741F36">
            <w:pPr>
              <w:jc w:val="center"/>
              <w:rPr>
                <w:rFonts w:cs="Times New Roman"/>
                <w:b/>
                <w:bCs/>
                <w:szCs w:val="26"/>
                <w:lang w:val="vi-VN"/>
              </w:rPr>
            </w:pPr>
          </w:p>
        </w:tc>
        <w:tc>
          <w:tcPr>
            <w:tcW w:w="1555" w:type="dxa"/>
            <w:vMerge/>
          </w:tcPr>
          <w:p w14:paraId="5E3B6DBA" w14:textId="77777777" w:rsidR="00067E74" w:rsidRPr="00EC2DFB" w:rsidRDefault="00067E74" w:rsidP="00741F36">
            <w:pPr>
              <w:jc w:val="both"/>
              <w:rPr>
                <w:rFonts w:cs="Times New Roman"/>
                <w:b/>
                <w:bCs/>
                <w:szCs w:val="26"/>
                <w:lang w:val="vi-VN"/>
              </w:rPr>
            </w:pPr>
          </w:p>
        </w:tc>
        <w:tc>
          <w:tcPr>
            <w:tcW w:w="1560" w:type="dxa"/>
            <w:vMerge/>
          </w:tcPr>
          <w:p w14:paraId="28ED70D5" w14:textId="77777777" w:rsidR="00067E74" w:rsidRPr="00EC2DFB" w:rsidRDefault="00067E74" w:rsidP="00741F36">
            <w:pPr>
              <w:tabs>
                <w:tab w:val="left" w:pos="9160"/>
              </w:tabs>
              <w:jc w:val="both"/>
              <w:rPr>
                <w:rFonts w:cs="Times New Roman"/>
                <w:b/>
                <w:bCs/>
                <w:szCs w:val="26"/>
                <w:lang w:val="vi-VN"/>
              </w:rPr>
            </w:pPr>
          </w:p>
        </w:tc>
        <w:tc>
          <w:tcPr>
            <w:tcW w:w="11623" w:type="dxa"/>
          </w:tcPr>
          <w:p w14:paraId="380E6350" w14:textId="77777777" w:rsidR="00067E74" w:rsidRPr="00EC2DFB" w:rsidRDefault="00067E74" w:rsidP="00741F36">
            <w:pPr>
              <w:tabs>
                <w:tab w:val="left" w:pos="9160"/>
              </w:tabs>
              <w:jc w:val="both"/>
              <w:rPr>
                <w:rFonts w:cs="Times New Roman"/>
                <w:b/>
                <w:szCs w:val="26"/>
                <w:lang w:val="vi-VN"/>
              </w:rPr>
            </w:pPr>
            <w:r w:rsidRPr="00EC2DFB">
              <w:rPr>
                <w:rFonts w:cs="Times New Roman"/>
                <w:b/>
                <w:szCs w:val="26"/>
                <w:lang w:val="vi-VN"/>
              </w:rPr>
              <w:t>TH3:</w:t>
            </w:r>
            <w:r w:rsidRPr="00EC2DFB">
              <w:rPr>
                <w:rFonts w:cs="Times New Roman"/>
                <w:szCs w:val="26"/>
                <w:lang w:val="vi-VN"/>
              </w:rPr>
              <w:t xml:space="preserve"> Trình bày được quá trình phát triển từ ASEAN 5 đến ASEAN 10.</w:t>
            </w:r>
          </w:p>
        </w:tc>
      </w:tr>
      <w:tr w:rsidR="00067E74" w:rsidRPr="00447C23" w14:paraId="1F97E6A3" w14:textId="77777777" w:rsidTr="00067E74">
        <w:tc>
          <w:tcPr>
            <w:tcW w:w="708" w:type="dxa"/>
            <w:vMerge/>
          </w:tcPr>
          <w:p w14:paraId="0822783B" w14:textId="77777777" w:rsidR="00067E74" w:rsidRPr="00EC2DFB" w:rsidRDefault="00067E74" w:rsidP="00741F36">
            <w:pPr>
              <w:jc w:val="center"/>
              <w:rPr>
                <w:rFonts w:cs="Times New Roman"/>
                <w:b/>
                <w:bCs/>
                <w:szCs w:val="26"/>
                <w:lang w:val="vi-VN"/>
              </w:rPr>
            </w:pPr>
          </w:p>
        </w:tc>
        <w:tc>
          <w:tcPr>
            <w:tcW w:w="1555" w:type="dxa"/>
            <w:vMerge/>
          </w:tcPr>
          <w:p w14:paraId="2D6B2336" w14:textId="77777777" w:rsidR="00067E74" w:rsidRPr="00EC2DFB" w:rsidRDefault="00067E74" w:rsidP="00741F36">
            <w:pPr>
              <w:jc w:val="both"/>
              <w:rPr>
                <w:rFonts w:cs="Times New Roman"/>
                <w:b/>
                <w:bCs/>
                <w:szCs w:val="26"/>
                <w:lang w:val="vi-VN"/>
              </w:rPr>
            </w:pPr>
          </w:p>
        </w:tc>
        <w:tc>
          <w:tcPr>
            <w:tcW w:w="1560" w:type="dxa"/>
            <w:vMerge/>
          </w:tcPr>
          <w:p w14:paraId="023295CE" w14:textId="77777777" w:rsidR="00067E74" w:rsidRPr="00EC2DFB" w:rsidRDefault="00067E74" w:rsidP="00741F36">
            <w:pPr>
              <w:tabs>
                <w:tab w:val="left" w:pos="9160"/>
              </w:tabs>
              <w:jc w:val="both"/>
              <w:rPr>
                <w:rFonts w:cs="Times New Roman"/>
                <w:b/>
                <w:bCs/>
                <w:szCs w:val="26"/>
                <w:lang w:val="vi-VN"/>
              </w:rPr>
            </w:pPr>
          </w:p>
        </w:tc>
        <w:tc>
          <w:tcPr>
            <w:tcW w:w="11623" w:type="dxa"/>
          </w:tcPr>
          <w:p w14:paraId="69A9A260" w14:textId="77777777" w:rsidR="00067E74" w:rsidRPr="00EC2DFB" w:rsidRDefault="00067E74" w:rsidP="00741F36">
            <w:pPr>
              <w:tabs>
                <w:tab w:val="left" w:pos="9160"/>
              </w:tabs>
              <w:jc w:val="both"/>
              <w:rPr>
                <w:rFonts w:cs="Times New Roman"/>
                <w:i/>
                <w:iCs/>
                <w:szCs w:val="26"/>
                <w:lang w:val="vi-VN"/>
              </w:rPr>
            </w:pPr>
            <w:r w:rsidRPr="00EC2DFB">
              <w:rPr>
                <w:rFonts w:cs="Times New Roman"/>
                <w:b/>
                <w:szCs w:val="26"/>
                <w:lang w:val="vi-VN"/>
              </w:rPr>
              <w:t>TH4:</w:t>
            </w:r>
            <w:r w:rsidRPr="00EC2DFB">
              <w:rPr>
                <w:rFonts w:cs="Times New Roman"/>
                <w:szCs w:val="26"/>
                <w:lang w:val="vi-VN"/>
              </w:rPr>
              <w:t xml:space="preserve"> Nêu được các giai đoạn phát triển chính của ASEAN (từ năm 1967 đến nay).</w:t>
            </w:r>
          </w:p>
        </w:tc>
      </w:tr>
      <w:tr w:rsidR="00067E74" w:rsidRPr="00447C23" w14:paraId="54B79A29" w14:textId="77777777" w:rsidTr="00067E74">
        <w:tc>
          <w:tcPr>
            <w:tcW w:w="708" w:type="dxa"/>
            <w:vMerge/>
          </w:tcPr>
          <w:p w14:paraId="2177BE0E" w14:textId="77777777" w:rsidR="00067E74" w:rsidRPr="00EC2DFB" w:rsidRDefault="00067E74" w:rsidP="00741F36">
            <w:pPr>
              <w:jc w:val="center"/>
              <w:rPr>
                <w:rFonts w:cs="Times New Roman"/>
                <w:b/>
                <w:bCs/>
                <w:szCs w:val="26"/>
                <w:lang w:val="vi-VN"/>
              </w:rPr>
            </w:pPr>
          </w:p>
        </w:tc>
        <w:tc>
          <w:tcPr>
            <w:tcW w:w="1555" w:type="dxa"/>
            <w:vMerge/>
          </w:tcPr>
          <w:p w14:paraId="09C2D377" w14:textId="77777777" w:rsidR="00067E74" w:rsidRPr="00EC2DFB" w:rsidRDefault="00067E74" w:rsidP="00741F36">
            <w:pPr>
              <w:jc w:val="both"/>
              <w:rPr>
                <w:rFonts w:cs="Times New Roman"/>
                <w:b/>
                <w:bCs/>
                <w:szCs w:val="26"/>
                <w:lang w:val="vi-VN"/>
              </w:rPr>
            </w:pPr>
          </w:p>
        </w:tc>
        <w:tc>
          <w:tcPr>
            <w:tcW w:w="1560" w:type="dxa"/>
            <w:vMerge/>
          </w:tcPr>
          <w:p w14:paraId="12372E70" w14:textId="77777777" w:rsidR="00067E74" w:rsidRPr="00EC2DFB" w:rsidRDefault="00067E74" w:rsidP="00741F36">
            <w:pPr>
              <w:tabs>
                <w:tab w:val="left" w:pos="9160"/>
              </w:tabs>
              <w:jc w:val="both"/>
              <w:rPr>
                <w:rFonts w:cs="Times New Roman"/>
                <w:b/>
                <w:bCs/>
                <w:szCs w:val="26"/>
                <w:lang w:val="vi-VN"/>
              </w:rPr>
            </w:pPr>
          </w:p>
        </w:tc>
        <w:tc>
          <w:tcPr>
            <w:tcW w:w="11623" w:type="dxa"/>
          </w:tcPr>
          <w:p w14:paraId="69FD269F" w14:textId="77777777" w:rsidR="00067E74" w:rsidRPr="00EC2DFB" w:rsidRDefault="00067E74" w:rsidP="00741F36">
            <w:pPr>
              <w:tabs>
                <w:tab w:val="left" w:pos="9160"/>
              </w:tabs>
              <w:jc w:val="both"/>
              <w:rPr>
                <w:rFonts w:cs="Times New Roman"/>
                <w:szCs w:val="26"/>
                <w:lang w:val="vi-VN"/>
              </w:rPr>
            </w:pPr>
            <w:r w:rsidRPr="00EC2DFB">
              <w:rPr>
                <w:rFonts w:cs="Times New Roman"/>
                <w:b/>
                <w:szCs w:val="26"/>
                <w:lang w:val="vi-VN"/>
              </w:rPr>
              <w:t xml:space="preserve">TD1: </w:t>
            </w:r>
            <w:r w:rsidRPr="00EC2DFB">
              <w:rPr>
                <w:rFonts w:cs="Times New Roman"/>
                <w:szCs w:val="26"/>
                <w:lang w:val="vi-VN"/>
              </w:rPr>
              <w:t>Nêu được mối quan hệ giữa Việt Nam và ASEAN.</w:t>
            </w:r>
          </w:p>
        </w:tc>
      </w:tr>
      <w:tr w:rsidR="00067E74" w:rsidRPr="00447C23" w14:paraId="6627311E" w14:textId="77777777" w:rsidTr="00067E74">
        <w:tc>
          <w:tcPr>
            <w:tcW w:w="708" w:type="dxa"/>
            <w:vMerge/>
          </w:tcPr>
          <w:p w14:paraId="22A1FE4C" w14:textId="77777777" w:rsidR="00067E74" w:rsidRPr="00EC2DFB" w:rsidRDefault="00067E74" w:rsidP="00741F36">
            <w:pPr>
              <w:jc w:val="center"/>
              <w:rPr>
                <w:rFonts w:cs="Times New Roman"/>
                <w:b/>
                <w:bCs/>
                <w:szCs w:val="26"/>
                <w:lang w:val="vi-VN"/>
              </w:rPr>
            </w:pPr>
          </w:p>
        </w:tc>
        <w:tc>
          <w:tcPr>
            <w:tcW w:w="1555" w:type="dxa"/>
            <w:vMerge/>
          </w:tcPr>
          <w:p w14:paraId="3BA57690" w14:textId="77777777" w:rsidR="00067E74" w:rsidRPr="00EC2DFB" w:rsidRDefault="00067E74" w:rsidP="00741F36">
            <w:pPr>
              <w:jc w:val="both"/>
              <w:rPr>
                <w:rFonts w:cs="Times New Roman"/>
                <w:b/>
                <w:bCs/>
                <w:szCs w:val="26"/>
                <w:lang w:val="vi-VN"/>
              </w:rPr>
            </w:pPr>
          </w:p>
        </w:tc>
        <w:tc>
          <w:tcPr>
            <w:tcW w:w="1560" w:type="dxa"/>
            <w:vMerge/>
          </w:tcPr>
          <w:p w14:paraId="55C23AB1" w14:textId="77777777" w:rsidR="00067E74" w:rsidRPr="00EC2DFB" w:rsidRDefault="00067E74" w:rsidP="00741F36">
            <w:pPr>
              <w:tabs>
                <w:tab w:val="left" w:pos="9160"/>
              </w:tabs>
              <w:jc w:val="both"/>
              <w:rPr>
                <w:rFonts w:cs="Times New Roman"/>
                <w:b/>
                <w:bCs/>
                <w:szCs w:val="26"/>
                <w:lang w:val="vi-VN"/>
              </w:rPr>
            </w:pPr>
          </w:p>
        </w:tc>
        <w:tc>
          <w:tcPr>
            <w:tcW w:w="11623" w:type="dxa"/>
          </w:tcPr>
          <w:p w14:paraId="175283FA" w14:textId="77777777" w:rsidR="00067E74" w:rsidRPr="00EC2DFB" w:rsidRDefault="00067E74" w:rsidP="00741F36">
            <w:pPr>
              <w:tabs>
                <w:tab w:val="left" w:pos="9160"/>
              </w:tabs>
              <w:jc w:val="both"/>
              <w:rPr>
                <w:rFonts w:cs="Times New Roman"/>
                <w:i/>
                <w:iCs/>
                <w:szCs w:val="26"/>
                <w:lang w:val="vi-VN"/>
              </w:rPr>
            </w:pPr>
            <w:r w:rsidRPr="00EC2DFB">
              <w:rPr>
                <w:rFonts w:cs="Times New Roman"/>
                <w:b/>
                <w:szCs w:val="26"/>
                <w:lang w:val="vi-VN"/>
              </w:rPr>
              <w:t>VD1:</w:t>
            </w:r>
            <w:r w:rsidRPr="00EC2DFB">
              <w:rPr>
                <w:rFonts w:cs="Times New Roman"/>
                <w:bCs/>
                <w:szCs w:val="26"/>
                <w:lang w:val="vi-VN"/>
              </w:rPr>
              <w:t xml:space="preserve"> </w:t>
            </w:r>
            <w:r w:rsidRPr="00EC2DFB">
              <w:rPr>
                <w:rFonts w:cs="Times New Roman"/>
                <w:szCs w:val="26"/>
                <w:lang w:val="vi-VN"/>
              </w:rPr>
              <w:t>Đánh giá được thời cơ và thách thức của Việt Nam khi gia nhập ASEAN.</w:t>
            </w:r>
          </w:p>
        </w:tc>
      </w:tr>
      <w:tr w:rsidR="00067E74" w:rsidRPr="00447C23" w14:paraId="22E90711" w14:textId="77777777" w:rsidTr="00067E74">
        <w:tc>
          <w:tcPr>
            <w:tcW w:w="708" w:type="dxa"/>
            <w:vMerge w:val="restart"/>
          </w:tcPr>
          <w:p w14:paraId="08942691" w14:textId="77777777" w:rsidR="00067E74" w:rsidRPr="00EC2DFB" w:rsidRDefault="00067E74" w:rsidP="00741F36">
            <w:pPr>
              <w:jc w:val="center"/>
              <w:rPr>
                <w:rFonts w:cs="Times New Roman"/>
                <w:b/>
                <w:bCs/>
                <w:szCs w:val="26"/>
              </w:rPr>
            </w:pPr>
            <w:r w:rsidRPr="00EC2DFB">
              <w:rPr>
                <w:rFonts w:cs="Times New Roman"/>
                <w:b/>
                <w:bCs/>
                <w:szCs w:val="26"/>
              </w:rPr>
              <w:t>5</w:t>
            </w:r>
          </w:p>
        </w:tc>
        <w:tc>
          <w:tcPr>
            <w:tcW w:w="1555" w:type="dxa"/>
            <w:vMerge/>
          </w:tcPr>
          <w:p w14:paraId="369833E9" w14:textId="77777777" w:rsidR="00067E74" w:rsidRPr="00EC2DFB" w:rsidRDefault="00067E74" w:rsidP="00741F36">
            <w:pPr>
              <w:jc w:val="both"/>
              <w:rPr>
                <w:rFonts w:cs="Times New Roman"/>
                <w:szCs w:val="26"/>
              </w:rPr>
            </w:pPr>
          </w:p>
        </w:tc>
        <w:tc>
          <w:tcPr>
            <w:tcW w:w="1560" w:type="dxa"/>
            <w:vMerge w:val="restart"/>
          </w:tcPr>
          <w:p w14:paraId="080C4412" w14:textId="77777777" w:rsidR="00067E74" w:rsidRPr="00EC2DFB" w:rsidRDefault="00067E74" w:rsidP="00741F36">
            <w:pPr>
              <w:tabs>
                <w:tab w:val="left" w:pos="9160"/>
              </w:tabs>
              <w:jc w:val="both"/>
              <w:rPr>
                <w:rFonts w:cs="Times New Roman"/>
                <w:b/>
                <w:bCs/>
                <w:szCs w:val="26"/>
                <w:lang w:val="vi-VN"/>
              </w:rPr>
            </w:pPr>
            <w:r w:rsidRPr="00EC2DFB">
              <w:rPr>
                <w:rFonts w:cs="Times New Roman"/>
                <w:b/>
                <w:bCs/>
                <w:szCs w:val="26"/>
                <w:lang w:val="vi-VN"/>
              </w:rPr>
              <w:t xml:space="preserve">Bài 5: </w:t>
            </w:r>
            <w:r w:rsidRPr="00EC2DFB">
              <w:rPr>
                <w:rFonts w:cs="Times New Roman"/>
                <w:szCs w:val="26"/>
                <w:lang w:val="vi-VN"/>
              </w:rPr>
              <w:t xml:space="preserve">Cộng đồng </w:t>
            </w:r>
            <w:r w:rsidRPr="00EC2DFB">
              <w:rPr>
                <w:rFonts w:cs="Times New Roman"/>
                <w:szCs w:val="26"/>
                <w:lang w:val="vi-VN"/>
              </w:rPr>
              <w:lastRenderedPageBreak/>
              <w:t>ASEAN: Từ ý tưởng đến hiện thực</w:t>
            </w:r>
          </w:p>
          <w:p w14:paraId="599C1285" w14:textId="77777777" w:rsidR="00067E74" w:rsidRPr="00EC2DFB" w:rsidRDefault="00067E74" w:rsidP="00741F36">
            <w:pPr>
              <w:jc w:val="both"/>
              <w:rPr>
                <w:rFonts w:cs="Times New Roman"/>
                <w:szCs w:val="26"/>
                <w:lang w:val="vi-VN"/>
              </w:rPr>
            </w:pPr>
          </w:p>
        </w:tc>
        <w:tc>
          <w:tcPr>
            <w:tcW w:w="11623" w:type="dxa"/>
          </w:tcPr>
          <w:p w14:paraId="537F6A0F" w14:textId="77777777" w:rsidR="00067E74" w:rsidRPr="00EC2DFB" w:rsidRDefault="00067E74" w:rsidP="00741F36">
            <w:pPr>
              <w:jc w:val="both"/>
              <w:rPr>
                <w:rFonts w:cs="Times New Roman"/>
                <w:bCs/>
                <w:szCs w:val="26"/>
                <w:lang w:val="vi-VN"/>
              </w:rPr>
            </w:pPr>
            <w:r w:rsidRPr="00EC2DFB">
              <w:rPr>
                <w:rFonts w:cs="Times New Roman"/>
                <w:b/>
                <w:szCs w:val="26"/>
                <w:lang w:val="vi-VN"/>
              </w:rPr>
              <w:lastRenderedPageBreak/>
              <w:t xml:space="preserve">TH1: </w:t>
            </w:r>
            <w:r w:rsidRPr="00EC2DFB">
              <w:rPr>
                <w:rFonts w:cs="Times New Roman"/>
                <w:bCs/>
                <w:szCs w:val="26"/>
                <w:lang w:val="vi-VN"/>
              </w:rPr>
              <w:t>Biết cách sưu tầm và sử dụng tư liệu để tìm hiểu về quá trình hình thành và mục tiêu của Cộng đồng ASEAN.</w:t>
            </w:r>
          </w:p>
        </w:tc>
      </w:tr>
      <w:tr w:rsidR="00067E74" w:rsidRPr="00447C23" w14:paraId="2F93F535" w14:textId="77777777" w:rsidTr="00067E74">
        <w:tc>
          <w:tcPr>
            <w:tcW w:w="708" w:type="dxa"/>
            <w:vMerge/>
          </w:tcPr>
          <w:p w14:paraId="60C0D810" w14:textId="77777777" w:rsidR="00067E74" w:rsidRPr="00EC2DFB" w:rsidRDefault="00067E74" w:rsidP="00741F36">
            <w:pPr>
              <w:jc w:val="center"/>
              <w:rPr>
                <w:rFonts w:cs="Times New Roman"/>
                <w:b/>
                <w:bCs/>
                <w:szCs w:val="26"/>
                <w:lang w:val="vi-VN"/>
              </w:rPr>
            </w:pPr>
          </w:p>
        </w:tc>
        <w:tc>
          <w:tcPr>
            <w:tcW w:w="1555" w:type="dxa"/>
            <w:vMerge/>
          </w:tcPr>
          <w:p w14:paraId="612DC330" w14:textId="77777777" w:rsidR="00067E74" w:rsidRPr="00EC2DFB" w:rsidRDefault="00067E74" w:rsidP="00741F36">
            <w:pPr>
              <w:jc w:val="both"/>
              <w:rPr>
                <w:rFonts w:cs="Times New Roman"/>
                <w:szCs w:val="26"/>
                <w:lang w:val="vi-VN"/>
              </w:rPr>
            </w:pPr>
          </w:p>
        </w:tc>
        <w:tc>
          <w:tcPr>
            <w:tcW w:w="1560" w:type="dxa"/>
            <w:vMerge/>
          </w:tcPr>
          <w:p w14:paraId="33A5FF6D" w14:textId="77777777" w:rsidR="00067E74" w:rsidRPr="00EC2DFB" w:rsidRDefault="00067E74" w:rsidP="00741F36">
            <w:pPr>
              <w:tabs>
                <w:tab w:val="left" w:pos="9160"/>
              </w:tabs>
              <w:jc w:val="both"/>
              <w:rPr>
                <w:rFonts w:cs="Times New Roman"/>
                <w:b/>
                <w:bCs/>
                <w:szCs w:val="26"/>
                <w:lang w:val="vi-VN"/>
              </w:rPr>
            </w:pPr>
          </w:p>
        </w:tc>
        <w:tc>
          <w:tcPr>
            <w:tcW w:w="11623" w:type="dxa"/>
          </w:tcPr>
          <w:p w14:paraId="0244BD29" w14:textId="77777777" w:rsidR="00067E74" w:rsidRPr="00EC2DFB" w:rsidRDefault="00067E74" w:rsidP="00741F36">
            <w:pPr>
              <w:jc w:val="both"/>
              <w:rPr>
                <w:rFonts w:cs="Times New Roman"/>
                <w:szCs w:val="26"/>
                <w:lang w:val="vi-VN"/>
              </w:rPr>
            </w:pPr>
            <w:r w:rsidRPr="00EC2DFB">
              <w:rPr>
                <w:rFonts w:cs="Times New Roman"/>
                <w:b/>
                <w:szCs w:val="26"/>
                <w:lang w:val="vi-VN"/>
              </w:rPr>
              <w:t xml:space="preserve">TH2: </w:t>
            </w:r>
            <w:r w:rsidRPr="00EC2DFB">
              <w:rPr>
                <w:rFonts w:cs="Times New Roman"/>
                <w:bCs/>
                <w:szCs w:val="26"/>
                <w:lang w:val="vi-VN"/>
              </w:rPr>
              <w:t>Nêu được nét chính về ý tưởng, mục tiêu và kế hoạch xây dựng Cộng đồng ASEAN.</w:t>
            </w:r>
          </w:p>
        </w:tc>
      </w:tr>
      <w:tr w:rsidR="00067E74" w:rsidRPr="00447C23" w14:paraId="47872DC4" w14:textId="77777777" w:rsidTr="00067E74">
        <w:tc>
          <w:tcPr>
            <w:tcW w:w="708" w:type="dxa"/>
            <w:vMerge/>
          </w:tcPr>
          <w:p w14:paraId="5A32B7A3" w14:textId="77777777" w:rsidR="00067E74" w:rsidRPr="00EC2DFB" w:rsidRDefault="00067E74" w:rsidP="00741F36">
            <w:pPr>
              <w:jc w:val="center"/>
              <w:rPr>
                <w:rFonts w:cs="Times New Roman"/>
                <w:b/>
                <w:bCs/>
                <w:szCs w:val="26"/>
                <w:lang w:val="vi-VN"/>
              </w:rPr>
            </w:pPr>
          </w:p>
        </w:tc>
        <w:tc>
          <w:tcPr>
            <w:tcW w:w="1555" w:type="dxa"/>
            <w:vMerge/>
          </w:tcPr>
          <w:p w14:paraId="66BBC9B2" w14:textId="77777777" w:rsidR="00067E74" w:rsidRPr="00EC2DFB" w:rsidRDefault="00067E74" w:rsidP="00741F36">
            <w:pPr>
              <w:jc w:val="both"/>
              <w:rPr>
                <w:rFonts w:cs="Times New Roman"/>
                <w:szCs w:val="26"/>
                <w:lang w:val="vi-VN"/>
              </w:rPr>
            </w:pPr>
          </w:p>
        </w:tc>
        <w:tc>
          <w:tcPr>
            <w:tcW w:w="1560" w:type="dxa"/>
            <w:vMerge/>
          </w:tcPr>
          <w:p w14:paraId="4D359791" w14:textId="77777777" w:rsidR="00067E74" w:rsidRPr="00EC2DFB" w:rsidRDefault="00067E74" w:rsidP="00741F36">
            <w:pPr>
              <w:tabs>
                <w:tab w:val="left" w:pos="9160"/>
              </w:tabs>
              <w:jc w:val="both"/>
              <w:rPr>
                <w:rFonts w:cs="Times New Roman"/>
                <w:b/>
                <w:bCs/>
                <w:szCs w:val="26"/>
                <w:lang w:val="vi-VN"/>
              </w:rPr>
            </w:pPr>
          </w:p>
        </w:tc>
        <w:tc>
          <w:tcPr>
            <w:tcW w:w="11623" w:type="dxa"/>
          </w:tcPr>
          <w:p w14:paraId="1C0470B7" w14:textId="77777777" w:rsidR="00067E74" w:rsidRPr="00EC2DFB" w:rsidRDefault="00067E74" w:rsidP="00741F36">
            <w:pPr>
              <w:jc w:val="both"/>
              <w:rPr>
                <w:rFonts w:cs="Times New Roman"/>
                <w:szCs w:val="26"/>
                <w:lang w:val="vi-VN"/>
              </w:rPr>
            </w:pPr>
            <w:r w:rsidRPr="00EC2DFB">
              <w:rPr>
                <w:rFonts w:cs="Times New Roman"/>
                <w:b/>
                <w:szCs w:val="26"/>
                <w:lang w:val="vi-VN"/>
              </w:rPr>
              <w:t>TD1:</w:t>
            </w:r>
            <w:r w:rsidRPr="00EC2DFB">
              <w:rPr>
                <w:rFonts w:cs="Times New Roman"/>
                <w:bCs/>
                <w:szCs w:val="26"/>
                <w:lang w:val="vi-VN"/>
              </w:rPr>
              <w:t xml:space="preserve"> </w:t>
            </w:r>
            <w:r w:rsidRPr="00EC2DFB">
              <w:rPr>
                <w:rFonts w:cs="Times New Roman"/>
                <w:szCs w:val="26"/>
                <w:lang w:val="vi-VN"/>
              </w:rPr>
              <w:t>Trình bày được nội dung ba trụ cột của Cộng đồng ASEAN.</w:t>
            </w:r>
          </w:p>
        </w:tc>
      </w:tr>
      <w:tr w:rsidR="00067E74" w:rsidRPr="00447C23" w14:paraId="5A04E61C" w14:textId="77777777" w:rsidTr="00067E74">
        <w:tc>
          <w:tcPr>
            <w:tcW w:w="708" w:type="dxa"/>
            <w:vMerge/>
          </w:tcPr>
          <w:p w14:paraId="27F38C80" w14:textId="77777777" w:rsidR="00067E74" w:rsidRPr="00EC2DFB" w:rsidRDefault="00067E74" w:rsidP="00741F36">
            <w:pPr>
              <w:jc w:val="center"/>
              <w:rPr>
                <w:rFonts w:cs="Times New Roman"/>
                <w:b/>
                <w:bCs/>
                <w:szCs w:val="26"/>
                <w:lang w:val="vi-VN"/>
              </w:rPr>
            </w:pPr>
          </w:p>
        </w:tc>
        <w:tc>
          <w:tcPr>
            <w:tcW w:w="1555" w:type="dxa"/>
            <w:vMerge/>
          </w:tcPr>
          <w:p w14:paraId="4561CB3D" w14:textId="77777777" w:rsidR="00067E74" w:rsidRPr="00EC2DFB" w:rsidRDefault="00067E74" w:rsidP="00741F36">
            <w:pPr>
              <w:jc w:val="both"/>
              <w:rPr>
                <w:rFonts w:cs="Times New Roman"/>
                <w:szCs w:val="26"/>
                <w:lang w:val="vi-VN"/>
              </w:rPr>
            </w:pPr>
          </w:p>
        </w:tc>
        <w:tc>
          <w:tcPr>
            <w:tcW w:w="1560" w:type="dxa"/>
            <w:vMerge/>
          </w:tcPr>
          <w:p w14:paraId="53BEBA9A" w14:textId="77777777" w:rsidR="00067E74" w:rsidRPr="00EC2DFB" w:rsidRDefault="00067E74" w:rsidP="00741F36">
            <w:pPr>
              <w:tabs>
                <w:tab w:val="left" w:pos="9160"/>
              </w:tabs>
              <w:jc w:val="both"/>
              <w:rPr>
                <w:rFonts w:cs="Times New Roman"/>
                <w:b/>
                <w:bCs/>
                <w:szCs w:val="26"/>
                <w:lang w:val="vi-VN"/>
              </w:rPr>
            </w:pPr>
          </w:p>
        </w:tc>
        <w:tc>
          <w:tcPr>
            <w:tcW w:w="11623" w:type="dxa"/>
          </w:tcPr>
          <w:p w14:paraId="57097ECF" w14:textId="77777777" w:rsidR="00067E74" w:rsidRPr="00EC2DFB" w:rsidRDefault="00067E74" w:rsidP="00741F36">
            <w:pPr>
              <w:jc w:val="both"/>
              <w:rPr>
                <w:rFonts w:cs="Times New Roman"/>
                <w:i/>
                <w:iCs/>
                <w:szCs w:val="26"/>
                <w:lang w:val="vi-VN"/>
              </w:rPr>
            </w:pPr>
            <w:r w:rsidRPr="00EC2DFB">
              <w:rPr>
                <w:rFonts w:cs="Times New Roman"/>
                <w:b/>
                <w:szCs w:val="26"/>
                <w:lang w:val="vi-VN"/>
              </w:rPr>
              <w:t xml:space="preserve">TD2: </w:t>
            </w:r>
            <w:r w:rsidRPr="00EC2DFB">
              <w:rPr>
                <w:rFonts w:cs="Times New Roman"/>
                <w:szCs w:val="26"/>
                <w:lang w:val="vi-VN"/>
              </w:rPr>
              <w:t>Nêu được những thách thức và triển vọng của Cộng đồng ASEAN.</w:t>
            </w:r>
          </w:p>
        </w:tc>
      </w:tr>
      <w:tr w:rsidR="00067E74" w:rsidRPr="00447C23" w14:paraId="35FF0E77" w14:textId="77777777" w:rsidTr="00067E74">
        <w:tc>
          <w:tcPr>
            <w:tcW w:w="708" w:type="dxa"/>
            <w:vMerge/>
          </w:tcPr>
          <w:p w14:paraId="08FCAFE5" w14:textId="77777777" w:rsidR="00067E74" w:rsidRPr="00EC2DFB" w:rsidRDefault="00067E74" w:rsidP="00741F36">
            <w:pPr>
              <w:jc w:val="center"/>
              <w:rPr>
                <w:rFonts w:cs="Times New Roman"/>
                <w:b/>
                <w:bCs/>
                <w:szCs w:val="26"/>
                <w:lang w:val="vi-VN"/>
              </w:rPr>
            </w:pPr>
          </w:p>
        </w:tc>
        <w:tc>
          <w:tcPr>
            <w:tcW w:w="1555" w:type="dxa"/>
            <w:vMerge/>
          </w:tcPr>
          <w:p w14:paraId="60F490FF" w14:textId="77777777" w:rsidR="00067E74" w:rsidRPr="00EC2DFB" w:rsidRDefault="00067E74" w:rsidP="00741F36">
            <w:pPr>
              <w:jc w:val="both"/>
              <w:rPr>
                <w:rFonts w:cs="Times New Roman"/>
                <w:szCs w:val="26"/>
                <w:lang w:val="vi-VN"/>
              </w:rPr>
            </w:pPr>
          </w:p>
        </w:tc>
        <w:tc>
          <w:tcPr>
            <w:tcW w:w="1560" w:type="dxa"/>
            <w:vMerge/>
          </w:tcPr>
          <w:p w14:paraId="216B784E" w14:textId="77777777" w:rsidR="00067E74" w:rsidRPr="00EC2DFB" w:rsidRDefault="00067E74" w:rsidP="00741F36">
            <w:pPr>
              <w:jc w:val="both"/>
              <w:rPr>
                <w:rFonts w:cs="Times New Roman"/>
                <w:szCs w:val="26"/>
                <w:lang w:val="vi-VN"/>
              </w:rPr>
            </w:pPr>
          </w:p>
        </w:tc>
        <w:tc>
          <w:tcPr>
            <w:tcW w:w="11623" w:type="dxa"/>
          </w:tcPr>
          <w:p w14:paraId="32F310DE" w14:textId="77777777" w:rsidR="00067E74" w:rsidRPr="00EC2DFB" w:rsidRDefault="00067E74" w:rsidP="00741F36">
            <w:pPr>
              <w:jc w:val="both"/>
              <w:rPr>
                <w:rFonts w:cs="Times New Roman"/>
                <w:szCs w:val="26"/>
                <w:lang w:val="vi-VN"/>
              </w:rPr>
            </w:pPr>
            <w:r w:rsidRPr="00EC2DFB">
              <w:rPr>
                <w:rFonts w:cs="Times New Roman"/>
                <w:b/>
                <w:szCs w:val="26"/>
                <w:lang w:val="vi-VN"/>
              </w:rPr>
              <w:t>VD1:</w:t>
            </w:r>
            <w:r w:rsidRPr="00EC2DFB">
              <w:rPr>
                <w:rFonts w:cs="Times New Roman"/>
                <w:bCs/>
                <w:szCs w:val="26"/>
                <w:lang w:val="vi-VN"/>
              </w:rPr>
              <w:t xml:space="preserve"> </w:t>
            </w:r>
            <w:r w:rsidRPr="00EC2DFB">
              <w:rPr>
                <w:rFonts w:cs="Times New Roman"/>
                <w:szCs w:val="26"/>
                <w:lang w:val="vi-VN"/>
              </w:rPr>
              <w:t>Liên hệ được những đóng góp của Việt Nam cho sự phát triển của Cộng đồng ASEAN sau năm 2015.</w:t>
            </w:r>
          </w:p>
        </w:tc>
      </w:tr>
      <w:tr w:rsidR="00067E74" w:rsidRPr="00EC2DFB" w14:paraId="222FB5F4" w14:textId="77777777" w:rsidTr="00067E74">
        <w:tc>
          <w:tcPr>
            <w:tcW w:w="708" w:type="dxa"/>
            <w:vMerge w:val="restart"/>
          </w:tcPr>
          <w:p w14:paraId="14DAAFA5" w14:textId="77777777" w:rsidR="00067E74" w:rsidRPr="00EC2DFB" w:rsidRDefault="00067E74" w:rsidP="00741F36">
            <w:pPr>
              <w:jc w:val="center"/>
              <w:rPr>
                <w:rFonts w:cs="Times New Roman"/>
                <w:b/>
                <w:bCs/>
                <w:szCs w:val="26"/>
              </w:rPr>
            </w:pPr>
            <w:r w:rsidRPr="00EC2DFB">
              <w:rPr>
                <w:rFonts w:cs="Times New Roman"/>
                <w:b/>
                <w:bCs/>
                <w:szCs w:val="26"/>
              </w:rPr>
              <w:t>6</w:t>
            </w:r>
          </w:p>
        </w:tc>
        <w:tc>
          <w:tcPr>
            <w:tcW w:w="1555" w:type="dxa"/>
            <w:vMerge w:val="restart"/>
          </w:tcPr>
          <w:p w14:paraId="2490FA33" w14:textId="77777777" w:rsidR="00067E74" w:rsidRPr="00EC2DFB" w:rsidRDefault="00067E74" w:rsidP="00741F36">
            <w:pPr>
              <w:jc w:val="both"/>
              <w:rPr>
                <w:rFonts w:cs="Times New Roman"/>
                <w:szCs w:val="26"/>
              </w:rPr>
            </w:pPr>
            <w:r w:rsidRPr="00EC2DFB">
              <w:rPr>
                <w:rFonts w:cs="Times New Roman"/>
                <w:b/>
                <w:bCs/>
                <w:szCs w:val="26"/>
              </w:rPr>
              <w:t>Chương 3.</w:t>
            </w:r>
            <w:r w:rsidRPr="00EC2DFB">
              <w:rPr>
                <w:rFonts w:cs="Times New Roman"/>
                <w:szCs w:val="26"/>
              </w:rPr>
              <w:t xml:space="preserve"> Cách mạng tháng Tám năm 1945, Chiến tranh giải phóng dân tộc và chiến tranh bảo vệ tổ quốc trong lịch sử Việt Nam (từ tháng 8/1945 đến nay)</w:t>
            </w:r>
          </w:p>
        </w:tc>
        <w:tc>
          <w:tcPr>
            <w:tcW w:w="1560" w:type="dxa"/>
            <w:vMerge w:val="restart"/>
          </w:tcPr>
          <w:p w14:paraId="68DB4546" w14:textId="77777777" w:rsidR="00067E74" w:rsidRPr="00EC2DFB" w:rsidRDefault="00067E74" w:rsidP="00741F36">
            <w:pPr>
              <w:jc w:val="both"/>
              <w:rPr>
                <w:rFonts w:cs="Times New Roman"/>
                <w:szCs w:val="26"/>
              </w:rPr>
            </w:pPr>
            <w:r w:rsidRPr="00EC2DFB">
              <w:rPr>
                <w:rFonts w:cs="Times New Roman"/>
                <w:b/>
                <w:bCs/>
                <w:szCs w:val="26"/>
              </w:rPr>
              <w:t>Bài 6.</w:t>
            </w:r>
            <w:r w:rsidRPr="00EC2DFB">
              <w:rPr>
                <w:rFonts w:cs="Times New Roman"/>
                <w:szCs w:val="26"/>
              </w:rPr>
              <w:t xml:space="preserve"> Cách mạng tháng Tám năm 1945</w:t>
            </w:r>
          </w:p>
        </w:tc>
        <w:tc>
          <w:tcPr>
            <w:tcW w:w="11623" w:type="dxa"/>
          </w:tcPr>
          <w:p w14:paraId="3EFD8AF6" w14:textId="77777777" w:rsidR="00067E74" w:rsidRPr="00EC2DFB" w:rsidRDefault="00067E74" w:rsidP="00741F36">
            <w:pPr>
              <w:pStyle w:val="TableParagraph"/>
              <w:ind w:left="0"/>
              <w:jc w:val="both"/>
              <w:rPr>
                <w:sz w:val="26"/>
                <w:szCs w:val="26"/>
              </w:rPr>
            </w:pPr>
            <w:r w:rsidRPr="00EC2DFB">
              <w:rPr>
                <w:b/>
                <w:bCs/>
                <w:sz w:val="26"/>
                <w:szCs w:val="26"/>
              </w:rPr>
              <w:t>TH1.</w:t>
            </w:r>
            <w:r w:rsidRPr="00EC2DFB">
              <w:rPr>
                <w:sz w:val="26"/>
                <w:szCs w:val="26"/>
              </w:rPr>
              <w:t xml:space="preserve"> Trình bày được nét chính về bối cảnh lịch sử của Cách mạng tháng Tám năm 1945.</w:t>
            </w:r>
          </w:p>
        </w:tc>
      </w:tr>
      <w:tr w:rsidR="00067E74" w:rsidRPr="00EC2DFB" w14:paraId="2511D069" w14:textId="77777777" w:rsidTr="00067E74">
        <w:tc>
          <w:tcPr>
            <w:tcW w:w="708" w:type="dxa"/>
            <w:vMerge/>
          </w:tcPr>
          <w:p w14:paraId="1B640A70" w14:textId="77777777" w:rsidR="00067E74" w:rsidRPr="00EC2DFB" w:rsidRDefault="00067E74" w:rsidP="00741F36">
            <w:pPr>
              <w:jc w:val="center"/>
              <w:rPr>
                <w:rFonts w:cs="Times New Roman"/>
                <w:b/>
                <w:bCs/>
                <w:szCs w:val="26"/>
              </w:rPr>
            </w:pPr>
          </w:p>
        </w:tc>
        <w:tc>
          <w:tcPr>
            <w:tcW w:w="1555" w:type="dxa"/>
            <w:vMerge/>
          </w:tcPr>
          <w:p w14:paraId="67F13863" w14:textId="77777777" w:rsidR="00067E74" w:rsidRPr="00EC2DFB" w:rsidRDefault="00067E74" w:rsidP="00741F36">
            <w:pPr>
              <w:jc w:val="both"/>
              <w:rPr>
                <w:rFonts w:cs="Times New Roman"/>
                <w:b/>
                <w:bCs/>
                <w:szCs w:val="26"/>
              </w:rPr>
            </w:pPr>
          </w:p>
        </w:tc>
        <w:tc>
          <w:tcPr>
            <w:tcW w:w="1560" w:type="dxa"/>
            <w:vMerge/>
          </w:tcPr>
          <w:p w14:paraId="2C0D15AB" w14:textId="77777777" w:rsidR="00067E74" w:rsidRPr="00EC2DFB" w:rsidRDefault="00067E74" w:rsidP="00741F36">
            <w:pPr>
              <w:jc w:val="both"/>
              <w:rPr>
                <w:rFonts w:cs="Times New Roman"/>
                <w:b/>
                <w:bCs/>
                <w:szCs w:val="26"/>
              </w:rPr>
            </w:pPr>
          </w:p>
        </w:tc>
        <w:tc>
          <w:tcPr>
            <w:tcW w:w="11623" w:type="dxa"/>
          </w:tcPr>
          <w:p w14:paraId="0D050396" w14:textId="77777777" w:rsidR="00067E74" w:rsidRPr="00EC2DFB" w:rsidRDefault="00067E74" w:rsidP="00741F36">
            <w:pPr>
              <w:pStyle w:val="TableParagraph"/>
              <w:ind w:left="0"/>
              <w:jc w:val="both"/>
              <w:rPr>
                <w:b/>
                <w:bCs/>
                <w:sz w:val="26"/>
                <w:szCs w:val="26"/>
              </w:rPr>
            </w:pPr>
            <w:r w:rsidRPr="00EC2DFB">
              <w:rPr>
                <w:b/>
                <w:bCs/>
                <w:sz w:val="26"/>
                <w:szCs w:val="26"/>
              </w:rPr>
              <w:t>TH2.</w:t>
            </w:r>
            <w:r w:rsidRPr="00EC2DFB">
              <w:rPr>
                <w:sz w:val="26"/>
                <w:szCs w:val="26"/>
              </w:rPr>
              <w:t xml:space="preserve"> Trình bày được nét chính diễn biến chính của Cách mạng tháng Tám năm 1945.</w:t>
            </w:r>
          </w:p>
        </w:tc>
      </w:tr>
      <w:tr w:rsidR="00067E74" w:rsidRPr="00EC2DFB" w14:paraId="058B7FEC" w14:textId="77777777" w:rsidTr="00067E74">
        <w:tc>
          <w:tcPr>
            <w:tcW w:w="708" w:type="dxa"/>
            <w:vMerge/>
          </w:tcPr>
          <w:p w14:paraId="377507F0" w14:textId="77777777" w:rsidR="00067E74" w:rsidRPr="00EC2DFB" w:rsidRDefault="00067E74" w:rsidP="00741F36">
            <w:pPr>
              <w:jc w:val="center"/>
              <w:rPr>
                <w:rFonts w:cs="Times New Roman"/>
                <w:b/>
                <w:bCs/>
                <w:szCs w:val="26"/>
              </w:rPr>
            </w:pPr>
          </w:p>
        </w:tc>
        <w:tc>
          <w:tcPr>
            <w:tcW w:w="1555" w:type="dxa"/>
            <w:vMerge/>
          </w:tcPr>
          <w:p w14:paraId="1FBE5A15" w14:textId="77777777" w:rsidR="00067E74" w:rsidRPr="00EC2DFB" w:rsidRDefault="00067E74" w:rsidP="00741F36">
            <w:pPr>
              <w:jc w:val="both"/>
              <w:rPr>
                <w:rFonts w:cs="Times New Roman"/>
                <w:b/>
                <w:bCs/>
                <w:szCs w:val="26"/>
              </w:rPr>
            </w:pPr>
          </w:p>
        </w:tc>
        <w:tc>
          <w:tcPr>
            <w:tcW w:w="1560" w:type="dxa"/>
            <w:vMerge/>
          </w:tcPr>
          <w:p w14:paraId="64928D93" w14:textId="77777777" w:rsidR="00067E74" w:rsidRPr="00EC2DFB" w:rsidRDefault="00067E74" w:rsidP="00741F36">
            <w:pPr>
              <w:jc w:val="both"/>
              <w:rPr>
                <w:rFonts w:cs="Times New Roman"/>
                <w:b/>
                <w:bCs/>
                <w:szCs w:val="26"/>
              </w:rPr>
            </w:pPr>
          </w:p>
        </w:tc>
        <w:tc>
          <w:tcPr>
            <w:tcW w:w="11623" w:type="dxa"/>
          </w:tcPr>
          <w:p w14:paraId="654E3836" w14:textId="77777777" w:rsidR="00067E74" w:rsidRPr="00EC2DFB" w:rsidRDefault="00067E74" w:rsidP="00741F36">
            <w:pPr>
              <w:pStyle w:val="TableParagraph"/>
              <w:tabs>
                <w:tab w:val="left" w:pos="317"/>
              </w:tabs>
              <w:ind w:left="0"/>
              <w:jc w:val="both"/>
              <w:rPr>
                <w:sz w:val="26"/>
                <w:szCs w:val="26"/>
              </w:rPr>
            </w:pPr>
            <w:r w:rsidRPr="00EC2DFB">
              <w:rPr>
                <w:b/>
                <w:bCs/>
                <w:sz w:val="26"/>
                <w:szCs w:val="26"/>
              </w:rPr>
              <w:t>NT1.</w:t>
            </w:r>
            <w:r w:rsidRPr="00EC2DFB">
              <w:rPr>
                <w:sz w:val="26"/>
                <w:szCs w:val="26"/>
              </w:rPr>
              <w:t xml:space="preserve"> Nêu được nguyên nhân thắng lợi của Cách mạng tháng Tám năm 1945.</w:t>
            </w:r>
          </w:p>
        </w:tc>
      </w:tr>
      <w:tr w:rsidR="00067E74" w:rsidRPr="00EC2DFB" w14:paraId="339FFAB9" w14:textId="77777777" w:rsidTr="00067E74">
        <w:tc>
          <w:tcPr>
            <w:tcW w:w="708" w:type="dxa"/>
            <w:vMerge/>
          </w:tcPr>
          <w:p w14:paraId="53B730EA" w14:textId="77777777" w:rsidR="00067E74" w:rsidRPr="00EC2DFB" w:rsidRDefault="00067E74" w:rsidP="00741F36">
            <w:pPr>
              <w:jc w:val="center"/>
              <w:rPr>
                <w:rFonts w:cs="Times New Roman"/>
                <w:b/>
                <w:bCs/>
                <w:szCs w:val="26"/>
              </w:rPr>
            </w:pPr>
          </w:p>
        </w:tc>
        <w:tc>
          <w:tcPr>
            <w:tcW w:w="1555" w:type="dxa"/>
            <w:vMerge/>
          </w:tcPr>
          <w:p w14:paraId="35DC52FB" w14:textId="77777777" w:rsidR="00067E74" w:rsidRPr="00EC2DFB" w:rsidRDefault="00067E74" w:rsidP="00741F36">
            <w:pPr>
              <w:jc w:val="both"/>
              <w:rPr>
                <w:rFonts w:cs="Times New Roman"/>
                <w:b/>
                <w:bCs/>
                <w:szCs w:val="26"/>
              </w:rPr>
            </w:pPr>
          </w:p>
        </w:tc>
        <w:tc>
          <w:tcPr>
            <w:tcW w:w="1560" w:type="dxa"/>
            <w:vMerge/>
          </w:tcPr>
          <w:p w14:paraId="60683615" w14:textId="77777777" w:rsidR="00067E74" w:rsidRPr="00EC2DFB" w:rsidRDefault="00067E74" w:rsidP="00741F36">
            <w:pPr>
              <w:jc w:val="both"/>
              <w:rPr>
                <w:rFonts w:cs="Times New Roman"/>
                <w:b/>
                <w:bCs/>
                <w:szCs w:val="26"/>
              </w:rPr>
            </w:pPr>
          </w:p>
        </w:tc>
        <w:tc>
          <w:tcPr>
            <w:tcW w:w="11623" w:type="dxa"/>
          </w:tcPr>
          <w:p w14:paraId="18EFA7BC" w14:textId="77777777" w:rsidR="00067E74" w:rsidRPr="00EC2DFB" w:rsidRDefault="00067E74" w:rsidP="00741F36">
            <w:pPr>
              <w:pStyle w:val="TableParagraph"/>
              <w:tabs>
                <w:tab w:val="left" w:pos="317"/>
              </w:tabs>
              <w:ind w:left="0"/>
              <w:jc w:val="both"/>
              <w:rPr>
                <w:sz w:val="26"/>
                <w:szCs w:val="26"/>
              </w:rPr>
            </w:pPr>
            <w:r w:rsidRPr="00EC2DFB">
              <w:rPr>
                <w:b/>
                <w:bCs/>
                <w:sz w:val="26"/>
                <w:szCs w:val="26"/>
              </w:rPr>
              <w:t>TD1.</w:t>
            </w:r>
            <w:r w:rsidRPr="00EC2DFB">
              <w:rPr>
                <w:sz w:val="26"/>
                <w:szCs w:val="26"/>
              </w:rPr>
              <w:t xml:space="preserve"> Phân tích được ý nghĩa và bài học kinh nghiệm của Cách mạng tháng Tám năm 1945.</w:t>
            </w:r>
          </w:p>
        </w:tc>
      </w:tr>
      <w:tr w:rsidR="00067E74" w:rsidRPr="00EC2DFB" w14:paraId="4B1E6AE5" w14:textId="77777777" w:rsidTr="00067E74">
        <w:tc>
          <w:tcPr>
            <w:tcW w:w="708" w:type="dxa"/>
            <w:vMerge/>
          </w:tcPr>
          <w:p w14:paraId="1B626739" w14:textId="77777777" w:rsidR="00067E74" w:rsidRPr="00EC2DFB" w:rsidRDefault="00067E74" w:rsidP="00741F36">
            <w:pPr>
              <w:jc w:val="center"/>
              <w:rPr>
                <w:rFonts w:cs="Times New Roman"/>
                <w:b/>
                <w:bCs/>
                <w:szCs w:val="26"/>
              </w:rPr>
            </w:pPr>
          </w:p>
        </w:tc>
        <w:tc>
          <w:tcPr>
            <w:tcW w:w="1555" w:type="dxa"/>
            <w:vMerge/>
          </w:tcPr>
          <w:p w14:paraId="291EAB48" w14:textId="77777777" w:rsidR="00067E74" w:rsidRPr="00EC2DFB" w:rsidRDefault="00067E74" w:rsidP="00741F36">
            <w:pPr>
              <w:jc w:val="both"/>
              <w:rPr>
                <w:rFonts w:cs="Times New Roman"/>
                <w:b/>
                <w:bCs/>
                <w:szCs w:val="26"/>
              </w:rPr>
            </w:pPr>
          </w:p>
        </w:tc>
        <w:tc>
          <w:tcPr>
            <w:tcW w:w="1560" w:type="dxa"/>
            <w:vMerge/>
          </w:tcPr>
          <w:p w14:paraId="189DBE21" w14:textId="77777777" w:rsidR="00067E74" w:rsidRPr="00EC2DFB" w:rsidRDefault="00067E74" w:rsidP="00741F36">
            <w:pPr>
              <w:jc w:val="both"/>
              <w:rPr>
                <w:rFonts w:cs="Times New Roman"/>
                <w:b/>
                <w:bCs/>
                <w:szCs w:val="26"/>
              </w:rPr>
            </w:pPr>
          </w:p>
        </w:tc>
        <w:tc>
          <w:tcPr>
            <w:tcW w:w="11623" w:type="dxa"/>
          </w:tcPr>
          <w:p w14:paraId="7693AAB6" w14:textId="77777777" w:rsidR="00067E74" w:rsidRPr="00EC2DFB" w:rsidRDefault="00067E74" w:rsidP="00741F36">
            <w:pPr>
              <w:pStyle w:val="TableParagraph"/>
              <w:tabs>
                <w:tab w:val="left" w:pos="317"/>
              </w:tabs>
              <w:ind w:left="0"/>
              <w:jc w:val="both"/>
              <w:rPr>
                <w:b/>
                <w:bCs/>
                <w:sz w:val="26"/>
                <w:szCs w:val="26"/>
              </w:rPr>
            </w:pPr>
            <w:r w:rsidRPr="00EC2DFB">
              <w:rPr>
                <w:b/>
                <w:bCs/>
                <w:sz w:val="26"/>
                <w:szCs w:val="26"/>
              </w:rPr>
              <w:t>TD2.</w:t>
            </w:r>
            <w:r w:rsidRPr="00EC2DFB">
              <w:rPr>
                <w:sz w:val="26"/>
                <w:szCs w:val="26"/>
              </w:rPr>
              <w:t xml:space="preserve"> Phân tích được ý nghĩa của Cách mạng tháng Tám năm 1945.</w:t>
            </w:r>
          </w:p>
        </w:tc>
      </w:tr>
      <w:tr w:rsidR="00067E74" w:rsidRPr="00EC2DFB" w14:paraId="51CEB907" w14:textId="77777777" w:rsidTr="00067E74">
        <w:tc>
          <w:tcPr>
            <w:tcW w:w="708" w:type="dxa"/>
            <w:vMerge/>
          </w:tcPr>
          <w:p w14:paraId="68F7C228" w14:textId="77777777" w:rsidR="00067E74" w:rsidRPr="00EC2DFB" w:rsidRDefault="00067E74" w:rsidP="00741F36">
            <w:pPr>
              <w:jc w:val="center"/>
              <w:rPr>
                <w:rFonts w:cs="Times New Roman"/>
                <w:b/>
                <w:bCs/>
                <w:szCs w:val="26"/>
              </w:rPr>
            </w:pPr>
          </w:p>
        </w:tc>
        <w:tc>
          <w:tcPr>
            <w:tcW w:w="1555" w:type="dxa"/>
            <w:vMerge/>
          </w:tcPr>
          <w:p w14:paraId="03E0791D" w14:textId="77777777" w:rsidR="00067E74" w:rsidRPr="00EC2DFB" w:rsidRDefault="00067E74" w:rsidP="00741F36">
            <w:pPr>
              <w:jc w:val="both"/>
              <w:rPr>
                <w:rFonts w:cs="Times New Roman"/>
                <w:b/>
                <w:bCs/>
                <w:szCs w:val="26"/>
              </w:rPr>
            </w:pPr>
          </w:p>
        </w:tc>
        <w:tc>
          <w:tcPr>
            <w:tcW w:w="1560" w:type="dxa"/>
            <w:vMerge/>
          </w:tcPr>
          <w:p w14:paraId="5592F552" w14:textId="77777777" w:rsidR="00067E74" w:rsidRPr="00EC2DFB" w:rsidRDefault="00067E74" w:rsidP="00741F36">
            <w:pPr>
              <w:jc w:val="both"/>
              <w:rPr>
                <w:rFonts w:cs="Times New Roman"/>
                <w:b/>
                <w:bCs/>
                <w:szCs w:val="26"/>
              </w:rPr>
            </w:pPr>
          </w:p>
        </w:tc>
        <w:tc>
          <w:tcPr>
            <w:tcW w:w="11623" w:type="dxa"/>
          </w:tcPr>
          <w:p w14:paraId="01DA35F1" w14:textId="77777777" w:rsidR="00067E74" w:rsidRPr="00EC2DFB" w:rsidRDefault="00067E74" w:rsidP="00741F36">
            <w:pPr>
              <w:jc w:val="both"/>
              <w:rPr>
                <w:rFonts w:cs="Times New Roman"/>
                <w:b/>
                <w:szCs w:val="26"/>
              </w:rPr>
            </w:pPr>
            <w:r w:rsidRPr="00EC2DFB">
              <w:rPr>
                <w:rFonts w:eastAsia="Calibri" w:cs="Times New Roman"/>
                <w:b/>
                <w:bCs/>
                <w:kern w:val="24"/>
                <w:szCs w:val="26"/>
              </w:rPr>
              <w:t>VD1.</w:t>
            </w:r>
            <w:r w:rsidRPr="00EC2DFB">
              <w:rPr>
                <w:rFonts w:eastAsia="Calibri" w:cs="Times New Roman"/>
                <w:kern w:val="24"/>
                <w:szCs w:val="26"/>
              </w:rPr>
              <w:t xml:space="preserve"> Vận dụng được những bài học kinh nghiệm của Cách mạng tháng Tám năm 1945 trong công cuộc xây dựng và bảo vệ Tổ quốc hiện nay.</w:t>
            </w:r>
          </w:p>
        </w:tc>
      </w:tr>
      <w:tr w:rsidR="00067E74" w:rsidRPr="00447C23" w14:paraId="69CBCEA5" w14:textId="77777777" w:rsidTr="00067E74">
        <w:tc>
          <w:tcPr>
            <w:tcW w:w="708" w:type="dxa"/>
            <w:vMerge w:val="restart"/>
          </w:tcPr>
          <w:p w14:paraId="029D3097" w14:textId="77777777" w:rsidR="00067E74" w:rsidRPr="00EC2DFB" w:rsidRDefault="00067E74" w:rsidP="00741F36">
            <w:pPr>
              <w:jc w:val="center"/>
              <w:rPr>
                <w:rFonts w:cs="Times New Roman"/>
                <w:b/>
                <w:bCs/>
                <w:szCs w:val="26"/>
              </w:rPr>
            </w:pPr>
            <w:r w:rsidRPr="00EC2DFB">
              <w:rPr>
                <w:rFonts w:cs="Times New Roman"/>
                <w:b/>
                <w:bCs/>
                <w:szCs w:val="26"/>
              </w:rPr>
              <w:t>7</w:t>
            </w:r>
          </w:p>
        </w:tc>
        <w:tc>
          <w:tcPr>
            <w:tcW w:w="1555" w:type="dxa"/>
            <w:vMerge/>
          </w:tcPr>
          <w:p w14:paraId="635DCBAC" w14:textId="77777777" w:rsidR="00067E74" w:rsidRPr="00EC2DFB" w:rsidRDefault="00067E74" w:rsidP="00741F36">
            <w:pPr>
              <w:jc w:val="both"/>
              <w:rPr>
                <w:rFonts w:cs="Times New Roman"/>
                <w:szCs w:val="26"/>
                <w:lang w:val="vi-VN"/>
              </w:rPr>
            </w:pPr>
          </w:p>
        </w:tc>
        <w:tc>
          <w:tcPr>
            <w:tcW w:w="1560" w:type="dxa"/>
            <w:vMerge w:val="restart"/>
          </w:tcPr>
          <w:p w14:paraId="205B75E2" w14:textId="77777777" w:rsidR="00067E74" w:rsidRPr="00EC2DFB" w:rsidRDefault="00067E74" w:rsidP="00741F36">
            <w:pPr>
              <w:jc w:val="both"/>
              <w:rPr>
                <w:rFonts w:cs="Times New Roman"/>
                <w:szCs w:val="26"/>
                <w:lang w:val="vi-VN"/>
              </w:rPr>
            </w:pPr>
            <w:r w:rsidRPr="00EC2DFB">
              <w:rPr>
                <w:rFonts w:cs="Times New Roman"/>
                <w:b/>
                <w:bCs/>
                <w:szCs w:val="26"/>
                <w:lang w:val="vi-VN"/>
              </w:rPr>
              <w:t>Bài 7.</w:t>
            </w:r>
            <w:r w:rsidRPr="00EC2DFB">
              <w:rPr>
                <w:rFonts w:cs="Times New Roman"/>
                <w:szCs w:val="26"/>
                <w:lang w:val="vi-VN"/>
              </w:rPr>
              <w:t xml:space="preserve"> Cuộc kháng chiến chống thực dân Pháp (1945 – 1954)</w:t>
            </w:r>
          </w:p>
        </w:tc>
        <w:tc>
          <w:tcPr>
            <w:tcW w:w="11623" w:type="dxa"/>
          </w:tcPr>
          <w:p w14:paraId="6FC614E6" w14:textId="77777777" w:rsidR="00067E74" w:rsidRPr="00EC2DFB" w:rsidRDefault="00067E74" w:rsidP="00741F36">
            <w:pPr>
              <w:pStyle w:val="TableParagraph"/>
              <w:ind w:left="0"/>
              <w:jc w:val="both"/>
              <w:rPr>
                <w:sz w:val="26"/>
                <w:szCs w:val="26"/>
                <w:lang w:val="vi-VN"/>
              </w:rPr>
            </w:pPr>
            <w:r w:rsidRPr="00EC2DFB">
              <w:rPr>
                <w:b/>
                <w:bCs/>
                <w:sz w:val="26"/>
                <w:szCs w:val="26"/>
                <w:lang w:val="vi-VN"/>
              </w:rPr>
              <w:t>TH1.</w:t>
            </w:r>
            <w:r w:rsidRPr="00EC2DFB">
              <w:rPr>
                <w:sz w:val="26"/>
                <w:szCs w:val="26"/>
                <w:lang w:val="vi-VN"/>
              </w:rPr>
              <w:t xml:space="preserve"> Biết cách sưu tầm và sử dụng tư liệu lịch sử để tìm hiểu về cuộc kháng chiến chống thực dân Pháp (1945 - 1954).</w:t>
            </w:r>
          </w:p>
        </w:tc>
      </w:tr>
      <w:tr w:rsidR="00067E74" w:rsidRPr="00447C23" w14:paraId="425E1C59" w14:textId="77777777" w:rsidTr="00067E74">
        <w:tc>
          <w:tcPr>
            <w:tcW w:w="708" w:type="dxa"/>
            <w:vMerge/>
          </w:tcPr>
          <w:p w14:paraId="4AC383DB" w14:textId="77777777" w:rsidR="00067E74" w:rsidRPr="00EC2DFB" w:rsidRDefault="00067E74" w:rsidP="00741F36">
            <w:pPr>
              <w:jc w:val="center"/>
              <w:rPr>
                <w:rFonts w:cs="Times New Roman"/>
                <w:b/>
                <w:bCs/>
                <w:szCs w:val="26"/>
                <w:lang w:val="vi-VN"/>
              </w:rPr>
            </w:pPr>
          </w:p>
        </w:tc>
        <w:tc>
          <w:tcPr>
            <w:tcW w:w="1555" w:type="dxa"/>
            <w:vMerge/>
          </w:tcPr>
          <w:p w14:paraId="49A64253" w14:textId="77777777" w:rsidR="00067E74" w:rsidRPr="00EC2DFB" w:rsidRDefault="00067E74" w:rsidP="00741F36">
            <w:pPr>
              <w:jc w:val="both"/>
              <w:rPr>
                <w:rFonts w:cs="Times New Roman"/>
                <w:szCs w:val="26"/>
                <w:lang w:val="vi-VN"/>
              </w:rPr>
            </w:pPr>
          </w:p>
        </w:tc>
        <w:tc>
          <w:tcPr>
            <w:tcW w:w="1560" w:type="dxa"/>
            <w:vMerge/>
          </w:tcPr>
          <w:p w14:paraId="0A4B34DC" w14:textId="77777777" w:rsidR="00067E74" w:rsidRPr="00EC2DFB" w:rsidRDefault="00067E74" w:rsidP="00741F36">
            <w:pPr>
              <w:jc w:val="both"/>
              <w:rPr>
                <w:rFonts w:cs="Times New Roman"/>
                <w:b/>
                <w:bCs/>
                <w:szCs w:val="26"/>
                <w:lang w:val="vi-VN"/>
              </w:rPr>
            </w:pPr>
          </w:p>
        </w:tc>
        <w:tc>
          <w:tcPr>
            <w:tcW w:w="11623" w:type="dxa"/>
          </w:tcPr>
          <w:p w14:paraId="02379313" w14:textId="77777777" w:rsidR="00067E74" w:rsidRPr="00EC2DFB" w:rsidRDefault="00067E74" w:rsidP="00741F36">
            <w:pPr>
              <w:pStyle w:val="TableParagraph"/>
              <w:ind w:left="0"/>
              <w:jc w:val="both"/>
              <w:rPr>
                <w:sz w:val="26"/>
                <w:szCs w:val="26"/>
                <w:lang w:val="vi-VN"/>
              </w:rPr>
            </w:pPr>
            <w:r w:rsidRPr="00EC2DFB">
              <w:rPr>
                <w:b/>
                <w:bCs/>
                <w:sz w:val="26"/>
                <w:szCs w:val="26"/>
                <w:lang w:val="vi-VN"/>
              </w:rPr>
              <w:t xml:space="preserve">TH2. </w:t>
            </w:r>
            <w:r w:rsidRPr="00EC2DFB">
              <w:rPr>
                <w:sz w:val="26"/>
                <w:szCs w:val="26"/>
                <w:lang w:val="vi-VN"/>
              </w:rPr>
              <w:t>Trình bày được nét khái quát về bối cảnh lịch sử của cuộc kháng chiến chống thực dân Pháp (1945 - 1954).</w:t>
            </w:r>
          </w:p>
        </w:tc>
      </w:tr>
      <w:tr w:rsidR="00067E74" w:rsidRPr="00447C23" w14:paraId="7A7A868E" w14:textId="77777777" w:rsidTr="00067E74">
        <w:tc>
          <w:tcPr>
            <w:tcW w:w="708" w:type="dxa"/>
            <w:vMerge/>
          </w:tcPr>
          <w:p w14:paraId="2F726949" w14:textId="77777777" w:rsidR="00067E74" w:rsidRPr="00EC2DFB" w:rsidRDefault="00067E74" w:rsidP="00741F36">
            <w:pPr>
              <w:jc w:val="center"/>
              <w:rPr>
                <w:rFonts w:cs="Times New Roman"/>
                <w:b/>
                <w:bCs/>
                <w:szCs w:val="26"/>
                <w:lang w:val="vi-VN"/>
              </w:rPr>
            </w:pPr>
          </w:p>
        </w:tc>
        <w:tc>
          <w:tcPr>
            <w:tcW w:w="1555" w:type="dxa"/>
            <w:vMerge/>
          </w:tcPr>
          <w:p w14:paraId="533DDF06" w14:textId="77777777" w:rsidR="00067E74" w:rsidRPr="00EC2DFB" w:rsidRDefault="00067E74" w:rsidP="00741F36">
            <w:pPr>
              <w:jc w:val="both"/>
              <w:rPr>
                <w:rFonts w:cs="Times New Roman"/>
                <w:szCs w:val="26"/>
                <w:lang w:val="vi-VN"/>
              </w:rPr>
            </w:pPr>
          </w:p>
        </w:tc>
        <w:tc>
          <w:tcPr>
            <w:tcW w:w="1560" w:type="dxa"/>
            <w:vMerge/>
          </w:tcPr>
          <w:p w14:paraId="07A1CA4A" w14:textId="77777777" w:rsidR="00067E74" w:rsidRPr="00EC2DFB" w:rsidRDefault="00067E74" w:rsidP="00741F36">
            <w:pPr>
              <w:jc w:val="both"/>
              <w:rPr>
                <w:rFonts w:cs="Times New Roman"/>
                <w:b/>
                <w:bCs/>
                <w:szCs w:val="26"/>
                <w:lang w:val="vi-VN"/>
              </w:rPr>
            </w:pPr>
          </w:p>
        </w:tc>
        <w:tc>
          <w:tcPr>
            <w:tcW w:w="11623" w:type="dxa"/>
          </w:tcPr>
          <w:p w14:paraId="64DA3BF1" w14:textId="77777777" w:rsidR="00067E74" w:rsidRPr="00EC2DFB" w:rsidRDefault="00067E74" w:rsidP="00741F36">
            <w:pPr>
              <w:pStyle w:val="TableParagraph"/>
              <w:ind w:left="0"/>
              <w:jc w:val="both"/>
              <w:rPr>
                <w:b/>
                <w:bCs/>
                <w:sz w:val="26"/>
                <w:szCs w:val="26"/>
                <w:lang w:val="vi-VN"/>
              </w:rPr>
            </w:pPr>
            <w:r w:rsidRPr="00EC2DFB">
              <w:rPr>
                <w:b/>
                <w:bCs/>
                <w:sz w:val="26"/>
                <w:szCs w:val="26"/>
                <w:lang w:val="vi-VN"/>
              </w:rPr>
              <w:t>TH3.</w:t>
            </w:r>
            <w:r w:rsidRPr="00EC2DFB">
              <w:rPr>
                <w:sz w:val="26"/>
                <w:szCs w:val="26"/>
                <w:lang w:val="vi-VN"/>
              </w:rPr>
              <w:t xml:space="preserve"> Trình bày diễn biến chính của cuộc kháng chiến chống thực dân Pháp (1945 - 1954).</w:t>
            </w:r>
          </w:p>
        </w:tc>
      </w:tr>
      <w:tr w:rsidR="00067E74" w:rsidRPr="00447C23" w14:paraId="2652E874" w14:textId="77777777" w:rsidTr="00067E74">
        <w:tc>
          <w:tcPr>
            <w:tcW w:w="708" w:type="dxa"/>
            <w:vMerge/>
          </w:tcPr>
          <w:p w14:paraId="4988F2B7" w14:textId="77777777" w:rsidR="00067E74" w:rsidRPr="00EC2DFB" w:rsidRDefault="00067E74" w:rsidP="00741F36">
            <w:pPr>
              <w:jc w:val="center"/>
              <w:rPr>
                <w:rFonts w:cs="Times New Roman"/>
                <w:b/>
                <w:bCs/>
                <w:szCs w:val="26"/>
                <w:lang w:val="vi-VN"/>
              </w:rPr>
            </w:pPr>
          </w:p>
        </w:tc>
        <w:tc>
          <w:tcPr>
            <w:tcW w:w="1555" w:type="dxa"/>
            <w:vMerge/>
          </w:tcPr>
          <w:p w14:paraId="25D43D82" w14:textId="77777777" w:rsidR="00067E74" w:rsidRPr="00EC2DFB" w:rsidRDefault="00067E74" w:rsidP="00741F36">
            <w:pPr>
              <w:jc w:val="both"/>
              <w:rPr>
                <w:rFonts w:cs="Times New Roman"/>
                <w:szCs w:val="26"/>
                <w:lang w:val="vi-VN"/>
              </w:rPr>
            </w:pPr>
          </w:p>
        </w:tc>
        <w:tc>
          <w:tcPr>
            <w:tcW w:w="1560" w:type="dxa"/>
            <w:vMerge/>
          </w:tcPr>
          <w:p w14:paraId="5A4874B3" w14:textId="77777777" w:rsidR="00067E74" w:rsidRPr="00EC2DFB" w:rsidRDefault="00067E74" w:rsidP="00741F36">
            <w:pPr>
              <w:jc w:val="both"/>
              <w:rPr>
                <w:rFonts w:cs="Times New Roman"/>
                <w:b/>
                <w:bCs/>
                <w:szCs w:val="26"/>
                <w:lang w:val="vi-VN"/>
              </w:rPr>
            </w:pPr>
          </w:p>
        </w:tc>
        <w:tc>
          <w:tcPr>
            <w:tcW w:w="11623" w:type="dxa"/>
          </w:tcPr>
          <w:p w14:paraId="28B1D404" w14:textId="77777777" w:rsidR="00067E74" w:rsidRPr="00EC2DFB" w:rsidRDefault="00067E74" w:rsidP="00741F36">
            <w:pPr>
              <w:pStyle w:val="TableParagraph"/>
              <w:tabs>
                <w:tab w:val="left" w:pos="317"/>
              </w:tabs>
              <w:ind w:left="0"/>
              <w:jc w:val="both"/>
              <w:rPr>
                <w:sz w:val="26"/>
                <w:szCs w:val="26"/>
                <w:lang w:val="vi-VN"/>
              </w:rPr>
            </w:pPr>
            <w:r w:rsidRPr="00EC2DFB">
              <w:rPr>
                <w:b/>
                <w:bCs/>
                <w:sz w:val="26"/>
                <w:szCs w:val="26"/>
                <w:lang w:val="vi-VN"/>
              </w:rPr>
              <w:t>NT1.</w:t>
            </w:r>
            <w:r w:rsidRPr="00EC2DFB">
              <w:rPr>
                <w:sz w:val="26"/>
                <w:szCs w:val="26"/>
                <w:lang w:val="vi-VN"/>
              </w:rPr>
              <w:t xml:space="preserve"> Nêu được nguyên nhân thắng lợi của cuộc kháng chiến chống thực dân Pháp (1945 - 1954).</w:t>
            </w:r>
          </w:p>
        </w:tc>
      </w:tr>
      <w:tr w:rsidR="00067E74" w:rsidRPr="00447C23" w14:paraId="7B114A25" w14:textId="77777777" w:rsidTr="00067E74">
        <w:tc>
          <w:tcPr>
            <w:tcW w:w="708" w:type="dxa"/>
            <w:vMerge/>
          </w:tcPr>
          <w:p w14:paraId="55AC7B70" w14:textId="77777777" w:rsidR="00067E74" w:rsidRPr="00EC2DFB" w:rsidRDefault="00067E74" w:rsidP="00741F36">
            <w:pPr>
              <w:jc w:val="center"/>
              <w:rPr>
                <w:rFonts w:cs="Times New Roman"/>
                <w:b/>
                <w:bCs/>
                <w:szCs w:val="26"/>
                <w:lang w:val="vi-VN"/>
              </w:rPr>
            </w:pPr>
          </w:p>
        </w:tc>
        <w:tc>
          <w:tcPr>
            <w:tcW w:w="1555" w:type="dxa"/>
            <w:vMerge/>
          </w:tcPr>
          <w:p w14:paraId="55085499" w14:textId="77777777" w:rsidR="00067E74" w:rsidRPr="00EC2DFB" w:rsidRDefault="00067E74" w:rsidP="00741F36">
            <w:pPr>
              <w:jc w:val="both"/>
              <w:rPr>
                <w:rFonts w:cs="Times New Roman"/>
                <w:szCs w:val="26"/>
                <w:lang w:val="vi-VN"/>
              </w:rPr>
            </w:pPr>
          </w:p>
        </w:tc>
        <w:tc>
          <w:tcPr>
            <w:tcW w:w="1560" w:type="dxa"/>
            <w:vMerge/>
          </w:tcPr>
          <w:p w14:paraId="3BA2546A" w14:textId="77777777" w:rsidR="00067E74" w:rsidRPr="00EC2DFB" w:rsidRDefault="00067E74" w:rsidP="00741F36">
            <w:pPr>
              <w:jc w:val="both"/>
              <w:rPr>
                <w:rFonts w:cs="Times New Roman"/>
                <w:b/>
                <w:bCs/>
                <w:szCs w:val="26"/>
                <w:lang w:val="vi-VN"/>
              </w:rPr>
            </w:pPr>
          </w:p>
        </w:tc>
        <w:tc>
          <w:tcPr>
            <w:tcW w:w="11623" w:type="dxa"/>
          </w:tcPr>
          <w:p w14:paraId="5D8D3063" w14:textId="77777777" w:rsidR="00067E74" w:rsidRPr="00EC2DFB" w:rsidRDefault="00067E74" w:rsidP="00741F36">
            <w:pPr>
              <w:pStyle w:val="TableParagraph"/>
              <w:tabs>
                <w:tab w:val="left" w:pos="317"/>
              </w:tabs>
              <w:ind w:left="0"/>
              <w:jc w:val="both"/>
              <w:rPr>
                <w:sz w:val="26"/>
                <w:szCs w:val="26"/>
                <w:lang w:val="vi-VN"/>
              </w:rPr>
            </w:pPr>
            <w:r w:rsidRPr="00EC2DFB">
              <w:rPr>
                <w:b/>
                <w:bCs/>
                <w:sz w:val="26"/>
                <w:szCs w:val="26"/>
                <w:lang w:val="vi-VN"/>
              </w:rPr>
              <w:t>TD1.</w:t>
            </w:r>
            <w:r w:rsidRPr="00EC2DFB">
              <w:rPr>
                <w:sz w:val="26"/>
                <w:szCs w:val="26"/>
                <w:lang w:val="vi-VN"/>
              </w:rPr>
              <w:t xml:space="preserve"> Phân tích được ý nghĩa lịch sử của cuộc kháng chiến chống thực dân Pháp (1945 - 1954).</w:t>
            </w:r>
          </w:p>
        </w:tc>
      </w:tr>
      <w:tr w:rsidR="00067E74" w:rsidRPr="00447C23" w14:paraId="493F259C" w14:textId="77777777" w:rsidTr="00067E74">
        <w:tc>
          <w:tcPr>
            <w:tcW w:w="708" w:type="dxa"/>
            <w:vMerge/>
          </w:tcPr>
          <w:p w14:paraId="615674C3" w14:textId="77777777" w:rsidR="00067E74" w:rsidRPr="00EC2DFB" w:rsidRDefault="00067E74" w:rsidP="00741F36">
            <w:pPr>
              <w:jc w:val="center"/>
              <w:rPr>
                <w:rFonts w:cs="Times New Roman"/>
                <w:b/>
                <w:bCs/>
                <w:szCs w:val="26"/>
                <w:lang w:val="vi-VN"/>
              </w:rPr>
            </w:pPr>
          </w:p>
        </w:tc>
        <w:tc>
          <w:tcPr>
            <w:tcW w:w="1555" w:type="dxa"/>
            <w:vMerge/>
          </w:tcPr>
          <w:p w14:paraId="4CCA387A" w14:textId="77777777" w:rsidR="00067E74" w:rsidRPr="00EC2DFB" w:rsidRDefault="00067E74" w:rsidP="00741F36">
            <w:pPr>
              <w:jc w:val="both"/>
              <w:rPr>
                <w:rFonts w:cs="Times New Roman"/>
                <w:szCs w:val="26"/>
                <w:lang w:val="vi-VN"/>
              </w:rPr>
            </w:pPr>
          </w:p>
        </w:tc>
        <w:tc>
          <w:tcPr>
            <w:tcW w:w="1560" w:type="dxa"/>
            <w:vMerge/>
          </w:tcPr>
          <w:p w14:paraId="04E57FC8" w14:textId="77777777" w:rsidR="00067E74" w:rsidRPr="00EC2DFB" w:rsidRDefault="00067E74" w:rsidP="00741F36">
            <w:pPr>
              <w:jc w:val="both"/>
              <w:rPr>
                <w:rFonts w:cs="Times New Roman"/>
                <w:b/>
                <w:bCs/>
                <w:szCs w:val="26"/>
                <w:lang w:val="vi-VN"/>
              </w:rPr>
            </w:pPr>
          </w:p>
        </w:tc>
        <w:tc>
          <w:tcPr>
            <w:tcW w:w="11623" w:type="dxa"/>
          </w:tcPr>
          <w:p w14:paraId="7363DEDD" w14:textId="77777777" w:rsidR="00067E74" w:rsidRPr="00EC2DFB" w:rsidRDefault="00067E74" w:rsidP="00741F36">
            <w:pPr>
              <w:jc w:val="both"/>
              <w:rPr>
                <w:rFonts w:cs="Times New Roman"/>
                <w:b/>
                <w:szCs w:val="26"/>
                <w:lang w:val="vi-VN"/>
              </w:rPr>
            </w:pPr>
            <w:r w:rsidRPr="00EC2DFB">
              <w:rPr>
                <w:rFonts w:eastAsia="Calibri" w:cs="Times New Roman"/>
                <w:b/>
                <w:bCs/>
                <w:kern w:val="24"/>
                <w:szCs w:val="26"/>
                <w:lang w:val="vi-VN"/>
              </w:rPr>
              <w:t>VD1.</w:t>
            </w:r>
            <w:r w:rsidRPr="00EC2DFB">
              <w:rPr>
                <w:rFonts w:eastAsia="Calibri" w:cs="Times New Roman"/>
                <w:kern w:val="24"/>
                <w:szCs w:val="26"/>
                <w:lang w:val="vi-VN"/>
              </w:rPr>
              <w:t xml:space="preserve"> Liên hệ được sự giúp đỡ của các nước xã hội chủ nghĩa đối với Việt Nam trong </w:t>
            </w:r>
            <w:r w:rsidRPr="00EC2DFB">
              <w:rPr>
                <w:rFonts w:cs="Times New Roman"/>
                <w:szCs w:val="26"/>
                <w:lang w:val="vi-VN"/>
              </w:rPr>
              <w:t>cuộc kháng chiến chống thực dân Pháp (1945 - 1954).</w:t>
            </w:r>
          </w:p>
        </w:tc>
      </w:tr>
      <w:tr w:rsidR="00067E74" w:rsidRPr="00447C23" w14:paraId="051A641E" w14:textId="77777777" w:rsidTr="00067E74">
        <w:tc>
          <w:tcPr>
            <w:tcW w:w="708" w:type="dxa"/>
            <w:vMerge w:val="restart"/>
          </w:tcPr>
          <w:p w14:paraId="1692A1D9" w14:textId="77777777" w:rsidR="00067E74" w:rsidRPr="00EC2DFB" w:rsidRDefault="00067E74" w:rsidP="00741F36">
            <w:pPr>
              <w:jc w:val="center"/>
              <w:rPr>
                <w:rFonts w:cs="Times New Roman"/>
                <w:b/>
                <w:bCs/>
                <w:szCs w:val="26"/>
              </w:rPr>
            </w:pPr>
            <w:r w:rsidRPr="00EC2DFB">
              <w:rPr>
                <w:rFonts w:cs="Times New Roman"/>
                <w:b/>
                <w:bCs/>
                <w:szCs w:val="26"/>
              </w:rPr>
              <w:t>8</w:t>
            </w:r>
          </w:p>
        </w:tc>
        <w:tc>
          <w:tcPr>
            <w:tcW w:w="1555" w:type="dxa"/>
            <w:vMerge/>
          </w:tcPr>
          <w:p w14:paraId="1257C2F3" w14:textId="77777777" w:rsidR="00067E74" w:rsidRPr="00EC2DFB" w:rsidRDefault="00067E74" w:rsidP="00741F36">
            <w:pPr>
              <w:jc w:val="both"/>
              <w:rPr>
                <w:rFonts w:cs="Times New Roman"/>
                <w:szCs w:val="26"/>
                <w:lang w:val="vi-VN"/>
              </w:rPr>
            </w:pPr>
          </w:p>
        </w:tc>
        <w:tc>
          <w:tcPr>
            <w:tcW w:w="1560" w:type="dxa"/>
            <w:vMerge w:val="restart"/>
          </w:tcPr>
          <w:p w14:paraId="4BDE91D5" w14:textId="77777777" w:rsidR="00067E74" w:rsidRPr="00EC2DFB" w:rsidRDefault="00067E74" w:rsidP="00741F36">
            <w:pPr>
              <w:jc w:val="both"/>
              <w:rPr>
                <w:rFonts w:cs="Times New Roman"/>
                <w:szCs w:val="26"/>
                <w:lang w:val="vi-VN"/>
              </w:rPr>
            </w:pPr>
            <w:r w:rsidRPr="00EC2DFB">
              <w:rPr>
                <w:rFonts w:cs="Times New Roman"/>
                <w:b/>
                <w:bCs/>
                <w:szCs w:val="26"/>
                <w:lang w:val="vi-VN"/>
              </w:rPr>
              <w:t>Bài 8.</w:t>
            </w:r>
            <w:r w:rsidRPr="00EC2DFB">
              <w:rPr>
                <w:rFonts w:cs="Times New Roman"/>
                <w:szCs w:val="26"/>
                <w:lang w:val="vi-VN"/>
              </w:rPr>
              <w:t xml:space="preserve"> Cuộc kháng chiến chống Mỹ, cứu nước (1954 – 1975)</w:t>
            </w:r>
          </w:p>
        </w:tc>
        <w:tc>
          <w:tcPr>
            <w:tcW w:w="11623" w:type="dxa"/>
          </w:tcPr>
          <w:p w14:paraId="348D8301" w14:textId="77777777" w:rsidR="00067E74" w:rsidRPr="00EC2DFB" w:rsidRDefault="00067E74" w:rsidP="00741F36">
            <w:pPr>
              <w:pStyle w:val="TableParagraph"/>
              <w:ind w:left="0"/>
              <w:jc w:val="both"/>
              <w:rPr>
                <w:sz w:val="26"/>
                <w:szCs w:val="26"/>
                <w:lang w:val="vi-VN"/>
              </w:rPr>
            </w:pPr>
            <w:r w:rsidRPr="00EC2DFB">
              <w:rPr>
                <w:b/>
                <w:bCs/>
                <w:sz w:val="26"/>
                <w:szCs w:val="26"/>
                <w:lang w:val="vi-VN"/>
              </w:rPr>
              <w:t>TH1.</w:t>
            </w:r>
            <w:r w:rsidRPr="00EC2DFB">
              <w:rPr>
                <w:sz w:val="26"/>
                <w:szCs w:val="26"/>
                <w:lang w:val="vi-VN"/>
              </w:rPr>
              <w:t xml:space="preserve"> Biết cách sưu tầm và sử dụng tư liệu lịch sử để tìm hiểu về cuộc kháng chiến chống Mĩ, cứu nước (1954 - 1975).</w:t>
            </w:r>
          </w:p>
        </w:tc>
      </w:tr>
      <w:tr w:rsidR="00067E74" w:rsidRPr="00447C23" w14:paraId="3D122483" w14:textId="77777777" w:rsidTr="00067E74">
        <w:tc>
          <w:tcPr>
            <w:tcW w:w="708" w:type="dxa"/>
            <w:vMerge/>
          </w:tcPr>
          <w:p w14:paraId="607F8912" w14:textId="77777777" w:rsidR="00067E74" w:rsidRPr="00EC2DFB" w:rsidRDefault="00067E74" w:rsidP="00741F36">
            <w:pPr>
              <w:jc w:val="center"/>
              <w:rPr>
                <w:rFonts w:cs="Times New Roman"/>
                <w:b/>
                <w:bCs/>
                <w:szCs w:val="26"/>
                <w:lang w:val="vi-VN"/>
              </w:rPr>
            </w:pPr>
          </w:p>
        </w:tc>
        <w:tc>
          <w:tcPr>
            <w:tcW w:w="1555" w:type="dxa"/>
            <w:vMerge/>
          </w:tcPr>
          <w:p w14:paraId="17BA5DE5" w14:textId="77777777" w:rsidR="00067E74" w:rsidRPr="00EC2DFB" w:rsidRDefault="00067E74" w:rsidP="00741F36">
            <w:pPr>
              <w:jc w:val="both"/>
              <w:rPr>
                <w:rFonts w:cs="Times New Roman"/>
                <w:szCs w:val="26"/>
                <w:lang w:val="vi-VN"/>
              </w:rPr>
            </w:pPr>
          </w:p>
        </w:tc>
        <w:tc>
          <w:tcPr>
            <w:tcW w:w="1560" w:type="dxa"/>
            <w:vMerge/>
          </w:tcPr>
          <w:p w14:paraId="63B0D250" w14:textId="77777777" w:rsidR="00067E74" w:rsidRPr="00EC2DFB" w:rsidRDefault="00067E74" w:rsidP="00741F36">
            <w:pPr>
              <w:jc w:val="both"/>
              <w:rPr>
                <w:rFonts w:cs="Times New Roman"/>
                <w:b/>
                <w:bCs/>
                <w:szCs w:val="26"/>
                <w:lang w:val="vi-VN"/>
              </w:rPr>
            </w:pPr>
          </w:p>
        </w:tc>
        <w:tc>
          <w:tcPr>
            <w:tcW w:w="11623" w:type="dxa"/>
          </w:tcPr>
          <w:p w14:paraId="118122C7" w14:textId="77777777" w:rsidR="00067E74" w:rsidRPr="00EC2DFB" w:rsidRDefault="00067E74" w:rsidP="00741F36">
            <w:pPr>
              <w:pStyle w:val="TableParagraph"/>
              <w:ind w:left="0"/>
              <w:jc w:val="both"/>
              <w:rPr>
                <w:sz w:val="26"/>
                <w:szCs w:val="26"/>
                <w:lang w:val="vi-VN"/>
              </w:rPr>
            </w:pPr>
            <w:r w:rsidRPr="00EC2DFB">
              <w:rPr>
                <w:b/>
                <w:bCs/>
                <w:sz w:val="26"/>
                <w:szCs w:val="26"/>
                <w:lang w:val="vi-VN"/>
              </w:rPr>
              <w:t>TH2.</w:t>
            </w:r>
            <w:r w:rsidRPr="00EC2DFB">
              <w:rPr>
                <w:sz w:val="26"/>
                <w:szCs w:val="26"/>
                <w:lang w:val="vi-VN"/>
              </w:rPr>
              <w:t xml:space="preserve"> Trình bày được nét khái quát về bối cảnh lịch sử của cuộc kháng chiến chống Mĩ, cứu nước (1954 - 1975).</w:t>
            </w:r>
          </w:p>
        </w:tc>
      </w:tr>
      <w:tr w:rsidR="00067E74" w:rsidRPr="00447C23" w14:paraId="6B84344E" w14:textId="77777777" w:rsidTr="00067E74">
        <w:tc>
          <w:tcPr>
            <w:tcW w:w="708" w:type="dxa"/>
            <w:vMerge/>
          </w:tcPr>
          <w:p w14:paraId="7C0F9785" w14:textId="77777777" w:rsidR="00067E74" w:rsidRPr="00EC2DFB" w:rsidRDefault="00067E74" w:rsidP="00741F36">
            <w:pPr>
              <w:jc w:val="center"/>
              <w:rPr>
                <w:rFonts w:cs="Times New Roman"/>
                <w:b/>
                <w:bCs/>
                <w:szCs w:val="26"/>
                <w:lang w:val="vi-VN"/>
              </w:rPr>
            </w:pPr>
          </w:p>
        </w:tc>
        <w:tc>
          <w:tcPr>
            <w:tcW w:w="1555" w:type="dxa"/>
            <w:vMerge/>
          </w:tcPr>
          <w:p w14:paraId="7D34B2AA" w14:textId="77777777" w:rsidR="00067E74" w:rsidRPr="00EC2DFB" w:rsidRDefault="00067E74" w:rsidP="00741F36">
            <w:pPr>
              <w:jc w:val="both"/>
              <w:rPr>
                <w:rFonts w:cs="Times New Roman"/>
                <w:szCs w:val="26"/>
                <w:lang w:val="vi-VN"/>
              </w:rPr>
            </w:pPr>
          </w:p>
        </w:tc>
        <w:tc>
          <w:tcPr>
            <w:tcW w:w="1560" w:type="dxa"/>
            <w:vMerge/>
          </w:tcPr>
          <w:p w14:paraId="69B70C95" w14:textId="77777777" w:rsidR="00067E74" w:rsidRPr="00EC2DFB" w:rsidRDefault="00067E74" w:rsidP="00741F36">
            <w:pPr>
              <w:jc w:val="both"/>
              <w:rPr>
                <w:rFonts w:cs="Times New Roman"/>
                <w:b/>
                <w:bCs/>
                <w:szCs w:val="26"/>
                <w:lang w:val="vi-VN"/>
              </w:rPr>
            </w:pPr>
          </w:p>
        </w:tc>
        <w:tc>
          <w:tcPr>
            <w:tcW w:w="11623" w:type="dxa"/>
          </w:tcPr>
          <w:p w14:paraId="2E6A8E77" w14:textId="77777777" w:rsidR="00067E74" w:rsidRPr="00EC2DFB" w:rsidRDefault="00067E74" w:rsidP="00741F36">
            <w:pPr>
              <w:pStyle w:val="TableParagraph"/>
              <w:ind w:left="0"/>
              <w:jc w:val="both"/>
              <w:rPr>
                <w:b/>
                <w:bCs/>
                <w:sz w:val="26"/>
                <w:szCs w:val="26"/>
                <w:lang w:val="vi-VN"/>
              </w:rPr>
            </w:pPr>
            <w:r w:rsidRPr="00EC2DFB">
              <w:rPr>
                <w:b/>
                <w:bCs/>
                <w:sz w:val="26"/>
                <w:szCs w:val="26"/>
                <w:lang w:val="vi-VN"/>
              </w:rPr>
              <w:t>TH3.</w:t>
            </w:r>
            <w:r w:rsidRPr="00EC2DFB">
              <w:rPr>
                <w:sz w:val="26"/>
                <w:szCs w:val="26"/>
                <w:lang w:val="vi-VN"/>
              </w:rPr>
              <w:t xml:space="preserve"> Trình bày được các giai đoạn phát triển chính của cuộc kháng chiến chống Mĩ, cứu nước (1954 - 1975).</w:t>
            </w:r>
          </w:p>
        </w:tc>
      </w:tr>
      <w:tr w:rsidR="00067E74" w:rsidRPr="00447C23" w14:paraId="0E41E174" w14:textId="77777777" w:rsidTr="00067E74">
        <w:tc>
          <w:tcPr>
            <w:tcW w:w="708" w:type="dxa"/>
            <w:vMerge/>
          </w:tcPr>
          <w:p w14:paraId="49D77DFC" w14:textId="77777777" w:rsidR="00067E74" w:rsidRPr="00EC2DFB" w:rsidRDefault="00067E74" w:rsidP="00741F36">
            <w:pPr>
              <w:jc w:val="center"/>
              <w:rPr>
                <w:rFonts w:cs="Times New Roman"/>
                <w:b/>
                <w:bCs/>
                <w:szCs w:val="26"/>
                <w:lang w:val="vi-VN"/>
              </w:rPr>
            </w:pPr>
          </w:p>
        </w:tc>
        <w:tc>
          <w:tcPr>
            <w:tcW w:w="1555" w:type="dxa"/>
            <w:vMerge/>
          </w:tcPr>
          <w:p w14:paraId="6B090AE1" w14:textId="77777777" w:rsidR="00067E74" w:rsidRPr="00EC2DFB" w:rsidRDefault="00067E74" w:rsidP="00741F36">
            <w:pPr>
              <w:jc w:val="both"/>
              <w:rPr>
                <w:rFonts w:cs="Times New Roman"/>
                <w:szCs w:val="26"/>
                <w:lang w:val="vi-VN"/>
              </w:rPr>
            </w:pPr>
          </w:p>
        </w:tc>
        <w:tc>
          <w:tcPr>
            <w:tcW w:w="1560" w:type="dxa"/>
            <w:vMerge/>
          </w:tcPr>
          <w:p w14:paraId="54F34DE0" w14:textId="77777777" w:rsidR="00067E74" w:rsidRPr="00EC2DFB" w:rsidRDefault="00067E74" w:rsidP="00741F36">
            <w:pPr>
              <w:jc w:val="both"/>
              <w:rPr>
                <w:rFonts w:cs="Times New Roman"/>
                <w:b/>
                <w:bCs/>
                <w:szCs w:val="26"/>
                <w:lang w:val="vi-VN"/>
              </w:rPr>
            </w:pPr>
          </w:p>
        </w:tc>
        <w:tc>
          <w:tcPr>
            <w:tcW w:w="11623" w:type="dxa"/>
          </w:tcPr>
          <w:p w14:paraId="14FF7932" w14:textId="77777777" w:rsidR="00067E74" w:rsidRPr="00EC2DFB" w:rsidRDefault="00067E74" w:rsidP="00741F36">
            <w:pPr>
              <w:pStyle w:val="TableParagraph"/>
              <w:tabs>
                <w:tab w:val="left" w:pos="317"/>
              </w:tabs>
              <w:ind w:left="0"/>
              <w:jc w:val="both"/>
              <w:rPr>
                <w:sz w:val="26"/>
                <w:szCs w:val="26"/>
                <w:lang w:val="vi-VN"/>
              </w:rPr>
            </w:pPr>
            <w:r w:rsidRPr="00EC2DFB">
              <w:rPr>
                <w:sz w:val="26"/>
                <w:szCs w:val="26"/>
                <w:lang w:val="vi-VN"/>
              </w:rPr>
              <w:t xml:space="preserve"> </w:t>
            </w:r>
            <w:r w:rsidRPr="00EC2DFB">
              <w:rPr>
                <w:b/>
                <w:bCs/>
                <w:sz w:val="26"/>
                <w:szCs w:val="26"/>
                <w:lang w:val="vi-VN"/>
              </w:rPr>
              <w:t>NT1.</w:t>
            </w:r>
            <w:r w:rsidRPr="00EC2DFB">
              <w:rPr>
                <w:sz w:val="26"/>
                <w:szCs w:val="26"/>
                <w:lang w:val="vi-VN"/>
              </w:rPr>
              <w:t xml:space="preserve"> Nêu được nguyên nhân thắng lợi của cuộc kháng chiến chống Mĩ, cứu nước (1954 - 1975).</w:t>
            </w:r>
          </w:p>
        </w:tc>
      </w:tr>
      <w:tr w:rsidR="00067E74" w:rsidRPr="00447C23" w14:paraId="1754F41E" w14:textId="77777777" w:rsidTr="00067E74">
        <w:tc>
          <w:tcPr>
            <w:tcW w:w="708" w:type="dxa"/>
            <w:vMerge/>
          </w:tcPr>
          <w:p w14:paraId="1072CFEC" w14:textId="77777777" w:rsidR="00067E74" w:rsidRPr="00EC2DFB" w:rsidRDefault="00067E74" w:rsidP="00741F36">
            <w:pPr>
              <w:jc w:val="center"/>
              <w:rPr>
                <w:rFonts w:cs="Times New Roman"/>
                <w:b/>
                <w:bCs/>
                <w:szCs w:val="26"/>
                <w:lang w:val="vi-VN"/>
              </w:rPr>
            </w:pPr>
          </w:p>
        </w:tc>
        <w:tc>
          <w:tcPr>
            <w:tcW w:w="1555" w:type="dxa"/>
            <w:vMerge/>
          </w:tcPr>
          <w:p w14:paraId="1F9F4DBA" w14:textId="77777777" w:rsidR="00067E74" w:rsidRPr="00EC2DFB" w:rsidRDefault="00067E74" w:rsidP="00741F36">
            <w:pPr>
              <w:jc w:val="both"/>
              <w:rPr>
                <w:rFonts w:cs="Times New Roman"/>
                <w:szCs w:val="26"/>
                <w:lang w:val="vi-VN"/>
              </w:rPr>
            </w:pPr>
          </w:p>
        </w:tc>
        <w:tc>
          <w:tcPr>
            <w:tcW w:w="1560" w:type="dxa"/>
            <w:vMerge/>
          </w:tcPr>
          <w:p w14:paraId="3D75ACDD" w14:textId="77777777" w:rsidR="00067E74" w:rsidRPr="00EC2DFB" w:rsidRDefault="00067E74" w:rsidP="00741F36">
            <w:pPr>
              <w:jc w:val="both"/>
              <w:rPr>
                <w:rFonts w:cs="Times New Roman"/>
                <w:b/>
                <w:bCs/>
                <w:szCs w:val="26"/>
                <w:lang w:val="vi-VN"/>
              </w:rPr>
            </w:pPr>
          </w:p>
        </w:tc>
        <w:tc>
          <w:tcPr>
            <w:tcW w:w="11623" w:type="dxa"/>
          </w:tcPr>
          <w:p w14:paraId="66758162" w14:textId="77777777" w:rsidR="00067E74" w:rsidRPr="00EC2DFB" w:rsidRDefault="00067E74" w:rsidP="00741F36">
            <w:pPr>
              <w:pStyle w:val="TableParagraph"/>
              <w:tabs>
                <w:tab w:val="left" w:pos="317"/>
              </w:tabs>
              <w:ind w:left="0"/>
              <w:jc w:val="both"/>
              <w:rPr>
                <w:sz w:val="26"/>
                <w:szCs w:val="26"/>
                <w:lang w:val="vi-VN"/>
              </w:rPr>
            </w:pPr>
            <w:r w:rsidRPr="00EC2DFB">
              <w:rPr>
                <w:b/>
                <w:bCs/>
                <w:sz w:val="26"/>
                <w:szCs w:val="26"/>
                <w:lang w:val="vi-VN"/>
              </w:rPr>
              <w:t>NT2.</w:t>
            </w:r>
            <w:r w:rsidRPr="00EC2DFB">
              <w:rPr>
                <w:sz w:val="26"/>
                <w:szCs w:val="26"/>
                <w:lang w:val="vi-VN"/>
              </w:rPr>
              <w:t xml:space="preserve"> Phân tích được ý nghĩa lịch sử của cuộc kháng chiến chống Mĩ, cứu nước (1954 - 1975).</w:t>
            </w:r>
          </w:p>
        </w:tc>
      </w:tr>
      <w:tr w:rsidR="00067E74" w:rsidRPr="00447C23" w14:paraId="6C348B8D" w14:textId="77777777" w:rsidTr="00067E74">
        <w:tc>
          <w:tcPr>
            <w:tcW w:w="708" w:type="dxa"/>
            <w:vMerge/>
          </w:tcPr>
          <w:p w14:paraId="3125E523" w14:textId="77777777" w:rsidR="00067E74" w:rsidRPr="00EC2DFB" w:rsidRDefault="00067E74" w:rsidP="00741F36">
            <w:pPr>
              <w:jc w:val="center"/>
              <w:rPr>
                <w:rFonts w:cs="Times New Roman"/>
                <w:b/>
                <w:bCs/>
                <w:szCs w:val="26"/>
                <w:lang w:val="vi-VN"/>
              </w:rPr>
            </w:pPr>
          </w:p>
        </w:tc>
        <w:tc>
          <w:tcPr>
            <w:tcW w:w="1555" w:type="dxa"/>
            <w:vMerge/>
          </w:tcPr>
          <w:p w14:paraId="15D44493" w14:textId="77777777" w:rsidR="00067E74" w:rsidRPr="00EC2DFB" w:rsidRDefault="00067E74" w:rsidP="00741F36">
            <w:pPr>
              <w:jc w:val="both"/>
              <w:rPr>
                <w:rFonts w:cs="Times New Roman"/>
                <w:szCs w:val="26"/>
                <w:lang w:val="vi-VN"/>
              </w:rPr>
            </w:pPr>
          </w:p>
        </w:tc>
        <w:tc>
          <w:tcPr>
            <w:tcW w:w="1560" w:type="dxa"/>
            <w:vMerge/>
          </w:tcPr>
          <w:p w14:paraId="0B5776DD" w14:textId="77777777" w:rsidR="00067E74" w:rsidRPr="00EC2DFB" w:rsidRDefault="00067E74" w:rsidP="00741F36">
            <w:pPr>
              <w:jc w:val="both"/>
              <w:rPr>
                <w:rFonts w:cs="Times New Roman"/>
                <w:b/>
                <w:bCs/>
                <w:szCs w:val="26"/>
                <w:lang w:val="vi-VN"/>
              </w:rPr>
            </w:pPr>
          </w:p>
        </w:tc>
        <w:tc>
          <w:tcPr>
            <w:tcW w:w="11623" w:type="dxa"/>
          </w:tcPr>
          <w:p w14:paraId="3577A1A3" w14:textId="77777777" w:rsidR="00067E74" w:rsidRPr="00EC2DFB" w:rsidRDefault="00067E74" w:rsidP="00741F36">
            <w:pPr>
              <w:jc w:val="both"/>
              <w:rPr>
                <w:rFonts w:cs="Times New Roman"/>
                <w:b/>
                <w:szCs w:val="26"/>
                <w:lang w:val="vi-VN"/>
              </w:rPr>
            </w:pPr>
            <w:r w:rsidRPr="00EC2DFB">
              <w:rPr>
                <w:rFonts w:eastAsia="Calibri" w:cs="Times New Roman"/>
                <w:b/>
                <w:bCs/>
                <w:kern w:val="24"/>
                <w:szCs w:val="26"/>
                <w:lang w:val="vi-VN"/>
              </w:rPr>
              <w:t>VD1.</w:t>
            </w:r>
            <w:r w:rsidRPr="00EC2DFB">
              <w:rPr>
                <w:rFonts w:eastAsia="Calibri" w:cs="Times New Roman"/>
                <w:kern w:val="24"/>
                <w:szCs w:val="26"/>
                <w:lang w:val="vi-VN"/>
              </w:rPr>
              <w:t xml:space="preserve"> Sưu tầm tài liệu, giới thiệu về những tấm gương hy sinh anh dũng trong cuộc kháng chiến chống Mĩ, cứu nước (1954 - 1975).</w:t>
            </w:r>
          </w:p>
        </w:tc>
      </w:tr>
      <w:tr w:rsidR="00067E74" w:rsidRPr="00447C23" w14:paraId="66AAEC20" w14:textId="77777777" w:rsidTr="00067E74">
        <w:tc>
          <w:tcPr>
            <w:tcW w:w="708" w:type="dxa"/>
            <w:vMerge w:val="restart"/>
          </w:tcPr>
          <w:p w14:paraId="36DA8441" w14:textId="77777777" w:rsidR="00067E74" w:rsidRPr="00EC2DFB" w:rsidRDefault="00067E74" w:rsidP="00741F36">
            <w:pPr>
              <w:jc w:val="center"/>
              <w:rPr>
                <w:rFonts w:cs="Times New Roman"/>
                <w:b/>
                <w:bCs/>
                <w:szCs w:val="26"/>
              </w:rPr>
            </w:pPr>
            <w:r w:rsidRPr="00EC2DFB">
              <w:rPr>
                <w:rFonts w:cs="Times New Roman"/>
                <w:b/>
                <w:bCs/>
                <w:szCs w:val="26"/>
              </w:rPr>
              <w:t>9</w:t>
            </w:r>
          </w:p>
        </w:tc>
        <w:tc>
          <w:tcPr>
            <w:tcW w:w="1555" w:type="dxa"/>
            <w:vMerge/>
          </w:tcPr>
          <w:p w14:paraId="781077F8" w14:textId="77777777" w:rsidR="00067E74" w:rsidRPr="00EC2DFB" w:rsidRDefault="00067E74" w:rsidP="00741F36">
            <w:pPr>
              <w:jc w:val="both"/>
              <w:rPr>
                <w:rFonts w:cs="Times New Roman"/>
                <w:szCs w:val="26"/>
                <w:lang w:val="vi-VN"/>
              </w:rPr>
            </w:pPr>
          </w:p>
        </w:tc>
        <w:tc>
          <w:tcPr>
            <w:tcW w:w="1560" w:type="dxa"/>
            <w:vMerge w:val="restart"/>
          </w:tcPr>
          <w:p w14:paraId="2AD75470" w14:textId="77777777" w:rsidR="00067E74" w:rsidRPr="00EC2DFB" w:rsidRDefault="00067E74" w:rsidP="00741F36">
            <w:pPr>
              <w:jc w:val="both"/>
              <w:rPr>
                <w:rFonts w:cs="Times New Roman"/>
                <w:szCs w:val="26"/>
                <w:lang w:val="vi-VN"/>
              </w:rPr>
            </w:pPr>
            <w:r w:rsidRPr="00EC2DFB">
              <w:rPr>
                <w:rFonts w:cs="Times New Roman"/>
                <w:b/>
                <w:bCs/>
                <w:szCs w:val="26"/>
                <w:lang w:val="vi-VN"/>
              </w:rPr>
              <w:t>Bài 9.</w:t>
            </w:r>
            <w:r w:rsidRPr="00EC2DFB">
              <w:rPr>
                <w:rFonts w:cs="Times New Roman"/>
                <w:szCs w:val="26"/>
                <w:lang w:val="vi-VN"/>
              </w:rPr>
              <w:t xml:space="preserve"> Đấu tranh bảo vệ Tổ quốc từ sau tháng 4/1975 đến </w:t>
            </w:r>
            <w:r w:rsidRPr="00EC2DFB">
              <w:rPr>
                <w:rFonts w:cs="Times New Roman"/>
                <w:szCs w:val="26"/>
                <w:lang w:val="vi-VN"/>
              </w:rPr>
              <w:lastRenderedPageBreak/>
              <w:t>nay. Một số bài học lịch sử của các cuộc kháng chiến bảo vệ Tổ quốc từ năm 1945 đến nay</w:t>
            </w:r>
          </w:p>
        </w:tc>
        <w:tc>
          <w:tcPr>
            <w:tcW w:w="11623" w:type="dxa"/>
          </w:tcPr>
          <w:p w14:paraId="21CF2388" w14:textId="77777777" w:rsidR="00067E74" w:rsidRPr="00EC2DFB" w:rsidRDefault="00067E74" w:rsidP="00741F36">
            <w:pPr>
              <w:pStyle w:val="TableParagraph"/>
              <w:ind w:left="0"/>
              <w:jc w:val="both"/>
              <w:rPr>
                <w:sz w:val="26"/>
                <w:szCs w:val="26"/>
                <w:lang w:val="vi-VN"/>
              </w:rPr>
            </w:pPr>
            <w:r w:rsidRPr="00EC2DFB">
              <w:rPr>
                <w:b/>
                <w:bCs/>
                <w:sz w:val="26"/>
                <w:szCs w:val="26"/>
                <w:lang w:val="vi-VN"/>
              </w:rPr>
              <w:lastRenderedPageBreak/>
              <w:t>TH1.</w:t>
            </w:r>
            <w:r w:rsidRPr="00EC2DFB">
              <w:rPr>
                <w:sz w:val="26"/>
                <w:szCs w:val="26"/>
                <w:lang w:val="vi-VN"/>
              </w:rPr>
              <w:t xml:space="preserve"> Biết cách sưu tầm và sử dụng tư liệu lịch sử để tìm hiểu về cuộc đấu tranh bảo vệ Tổ quốc từ sau tháng 4/1975 đến nay.</w:t>
            </w:r>
          </w:p>
        </w:tc>
      </w:tr>
      <w:tr w:rsidR="00067E74" w:rsidRPr="00447C23" w14:paraId="67BF1C8A" w14:textId="77777777" w:rsidTr="00067E74">
        <w:tc>
          <w:tcPr>
            <w:tcW w:w="708" w:type="dxa"/>
            <w:vMerge/>
          </w:tcPr>
          <w:p w14:paraId="46316D27" w14:textId="77777777" w:rsidR="00067E74" w:rsidRPr="00EC2DFB" w:rsidRDefault="00067E74" w:rsidP="00741F36">
            <w:pPr>
              <w:jc w:val="center"/>
              <w:rPr>
                <w:rFonts w:cs="Times New Roman"/>
                <w:b/>
                <w:bCs/>
                <w:szCs w:val="26"/>
                <w:lang w:val="vi-VN"/>
              </w:rPr>
            </w:pPr>
          </w:p>
        </w:tc>
        <w:tc>
          <w:tcPr>
            <w:tcW w:w="1555" w:type="dxa"/>
            <w:vMerge/>
          </w:tcPr>
          <w:p w14:paraId="71354FBA" w14:textId="77777777" w:rsidR="00067E74" w:rsidRPr="00EC2DFB" w:rsidRDefault="00067E74" w:rsidP="00741F36">
            <w:pPr>
              <w:jc w:val="both"/>
              <w:rPr>
                <w:rFonts w:cs="Times New Roman"/>
                <w:szCs w:val="26"/>
                <w:lang w:val="vi-VN"/>
              </w:rPr>
            </w:pPr>
          </w:p>
        </w:tc>
        <w:tc>
          <w:tcPr>
            <w:tcW w:w="1560" w:type="dxa"/>
            <w:vMerge/>
          </w:tcPr>
          <w:p w14:paraId="25407541" w14:textId="77777777" w:rsidR="00067E74" w:rsidRPr="00EC2DFB" w:rsidRDefault="00067E74" w:rsidP="00741F36">
            <w:pPr>
              <w:jc w:val="both"/>
              <w:rPr>
                <w:rFonts w:cs="Times New Roman"/>
                <w:b/>
                <w:bCs/>
                <w:szCs w:val="26"/>
                <w:lang w:val="vi-VN"/>
              </w:rPr>
            </w:pPr>
          </w:p>
        </w:tc>
        <w:tc>
          <w:tcPr>
            <w:tcW w:w="11623" w:type="dxa"/>
          </w:tcPr>
          <w:p w14:paraId="34DEFAA2" w14:textId="77777777" w:rsidR="00067E74" w:rsidRPr="00EC2DFB" w:rsidRDefault="00067E74" w:rsidP="00741F36">
            <w:pPr>
              <w:pStyle w:val="TableParagraph"/>
              <w:ind w:left="0"/>
              <w:jc w:val="both"/>
              <w:rPr>
                <w:sz w:val="26"/>
                <w:szCs w:val="26"/>
                <w:lang w:val="vi-VN"/>
              </w:rPr>
            </w:pPr>
            <w:r w:rsidRPr="00EC2DFB">
              <w:rPr>
                <w:b/>
                <w:bCs/>
                <w:sz w:val="26"/>
                <w:szCs w:val="26"/>
                <w:lang w:val="vi-VN"/>
              </w:rPr>
              <w:t>TH2.</w:t>
            </w:r>
            <w:r w:rsidRPr="00EC2DFB">
              <w:rPr>
                <w:sz w:val="26"/>
                <w:szCs w:val="26"/>
                <w:lang w:val="vi-VN"/>
              </w:rPr>
              <w:t xml:space="preserve"> Trình bày được những nét khái quát về bối cảnh lịch sử về cuộc chiến tranh bảo vệ Tổ quốc ở vùng biên giới Tây Nam và biên giới phía Bắc (từ sau tháng 4/1975 đến những năm 80 của thế kỉ XX).</w:t>
            </w:r>
          </w:p>
        </w:tc>
      </w:tr>
      <w:tr w:rsidR="00067E74" w:rsidRPr="00447C23" w14:paraId="4CC5D4A1" w14:textId="77777777" w:rsidTr="00067E74">
        <w:tc>
          <w:tcPr>
            <w:tcW w:w="708" w:type="dxa"/>
            <w:vMerge/>
          </w:tcPr>
          <w:p w14:paraId="29B6C3A2" w14:textId="77777777" w:rsidR="00067E74" w:rsidRPr="00EC2DFB" w:rsidRDefault="00067E74" w:rsidP="00741F36">
            <w:pPr>
              <w:jc w:val="center"/>
              <w:rPr>
                <w:rFonts w:cs="Times New Roman"/>
                <w:b/>
                <w:bCs/>
                <w:szCs w:val="26"/>
                <w:lang w:val="vi-VN"/>
              </w:rPr>
            </w:pPr>
          </w:p>
        </w:tc>
        <w:tc>
          <w:tcPr>
            <w:tcW w:w="1555" w:type="dxa"/>
            <w:vMerge/>
          </w:tcPr>
          <w:p w14:paraId="637BEE19" w14:textId="77777777" w:rsidR="00067E74" w:rsidRPr="00EC2DFB" w:rsidRDefault="00067E74" w:rsidP="00741F36">
            <w:pPr>
              <w:jc w:val="both"/>
              <w:rPr>
                <w:rFonts w:cs="Times New Roman"/>
                <w:szCs w:val="26"/>
                <w:lang w:val="vi-VN"/>
              </w:rPr>
            </w:pPr>
          </w:p>
        </w:tc>
        <w:tc>
          <w:tcPr>
            <w:tcW w:w="1560" w:type="dxa"/>
            <w:vMerge/>
          </w:tcPr>
          <w:p w14:paraId="246A2387" w14:textId="77777777" w:rsidR="00067E74" w:rsidRPr="00EC2DFB" w:rsidRDefault="00067E74" w:rsidP="00741F36">
            <w:pPr>
              <w:jc w:val="both"/>
              <w:rPr>
                <w:rFonts w:cs="Times New Roman"/>
                <w:b/>
                <w:bCs/>
                <w:szCs w:val="26"/>
                <w:lang w:val="vi-VN"/>
              </w:rPr>
            </w:pPr>
          </w:p>
        </w:tc>
        <w:tc>
          <w:tcPr>
            <w:tcW w:w="11623" w:type="dxa"/>
          </w:tcPr>
          <w:p w14:paraId="16E1C1D8" w14:textId="77777777" w:rsidR="00067E74" w:rsidRPr="00EC2DFB" w:rsidRDefault="00067E74" w:rsidP="00741F36">
            <w:pPr>
              <w:pStyle w:val="TableParagraph"/>
              <w:ind w:left="0"/>
              <w:jc w:val="both"/>
              <w:rPr>
                <w:b/>
                <w:bCs/>
                <w:sz w:val="26"/>
                <w:szCs w:val="26"/>
                <w:lang w:val="vi-VN"/>
              </w:rPr>
            </w:pPr>
            <w:r w:rsidRPr="00EC2DFB">
              <w:rPr>
                <w:b/>
                <w:bCs/>
                <w:sz w:val="26"/>
                <w:szCs w:val="26"/>
                <w:lang w:val="vi-VN"/>
              </w:rPr>
              <w:t>TH3.</w:t>
            </w:r>
            <w:r w:rsidRPr="00EC2DFB">
              <w:rPr>
                <w:sz w:val="26"/>
                <w:szCs w:val="26"/>
                <w:lang w:val="vi-VN"/>
              </w:rPr>
              <w:t xml:space="preserve"> Trình bày được nét chính diễn biến chính về cuộc chiến tranh bảo vệ Tổ quốc ở vùng biên giới Tây Nam </w:t>
            </w:r>
            <w:r w:rsidRPr="00EC2DFB">
              <w:rPr>
                <w:sz w:val="26"/>
                <w:szCs w:val="26"/>
                <w:lang w:val="vi-VN"/>
              </w:rPr>
              <w:lastRenderedPageBreak/>
              <w:t>và biên giới phía Bắc (từ sau tháng 4/1975 đến những năm 80 của thế kỉ XX).</w:t>
            </w:r>
          </w:p>
        </w:tc>
      </w:tr>
      <w:tr w:rsidR="00067E74" w:rsidRPr="00447C23" w14:paraId="646CF085" w14:textId="77777777" w:rsidTr="00067E74">
        <w:tc>
          <w:tcPr>
            <w:tcW w:w="708" w:type="dxa"/>
            <w:vMerge/>
          </w:tcPr>
          <w:p w14:paraId="5C7B11A8" w14:textId="77777777" w:rsidR="00067E74" w:rsidRPr="00EC2DFB" w:rsidRDefault="00067E74" w:rsidP="00741F36">
            <w:pPr>
              <w:jc w:val="center"/>
              <w:rPr>
                <w:rFonts w:cs="Times New Roman"/>
                <w:b/>
                <w:bCs/>
                <w:szCs w:val="26"/>
                <w:lang w:val="vi-VN"/>
              </w:rPr>
            </w:pPr>
          </w:p>
        </w:tc>
        <w:tc>
          <w:tcPr>
            <w:tcW w:w="1555" w:type="dxa"/>
            <w:vMerge/>
          </w:tcPr>
          <w:p w14:paraId="78614CD1" w14:textId="77777777" w:rsidR="00067E74" w:rsidRPr="00EC2DFB" w:rsidRDefault="00067E74" w:rsidP="00741F36">
            <w:pPr>
              <w:jc w:val="both"/>
              <w:rPr>
                <w:rFonts w:cs="Times New Roman"/>
                <w:szCs w:val="26"/>
                <w:lang w:val="vi-VN"/>
              </w:rPr>
            </w:pPr>
          </w:p>
        </w:tc>
        <w:tc>
          <w:tcPr>
            <w:tcW w:w="1560" w:type="dxa"/>
            <w:vMerge/>
          </w:tcPr>
          <w:p w14:paraId="47CCF89E" w14:textId="77777777" w:rsidR="00067E74" w:rsidRPr="00EC2DFB" w:rsidRDefault="00067E74" w:rsidP="00741F36">
            <w:pPr>
              <w:jc w:val="both"/>
              <w:rPr>
                <w:rFonts w:cs="Times New Roman"/>
                <w:b/>
                <w:bCs/>
                <w:szCs w:val="26"/>
                <w:lang w:val="vi-VN"/>
              </w:rPr>
            </w:pPr>
          </w:p>
        </w:tc>
        <w:tc>
          <w:tcPr>
            <w:tcW w:w="11623" w:type="dxa"/>
          </w:tcPr>
          <w:p w14:paraId="1D6AA7A2" w14:textId="77777777" w:rsidR="00067E74" w:rsidRPr="00EC2DFB" w:rsidRDefault="00067E74" w:rsidP="00741F36">
            <w:pPr>
              <w:pStyle w:val="TableParagraph"/>
              <w:ind w:left="0"/>
              <w:jc w:val="both"/>
              <w:rPr>
                <w:sz w:val="26"/>
                <w:szCs w:val="26"/>
                <w:lang w:val="vi-VN"/>
              </w:rPr>
            </w:pPr>
            <w:r w:rsidRPr="00EC2DFB">
              <w:rPr>
                <w:b/>
                <w:bCs/>
                <w:sz w:val="26"/>
                <w:szCs w:val="26"/>
                <w:lang w:val="vi-VN"/>
              </w:rPr>
              <w:t>TH4.</w:t>
            </w:r>
            <w:r w:rsidRPr="00EC2DFB">
              <w:rPr>
                <w:sz w:val="26"/>
                <w:szCs w:val="26"/>
                <w:lang w:val="vi-VN"/>
              </w:rPr>
              <w:t xml:space="preserve"> Trình bày được những nét khái quát về bối cảnh lịch sử, diễn biến chính về cuộc đấu tranh bảo vệ chủ quyền quốc gia ở Biển Đông từ sau tháng 4/1975 đến nay.</w:t>
            </w:r>
          </w:p>
        </w:tc>
      </w:tr>
      <w:tr w:rsidR="00067E74" w:rsidRPr="00447C23" w14:paraId="4C4DEB25" w14:textId="77777777" w:rsidTr="00067E74">
        <w:tc>
          <w:tcPr>
            <w:tcW w:w="708" w:type="dxa"/>
            <w:vMerge/>
          </w:tcPr>
          <w:p w14:paraId="42541680" w14:textId="77777777" w:rsidR="00067E74" w:rsidRPr="00EC2DFB" w:rsidRDefault="00067E74" w:rsidP="00741F36">
            <w:pPr>
              <w:jc w:val="center"/>
              <w:rPr>
                <w:rFonts w:cs="Times New Roman"/>
                <w:b/>
                <w:bCs/>
                <w:szCs w:val="26"/>
                <w:lang w:val="vi-VN"/>
              </w:rPr>
            </w:pPr>
          </w:p>
        </w:tc>
        <w:tc>
          <w:tcPr>
            <w:tcW w:w="1555" w:type="dxa"/>
            <w:vMerge/>
          </w:tcPr>
          <w:p w14:paraId="2EF013D4" w14:textId="77777777" w:rsidR="00067E74" w:rsidRPr="00EC2DFB" w:rsidRDefault="00067E74" w:rsidP="00741F36">
            <w:pPr>
              <w:jc w:val="both"/>
              <w:rPr>
                <w:rFonts w:cs="Times New Roman"/>
                <w:szCs w:val="26"/>
                <w:lang w:val="vi-VN"/>
              </w:rPr>
            </w:pPr>
          </w:p>
        </w:tc>
        <w:tc>
          <w:tcPr>
            <w:tcW w:w="1560" w:type="dxa"/>
            <w:vMerge/>
          </w:tcPr>
          <w:p w14:paraId="4B357200" w14:textId="77777777" w:rsidR="00067E74" w:rsidRPr="00EC2DFB" w:rsidRDefault="00067E74" w:rsidP="00741F36">
            <w:pPr>
              <w:jc w:val="both"/>
              <w:rPr>
                <w:rFonts w:cs="Times New Roman"/>
                <w:b/>
                <w:bCs/>
                <w:szCs w:val="26"/>
                <w:lang w:val="vi-VN"/>
              </w:rPr>
            </w:pPr>
          </w:p>
        </w:tc>
        <w:tc>
          <w:tcPr>
            <w:tcW w:w="11623" w:type="dxa"/>
            <w:tcBorders>
              <w:bottom w:val="single" w:sz="4" w:space="0" w:color="auto"/>
            </w:tcBorders>
          </w:tcPr>
          <w:p w14:paraId="5C633680" w14:textId="77777777" w:rsidR="00067E74" w:rsidRPr="00EC2DFB" w:rsidRDefault="00067E74" w:rsidP="00741F36">
            <w:pPr>
              <w:pStyle w:val="TableParagraph"/>
              <w:tabs>
                <w:tab w:val="left" w:pos="317"/>
              </w:tabs>
              <w:ind w:left="0"/>
              <w:jc w:val="both"/>
              <w:rPr>
                <w:sz w:val="26"/>
                <w:szCs w:val="26"/>
                <w:lang w:val="vi-VN"/>
              </w:rPr>
            </w:pPr>
            <w:r w:rsidRPr="00EC2DFB">
              <w:rPr>
                <w:b/>
                <w:bCs/>
                <w:sz w:val="26"/>
                <w:szCs w:val="26"/>
                <w:lang w:val="vi-VN"/>
              </w:rPr>
              <w:t>NT1.</w:t>
            </w:r>
            <w:r w:rsidRPr="00EC2DFB">
              <w:rPr>
                <w:sz w:val="26"/>
                <w:szCs w:val="26"/>
                <w:lang w:val="vi-VN"/>
              </w:rPr>
              <w:t xml:space="preserve"> Nêu được ý nghĩa lịch sử của cuộc đấu tranh bảo vệ Tổ quốc từ sau tháng 4/1975 đến nay.</w:t>
            </w:r>
          </w:p>
        </w:tc>
      </w:tr>
      <w:tr w:rsidR="00067E74" w:rsidRPr="00447C23" w14:paraId="77DD0E9F" w14:textId="77777777" w:rsidTr="00067E74">
        <w:tc>
          <w:tcPr>
            <w:tcW w:w="708" w:type="dxa"/>
            <w:vMerge/>
          </w:tcPr>
          <w:p w14:paraId="6442C2B4" w14:textId="77777777" w:rsidR="00067E74" w:rsidRPr="00EC2DFB" w:rsidRDefault="00067E74" w:rsidP="00741F36">
            <w:pPr>
              <w:jc w:val="center"/>
              <w:rPr>
                <w:rFonts w:cs="Times New Roman"/>
                <w:b/>
                <w:bCs/>
                <w:szCs w:val="26"/>
                <w:lang w:val="vi-VN"/>
              </w:rPr>
            </w:pPr>
          </w:p>
        </w:tc>
        <w:tc>
          <w:tcPr>
            <w:tcW w:w="1555" w:type="dxa"/>
            <w:vMerge/>
          </w:tcPr>
          <w:p w14:paraId="7034728B" w14:textId="77777777" w:rsidR="00067E74" w:rsidRPr="00EC2DFB" w:rsidRDefault="00067E74" w:rsidP="00741F36">
            <w:pPr>
              <w:jc w:val="both"/>
              <w:rPr>
                <w:rFonts w:cs="Times New Roman"/>
                <w:szCs w:val="26"/>
                <w:lang w:val="vi-VN"/>
              </w:rPr>
            </w:pPr>
          </w:p>
        </w:tc>
        <w:tc>
          <w:tcPr>
            <w:tcW w:w="1560" w:type="dxa"/>
            <w:vMerge/>
          </w:tcPr>
          <w:p w14:paraId="271B21B4" w14:textId="77777777" w:rsidR="00067E74" w:rsidRPr="00EC2DFB" w:rsidRDefault="00067E74" w:rsidP="00741F36">
            <w:pPr>
              <w:jc w:val="both"/>
              <w:rPr>
                <w:rFonts w:cs="Times New Roman"/>
                <w:b/>
                <w:bCs/>
                <w:szCs w:val="26"/>
                <w:lang w:val="vi-VN"/>
              </w:rPr>
            </w:pPr>
          </w:p>
        </w:tc>
        <w:tc>
          <w:tcPr>
            <w:tcW w:w="11623" w:type="dxa"/>
            <w:tcBorders>
              <w:bottom w:val="single" w:sz="4" w:space="0" w:color="auto"/>
            </w:tcBorders>
          </w:tcPr>
          <w:p w14:paraId="56E8BCBF" w14:textId="621B9554" w:rsidR="00067E74" w:rsidRPr="00EC2DFB" w:rsidRDefault="00067E74" w:rsidP="00741F36">
            <w:pPr>
              <w:pStyle w:val="TableParagraph"/>
              <w:tabs>
                <w:tab w:val="left" w:pos="317"/>
              </w:tabs>
              <w:ind w:left="0"/>
              <w:jc w:val="both"/>
              <w:rPr>
                <w:b/>
                <w:bCs/>
                <w:sz w:val="26"/>
                <w:szCs w:val="26"/>
                <w:lang w:val="vi-VN"/>
              </w:rPr>
            </w:pPr>
            <w:r w:rsidRPr="00EC2DFB">
              <w:rPr>
                <w:b/>
                <w:bCs/>
                <w:sz w:val="26"/>
                <w:szCs w:val="26"/>
                <w:lang w:val="vi-VN"/>
              </w:rPr>
              <w:t>VD1</w:t>
            </w:r>
            <w:r>
              <w:rPr>
                <w:b/>
                <w:bCs/>
                <w:sz w:val="26"/>
                <w:szCs w:val="26"/>
              </w:rPr>
              <w:t>.</w:t>
            </w:r>
            <w:r w:rsidRPr="00EC2DFB">
              <w:rPr>
                <w:szCs w:val="26"/>
                <w:lang w:val="vi-VN"/>
              </w:rPr>
              <w:t xml:space="preserve"> </w:t>
            </w:r>
            <w:r w:rsidRPr="000F105B">
              <w:rPr>
                <w:sz w:val="26"/>
                <w:szCs w:val="26"/>
                <w:lang w:val="vi-VN"/>
              </w:rPr>
              <w:t>Nêu được những bài học cơ bản của các cuộc kháng chiến bảo vệ tổ quốc từ 1945 đến nay</w:t>
            </w:r>
          </w:p>
        </w:tc>
      </w:tr>
      <w:tr w:rsidR="00067E74" w:rsidRPr="00447C23" w14:paraId="549D6E4C" w14:textId="77777777" w:rsidTr="00067E74">
        <w:tc>
          <w:tcPr>
            <w:tcW w:w="708" w:type="dxa"/>
            <w:vMerge/>
          </w:tcPr>
          <w:p w14:paraId="7686F008" w14:textId="77777777" w:rsidR="00067E74" w:rsidRPr="00EC2DFB" w:rsidRDefault="00067E74" w:rsidP="00741F36">
            <w:pPr>
              <w:jc w:val="center"/>
              <w:rPr>
                <w:rFonts w:cs="Times New Roman"/>
                <w:b/>
                <w:bCs/>
                <w:szCs w:val="26"/>
                <w:lang w:val="vi-VN"/>
              </w:rPr>
            </w:pPr>
          </w:p>
        </w:tc>
        <w:tc>
          <w:tcPr>
            <w:tcW w:w="1555" w:type="dxa"/>
            <w:vMerge/>
          </w:tcPr>
          <w:p w14:paraId="31B34FEE" w14:textId="77777777" w:rsidR="00067E74" w:rsidRPr="00EC2DFB" w:rsidRDefault="00067E74" w:rsidP="00741F36">
            <w:pPr>
              <w:jc w:val="both"/>
              <w:rPr>
                <w:rFonts w:cs="Times New Roman"/>
                <w:szCs w:val="26"/>
                <w:lang w:val="vi-VN"/>
              </w:rPr>
            </w:pPr>
          </w:p>
        </w:tc>
        <w:tc>
          <w:tcPr>
            <w:tcW w:w="1560" w:type="dxa"/>
            <w:vMerge/>
            <w:tcBorders>
              <w:right w:val="single" w:sz="4" w:space="0" w:color="auto"/>
            </w:tcBorders>
          </w:tcPr>
          <w:p w14:paraId="470E1C07" w14:textId="77777777" w:rsidR="00067E74" w:rsidRPr="00EC2DFB" w:rsidRDefault="00067E74" w:rsidP="00741F36">
            <w:pPr>
              <w:jc w:val="both"/>
              <w:rPr>
                <w:rFonts w:cs="Times New Roman"/>
                <w:b/>
                <w:bCs/>
                <w:szCs w:val="26"/>
                <w:lang w:val="vi-VN"/>
              </w:rPr>
            </w:pPr>
          </w:p>
        </w:tc>
        <w:tc>
          <w:tcPr>
            <w:tcW w:w="11623" w:type="dxa"/>
            <w:tcBorders>
              <w:top w:val="single" w:sz="4" w:space="0" w:color="auto"/>
              <w:left w:val="single" w:sz="4" w:space="0" w:color="auto"/>
              <w:bottom w:val="single" w:sz="4" w:space="0" w:color="auto"/>
              <w:right w:val="single" w:sz="4" w:space="0" w:color="auto"/>
            </w:tcBorders>
          </w:tcPr>
          <w:p w14:paraId="035605B9" w14:textId="77777777" w:rsidR="00067E74" w:rsidRPr="00EC2DFB" w:rsidRDefault="00067E74" w:rsidP="00741F36">
            <w:pPr>
              <w:jc w:val="both"/>
              <w:rPr>
                <w:rFonts w:cs="Times New Roman"/>
                <w:b/>
                <w:szCs w:val="26"/>
                <w:lang w:val="vi-VN"/>
              </w:rPr>
            </w:pPr>
            <w:r w:rsidRPr="00EC2DFB">
              <w:rPr>
                <w:rFonts w:eastAsia="Calibri" w:cs="Times New Roman"/>
                <w:b/>
                <w:bCs/>
                <w:kern w:val="24"/>
                <w:szCs w:val="26"/>
                <w:lang w:val="vi-VN"/>
              </w:rPr>
              <w:t>VD2.</w:t>
            </w:r>
            <w:r w:rsidRPr="00EC2DFB">
              <w:rPr>
                <w:rFonts w:eastAsia="Calibri" w:cs="Times New Roman"/>
                <w:kern w:val="24"/>
                <w:szCs w:val="26"/>
                <w:lang w:val="vi-VN"/>
              </w:rPr>
              <w:t xml:space="preserve"> Phân tích được giá trị thực tiễn của những bài học lịch sử của </w:t>
            </w:r>
            <w:r w:rsidRPr="00EC2DFB">
              <w:rPr>
                <w:rFonts w:cs="Times New Roman"/>
                <w:szCs w:val="26"/>
                <w:lang w:val="vi-VN"/>
              </w:rPr>
              <w:t>cuộc kháng chiến bảo vệ Tổ quốc từ sau tháng 4/1975 đến nay.</w:t>
            </w:r>
          </w:p>
        </w:tc>
      </w:tr>
    </w:tbl>
    <w:p w14:paraId="48109158" w14:textId="5DECD2D9" w:rsidR="00D43594" w:rsidRPr="00434639" w:rsidRDefault="00D43594" w:rsidP="00741F36">
      <w:pPr>
        <w:spacing w:after="0" w:line="240" w:lineRule="auto"/>
        <w:rPr>
          <w:szCs w:val="26"/>
        </w:rPr>
      </w:pPr>
    </w:p>
    <w:sectPr w:rsidR="00D43594" w:rsidRPr="00434639" w:rsidSect="00571730">
      <w:footerReference w:type="default" r:id="rId6"/>
      <w:pgSz w:w="16840" w:h="11907" w:orient="landscape" w:code="9"/>
      <w:pgMar w:top="720" w:right="720" w:bottom="720" w:left="720" w:header="340" w:footer="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122CE" w14:textId="77777777" w:rsidR="003F44A5" w:rsidRDefault="003F44A5" w:rsidP="00756DFE">
      <w:pPr>
        <w:spacing w:after="0" w:line="240" w:lineRule="auto"/>
      </w:pPr>
      <w:r>
        <w:separator/>
      </w:r>
    </w:p>
  </w:endnote>
  <w:endnote w:type="continuationSeparator" w:id="0">
    <w:p w14:paraId="17B30B8E" w14:textId="77777777" w:rsidR="003F44A5" w:rsidRDefault="003F44A5" w:rsidP="0075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6235847"/>
      <w:docPartObj>
        <w:docPartGallery w:val="Page Numbers (Bottom of Page)"/>
        <w:docPartUnique/>
      </w:docPartObj>
    </w:sdtPr>
    <w:sdtEndPr>
      <w:rPr>
        <w:noProof/>
      </w:rPr>
    </w:sdtEndPr>
    <w:sdtContent>
      <w:p w14:paraId="477ACE2A" w14:textId="77777777" w:rsidR="00756DFE" w:rsidRDefault="00756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440DAE" w14:textId="77777777" w:rsidR="00756DFE" w:rsidRDefault="00756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EE5DB" w14:textId="77777777" w:rsidR="003F44A5" w:rsidRDefault="003F44A5" w:rsidP="00756DFE">
      <w:pPr>
        <w:spacing w:after="0" w:line="240" w:lineRule="auto"/>
      </w:pPr>
      <w:r>
        <w:separator/>
      </w:r>
    </w:p>
  </w:footnote>
  <w:footnote w:type="continuationSeparator" w:id="0">
    <w:p w14:paraId="1A59BE15" w14:textId="77777777" w:rsidR="003F44A5" w:rsidRDefault="003F44A5" w:rsidP="00756D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30"/>
  <w:drawingGridVerticalSpacing w:val="17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30"/>
    <w:rsid w:val="00015D56"/>
    <w:rsid w:val="00016310"/>
    <w:rsid w:val="00017599"/>
    <w:rsid w:val="00044433"/>
    <w:rsid w:val="000463E1"/>
    <w:rsid w:val="00056DE9"/>
    <w:rsid w:val="00060F0F"/>
    <w:rsid w:val="00067E74"/>
    <w:rsid w:val="0008636C"/>
    <w:rsid w:val="000917C9"/>
    <w:rsid w:val="00095C6C"/>
    <w:rsid w:val="000F105B"/>
    <w:rsid w:val="001024E6"/>
    <w:rsid w:val="0012736F"/>
    <w:rsid w:val="00136294"/>
    <w:rsid w:val="001850E2"/>
    <w:rsid w:val="00193F87"/>
    <w:rsid w:val="001A78A3"/>
    <w:rsid w:val="001C1136"/>
    <w:rsid w:val="001C5B90"/>
    <w:rsid w:val="001D4065"/>
    <w:rsid w:val="001D476E"/>
    <w:rsid w:val="001E4880"/>
    <w:rsid w:val="00222E3A"/>
    <w:rsid w:val="00244CA6"/>
    <w:rsid w:val="00251F08"/>
    <w:rsid w:val="002711C0"/>
    <w:rsid w:val="00275B26"/>
    <w:rsid w:val="00290368"/>
    <w:rsid w:val="0029252C"/>
    <w:rsid w:val="00295AFA"/>
    <w:rsid w:val="002B759E"/>
    <w:rsid w:val="002C5BCA"/>
    <w:rsid w:val="002C6529"/>
    <w:rsid w:val="002E0DD2"/>
    <w:rsid w:val="002E1887"/>
    <w:rsid w:val="002F04BE"/>
    <w:rsid w:val="002F09A0"/>
    <w:rsid w:val="003428C0"/>
    <w:rsid w:val="00350E04"/>
    <w:rsid w:val="00351B90"/>
    <w:rsid w:val="003879FF"/>
    <w:rsid w:val="003970BD"/>
    <w:rsid w:val="003A0471"/>
    <w:rsid w:val="003A7453"/>
    <w:rsid w:val="003D6743"/>
    <w:rsid w:val="003D7500"/>
    <w:rsid w:val="003E002F"/>
    <w:rsid w:val="003F44A5"/>
    <w:rsid w:val="00415290"/>
    <w:rsid w:val="004207F9"/>
    <w:rsid w:val="00432826"/>
    <w:rsid w:val="00433BC8"/>
    <w:rsid w:val="00434639"/>
    <w:rsid w:val="00447C23"/>
    <w:rsid w:val="004636CD"/>
    <w:rsid w:val="00473F71"/>
    <w:rsid w:val="0048299C"/>
    <w:rsid w:val="0048676B"/>
    <w:rsid w:val="004A50AD"/>
    <w:rsid w:val="004A62A0"/>
    <w:rsid w:val="004B01A7"/>
    <w:rsid w:val="004B7067"/>
    <w:rsid w:val="004E0549"/>
    <w:rsid w:val="004E63ED"/>
    <w:rsid w:val="004E76A6"/>
    <w:rsid w:val="004E77B4"/>
    <w:rsid w:val="004F4603"/>
    <w:rsid w:val="005002DC"/>
    <w:rsid w:val="005108C3"/>
    <w:rsid w:val="00511945"/>
    <w:rsid w:val="005372DE"/>
    <w:rsid w:val="00537FE5"/>
    <w:rsid w:val="00560525"/>
    <w:rsid w:val="00571730"/>
    <w:rsid w:val="00572296"/>
    <w:rsid w:val="00572EBA"/>
    <w:rsid w:val="00591ACF"/>
    <w:rsid w:val="00594408"/>
    <w:rsid w:val="005A2BC3"/>
    <w:rsid w:val="005B35EA"/>
    <w:rsid w:val="005B4404"/>
    <w:rsid w:val="005C5769"/>
    <w:rsid w:val="005E0959"/>
    <w:rsid w:val="0060321E"/>
    <w:rsid w:val="00604E59"/>
    <w:rsid w:val="006129D7"/>
    <w:rsid w:val="0065137B"/>
    <w:rsid w:val="00661FE0"/>
    <w:rsid w:val="00674225"/>
    <w:rsid w:val="00680C50"/>
    <w:rsid w:val="006A2F8F"/>
    <w:rsid w:val="006A33EA"/>
    <w:rsid w:val="006A69D2"/>
    <w:rsid w:val="00717241"/>
    <w:rsid w:val="007255E8"/>
    <w:rsid w:val="00732BAC"/>
    <w:rsid w:val="00735653"/>
    <w:rsid w:val="00735F59"/>
    <w:rsid w:val="00741F36"/>
    <w:rsid w:val="007438DA"/>
    <w:rsid w:val="007460E0"/>
    <w:rsid w:val="00756DFE"/>
    <w:rsid w:val="00772FFE"/>
    <w:rsid w:val="007829C3"/>
    <w:rsid w:val="007B125A"/>
    <w:rsid w:val="007C2617"/>
    <w:rsid w:val="007C7E0E"/>
    <w:rsid w:val="00806824"/>
    <w:rsid w:val="008456DA"/>
    <w:rsid w:val="0084588A"/>
    <w:rsid w:val="00847516"/>
    <w:rsid w:val="00864636"/>
    <w:rsid w:val="00880D9A"/>
    <w:rsid w:val="008C2F70"/>
    <w:rsid w:val="008D02EE"/>
    <w:rsid w:val="008E0462"/>
    <w:rsid w:val="008E263D"/>
    <w:rsid w:val="008F44BE"/>
    <w:rsid w:val="00907180"/>
    <w:rsid w:val="00910D43"/>
    <w:rsid w:val="00925CE5"/>
    <w:rsid w:val="00951220"/>
    <w:rsid w:val="00965872"/>
    <w:rsid w:val="0098772F"/>
    <w:rsid w:val="009925BC"/>
    <w:rsid w:val="009A1F6C"/>
    <w:rsid w:val="009B763D"/>
    <w:rsid w:val="009D114C"/>
    <w:rsid w:val="00A04D4B"/>
    <w:rsid w:val="00A106B4"/>
    <w:rsid w:val="00A126D8"/>
    <w:rsid w:val="00A168CE"/>
    <w:rsid w:val="00A35184"/>
    <w:rsid w:val="00A57D8D"/>
    <w:rsid w:val="00A65A6E"/>
    <w:rsid w:val="00A757F9"/>
    <w:rsid w:val="00AA6AD0"/>
    <w:rsid w:val="00AB1D2F"/>
    <w:rsid w:val="00AB6C45"/>
    <w:rsid w:val="00AD65CA"/>
    <w:rsid w:val="00AF513F"/>
    <w:rsid w:val="00AF6F74"/>
    <w:rsid w:val="00B23FDF"/>
    <w:rsid w:val="00B31294"/>
    <w:rsid w:val="00B36A7B"/>
    <w:rsid w:val="00B6033C"/>
    <w:rsid w:val="00B90FBC"/>
    <w:rsid w:val="00BB0CF3"/>
    <w:rsid w:val="00BC4406"/>
    <w:rsid w:val="00BC5AE1"/>
    <w:rsid w:val="00BE1D0B"/>
    <w:rsid w:val="00BE4D42"/>
    <w:rsid w:val="00BE5043"/>
    <w:rsid w:val="00C14898"/>
    <w:rsid w:val="00C360FA"/>
    <w:rsid w:val="00C4025A"/>
    <w:rsid w:val="00C5102F"/>
    <w:rsid w:val="00C53EE6"/>
    <w:rsid w:val="00C56958"/>
    <w:rsid w:val="00C751A4"/>
    <w:rsid w:val="00C82678"/>
    <w:rsid w:val="00CA02E5"/>
    <w:rsid w:val="00CA3287"/>
    <w:rsid w:val="00CA4FF0"/>
    <w:rsid w:val="00CF45F3"/>
    <w:rsid w:val="00CF584A"/>
    <w:rsid w:val="00D1147A"/>
    <w:rsid w:val="00D15AFA"/>
    <w:rsid w:val="00D35F78"/>
    <w:rsid w:val="00D42818"/>
    <w:rsid w:val="00D433D5"/>
    <w:rsid w:val="00D43594"/>
    <w:rsid w:val="00D56921"/>
    <w:rsid w:val="00D60BD9"/>
    <w:rsid w:val="00D65A37"/>
    <w:rsid w:val="00D6735B"/>
    <w:rsid w:val="00D944C6"/>
    <w:rsid w:val="00DB20CD"/>
    <w:rsid w:val="00DC2535"/>
    <w:rsid w:val="00DC5F0A"/>
    <w:rsid w:val="00DD6C12"/>
    <w:rsid w:val="00DF3053"/>
    <w:rsid w:val="00E04AFE"/>
    <w:rsid w:val="00E36BAA"/>
    <w:rsid w:val="00E60D73"/>
    <w:rsid w:val="00E80860"/>
    <w:rsid w:val="00E8731E"/>
    <w:rsid w:val="00EA3EEB"/>
    <w:rsid w:val="00EC2DFB"/>
    <w:rsid w:val="00ED210C"/>
    <w:rsid w:val="00EE6914"/>
    <w:rsid w:val="00EF267D"/>
    <w:rsid w:val="00F00254"/>
    <w:rsid w:val="00F01C81"/>
    <w:rsid w:val="00F03069"/>
    <w:rsid w:val="00F13B7E"/>
    <w:rsid w:val="00F36B88"/>
    <w:rsid w:val="00F469F9"/>
    <w:rsid w:val="00F5238B"/>
    <w:rsid w:val="00F54B7D"/>
    <w:rsid w:val="00F62F2B"/>
    <w:rsid w:val="00F7207E"/>
    <w:rsid w:val="00F72EC9"/>
    <w:rsid w:val="00F7596A"/>
    <w:rsid w:val="00F87FD5"/>
    <w:rsid w:val="00F956BE"/>
    <w:rsid w:val="00FA15A6"/>
    <w:rsid w:val="00FD1DC5"/>
    <w:rsid w:val="00FE4A19"/>
    <w:rsid w:val="00FE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009E"/>
  <w15:chartTrackingRefBased/>
  <w15:docId w15:val="{292E27BE-FC2E-458F-8EBD-5C0511A5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8299C"/>
    <w:pPr>
      <w:widowControl w:val="0"/>
      <w:spacing w:after="0" w:line="240" w:lineRule="auto"/>
      <w:ind w:left="103"/>
    </w:pPr>
    <w:rPr>
      <w:rFonts w:eastAsia="Times New Roman" w:cs="Times New Roman"/>
      <w:kern w:val="0"/>
      <w:sz w:val="22"/>
      <w14:ligatures w14:val="none"/>
    </w:rPr>
  </w:style>
  <w:style w:type="paragraph" w:styleId="Header">
    <w:name w:val="header"/>
    <w:basedOn w:val="Normal"/>
    <w:link w:val="HeaderChar"/>
    <w:uiPriority w:val="99"/>
    <w:unhideWhenUsed/>
    <w:rsid w:val="00756D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DFE"/>
  </w:style>
  <w:style w:type="paragraph" w:styleId="Footer">
    <w:name w:val="footer"/>
    <w:basedOn w:val="Normal"/>
    <w:link w:val="FooterChar"/>
    <w:uiPriority w:val="99"/>
    <w:unhideWhenUsed/>
    <w:rsid w:val="00756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898680">
      <w:bodyDiv w:val="1"/>
      <w:marLeft w:val="0"/>
      <w:marRight w:val="0"/>
      <w:marTop w:val="0"/>
      <w:marBottom w:val="0"/>
      <w:divBdr>
        <w:top w:val="none" w:sz="0" w:space="0" w:color="auto"/>
        <w:left w:val="none" w:sz="0" w:space="0" w:color="auto"/>
        <w:bottom w:val="none" w:sz="0" w:space="0" w:color="auto"/>
        <w:right w:val="none" w:sz="0" w:space="0" w:color="auto"/>
      </w:divBdr>
    </w:div>
    <w:div w:id="459616960">
      <w:bodyDiv w:val="1"/>
      <w:marLeft w:val="0"/>
      <w:marRight w:val="0"/>
      <w:marTop w:val="0"/>
      <w:marBottom w:val="0"/>
      <w:divBdr>
        <w:top w:val="none" w:sz="0" w:space="0" w:color="auto"/>
        <w:left w:val="none" w:sz="0" w:space="0" w:color="auto"/>
        <w:bottom w:val="none" w:sz="0" w:space="0" w:color="auto"/>
        <w:right w:val="none" w:sz="0" w:space="0" w:color="auto"/>
      </w:divBdr>
    </w:div>
    <w:div w:id="699358189">
      <w:bodyDiv w:val="1"/>
      <w:marLeft w:val="0"/>
      <w:marRight w:val="0"/>
      <w:marTop w:val="0"/>
      <w:marBottom w:val="0"/>
      <w:divBdr>
        <w:top w:val="none" w:sz="0" w:space="0" w:color="auto"/>
        <w:left w:val="none" w:sz="0" w:space="0" w:color="auto"/>
        <w:bottom w:val="none" w:sz="0" w:space="0" w:color="auto"/>
        <w:right w:val="none" w:sz="0" w:space="0" w:color="auto"/>
      </w:divBdr>
    </w:div>
    <w:div w:id="725419386">
      <w:bodyDiv w:val="1"/>
      <w:marLeft w:val="0"/>
      <w:marRight w:val="0"/>
      <w:marTop w:val="0"/>
      <w:marBottom w:val="0"/>
      <w:divBdr>
        <w:top w:val="none" w:sz="0" w:space="0" w:color="auto"/>
        <w:left w:val="none" w:sz="0" w:space="0" w:color="auto"/>
        <w:bottom w:val="none" w:sz="0" w:space="0" w:color="auto"/>
        <w:right w:val="none" w:sz="0" w:space="0" w:color="auto"/>
      </w:divBdr>
    </w:div>
    <w:div w:id="844903610">
      <w:bodyDiv w:val="1"/>
      <w:marLeft w:val="0"/>
      <w:marRight w:val="0"/>
      <w:marTop w:val="0"/>
      <w:marBottom w:val="0"/>
      <w:divBdr>
        <w:top w:val="none" w:sz="0" w:space="0" w:color="auto"/>
        <w:left w:val="none" w:sz="0" w:space="0" w:color="auto"/>
        <w:bottom w:val="none" w:sz="0" w:space="0" w:color="auto"/>
        <w:right w:val="none" w:sz="0" w:space="0" w:color="auto"/>
      </w:divBdr>
    </w:div>
    <w:div w:id="1350907999">
      <w:bodyDiv w:val="1"/>
      <w:marLeft w:val="0"/>
      <w:marRight w:val="0"/>
      <w:marTop w:val="0"/>
      <w:marBottom w:val="0"/>
      <w:divBdr>
        <w:top w:val="none" w:sz="0" w:space="0" w:color="auto"/>
        <w:left w:val="none" w:sz="0" w:space="0" w:color="auto"/>
        <w:bottom w:val="none" w:sz="0" w:space="0" w:color="auto"/>
        <w:right w:val="none" w:sz="0" w:space="0" w:color="auto"/>
      </w:divBdr>
    </w:div>
    <w:div w:id="1781488552">
      <w:bodyDiv w:val="1"/>
      <w:marLeft w:val="0"/>
      <w:marRight w:val="0"/>
      <w:marTop w:val="0"/>
      <w:marBottom w:val="0"/>
      <w:divBdr>
        <w:top w:val="none" w:sz="0" w:space="0" w:color="auto"/>
        <w:left w:val="none" w:sz="0" w:space="0" w:color="auto"/>
        <w:bottom w:val="none" w:sz="0" w:space="0" w:color="auto"/>
        <w:right w:val="none" w:sz="0" w:space="0" w:color="auto"/>
      </w:divBdr>
    </w:div>
    <w:div w:id="19042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bich hanh</dc:creator>
  <cp:keywords/>
  <dc:description/>
  <cp:lastModifiedBy>phương thắng huỳnh</cp:lastModifiedBy>
  <cp:revision>67</cp:revision>
  <dcterms:created xsi:type="dcterms:W3CDTF">2024-11-05T11:17:00Z</dcterms:created>
  <dcterms:modified xsi:type="dcterms:W3CDTF">2024-11-17T12:02:00Z</dcterms:modified>
</cp:coreProperties>
</file>