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6F063" w14:textId="77777777" w:rsidR="00952B79" w:rsidRPr="00406272" w:rsidRDefault="00952B79" w:rsidP="009A3078">
      <w:pPr>
        <w:spacing w:after="0" w:line="288" w:lineRule="auto"/>
        <w:contextualSpacing/>
        <w:jc w:val="both"/>
        <w:rPr>
          <w:rFonts w:cs="Times New Roman"/>
          <w:bCs/>
          <w:i/>
          <w:sz w:val="26"/>
          <w:szCs w:val="26"/>
          <w:lang w:val="en-US"/>
        </w:rPr>
      </w:pPr>
    </w:p>
    <w:p w14:paraId="17B87D8C" w14:textId="4CF4AD2B" w:rsidR="00573C10" w:rsidRPr="00406272" w:rsidRDefault="005D6AC7" w:rsidP="009A3078">
      <w:pPr>
        <w:pStyle w:val="Heading1"/>
        <w:spacing w:before="0" w:line="288" w:lineRule="auto"/>
        <w:contextualSpacing/>
        <w:rPr>
          <w:rFonts w:cs="Times New Roman"/>
          <w:color w:val="FF0000"/>
          <w:sz w:val="32"/>
          <w:lang w:val="en-US"/>
        </w:rPr>
      </w:pPr>
      <w:r w:rsidRPr="00406272">
        <w:rPr>
          <w:rFonts w:cs="Times New Roman"/>
          <w:color w:val="FF0000"/>
          <w:sz w:val="32"/>
          <w:lang w:val="en-US"/>
        </w:rPr>
        <w:t>CHỦ ĐỀ 2: CARBOHYDRATE</w:t>
      </w:r>
    </w:p>
    <w:p w14:paraId="1BB528DF" w14:textId="5BB11AD5" w:rsidR="00573C10" w:rsidRPr="00406272" w:rsidRDefault="00573C10" w:rsidP="009A3078">
      <w:pPr>
        <w:pStyle w:val="Heading2"/>
        <w:spacing w:before="0" w:line="288" w:lineRule="auto"/>
        <w:contextualSpacing/>
        <w:rPr>
          <w:rFonts w:cs="Times New Roman"/>
          <w:color w:val="0000CC"/>
          <w:sz w:val="32"/>
          <w:szCs w:val="32"/>
          <w:lang w:val="en-US"/>
        </w:rPr>
      </w:pPr>
      <w:bookmarkStart w:id="0" w:name="_Hlk175215076"/>
      <w:r w:rsidRPr="00406272">
        <w:rPr>
          <w:rFonts w:cs="Times New Roman"/>
          <w:color w:val="0000CC"/>
          <w:sz w:val="32"/>
          <w:szCs w:val="32"/>
        </w:rPr>
        <w:t xml:space="preserve">BÀI </w:t>
      </w:r>
      <w:r w:rsidR="005D6AC7" w:rsidRPr="00406272">
        <w:rPr>
          <w:rFonts w:cs="Times New Roman"/>
          <w:color w:val="0000CC"/>
          <w:sz w:val="32"/>
          <w:szCs w:val="32"/>
          <w:lang w:val="en-US"/>
        </w:rPr>
        <w:t>3: GIỚI THIỆU VỀ CARBOHYDRATE</w:t>
      </w:r>
    </w:p>
    <w:bookmarkEnd w:id="0"/>
    <w:p w14:paraId="2D8C7D6B" w14:textId="7363E316" w:rsidR="00C17D3A" w:rsidRPr="00406272" w:rsidRDefault="00C17D3A" w:rsidP="009A3078">
      <w:pPr>
        <w:tabs>
          <w:tab w:val="left" w:pos="284"/>
        </w:tabs>
        <w:spacing w:after="0" w:line="288" w:lineRule="auto"/>
        <w:contextualSpacing/>
        <w:jc w:val="both"/>
        <w:rPr>
          <w:rFonts w:eastAsia="Calibri" w:cs="Times New Roman"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830214" w:rsidRPr="00406272" w14:paraId="4C1856D2" w14:textId="77777777" w:rsidTr="00830214">
        <w:tc>
          <w:tcPr>
            <w:tcW w:w="9890" w:type="dxa"/>
          </w:tcPr>
          <w:p w14:paraId="39E63C85" w14:textId="7234419B" w:rsidR="00F61BDF" w:rsidRPr="00406272" w:rsidRDefault="00F61BDF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PHIẾU HỌC TẬP SỐ 1</w:t>
            </w:r>
          </w:p>
          <w:p w14:paraId="25298180" w14:textId="471BF39B" w:rsidR="00830214" w:rsidRPr="00406272" w:rsidRDefault="00830214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Tìm hiểu khái niệm và phân loại</w:t>
            </w:r>
            <w:r w:rsidR="00F61BDF"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carbohydrate</w:t>
            </w:r>
          </w:p>
          <w:p w14:paraId="15285CEA" w14:textId="4B64FF06" w:rsidR="00830214" w:rsidRPr="00406272" w:rsidRDefault="00830214" w:rsidP="009A3078">
            <w:pPr>
              <w:tabs>
                <w:tab w:val="left" w:pos="284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Câu 1: </w:t>
            </w:r>
            <w:r w:rsidRPr="00406272">
              <w:rPr>
                <w:rFonts w:eastAsia="Calibri" w:cs="Times New Roman"/>
                <w:bCs/>
                <w:sz w:val="26"/>
                <w:szCs w:val="26"/>
                <w:lang w:val="en-US"/>
              </w:rPr>
              <w:t>Carbohydrate là gì ?</w:t>
            </w:r>
            <w:r w:rsidR="000C5686">
              <w:rPr>
                <w:rFonts w:eastAsia="Calibri" w:cs="Times New Roman"/>
                <w:bCs/>
                <w:sz w:val="26"/>
                <w:szCs w:val="26"/>
                <w:lang w:val="en-US"/>
              </w:rPr>
              <w:t>.....................................................................................................</w:t>
            </w:r>
          </w:p>
          <w:p w14:paraId="74A1A527" w14:textId="5E441F0B" w:rsidR="00406272" w:rsidRPr="00406272" w:rsidRDefault="00830214" w:rsidP="009A3078">
            <w:pPr>
              <w:tabs>
                <w:tab w:val="left" w:pos="284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Câu 2: </w:t>
            </w:r>
            <w:r w:rsidR="00BF4DBD" w:rsidRPr="00406272">
              <w:rPr>
                <w:rFonts w:eastAsia="Calibri" w:cs="Times New Roman"/>
                <w:bCs/>
                <w:sz w:val="26"/>
                <w:szCs w:val="26"/>
                <w:lang w:val="en-US"/>
              </w:rPr>
              <w:t>Có những loại carbohydrate nào? Cho ví dụ. Ca</w:t>
            </w:r>
            <w:r w:rsidR="001042A4" w:rsidRPr="00406272">
              <w:rPr>
                <w:rFonts w:eastAsia="Calibri" w:cs="Times New Roman"/>
                <w:bCs/>
                <w:sz w:val="26"/>
                <w:szCs w:val="26"/>
                <w:lang w:val="en-US"/>
              </w:rPr>
              <w:t>r</w:t>
            </w:r>
            <w:r w:rsidR="00BF4DBD" w:rsidRPr="00406272">
              <w:rPr>
                <w:rFonts w:eastAsia="Calibri" w:cs="Times New Roman"/>
                <w:bCs/>
                <w:sz w:val="26"/>
                <w:szCs w:val="26"/>
                <w:lang w:val="en-US"/>
              </w:rPr>
              <w:t>bohydrate được phân loại dựa trên cơ sở nào ?</w:t>
            </w:r>
            <w:r w:rsidR="00406272">
              <w:rPr>
                <w:rFonts w:eastAsia="Calibri" w:cs="Times New Roman"/>
                <w:bCs/>
                <w:sz w:val="26"/>
                <w:szCs w:val="26"/>
                <w:lang w:val="en-US"/>
              </w:rPr>
              <w:t>......................................................................................................................................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5545"/>
              <w:gridCol w:w="2145"/>
            </w:tblGrid>
            <w:tr w:rsidR="00406272" w14:paraId="6AA3E00C" w14:textId="77777777" w:rsidTr="00E03FFE">
              <w:tc>
                <w:tcPr>
                  <w:tcW w:w="1980" w:type="dxa"/>
                </w:tcPr>
                <w:p w14:paraId="7849C4DF" w14:textId="77777777" w:rsidR="00406272" w:rsidRPr="00701349" w:rsidRDefault="00406272" w:rsidP="009A3078">
                  <w:pPr>
                    <w:spacing w:after="0" w:line="288" w:lineRule="auto"/>
                    <w:contextualSpacing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1349">
                    <w:rPr>
                      <w:b/>
                      <w:bCs/>
                      <w:sz w:val="26"/>
                      <w:szCs w:val="26"/>
                    </w:rPr>
                    <w:t>Nhóm</w:t>
                  </w:r>
                </w:p>
              </w:tc>
              <w:tc>
                <w:tcPr>
                  <w:tcW w:w="5812" w:type="dxa"/>
                </w:tcPr>
                <w:p w14:paraId="41129B05" w14:textId="77777777" w:rsidR="00406272" w:rsidRPr="00701349" w:rsidRDefault="00406272" w:rsidP="009A3078">
                  <w:pPr>
                    <w:spacing w:after="0" w:line="288" w:lineRule="auto"/>
                    <w:contextualSpacing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1349">
                    <w:rPr>
                      <w:b/>
                      <w:bCs/>
                      <w:sz w:val="26"/>
                      <w:szCs w:val="26"/>
                    </w:rPr>
                    <w:t>Đặc điểm</w:t>
                  </w:r>
                </w:p>
              </w:tc>
              <w:tc>
                <w:tcPr>
                  <w:tcW w:w="2405" w:type="dxa"/>
                </w:tcPr>
                <w:p w14:paraId="01D1D9F9" w14:textId="77777777" w:rsidR="00406272" w:rsidRPr="00701349" w:rsidRDefault="00406272" w:rsidP="009A3078">
                  <w:pPr>
                    <w:spacing w:after="0" w:line="288" w:lineRule="auto"/>
                    <w:contextualSpacing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1349">
                    <w:rPr>
                      <w:b/>
                      <w:bCs/>
                      <w:sz w:val="26"/>
                      <w:szCs w:val="26"/>
                    </w:rPr>
                    <w:t>Ví dụ</w:t>
                  </w:r>
                </w:p>
              </w:tc>
            </w:tr>
            <w:tr w:rsidR="00406272" w14:paraId="4DE17B75" w14:textId="77777777" w:rsidTr="00E03FFE">
              <w:tc>
                <w:tcPr>
                  <w:tcW w:w="1980" w:type="dxa"/>
                </w:tcPr>
                <w:p w14:paraId="2BD72E37" w14:textId="77777777" w:rsidR="00406272" w:rsidRDefault="00406272" w:rsidP="009A3078">
                  <w:pPr>
                    <w:spacing w:after="0" w:line="288" w:lineRule="auto"/>
                    <w:contextualSpacing/>
                    <w:rPr>
                      <w:sz w:val="26"/>
                      <w:szCs w:val="26"/>
                    </w:rPr>
                  </w:pPr>
                  <w:r w:rsidRPr="00E72B99">
                    <w:rPr>
                      <w:sz w:val="26"/>
                      <w:szCs w:val="26"/>
                    </w:rPr>
                    <w:t>Monosaccharide</w:t>
                  </w:r>
                </w:p>
              </w:tc>
              <w:tc>
                <w:tcPr>
                  <w:tcW w:w="5812" w:type="dxa"/>
                </w:tcPr>
                <w:p w14:paraId="7914B624" w14:textId="77777777" w:rsidR="00406272" w:rsidRDefault="00406272" w:rsidP="009A3078">
                  <w:pPr>
                    <w:spacing w:after="0" w:line="288" w:lineRule="auto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là nhóm </w:t>
                  </w:r>
                  <w:r w:rsidRPr="00701349">
                    <w:rPr>
                      <w:bCs/>
                      <w:sz w:val="26"/>
                      <w:szCs w:val="26"/>
                    </w:rPr>
                    <w:t>carbohydrate</w:t>
                  </w:r>
                  <w:r>
                    <w:rPr>
                      <w:sz w:val="26"/>
                      <w:szCs w:val="26"/>
                    </w:rPr>
                    <w:t xml:space="preserve"> đơn giản nhất, …………….. thủy phân.</w:t>
                  </w:r>
                </w:p>
              </w:tc>
              <w:tc>
                <w:tcPr>
                  <w:tcW w:w="2405" w:type="dxa"/>
                </w:tcPr>
                <w:p w14:paraId="2A9C6BD4" w14:textId="77777777" w:rsidR="00406272" w:rsidRDefault="00406272" w:rsidP="009A3078">
                  <w:pPr>
                    <w:spacing w:after="0" w:line="288" w:lineRule="auto"/>
                    <w:contextualSpacing/>
                    <w:rPr>
                      <w:sz w:val="26"/>
                      <w:szCs w:val="26"/>
                    </w:rPr>
                  </w:pPr>
                </w:p>
              </w:tc>
            </w:tr>
            <w:tr w:rsidR="00406272" w14:paraId="4BD43FAF" w14:textId="77777777" w:rsidTr="00E03FFE">
              <w:tc>
                <w:tcPr>
                  <w:tcW w:w="1980" w:type="dxa"/>
                </w:tcPr>
                <w:p w14:paraId="5E4A105E" w14:textId="77777777" w:rsidR="00406272" w:rsidRDefault="00406272" w:rsidP="009A3078">
                  <w:pPr>
                    <w:spacing w:after="0" w:line="288" w:lineRule="auto"/>
                    <w:contextualSpacing/>
                    <w:rPr>
                      <w:sz w:val="26"/>
                      <w:szCs w:val="26"/>
                    </w:rPr>
                  </w:pPr>
                  <w:r w:rsidRPr="00E72B99">
                    <w:rPr>
                      <w:sz w:val="26"/>
                      <w:szCs w:val="26"/>
                    </w:rPr>
                    <w:t>Disaccharide</w:t>
                  </w:r>
                </w:p>
              </w:tc>
              <w:tc>
                <w:tcPr>
                  <w:tcW w:w="5812" w:type="dxa"/>
                </w:tcPr>
                <w:p w14:paraId="5A62D052" w14:textId="77777777" w:rsidR="00406272" w:rsidRDefault="00406272" w:rsidP="009A3078">
                  <w:pPr>
                    <w:spacing w:after="0" w:line="288" w:lineRule="auto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là nhóm </w:t>
                  </w:r>
                  <w:r w:rsidRPr="00701349">
                    <w:rPr>
                      <w:bCs/>
                      <w:sz w:val="26"/>
                      <w:szCs w:val="26"/>
                    </w:rPr>
                    <w:t>carbohydrate</w:t>
                  </w:r>
                  <w:r>
                    <w:rPr>
                      <w:sz w:val="26"/>
                      <w:szCs w:val="26"/>
                    </w:rPr>
                    <w:t xml:space="preserve"> mà khi ………………. hoàn toàn mỗi phân tử ……………………………………</w:t>
                  </w:r>
                </w:p>
              </w:tc>
              <w:tc>
                <w:tcPr>
                  <w:tcW w:w="2405" w:type="dxa"/>
                </w:tcPr>
                <w:p w14:paraId="1BDEC264" w14:textId="77777777" w:rsidR="00406272" w:rsidRDefault="00406272" w:rsidP="009A3078">
                  <w:pPr>
                    <w:spacing w:after="0" w:line="288" w:lineRule="auto"/>
                    <w:contextualSpacing/>
                    <w:rPr>
                      <w:sz w:val="26"/>
                      <w:szCs w:val="26"/>
                    </w:rPr>
                  </w:pPr>
                </w:p>
              </w:tc>
            </w:tr>
            <w:tr w:rsidR="00406272" w14:paraId="6591F9A0" w14:textId="77777777" w:rsidTr="00E03FFE">
              <w:tc>
                <w:tcPr>
                  <w:tcW w:w="1980" w:type="dxa"/>
                </w:tcPr>
                <w:p w14:paraId="289BEFBF" w14:textId="77777777" w:rsidR="00406272" w:rsidRPr="00E72B99" w:rsidRDefault="00406272" w:rsidP="009A3078">
                  <w:pPr>
                    <w:spacing w:after="0" w:line="288" w:lineRule="auto"/>
                    <w:contextualSpacing/>
                    <w:rPr>
                      <w:sz w:val="26"/>
                      <w:szCs w:val="26"/>
                    </w:rPr>
                  </w:pPr>
                  <w:r w:rsidRPr="00E72B99">
                    <w:rPr>
                      <w:sz w:val="26"/>
                      <w:szCs w:val="26"/>
                    </w:rPr>
                    <w:t>Polysaccharide</w:t>
                  </w:r>
                </w:p>
              </w:tc>
              <w:tc>
                <w:tcPr>
                  <w:tcW w:w="5812" w:type="dxa"/>
                </w:tcPr>
                <w:p w14:paraId="01493DB2" w14:textId="77777777" w:rsidR="00406272" w:rsidRDefault="00406272" w:rsidP="009A3078">
                  <w:pPr>
                    <w:spacing w:after="0" w:line="288" w:lineRule="auto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là nhóm </w:t>
                  </w:r>
                  <w:r w:rsidRPr="00701349">
                    <w:rPr>
                      <w:bCs/>
                      <w:sz w:val="26"/>
                      <w:szCs w:val="26"/>
                    </w:rPr>
                    <w:t>carbohydrate</w:t>
                  </w:r>
                  <w:r>
                    <w:rPr>
                      <w:sz w:val="26"/>
                      <w:szCs w:val="26"/>
                    </w:rPr>
                    <w:t xml:space="preserve"> khi ………………… hoàn toàn mỗi phân tử ………………………………...</w:t>
                  </w:r>
                </w:p>
              </w:tc>
              <w:tc>
                <w:tcPr>
                  <w:tcW w:w="2405" w:type="dxa"/>
                </w:tcPr>
                <w:p w14:paraId="71D077D4" w14:textId="77777777" w:rsidR="00406272" w:rsidRDefault="00406272" w:rsidP="009A3078">
                  <w:pPr>
                    <w:spacing w:after="0" w:line="288" w:lineRule="auto"/>
                    <w:contextualSpacing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84A0E6D" w14:textId="251D21F4" w:rsidR="00406272" w:rsidRPr="00406272" w:rsidRDefault="00406272" w:rsidP="009A3078">
            <w:pPr>
              <w:tabs>
                <w:tab w:val="left" w:pos="284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  <w:lang w:val="en-US"/>
              </w:rPr>
            </w:pPr>
          </w:p>
        </w:tc>
      </w:tr>
    </w:tbl>
    <w:p w14:paraId="27CE260A" w14:textId="5A0BBF26" w:rsidR="0039732F" w:rsidRPr="00406272" w:rsidRDefault="0039732F" w:rsidP="009A3078">
      <w:pPr>
        <w:tabs>
          <w:tab w:val="left" w:pos="284"/>
        </w:tabs>
        <w:spacing w:after="0" w:line="288" w:lineRule="auto"/>
        <w:contextualSpacing/>
        <w:jc w:val="both"/>
        <w:rPr>
          <w:rFonts w:eastAsia="Calibri" w:cs="Times New Roman"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F61BDF" w:rsidRPr="00406272" w14:paraId="5B50AAAF" w14:textId="77777777" w:rsidTr="00F61BDF">
        <w:tc>
          <w:tcPr>
            <w:tcW w:w="9890" w:type="dxa"/>
          </w:tcPr>
          <w:p w14:paraId="165D6D6F" w14:textId="2BE31908" w:rsidR="00F61BDF" w:rsidRPr="00406272" w:rsidRDefault="00F61BDF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PHIẾU HỌC TẬP SỐ 2</w:t>
            </w:r>
          </w:p>
          <w:p w14:paraId="4B4548C1" w14:textId="730676B1" w:rsidR="00F61BDF" w:rsidRPr="00406272" w:rsidRDefault="00F61BDF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Tìm hiểu cấu tạo hóa học của glucose và fructose</w:t>
            </w:r>
          </w:p>
          <w:p w14:paraId="56581E71" w14:textId="49726FE2" w:rsidR="00F61BDF" w:rsidRPr="00406272" w:rsidRDefault="00F61BD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sz w:val="26"/>
                <w:szCs w:val="26"/>
                <w:lang w:val="nl-NL"/>
              </w:rPr>
              <w:t>Câu 1:</w:t>
            </w: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 xml:space="preserve"> Viết công thức phân tử, công thức cấu tạo dạng mạch hở và mạch vòng của glucose và fructose.</w:t>
            </w:r>
          </w:p>
          <w:p w14:paraId="0BF580F1" w14:textId="69C911B6" w:rsidR="00F61BDF" w:rsidRPr="00406272" w:rsidRDefault="00F61BDF" w:rsidP="009A3078">
            <w:pPr>
              <w:tabs>
                <w:tab w:val="left" w:pos="284"/>
              </w:tabs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sz w:val="26"/>
                <w:szCs w:val="26"/>
                <w:lang w:val="nl-NL"/>
              </w:rPr>
              <w:t>Câu 2:</w:t>
            </w: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60167A" w:rsidRPr="00406272">
              <w:rPr>
                <w:rFonts w:cs="Times New Roman"/>
                <w:bCs/>
                <w:sz w:val="26"/>
                <w:szCs w:val="26"/>
                <w:lang w:val="nl-NL"/>
              </w:rPr>
              <w:t>Quan sát hình 3.1 và hình 3.2. cho biết vì sao nói glucose và fructose thuộc loại hợp chất polyhydroxy carbonyl.</w:t>
            </w:r>
            <w:r w:rsidR="00883F8F"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</w:t>
            </w:r>
          </w:p>
          <w:p w14:paraId="15061060" w14:textId="77777777" w:rsidR="0060167A" w:rsidRDefault="0060167A" w:rsidP="009A3078">
            <w:pPr>
              <w:tabs>
                <w:tab w:val="left" w:pos="284"/>
              </w:tabs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en-US"/>
              </w:rPr>
            </w:pPr>
            <w:r w:rsidRPr="00406272">
              <w:rPr>
                <w:rFonts w:cs="Times New Roman"/>
                <w:b/>
                <w:sz w:val="26"/>
                <w:szCs w:val="26"/>
                <w:lang w:val="en-US"/>
              </w:rPr>
              <w:t xml:space="preserve">Câu 3: </w:t>
            </w:r>
            <w:r w:rsidRPr="00406272">
              <w:rPr>
                <w:rFonts w:cs="Times New Roman"/>
                <w:bCs/>
                <w:sz w:val="26"/>
                <w:szCs w:val="26"/>
                <w:lang w:val="en-US"/>
              </w:rPr>
              <w:t>So sánh đặc điểm cấu tạo của phân tử glucose và fructose ở dạng mạch hở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4110"/>
              <w:gridCol w:w="3547"/>
            </w:tblGrid>
            <w:tr w:rsidR="00883F8F" w14:paraId="66B72D62" w14:textId="77777777" w:rsidTr="00E03FFE">
              <w:tc>
                <w:tcPr>
                  <w:tcW w:w="2007" w:type="dxa"/>
                </w:tcPr>
                <w:p w14:paraId="24AEE71A" w14:textId="77777777" w:rsidR="00883F8F" w:rsidRDefault="00883F8F" w:rsidP="009A3078">
                  <w:pPr>
                    <w:spacing w:after="0" w:line="288" w:lineRule="auto"/>
                    <w:contextualSpacing/>
                    <w:jc w:val="both"/>
                    <w:rPr>
                      <w:rFonts w:cs="Times New Roman"/>
                      <w:bCs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110" w:type="dxa"/>
                </w:tcPr>
                <w:p w14:paraId="64E49B12" w14:textId="77777777" w:rsidR="00883F8F" w:rsidRPr="00002237" w:rsidRDefault="00883F8F" w:rsidP="009A3078">
                  <w:pPr>
                    <w:spacing w:after="0" w:line="288" w:lineRule="auto"/>
                    <w:contextualSpacing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  <w:t>Glucose</w:t>
                  </w:r>
                </w:p>
              </w:tc>
              <w:tc>
                <w:tcPr>
                  <w:tcW w:w="3547" w:type="dxa"/>
                </w:tcPr>
                <w:p w14:paraId="311DFE72" w14:textId="77777777" w:rsidR="00883F8F" w:rsidRPr="00002237" w:rsidRDefault="00883F8F" w:rsidP="009A3078">
                  <w:pPr>
                    <w:spacing w:after="0" w:line="288" w:lineRule="auto"/>
                    <w:contextualSpacing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6"/>
                      <w:szCs w:val="26"/>
                      <w:lang w:val="nl-NL"/>
                    </w:rPr>
                    <w:t>Fructose</w:t>
                  </w:r>
                </w:p>
              </w:tc>
            </w:tr>
            <w:tr w:rsidR="00883F8F" w:rsidRPr="00002237" w14:paraId="0FA22895" w14:textId="77777777" w:rsidTr="00E03FFE">
              <w:tc>
                <w:tcPr>
                  <w:tcW w:w="2007" w:type="dxa"/>
                </w:tcPr>
                <w:p w14:paraId="1C54FDDE" w14:textId="77777777" w:rsidR="00883F8F" w:rsidRPr="00002237" w:rsidRDefault="00883F8F" w:rsidP="009A3078">
                  <w:pPr>
                    <w:spacing w:after="0" w:line="288" w:lineRule="auto"/>
                    <w:contextualSpacing/>
                    <w:jc w:val="both"/>
                    <w:rPr>
                      <w:rFonts w:cs="Times New Roman"/>
                      <w:b/>
                      <w:bCs/>
                      <w:color w:val="000000"/>
                      <w:sz w:val="26"/>
                      <w:szCs w:val="26"/>
                      <w:lang w:val="nl-NL"/>
                    </w:rPr>
                  </w:pPr>
                  <w:r w:rsidRPr="00002237">
                    <w:rPr>
                      <w:rFonts w:cs="Times New Roman"/>
                      <w:b/>
                      <w:bCs/>
                      <w:color w:val="000000"/>
                      <w:sz w:val="26"/>
                      <w:szCs w:val="26"/>
                      <w:lang w:val="nl-NL"/>
                    </w:rPr>
                    <w:t>Giống nhau</w:t>
                  </w:r>
                </w:p>
              </w:tc>
              <w:tc>
                <w:tcPr>
                  <w:tcW w:w="7657" w:type="dxa"/>
                  <w:gridSpan w:val="2"/>
                </w:tcPr>
                <w:p w14:paraId="039BEB65" w14:textId="61428EB1" w:rsidR="00883F8F" w:rsidRPr="00002237" w:rsidRDefault="00883F8F" w:rsidP="009A3078">
                  <w:pPr>
                    <w:spacing w:after="0" w:line="288" w:lineRule="auto"/>
                    <w:contextualSpacing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883F8F" w:rsidRPr="00002237" w14:paraId="1078ADD1" w14:textId="77777777" w:rsidTr="00E03FFE">
              <w:tc>
                <w:tcPr>
                  <w:tcW w:w="2007" w:type="dxa"/>
                </w:tcPr>
                <w:p w14:paraId="5AFB9A05" w14:textId="77777777" w:rsidR="00883F8F" w:rsidRPr="00002237" w:rsidRDefault="00883F8F" w:rsidP="009A3078">
                  <w:pPr>
                    <w:spacing w:after="0" w:line="288" w:lineRule="auto"/>
                    <w:contextualSpacing/>
                    <w:jc w:val="both"/>
                    <w:rPr>
                      <w:rFonts w:cs="Times New Roman"/>
                      <w:b/>
                      <w:bCs/>
                      <w:color w:val="000000"/>
                      <w:sz w:val="26"/>
                      <w:szCs w:val="26"/>
                      <w:lang w:val="nl-NL"/>
                    </w:rPr>
                  </w:pPr>
                  <w:r w:rsidRPr="00002237">
                    <w:rPr>
                      <w:rFonts w:cs="Times New Roman"/>
                      <w:b/>
                      <w:bCs/>
                      <w:color w:val="000000"/>
                      <w:sz w:val="26"/>
                      <w:szCs w:val="26"/>
                      <w:lang w:val="nl-NL"/>
                    </w:rPr>
                    <w:t>Khác nhau</w:t>
                  </w:r>
                </w:p>
              </w:tc>
              <w:tc>
                <w:tcPr>
                  <w:tcW w:w="4110" w:type="dxa"/>
                </w:tcPr>
                <w:p w14:paraId="01508D02" w14:textId="516906A0" w:rsidR="00883F8F" w:rsidRPr="004F0302" w:rsidRDefault="00883F8F" w:rsidP="009A3078">
                  <w:pPr>
                    <w:spacing w:after="0" w:line="288" w:lineRule="auto"/>
                    <w:contextualSpacing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3547" w:type="dxa"/>
                </w:tcPr>
                <w:p w14:paraId="0A3E3B61" w14:textId="452FF84C" w:rsidR="00883F8F" w:rsidRPr="004F0302" w:rsidRDefault="00883F8F" w:rsidP="009A3078">
                  <w:pPr>
                    <w:spacing w:after="0" w:line="288" w:lineRule="auto"/>
                    <w:contextualSpacing/>
                    <w:jc w:val="both"/>
                    <w:rPr>
                      <w:rFonts w:cs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6532721D" w14:textId="09296C29" w:rsidR="00883F8F" w:rsidRPr="00406272" w:rsidRDefault="00883F8F" w:rsidP="009A3078">
            <w:pPr>
              <w:tabs>
                <w:tab w:val="left" w:pos="284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  <w:lang w:val="en-US"/>
              </w:rPr>
            </w:pPr>
          </w:p>
        </w:tc>
      </w:tr>
    </w:tbl>
    <w:p w14:paraId="1274362C" w14:textId="77777777" w:rsidR="00F61BDF" w:rsidRPr="00406272" w:rsidRDefault="00F61BDF" w:rsidP="009A3078">
      <w:pPr>
        <w:tabs>
          <w:tab w:val="left" w:pos="284"/>
        </w:tabs>
        <w:spacing w:after="0" w:line="288" w:lineRule="auto"/>
        <w:contextualSpacing/>
        <w:jc w:val="both"/>
        <w:rPr>
          <w:rFonts w:eastAsia="Calibri" w:cs="Times New Roman"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60167A" w:rsidRPr="00406272" w14:paraId="6D827C40" w14:textId="77777777" w:rsidTr="0060167A">
        <w:tc>
          <w:tcPr>
            <w:tcW w:w="9890" w:type="dxa"/>
          </w:tcPr>
          <w:p w14:paraId="04172998" w14:textId="492BC26B" w:rsidR="0060167A" w:rsidRPr="00406272" w:rsidRDefault="0060167A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PHIẾU HỌC TẬP SỐ 3</w:t>
            </w:r>
          </w:p>
          <w:p w14:paraId="07A34D57" w14:textId="428B935E" w:rsidR="0060167A" w:rsidRPr="00406272" w:rsidRDefault="0060167A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Tìm hiểu cấu tạo hóa học của saccharose và maltose</w:t>
            </w:r>
          </w:p>
          <w:p w14:paraId="4E99FFA9" w14:textId="77777777" w:rsidR="004F0302" w:rsidRPr="00406272" w:rsidRDefault="004F0302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sz w:val="26"/>
                <w:szCs w:val="26"/>
                <w:lang w:val="nl-NL"/>
              </w:rPr>
              <w:t>Câu 1:</w:t>
            </w: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 xml:space="preserve"> Viết công thức phân tử, công thức cấu tạo của saccharose và maltose.</w:t>
            </w:r>
          </w:p>
          <w:p w14:paraId="729D6BC6" w14:textId="117BE31F" w:rsidR="004F0302" w:rsidRPr="00406272" w:rsidRDefault="004F0302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sz w:val="26"/>
                <w:szCs w:val="26"/>
                <w:lang w:val="nl-NL"/>
              </w:rPr>
              <w:t>Câu 2:</w:t>
            </w: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 xml:space="preserve"> Quan sát hình 3.3 và hình 3.4, cho biết</w:t>
            </w:r>
          </w:p>
          <w:p w14:paraId="1467948C" w14:textId="0B083433" w:rsidR="004F0302" w:rsidRDefault="004F0302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>- Phân tử sacch</w:t>
            </w:r>
            <w:r w:rsidR="00DA07C6" w:rsidRPr="00406272">
              <w:rPr>
                <w:rFonts w:cs="Times New Roman"/>
                <w:bCs/>
                <w:sz w:val="26"/>
                <w:szCs w:val="26"/>
                <w:lang w:val="nl-NL"/>
              </w:rPr>
              <w:t>a</w:t>
            </w: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>rose có nhóm -OH hemiacetal hoặc nhóm -OH hemiketal không? Vì sao?</w:t>
            </w:r>
          </w:p>
          <w:p w14:paraId="52C716E9" w14:textId="74EAC93B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49706E53" w14:textId="67DE6E67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6249EAB8" w14:textId="55E9264F" w:rsidR="004F0302" w:rsidRDefault="004F0302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>- Phân tử saccharose có thể mở vòng không? Giải thích?</w:t>
            </w:r>
          </w:p>
          <w:p w14:paraId="7F90E390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lastRenderedPageBreak/>
              <w:t>.................................................................................................................................................</w:t>
            </w:r>
          </w:p>
          <w:p w14:paraId="44DA2381" w14:textId="16A57142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074C509C" w14:textId="77777777" w:rsidR="0060167A" w:rsidRDefault="004F0302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>- Phân tử maltose</w:t>
            </w:r>
            <w:r w:rsidR="00E51DB8" w:rsidRPr="00406272">
              <w:rPr>
                <w:rFonts w:cs="Times New Roman"/>
                <w:bCs/>
                <w:sz w:val="26"/>
                <w:szCs w:val="26"/>
                <w:lang w:val="nl-NL"/>
              </w:rPr>
              <w:t xml:space="preserve"> có thể mở vòng không? Giải thích?</w:t>
            </w:r>
          </w:p>
          <w:p w14:paraId="15BD2F64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</w:t>
            </w:r>
          </w:p>
          <w:p w14:paraId="15CFC415" w14:textId="77777777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120F3C21" w14:textId="54C73EB3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176AB081" w14:textId="77777777" w:rsidR="0060167A" w:rsidRPr="00406272" w:rsidRDefault="0060167A" w:rsidP="009A3078">
      <w:pPr>
        <w:tabs>
          <w:tab w:val="left" w:pos="284"/>
        </w:tabs>
        <w:spacing w:after="0" w:line="288" w:lineRule="auto"/>
        <w:contextualSpacing/>
        <w:jc w:val="both"/>
        <w:rPr>
          <w:rFonts w:eastAsia="Calibri" w:cs="Times New Roman"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60167A" w:rsidRPr="00406272" w14:paraId="70D8BB9E" w14:textId="77777777" w:rsidTr="0060167A">
        <w:tc>
          <w:tcPr>
            <w:tcW w:w="9890" w:type="dxa"/>
          </w:tcPr>
          <w:p w14:paraId="2CF05338" w14:textId="1F5706C2" w:rsidR="0060167A" w:rsidRPr="00406272" w:rsidRDefault="0060167A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PHIẾU HỌC TẬP SỐ 4</w:t>
            </w:r>
          </w:p>
          <w:p w14:paraId="1AB55AEC" w14:textId="4ADEE9CE" w:rsidR="0060167A" w:rsidRPr="00406272" w:rsidRDefault="0060167A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Tìm hiểu cấu tạo hóa học của tinh bột và cellulose</w:t>
            </w:r>
          </w:p>
          <w:p w14:paraId="5EF12086" w14:textId="32CFBA6F" w:rsidR="004F0302" w:rsidRPr="00406272" w:rsidRDefault="00DA07C6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sz w:val="26"/>
                <w:szCs w:val="26"/>
                <w:lang w:val="nl-NL"/>
              </w:rPr>
              <w:t>Câu 1:</w:t>
            </w:r>
            <w:r w:rsidR="004F0302" w:rsidRPr="00406272">
              <w:rPr>
                <w:rFonts w:cs="Times New Roman"/>
                <w:bCs/>
                <w:sz w:val="26"/>
                <w:szCs w:val="26"/>
                <w:lang w:val="nl-NL"/>
              </w:rPr>
              <w:t xml:space="preserve"> Viết công thức phân tử, công thức cấu tạo của tinh bột và cellulose. </w:t>
            </w:r>
          </w:p>
          <w:p w14:paraId="09259EC3" w14:textId="77777777" w:rsidR="0060167A" w:rsidRDefault="00DA07C6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sz w:val="26"/>
                <w:szCs w:val="26"/>
                <w:lang w:val="nl-NL"/>
              </w:rPr>
              <w:t>Câu 2:</w:t>
            </w:r>
            <w:r w:rsidR="004F0302" w:rsidRPr="00406272">
              <w:rPr>
                <w:rFonts w:cs="Times New Roman"/>
                <w:bCs/>
                <w:sz w:val="26"/>
                <w:szCs w:val="26"/>
                <w:lang w:val="nl-NL"/>
              </w:rPr>
              <w:t xml:space="preserve"> Nêu cấu trúc phân tử của tinh bột và cellulose. Liên kết trong phân tử amylopectin có gì khác so với liên kết trong phân tử amylose?</w:t>
            </w:r>
          </w:p>
          <w:p w14:paraId="03484D13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</w:t>
            </w:r>
          </w:p>
          <w:p w14:paraId="3F4FBB7F" w14:textId="26910721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18D727E4" w14:textId="1CAA0355" w:rsidR="00D74ADC" w:rsidRPr="00406272" w:rsidRDefault="00D74ADC" w:rsidP="009A3078">
      <w:pPr>
        <w:tabs>
          <w:tab w:val="left" w:pos="284"/>
        </w:tabs>
        <w:spacing w:after="0" w:line="288" w:lineRule="auto"/>
        <w:contextualSpacing/>
        <w:jc w:val="both"/>
        <w:rPr>
          <w:rFonts w:eastAsia="Calibri" w:cs="Times New Roman"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74ADC" w:rsidRPr="00406272" w14:paraId="40C59A65" w14:textId="77777777" w:rsidTr="001C5A75">
        <w:tc>
          <w:tcPr>
            <w:tcW w:w="9890" w:type="dxa"/>
          </w:tcPr>
          <w:p w14:paraId="4090C424" w14:textId="0CC162A9" w:rsidR="00D74ADC" w:rsidRPr="00406272" w:rsidRDefault="00D74ADC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PHIẾU HỌC TẬP SỐ 5</w:t>
            </w:r>
          </w:p>
          <w:p w14:paraId="6110EF6A" w14:textId="38BC6AA6" w:rsidR="00D74ADC" w:rsidRPr="00406272" w:rsidRDefault="00D74ADC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Tìm hiểu trạng thái tự nhiên</w:t>
            </w:r>
          </w:p>
          <w:p w14:paraId="25955252" w14:textId="77777777" w:rsidR="00D74ADC" w:rsidRDefault="00D74ADC" w:rsidP="009A3078">
            <w:pPr>
              <w:tabs>
                <w:tab w:val="left" w:pos="284"/>
              </w:tabs>
              <w:spacing w:after="0" w:line="288" w:lineRule="auto"/>
              <w:contextualSpacing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>- Nêu trạng thái tự nhiên của glucose và fructose, saccharose và maltose, t</w:t>
            </w:r>
            <w:r w:rsidRPr="00406272">
              <w:rPr>
                <w:bCs/>
                <w:color w:val="000000"/>
                <w:sz w:val="26"/>
                <w:szCs w:val="26"/>
                <w:lang w:val="nl-NL"/>
              </w:rPr>
              <w:t>inh bột và celulose</w:t>
            </w:r>
          </w:p>
          <w:p w14:paraId="6C83E5B9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</w:t>
            </w:r>
          </w:p>
          <w:p w14:paraId="1B10C8CE" w14:textId="77777777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6DF459EE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</w:t>
            </w:r>
          </w:p>
          <w:p w14:paraId="522AEA28" w14:textId="77777777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4005FCF2" w14:textId="2B04EDD8" w:rsidR="00883F8F" w:rsidRPr="00406272" w:rsidRDefault="00883F8F" w:rsidP="009A3078">
            <w:pPr>
              <w:tabs>
                <w:tab w:val="left" w:pos="284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  <w:lang w:val="en-US"/>
              </w:rPr>
            </w:pPr>
          </w:p>
        </w:tc>
      </w:tr>
    </w:tbl>
    <w:p w14:paraId="20A92C12" w14:textId="0E516BD4" w:rsidR="00A703E3" w:rsidRPr="00406272" w:rsidRDefault="00A703E3" w:rsidP="009A3078">
      <w:pPr>
        <w:tabs>
          <w:tab w:val="left" w:pos="284"/>
        </w:tabs>
        <w:spacing w:after="0" w:line="288" w:lineRule="auto"/>
        <w:contextualSpacing/>
        <w:jc w:val="both"/>
        <w:rPr>
          <w:rFonts w:eastAsia="Calibri" w:cs="Times New Roman"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A703E3" w:rsidRPr="00406272" w14:paraId="0660E4EB" w14:textId="77777777" w:rsidTr="001C5A75">
        <w:tc>
          <w:tcPr>
            <w:tcW w:w="9890" w:type="dxa"/>
          </w:tcPr>
          <w:p w14:paraId="150C75E0" w14:textId="55845A3D" w:rsidR="00A703E3" w:rsidRPr="00406272" w:rsidRDefault="00A703E3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PHIẾU HỌC TẬP SỐ </w:t>
            </w:r>
            <w:r w:rsidR="0088753E"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  <w:p w14:paraId="1A12C2DB" w14:textId="281C5D13" w:rsidR="00A703E3" w:rsidRPr="00406272" w:rsidRDefault="00A703E3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Tìm hiểu </w:t>
            </w:r>
            <w:r w:rsidR="00763A3F" w:rsidRPr="0040627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ứng dụng, </w:t>
            </w:r>
            <w:r w:rsidR="00763A3F" w:rsidRPr="00406272">
              <w:rPr>
                <w:rFonts w:cs="Times New Roman"/>
                <w:b/>
                <w:sz w:val="26"/>
                <w:szCs w:val="26"/>
                <w:lang w:val="nl-NL"/>
              </w:rPr>
              <w:t>sự hình thành và chuyển hóa tinh bột</w:t>
            </w:r>
          </w:p>
          <w:p w14:paraId="5E232901" w14:textId="77777777" w:rsidR="0088753E" w:rsidRDefault="0088753E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sz w:val="26"/>
                <w:szCs w:val="26"/>
                <w:lang w:val="nl-NL"/>
              </w:rPr>
              <w:t>Câu 1:</w:t>
            </w: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 xml:space="preserve"> Nêu các ứng dụng của glucose, fructose, saccharose, maltose, tinh bột và cellulose.</w:t>
            </w:r>
          </w:p>
          <w:p w14:paraId="07511FBB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</w:t>
            </w:r>
          </w:p>
          <w:p w14:paraId="4E3AFB96" w14:textId="77777777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47D27B3D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</w:t>
            </w:r>
          </w:p>
          <w:p w14:paraId="093D14BC" w14:textId="44C9BF6C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05E8EBCD" w14:textId="77777777" w:rsidR="0088753E" w:rsidRDefault="0088753E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sz w:val="26"/>
                <w:szCs w:val="26"/>
                <w:lang w:val="nl-NL"/>
              </w:rPr>
              <w:t>Câu 2:</w:t>
            </w:r>
            <w:r w:rsidRPr="00406272">
              <w:rPr>
                <w:rFonts w:cs="Times New Roman"/>
                <w:bCs/>
                <w:sz w:val="26"/>
                <w:szCs w:val="26"/>
                <w:lang w:val="nl-NL"/>
              </w:rPr>
              <w:t xml:space="preserve"> Mô tả sự hình thành tinh bột trong cây xanh.</w:t>
            </w:r>
          </w:p>
          <w:p w14:paraId="2F9A26B1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</w:t>
            </w:r>
          </w:p>
          <w:p w14:paraId="3750BE1D" w14:textId="5840120D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05EC225B" w14:textId="77777777" w:rsidR="00A703E3" w:rsidRDefault="0088753E" w:rsidP="009A3078">
            <w:pPr>
              <w:tabs>
                <w:tab w:val="left" w:pos="284"/>
              </w:tabs>
              <w:spacing w:after="0" w:line="288" w:lineRule="auto"/>
              <w:contextualSpacing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406272">
              <w:rPr>
                <w:rFonts w:cs="Times New Roman"/>
                <w:b/>
                <w:bCs/>
                <w:sz w:val="26"/>
                <w:szCs w:val="26"/>
                <w:lang w:val="nl-NL"/>
              </w:rPr>
              <w:t>Câu 3:</w:t>
            </w:r>
            <w:r w:rsidRPr="00406272">
              <w:rPr>
                <w:rFonts w:cs="Times New Roman"/>
                <w:sz w:val="26"/>
                <w:szCs w:val="26"/>
                <w:lang w:val="nl-NL"/>
              </w:rPr>
              <w:t xml:space="preserve"> Mô tả quá trình chuyển hoá tinh bột trong cơ thể người.</w:t>
            </w:r>
          </w:p>
          <w:p w14:paraId="4EEEA48C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</w:t>
            </w:r>
          </w:p>
          <w:p w14:paraId="342B5E22" w14:textId="77777777" w:rsidR="00883F8F" w:rsidRPr="00406272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</w:t>
            </w:r>
          </w:p>
          <w:p w14:paraId="7EC71EEE" w14:textId="77777777" w:rsid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</w:t>
            </w:r>
          </w:p>
          <w:p w14:paraId="49DEE0BF" w14:textId="2352F282" w:rsidR="00883F8F" w:rsidRPr="00883F8F" w:rsidRDefault="00883F8F" w:rsidP="009A3078">
            <w:pPr>
              <w:spacing w:after="0" w:line="288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</w:tc>
      </w:tr>
    </w:tbl>
    <w:p w14:paraId="50348452" w14:textId="763EF521" w:rsidR="00772806" w:rsidRPr="00406272" w:rsidRDefault="00772806" w:rsidP="009A3078">
      <w:pPr>
        <w:spacing w:after="0" w:line="288" w:lineRule="auto"/>
        <w:contextualSpacing/>
        <w:jc w:val="both"/>
        <w:rPr>
          <w:rFonts w:eastAsia="Calibri" w:cs="Times New Roman"/>
          <w:bCs/>
          <w:sz w:val="26"/>
          <w:szCs w:val="26"/>
          <w:lang w:val="en-US"/>
        </w:rPr>
      </w:pPr>
      <w:bookmarkStart w:id="1" w:name="_Hlk1752439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772806" w:rsidRPr="00406272" w14:paraId="32396DCD" w14:textId="77777777" w:rsidTr="00772806">
        <w:tc>
          <w:tcPr>
            <w:tcW w:w="9890" w:type="dxa"/>
          </w:tcPr>
          <w:bookmarkEnd w:id="1"/>
          <w:p w14:paraId="46C67CE9" w14:textId="2948146A" w:rsidR="00883F8F" w:rsidRPr="00406272" w:rsidRDefault="00772806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406272">
              <w:rPr>
                <w:rFonts w:cs="Times New Roman"/>
                <w:b/>
                <w:bCs/>
                <w:sz w:val="26"/>
                <w:szCs w:val="26"/>
                <w:lang w:val="en-US"/>
              </w:rPr>
              <w:t>PHIẾU HỌC TẬP SỐ 7</w:t>
            </w:r>
            <w:r w:rsidR="00883F8F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– LUYỆN TẬP</w:t>
            </w:r>
          </w:p>
          <w:p w14:paraId="7B7426A2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Carbohydrate là hợp chất hữu cơ</w:t>
            </w:r>
          </w:p>
          <w:p w14:paraId="31FB06AB" w14:textId="77777777" w:rsidR="00505E78" w:rsidRPr="00406272" w:rsidRDefault="00505E78" w:rsidP="009A3078">
            <w:pPr>
              <w:tabs>
                <w:tab w:val="left" w:pos="992"/>
              </w:tabs>
              <w:spacing w:after="0" w:line="288" w:lineRule="auto"/>
              <w:ind w:left="992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A.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chứa đồng thời nhóm amino và nhóm carboxyl.</w:t>
            </w:r>
          </w:p>
          <w:p w14:paraId="063BA4AB" w14:textId="77777777" w:rsidR="00505E78" w:rsidRPr="00406272" w:rsidRDefault="00505E78" w:rsidP="009A3078">
            <w:pPr>
              <w:tabs>
                <w:tab w:val="left" w:pos="992"/>
              </w:tabs>
              <w:spacing w:after="0" w:line="288" w:lineRule="auto"/>
              <w:ind w:left="992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B.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chứa đồng thời nhóm hydroxy và nhóm carboxyl.</w:t>
            </w:r>
          </w:p>
          <w:p w14:paraId="3928DFBB" w14:textId="77777777" w:rsidR="00505E78" w:rsidRPr="00406272" w:rsidRDefault="00505E78" w:rsidP="009A3078">
            <w:pPr>
              <w:tabs>
                <w:tab w:val="left" w:pos="992"/>
              </w:tabs>
              <w:spacing w:after="0" w:line="288" w:lineRule="auto"/>
              <w:ind w:left="992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C.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tạp chức, thường có công thức chung là C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vertAlign w:val="subscript"/>
                <w:lang w:val="en-US"/>
              </w:rPr>
              <w:t>n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(H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vertAlign w:val="subscript"/>
                <w:lang w:val="en-US"/>
              </w:rPr>
              <w:t>2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O)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vertAlign w:val="subscript"/>
                <w:lang w:val="en-US"/>
              </w:rPr>
              <w:t>m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.</w:t>
            </w:r>
          </w:p>
          <w:p w14:paraId="701BD7D5" w14:textId="77777777" w:rsidR="00505E78" w:rsidRPr="00406272" w:rsidRDefault="00505E78" w:rsidP="009A3078">
            <w:pPr>
              <w:tabs>
                <w:tab w:val="left" w:pos="992"/>
              </w:tabs>
              <w:spacing w:after="0" w:line="288" w:lineRule="auto"/>
              <w:ind w:left="992"/>
              <w:contextualSpacing/>
              <w:jc w:val="both"/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D.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đa chức, chứa nhiều nhóm hydroxy liên tiếp.</w:t>
            </w:r>
          </w:p>
          <w:p w14:paraId="7733EA7B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Chất nào sau đây </w:t>
            </w: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không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phải là carbohydrate?</w:t>
            </w:r>
          </w:p>
          <w:p w14:paraId="1DB7644D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A.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Triolein.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B.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Saccharose.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C.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Tinh bột.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D.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Cellulose.</w:t>
            </w:r>
          </w:p>
          <w:p w14:paraId="1F8F9BF1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Chất nào sau đây là đồng phân của glucose?</w:t>
            </w:r>
          </w:p>
          <w:p w14:paraId="635E2857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A.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Tinh bột.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B.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Fructose.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C.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Cellulose.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D.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Saccharose.</w:t>
            </w:r>
          </w:p>
          <w:p w14:paraId="2E3E8FDC" w14:textId="77777777" w:rsidR="00505E78" w:rsidRPr="00406272" w:rsidRDefault="00505E78" w:rsidP="009A3078">
            <w:pPr>
              <w:widowControl w:val="0"/>
              <w:numPr>
                <w:ilvl w:val="0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Chất nào sau đây thuộc loại monosaccharide?</w:t>
            </w:r>
          </w:p>
          <w:p w14:paraId="3121C73C" w14:textId="77777777" w:rsidR="00505E78" w:rsidRPr="00406272" w:rsidRDefault="00505E78" w:rsidP="009A3078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after="0" w:line="288" w:lineRule="auto"/>
              <w:ind w:left="992"/>
              <w:contextualSpacing/>
              <w:jc w:val="both"/>
              <w:rPr>
                <w:rFonts w:eastAsia="Aptos" w:cs="Times New Roman"/>
                <w:b/>
                <w:bCs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6272">
              <w:rPr>
                <w:rFonts w:eastAsia="Aptos" w:cs="Times New Roman"/>
                <w:b/>
                <w:bCs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A.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Saccharose.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bCs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B.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Cellulose.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bCs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C.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Tinh bột.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bCs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D.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Glucose.</w:t>
            </w:r>
          </w:p>
          <w:p w14:paraId="77E51A3E" w14:textId="77777777" w:rsidR="00505E78" w:rsidRPr="00406272" w:rsidRDefault="00505E78" w:rsidP="009A307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2"/>
              </w:tabs>
              <w:spacing w:after="0" w:line="288" w:lineRule="auto"/>
              <w:contextualSpacing/>
              <w:jc w:val="both"/>
              <w:textAlignment w:val="baseline"/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Carbohydrate nào sau đây thuộc loại polysaccharide?</w:t>
            </w:r>
          </w:p>
          <w:p w14:paraId="2B2CA75F" w14:textId="77777777" w:rsidR="00505E78" w:rsidRPr="00406272" w:rsidRDefault="00505E78" w:rsidP="009A3078">
            <w:pPr>
              <w:shd w:val="clear" w:color="auto" w:fill="FFFFFF"/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textAlignment w:val="baseline"/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Saccharose.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B.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Cellulose.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C.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Fructose.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D.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Glucose.</w:t>
            </w:r>
          </w:p>
          <w:p w14:paraId="6B1DC23F" w14:textId="77777777" w:rsidR="00505E78" w:rsidRPr="00406272" w:rsidRDefault="00505E78" w:rsidP="009A3078">
            <w:pPr>
              <w:widowControl w:val="0"/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</w:pP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 xml:space="preserve">Chất nào sau đây thuộc loại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disaccharide</w:t>
            </w: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>?</w:t>
            </w:r>
          </w:p>
          <w:p w14:paraId="6FB1E9D0" w14:textId="77777777" w:rsidR="00505E78" w:rsidRPr="00406272" w:rsidRDefault="00505E78" w:rsidP="009A3078">
            <w:pPr>
              <w:widowControl w:val="0"/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</w:pPr>
            <w:r w:rsidRPr="00406272">
              <w:rPr>
                <w:rFonts w:eastAsia="Times New Roman" w:cs="Times New Roman"/>
                <w:b/>
                <w:bCs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 xml:space="preserve">A. </w:t>
            </w: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>Cellulose.</w:t>
            </w: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 xml:space="preserve">B. </w:t>
            </w: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>Saccharose.</w:t>
            </w: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 xml:space="preserve">C. </w:t>
            </w: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>Glucose.</w:t>
            </w: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 xml:space="preserve">D. </w:t>
            </w: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pt-BR"/>
                <w14:ligatures w14:val="standardContextual"/>
              </w:rPr>
              <w:t>Fructose.</w:t>
            </w:r>
          </w:p>
          <w:p w14:paraId="1763C561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Số nguyên tử carbon trong phân tử fructose là</w:t>
            </w:r>
          </w:p>
          <w:p w14:paraId="6997D49B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A.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22.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B.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6.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C.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12.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 xml:space="preserve">D.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11.</w:t>
            </w:r>
          </w:p>
          <w:p w14:paraId="58778702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Phân tử saccharose được tạo bởi</w:t>
            </w:r>
          </w:p>
          <w:p w14:paraId="7C832C04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một gốc glucose và một gốc maltose.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B.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hai gốc fructose.</w:t>
            </w:r>
          </w:p>
          <w:p w14:paraId="4F3CA2EB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C.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một gốc glucose và một gốc fructose.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D.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hai gốc glucose.</w:t>
            </w:r>
          </w:p>
          <w:p w14:paraId="6442E8CF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Phân tử maltose được tạo bởi</w:t>
            </w:r>
          </w:p>
          <w:p w14:paraId="75EA4C6D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một gốc glucose và một gốc maltose.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B.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hai gốc fructose.</w:t>
            </w:r>
          </w:p>
          <w:p w14:paraId="3882DBC6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C.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một gốc glucose và một gốc fructose.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D.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hai gốc glucose.</w:t>
            </w:r>
          </w:p>
          <w:p w14:paraId="0F35FD3F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</w:pP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Carbohydrate nào dưới đây </w:t>
            </w:r>
            <w:r w:rsidRPr="00406272">
              <w:rPr>
                <w:rFonts w:eastAsia="Aptos" w:cs="Times New Roman"/>
                <w:b/>
                <w:bCs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không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 có nhóm –OH hemiacetal hoặc nhóm –OH hemiketal?</w:t>
            </w:r>
          </w:p>
          <w:p w14:paraId="254103D9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</w:pP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A.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Maltose.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B.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Fructose.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C.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Saccharose.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D.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Glucose.</w:t>
            </w:r>
          </w:p>
          <w:p w14:paraId="4A3D6AE2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Tinh bột là hợp chất thuộc loại</w:t>
            </w:r>
          </w:p>
          <w:p w14:paraId="313A2BC8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</w:pP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A.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disaccharide.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B.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monosaccharide.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C.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polysaccharide.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D.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triglyceride.</w:t>
            </w:r>
          </w:p>
          <w:p w14:paraId="1FAE5CAB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6272">
              <w:rPr>
                <w:rFonts w:eastAsia="Times New Roman" w:cs="Times New Roman"/>
                <w:noProof w:val="0"/>
                <w:kern w:val="2"/>
                <w:sz w:val="26"/>
                <w:szCs w:val="26"/>
                <w:lang w:val="en-US"/>
                <w14:ligatures w14:val="standardContextual"/>
              </w:rPr>
              <w:t>Tinh bột và cellulose là các polymer lần lượt tạo bởi các mắc xích</w:t>
            </w:r>
          </w:p>
          <w:p w14:paraId="7F25CAC2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</w:pP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A.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α-fructose và β-glucose.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B.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β-fructose và β-glucose.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ab/>
            </w:r>
          </w:p>
          <w:p w14:paraId="67E06EFB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</w:pP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C.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α-glucose và β-glucose.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ab/>
            </w:r>
            <w:r w:rsidRPr="00406272">
              <w:rPr>
                <w:rFonts w:eastAsia="Aptos" w:cs="Times New Roman"/>
                <w:b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 xml:space="preserve">D.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α-glucose và β-fructose.</w:t>
            </w:r>
          </w:p>
          <w:p w14:paraId="280E92CA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Cs/>
                <w:noProof w:val="0"/>
                <w:sz w:val="26"/>
                <w:szCs w:val="26"/>
                <w:lang w:val="en-US"/>
              </w:rPr>
              <w:t>Carbohydrate nào sau đây kém tan trong nước lạnh nhưng tan được trong nước nóng tạo thành dung dịch keo, nhớt?</w:t>
            </w:r>
          </w:p>
          <w:p w14:paraId="52220FAC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A.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tinh bột.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B.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cellulose.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C.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saccharose.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D.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glucose.</w:t>
            </w:r>
          </w:p>
          <w:p w14:paraId="39471C6F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lastRenderedPageBreak/>
              <w:t>Carbohydrate chứa đồng thời liên kết α–1,4–glycoside và liên kết α–1,6–glycoside trong phân tử là</w:t>
            </w:r>
          </w:p>
          <w:p w14:paraId="781A919B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A.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tinh bột.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B.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cellulose.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C.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saccharose.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D.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fructose.</w:t>
            </w:r>
          </w:p>
          <w:p w14:paraId="05252470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Cho các carbohydrate sau: </w:t>
            </w:r>
            <w:r w:rsidRPr="00406272">
              <w:rPr>
                <w:rFonts w:eastAsia="Aptos" w:cs="Times New Roman"/>
                <w:noProof w:val="0"/>
                <w:kern w:val="2"/>
                <w:sz w:val="26"/>
                <w:szCs w:val="26"/>
                <w:lang w:val="fr-FR"/>
                <w14:ligatures w14:val="standardContextual"/>
              </w:rPr>
              <w:t>glucose, fructose, saccharose, maltose, tinh bột và cellulose. Số carbohydrate có liên kết α-1,2-glycoside trong phân tử là</w:t>
            </w:r>
          </w:p>
          <w:p w14:paraId="7CF39BC6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A.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1.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B.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2.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C.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3.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  <w:t xml:space="preserve">D.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4.</w:t>
            </w:r>
          </w:p>
          <w:p w14:paraId="28ABF8E3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bookmarkStart w:id="2" w:name="_Hlk174984148"/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Nguyên liệu nào sau đây </w:t>
            </w: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không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phải là nguồn cung cấp tinh bột ?</w:t>
            </w:r>
          </w:p>
          <w:p w14:paraId="6877DCFA" w14:textId="77777777" w:rsidR="00505E78" w:rsidRPr="00406272" w:rsidRDefault="00505E78" w:rsidP="009A3078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88" w:lineRule="auto"/>
              <w:ind w:left="992"/>
              <w:contextualSpacing/>
              <w:jc w:val="both"/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A.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Củ và quả.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B.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Hạt ngũ cốc.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C.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Sợi bông. 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ab/>
            </w:r>
            <w:r w:rsidRPr="00406272">
              <w:rPr>
                <w:rFonts w:eastAsia="Calibri" w:cs="Times New Roman"/>
                <w:b/>
                <w:bCs/>
                <w:noProof w:val="0"/>
                <w:sz w:val="26"/>
                <w:szCs w:val="26"/>
                <w:lang w:val="en-US"/>
              </w:rPr>
              <w:t>D.</w:t>
            </w: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 xml:space="preserve"> Gạo.</w:t>
            </w:r>
          </w:p>
          <w:bookmarkEnd w:id="2"/>
          <w:p w14:paraId="59654BB8" w14:textId="77777777" w:rsidR="00505E78" w:rsidRPr="00406272" w:rsidRDefault="00505E78" w:rsidP="009A3078">
            <w:pPr>
              <w:numPr>
                <w:ilvl w:val="0"/>
                <w:numId w:val="6"/>
              </w:numPr>
              <w:tabs>
                <w:tab w:val="left" w:pos="992"/>
              </w:tabs>
              <w:spacing w:after="0" w:line="288" w:lineRule="auto"/>
              <w:contextualSpacing/>
              <w:jc w:val="both"/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noProof w:val="0"/>
                <w:sz w:val="26"/>
                <w:szCs w:val="26"/>
                <w:lang w:val="en-US"/>
              </w:rPr>
              <w:t>Carbohydrate nào có cấu trúc phân tử được biểu diễn dưới đây?</w:t>
            </w:r>
          </w:p>
          <w:p w14:paraId="1E16B713" w14:textId="77777777" w:rsidR="00505E78" w:rsidRPr="00406272" w:rsidRDefault="00505E78" w:rsidP="009A3078">
            <w:pPr>
              <w:tabs>
                <w:tab w:val="left" w:pos="992"/>
              </w:tabs>
              <w:spacing w:after="0" w:line="288" w:lineRule="auto"/>
              <w:ind w:left="992"/>
              <w:contextualSpacing/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sz w:val="26"/>
                <w:szCs w:val="26"/>
                <w:lang w:val="en-US"/>
                <w14:ligatures w14:val="standardContextual"/>
              </w:rPr>
              <w:drawing>
                <wp:inline distT="0" distB="0" distL="0" distR="0" wp14:anchorId="2EC16BA9" wp14:editId="4D4BECD7">
                  <wp:extent cx="3622876" cy="1113372"/>
                  <wp:effectExtent l="0" t="0" r="0" b="0"/>
                  <wp:docPr id="2078899927" name="Picture 9" descr="A diagram of a chemical formul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99927" name="Picture 9" descr="A diagram of a chemical formula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091" cy="111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7A1696" w14:textId="77777777" w:rsidR="00505E78" w:rsidRPr="00406272" w:rsidRDefault="00505E78" w:rsidP="009A3078">
            <w:pPr>
              <w:tabs>
                <w:tab w:val="left" w:pos="3402"/>
                <w:tab w:val="left" w:pos="5669"/>
                <w:tab w:val="left" w:pos="7937"/>
              </w:tabs>
              <w:spacing w:after="0" w:line="288" w:lineRule="auto"/>
              <w:ind w:left="992"/>
              <w:contextualSpacing/>
              <w:jc w:val="both"/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</w:pP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Saccharose.</w:t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ab/>
              <w:t xml:space="preserve">B.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Maltose.</w:t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ab/>
              <w:t xml:space="preserve">C.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Amylose.</w:t>
            </w:r>
            <w:r w:rsidRPr="00406272">
              <w:rPr>
                <w:rFonts w:eastAsia="Times New Roman" w:cs="Times New Roman"/>
                <w:b/>
                <w:noProof w:val="0"/>
                <w:sz w:val="26"/>
                <w:szCs w:val="26"/>
                <w:lang w:val="en-US"/>
              </w:rPr>
              <w:tab/>
              <w:t xml:space="preserve">D. </w:t>
            </w:r>
            <w:r w:rsidRPr="00406272">
              <w:rPr>
                <w:rFonts w:eastAsia="Times New Roman" w:cs="Times New Roman"/>
                <w:noProof w:val="0"/>
                <w:sz w:val="26"/>
                <w:szCs w:val="26"/>
                <w:lang w:val="en-US"/>
              </w:rPr>
              <w:t>Cellulose.</w:t>
            </w:r>
          </w:p>
          <w:p w14:paraId="5D1CBADC" w14:textId="118B64BD" w:rsidR="00772806" w:rsidRPr="00406272" w:rsidRDefault="00772806" w:rsidP="009A3078">
            <w:pPr>
              <w:spacing w:after="0" w:line="288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253C70D4" w14:textId="137E721C" w:rsidR="000503E0" w:rsidRPr="00406272" w:rsidRDefault="000503E0" w:rsidP="009A3078">
      <w:pPr>
        <w:spacing w:after="0" w:line="288" w:lineRule="auto"/>
        <w:contextualSpacing/>
        <w:jc w:val="both"/>
        <w:rPr>
          <w:rFonts w:eastAsia="Calibri" w:cs="Times New Roman"/>
          <w:bCs/>
          <w:sz w:val="26"/>
          <w:szCs w:val="26"/>
          <w:lang w:val="en-US"/>
        </w:rPr>
      </w:pPr>
      <w:bookmarkStart w:id="3" w:name="_Hlk17524568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0503E0" w:rsidRPr="00406272" w14:paraId="492DE846" w14:textId="77777777" w:rsidTr="000503E0">
        <w:tc>
          <w:tcPr>
            <w:tcW w:w="9890" w:type="dxa"/>
          </w:tcPr>
          <w:bookmarkEnd w:id="3"/>
          <w:p w14:paraId="118BBF5B" w14:textId="6C6A8B1C" w:rsidR="00117826" w:rsidRPr="00406272" w:rsidRDefault="00117826" w:rsidP="009A3078">
            <w:pPr>
              <w:spacing w:after="0" w:line="288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sz w:val="26"/>
                <w:szCs w:val="26"/>
                <w:lang w:val="en-US"/>
              </w:rPr>
              <w:t>PHIẾU HỌC TẬP SỐ 8</w:t>
            </w:r>
            <w:r w:rsidR="00883F8F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– VẬN DỤNG</w:t>
            </w:r>
          </w:p>
          <w:p w14:paraId="61CE8648" w14:textId="77777777" w:rsidR="00A0614F" w:rsidRPr="00406272" w:rsidRDefault="000503E0" w:rsidP="009A3078">
            <w:pPr>
              <w:spacing w:after="0" w:line="288" w:lineRule="auto"/>
              <w:contextualSpacing/>
              <w:rPr>
                <w:rFonts w:eastAsia="Calibri" w:cs="Times New Roman"/>
                <w:bCs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Câu 1: </w:t>
            </w:r>
            <w:r w:rsidR="00A0614F" w:rsidRPr="00406272">
              <w:rPr>
                <w:rFonts w:eastAsia="Calibri" w:cs="Times New Roman"/>
                <w:bCs/>
                <w:sz w:val="26"/>
                <w:szCs w:val="26"/>
                <w:lang w:val="en-US"/>
              </w:rPr>
              <w:t>Trong nước ép mía có khoảng 15% saccharose theo khối lượng. Theo em, có thể</w:t>
            </w:r>
          </w:p>
          <w:p w14:paraId="640D24CD" w14:textId="77777777" w:rsidR="000503E0" w:rsidRPr="00406272" w:rsidRDefault="00A0614F" w:rsidP="009A3078">
            <w:pPr>
              <w:spacing w:after="0" w:line="288" w:lineRule="auto"/>
              <w:contextualSpacing/>
              <w:rPr>
                <w:rFonts w:eastAsia="Calibri" w:cs="Times New Roman"/>
                <w:bCs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Cs/>
                <w:sz w:val="26"/>
                <w:szCs w:val="26"/>
                <w:lang w:val="en-US"/>
              </w:rPr>
              <w:t>dùng phương pháp nào để tách saccharose từ nước ép mía? Phương pháp tách chất này dựa trên tính chất nào của saccharose?</w:t>
            </w:r>
          </w:p>
          <w:p w14:paraId="05989236" w14:textId="78F59B17" w:rsidR="00117826" w:rsidRPr="00406272" w:rsidRDefault="00117826" w:rsidP="009A3078">
            <w:pPr>
              <w:spacing w:after="0" w:line="288" w:lineRule="auto"/>
              <w:contextualSpacing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406272">
              <w:rPr>
                <w:rFonts w:eastAsia="Calibri" w:cs="Times New Roman"/>
                <w:b/>
                <w:sz w:val="26"/>
                <w:szCs w:val="26"/>
                <w:lang w:val="en-US"/>
              </w:rPr>
              <w:t>Câu 2:</w:t>
            </w:r>
            <w:r w:rsidRPr="00406272">
              <w:rPr>
                <w:rFonts w:eastAsia="Calibri" w:cs="Times New Roman"/>
                <w:bCs/>
                <w:sz w:val="26"/>
                <w:szCs w:val="26"/>
                <w:lang w:val="en-US"/>
              </w:rPr>
              <w:t xml:space="preserve"> Vì sao xôi hoặc cơm nếp thì dẻo và dính hơn cơm tẻ.</w:t>
            </w:r>
          </w:p>
        </w:tc>
      </w:tr>
    </w:tbl>
    <w:p w14:paraId="767F9C41" w14:textId="6789B46D" w:rsidR="0099194C" w:rsidRPr="00406272" w:rsidRDefault="0099194C" w:rsidP="009A3078">
      <w:pPr>
        <w:spacing w:after="0" w:line="288" w:lineRule="auto"/>
        <w:contextualSpacing/>
        <w:jc w:val="both"/>
        <w:rPr>
          <w:rFonts w:cs="Times New Roman"/>
          <w:color w:val="000000" w:themeColor="text1"/>
          <w:sz w:val="26"/>
          <w:szCs w:val="26"/>
          <w:lang w:val="en-US"/>
        </w:rPr>
      </w:pPr>
    </w:p>
    <w:sectPr w:rsidR="0099194C" w:rsidRPr="00406272" w:rsidSect="000A5634">
      <w:pgSz w:w="12240" w:h="15840"/>
      <w:pgMar w:top="568" w:right="90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1292E" w14:textId="77777777" w:rsidR="00777203" w:rsidRDefault="00777203" w:rsidP="00F06581">
      <w:pPr>
        <w:spacing w:after="0" w:line="240" w:lineRule="auto"/>
      </w:pPr>
      <w:r>
        <w:separator/>
      </w:r>
    </w:p>
  </w:endnote>
  <w:endnote w:type="continuationSeparator" w:id="0">
    <w:p w14:paraId="18C58224" w14:textId="77777777" w:rsidR="00777203" w:rsidRDefault="00777203" w:rsidP="00F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16E39" w14:textId="77777777" w:rsidR="00777203" w:rsidRDefault="00777203" w:rsidP="00F06581">
      <w:pPr>
        <w:spacing w:after="0" w:line="240" w:lineRule="auto"/>
      </w:pPr>
      <w:r>
        <w:separator/>
      </w:r>
    </w:p>
  </w:footnote>
  <w:footnote w:type="continuationSeparator" w:id="0">
    <w:p w14:paraId="0DC6A1B6" w14:textId="77777777" w:rsidR="00777203" w:rsidRDefault="00777203" w:rsidP="00F0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1A4D"/>
    <w:multiLevelType w:val="hybridMultilevel"/>
    <w:tmpl w:val="FF667F8A"/>
    <w:lvl w:ilvl="0" w:tplc="D340B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85540"/>
    <w:multiLevelType w:val="hybridMultilevel"/>
    <w:tmpl w:val="6DFA891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2602"/>
    <w:multiLevelType w:val="hybridMultilevel"/>
    <w:tmpl w:val="AA9465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36E04EA"/>
    <w:multiLevelType w:val="hybridMultilevel"/>
    <w:tmpl w:val="6DD4D8F6"/>
    <w:lvl w:ilvl="0" w:tplc="042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602395">
    <w:abstractNumId w:val="5"/>
  </w:num>
  <w:num w:numId="2" w16cid:durableId="45033274">
    <w:abstractNumId w:val="2"/>
  </w:num>
  <w:num w:numId="3" w16cid:durableId="2039429765">
    <w:abstractNumId w:val="4"/>
  </w:num>
  <w:num w:numId="4" w16cid:durableId="2006857514">
    <w:abstractNumId w:val="1"/>
  </w:num>
  <w:num w:numId="5" w16cid:durableId="987246525">
    <w:abstractNumId w:val="3"/>
  </w:num>
  <w:num w:numId="6" w16cid:durableId="20032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10"/>
    <w:rsid w:val="00002237"/>
    <w:rsid w:val="00026403"/>
    <w:rsid w:val="000503E0"/>
    <w:rsid w:val="00067D03"/>
    <w:rsid w:val="000A5634"/>
    <w:rsid w:val="000C2E89"/>
    <w:rsid w:val="000C5686"/>
    <w:rsid w:val="000D14C0"/>
    <w:rsid w:val="001042A4"/>
    <w:rsid w:val="00104F69"/>
    <w:rsid w:val="00117826"/>
    <w:rsid w:val="00136C86"/>
    <w:rsid w:val="00143F2C"/>
    <w:rsid w:val="0016095A"/>
    <w:rsid w:val="00185D4F"/>
    <w:rsid w:val="001932B3"/>
    <w:rsid w:val="001973BD"/>
    <w:rsid w:val="001A395A"/>
    <w:rsid w:val="001D03A9"/>
    <w:rsid w:val="001F77AF"/>
    <w:rsid w:val="0023365B"/>
    <w:rsid w:val="00250E50"/>
    <w:rsid w:val="00282C3C"/>
    <w:rsid w:val="00295B1A"/>
    <w:rsid w:val="002D0D3F"/>
    <w:rsid w:val="002E58BD"/>
    <w:rsid w:val="002F1DF2"/>
    <w:rsid w:val="0032370E"/>
    <w:rsid w:val="003544CE"/>
    <w:rsid w:val="0039732F"/>
    <w:rsid w:val="003F3962"/>
    <w:rsid w:val="00403388"/>
    <w:rsid w:val="00406272"/>
    <w:rsid w:val="004143CE"/>
    <w:rsid w:val="00415C0B"/>
    <w:rsid w:val="004561E9"/>
    <w:rsid w:val="00486D64"/>
    <w:rsid w:val="004A73F3"/>
    <w:rsid w:val="004B2BCE"/>
    <w:rsid w:val="004C4D88"/>
    <w:rsid w:val="004F0302"/>
    <w:rsid w:val="00505E78"/>
    <w:rsid w:val="00510123"/>
    <w:rsid w:val="00523889"/>
    <w:rsid w:val="00525718"/>
    <w:rsid w:val="00553882"/>
    <w:rsid w:val="00573C10"/>
    <w:rsid w:val="005B1A86"/>
    <w:rsid w:val="005C3F42"/>
    <w:rsid w:val="005D6AC7"/>
    <w:rsid w:val="005F58A9"/>
    <w:rsid w:val="0060167A"/>
    <w:rsid w:val="00615860"/>
    <w:rsid w:val="00672C50"/>
    <w:rsid w:val="0067450E"/>
    <w:rsid w:val="00683C16"/>
    <w:rsid w:val="006B08B1"/>
    <w:rsid w:val="006B4772"/>
    <w:rsid w:val="006D72CF"/>
    <w:rsid w:val="00702739"/>
    <w:rsid w:val="00705996"/>
    <w:rsid w:val="00710248"/>
    <w:rsid w:val="00734BB1"/>
    <w:rsid w:val="00763A3F"/>
    <w:rsid w:val="00772806"/>
    <w:rsid w:val="00777203"/>
    <w:rsid w:val="00830214"/>
    <w:rsid w:val="008532BE"/>
    <w:rsid w:val="00883F8F"/>
    <w:rsid w:val="0088753E"/>
    <w:rsid w:val="00897BEF"/>
    <w:rsid w:val="008A1E7D"/>
    <w:rsid w:val="008B68EC"/>
    <w:rsid w:val="008F2C3C"/>
    <w:rsid w:val="00942672"/>
    <w:rsid w:val="00942723"/>
    <w:rsid w:val="00952B79"/>
    <w:rsid w:val="00952D74"/>
    <w:rsid w:val="00965CA7"/>
    <w:rsid w:val="0099194C"/>
    <w:rsid w:val="009A3078"/>
    <w:rsid w:val="009A666D"/>
    <w:rsid w:val="009B6B79"/>
    <w:rsid w:val="009F3F44"/>
    <w:rsid w:val="00A0614F"/>
    <w:rsid w:val="00A41538"/>
    <w:rsid w:val="00A46B41"/>
    <w:rsid w:val="00A65609"/>
    <w:rsid w:val="00A703E3"/>
    <w:rsid w:val="00B264CC"/>
    <w:rsid w:val="00B26AE9"/>
    <w:rsid w:val="00B31A6C"/>
    <w:rsid w:val="00B34DE6"/>
    <w:rsid w:val="00B641AC"/>
    <w:rsid w:val="00B74906"/>
    <w:rsid w:val="00BC2620"/>
    <w:rsid w:val="00BC5E1A"/>
    <w:rsid w:val="00BF4DBD"/>
    <w:rsid w:val="00C17D3A"/>
    <w:rsid w:val="00CB7844"/>
    <w:rsid w:val="00CE17EC"/>
    <w:rsid w:val="00D40939"/>
    <w:rsid w:val="00D47990"/>
    <w:rsid w:val="00D7033C"/>
    <w:rsid w:val="00D74ADC"/>
    <w:rsid w:val="00D76BDB"/>
    <w:rsid w:val="00D83B2D"/>
    <w:rsid w:val="00DA0783"/>
    <w:rsid w:val="00DA07C6"/>
    <w:rsid w:val="00DD4752"/>
    <w:rsid w:val="00DE0B3F"/>
    <w:rsid w:val="00DE2EED"/>
    <w:rsid w:val="00DE7956"/>
    <w:rsid w:val="00DF00C3"/>
    <w:rsid w:val="00E053FA"/>
    <w:rsid w:val="00E207C7"/>
    <w:rsid w:val="00E51DB8"/>
    <w:rsid w:val="00E62642"/>
    <w:rsid w:val="00EA6115"/>
    <w:rsid w:val="00ED7A5E"/>
    <w:rsid w:val="00F023AD"/>
    <w:rsid w:val="00F030D7"/>
    <w:rsid w:val="00F06581"/>
    <w:rsid w:val="00F11F3A"/>
    <w:rsid w:val="00F27B22"/>
    <w:rsid w:val="00F30A93"/>
    <w:rsid w:val="00F61BDF"/>
    <w:rsid w:val="00F92F09"/>
    <w:rsid w:val="00FB542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761B1"/>
  <w15:chartTrackingRefBased/>
  <w15:docId w15:val="{6D9743CD-B5D9-4F73-B54A-E7C9B740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4C"/>
    <w:pPr>
      <w:spacing w:after="200" w:line="276" w:lineRule="auto"/>
    </w:pPr>
    <w:rPr>
      <w:rFonts w:ascii="Times New Roman" w:hAnsi="Times New Roman"/>
      <w:noProof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C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573C10"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noProof w:val="0"/>
      <w:szCs w:val="28"/>
      <w:lang w:val="en-US"/>
    </w:rPr>
  </w:style>
  <w:style w:type="table" w:styleId="TableGrid">
    <w:name w:val="Table Grid"/>
    <w:basedOn w:val="TableNormal"/>
    <w:uiPriority w:val="59"/>
    <w:qFormat/>
    <w:rsid w:val="00573C1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F27B22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81"/>
    <w:rPr>
      <w:rFonts w:ascii="Times New Roman" w:hAnsi="Times New Roman"/>
      <w:noProof/>
      <w:sz w:val="28"/>
      <w:lang w:val="vi-VN"/>
    </w:rPr>
  </w:style>
  <w:style w:type="table" w:customStyle="1" w:styleId="TableGrid5">
    <w:name w:val="Table Grid5"/>
    <w:basedOn w:val="TableNormal"/>
    <w:next w:val="TableGrid"/>
    <w:uiPriority w:val="39"/>
    <w:rsid w:val="00BF4DB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F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Hồng Trân</dc:creator>
  <cp:keywords/>
  <dc:description/>
  <cp:lastModifiedBy>Thảo Huỳnh</cp:lastModifiedBy>
  <cp:revision>59</cp:revision>
  <dcterms:created xsi:type="dcterms:W3CDTF">2024-07-03T04:04:00Z</dcterms:created>
  <dcterms:modified xsi:type="dcterms:W3CDTF">2024-08-23T15:26:00Z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