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7533" w14:textId="77777777" w:rsidR="00C918E9" w:rsidRPr="00C918E9" w:rsidRDefault="00C918E9" w:rsidP="00C918E9">
      <w:pPr>
        <w:spacing w:before="75" w:after="150" w:line="480" w:lineRule="atLeast"/>
        <w:outlineLvl w:val="0"/>
        <w:rPr>
          <w:rFonts w:eastAsia="Times New Roman" w:cs="Times New Roman"/>
          <w:b/>
          <w:bCs/>
          <w:color w:val="333333"/>
          <w:kern w:val="36"/>
          <w:sz w:val="28"/>
          <w:szCs w:val="28"/>
        </w:rPr>
      </w:pPr>
      <w:r w:rsidRPr="00C918E9">
        <w:rPr>
          <w:rFonts w:eastAsia="Times New Roman" w:cs="Times New Roman"/>
          <w:b/>
          <w:bCs/>
          <w:color w:val="333333"/>
          <w:kern w:val="36"/>
          <w:sz w:val="28"/>
          <w:szCs w:val="28"/>
        </w:rPr>
        <w:t>Kể chuyện về Bác Hồ " Bác Hồ với bộ đội ở Đền Hùng"</w:t>
      </w:r>
    </w:p>
    <w:p w14:paraId="1191C739" w14:textId="04D0CF92" w:rsidR="00C918E9" w:rsidRPr="00C918E9" w:rsidRDefault="00C918E9" w:rsidP="00C918E9">
      <w:pPr>
        <w:spacing w:after="0" w:line="240" w:lineRule="auto"/>
        <w:rPr>
          <w:rFonts w:eastAsia="Times New Roman" w:cs="Times New Roman"/>
          <w:color w:val="333333"/>
          <w:sz w:val="28"/>
          <w:szCs w:val="28"/>
        </w:rPr>
      </w:pPr>
      <w:r w:rsidRPr="00C918E9">
        <w:rPr>
          <w:rFonts w:eastAsia="Times New Roman" w:cs="Times New Roman"/>
          <w:noProof/>
          <w:color w:val="333333"/>
          <w:sz w:val="28"/>
          <w:szCs w:val="28"/>
        </w:rPr>
        <w:drawing>
          <wp:inline distT="0" distB="0" distL="0" distR="0" wp14:anchorId="4C680B33" wp14:editId="55CF17CC">
            <wp:extent cx="6120765" cy="4516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4516755"/>
                    </a:xfrm>
                    <a:prstGeom prst="rect">
                      <a:avLst/>
                    </a:prstGeom>
                    <a:noFill/>
                    <a:ln>
                      <a:noFill/>
                    </a:ln>
                  </pic:spPr>
                </pic:pic>
              </a:graphicData>
            </a:graphic>
          </wp:inline>
        </w:drawing>
      </w:r>
    </w:p>
    <w:p w14:paraId="2094903A" w14:textId="77777777" w:rsidR="00C918E9" w:rsidRPr="00C918E9" w:rsidRDefault="00C918E9" w:rsidP="00C918E9">
      <w:pPr>
        <w:shd w:val="clear" w:color="auto" w:fill="FFFFFF"/>
        <w:spacing w:after="150" w:line="450" w:lineRule="atLeast"/>
        <w:jc w:val="center"/>
        <w:rPr>
          <w:rFonts w:eastAsia="Times New Roman" w:cs="Times New Roman"/>
          <w:color w:val="333333"/>
          <w:sz w:val="34"/>
          <w:szCs w:val="34"/>
        </w:rPr>
      </w:pPr>
      <w:r w:rsidRPr="00C918E9">
        <w:rPr>
          <w:rFonts w:eastAsia="Times New Roman" w:cs="Times New Roman"/>
          <w:b/>
          <w:bCs/>
          <w:color w:val="1F497D"/>
          <w:sz w:val="34"/>
          <w:szCs w:val="34"/>
        </w:rPr>
        <w:t>Bác Hồ với bộ đội ở Đền Hùng</w:t>
      </w:r>
    </w:p>
    <w:p w14:paraId="7E6DD596" w14:textId="77777777" w:rsidR="00C918E9" w:rsidRPr="00C918E9" w:rsidRDefault="00C918E9" w:rsidP="00C918E9">
      <w:pPr>
        <w:shd w:val="clear" w:color="auto" w:fill="FFFFFF"/>
        <w:spacing w:after="150" w:line="450" w:lineRule="atLeast"/>
        <w:jc w:val="center"/>
        <w:rPr>
          <w:rFonts w:eastAsia="Times New Roman" w:cs="Times New Roman"/>
          <w:color w:val="333333"/>
          <w:sz w:val="28"/>
          <w:szCs w:val="28"/>
        </w:rPr>
      </w:pPr>
      <w:r w:rsidRPr="00C918E9">
        <w:rPr>
          <w:rFonts w:eastAsia="Times New Roman" w:cs="Times New Roman"/>
          <w:b/>
          <w:bCs/>
          <w:color w:val="1F497D"/>
          <w:sz w:val="28"/>
          <w:szCs w:val="28"/>
        </w:rPr>
        <w:t> </w:t>
      </w:r>
    </w:p>
    <w:p w14:paraId="1A9EDAFD"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 Các chú có mệt không?</w:t>
      </w:r>
    </w:p>
    <w:p w14:paraId="747673DD"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Mọi người đáp ran:</w:t>
      </w:r>
    </w:p>
    <w:p w14:paraId="45F1784C"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 Thưa Bác, không ạ!</w:t>
      </w:r>
    </w:p>
    <w:p w14:paraId="1E50A5F6"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Theo hiệu của Bác, tất cả cán bộ chiến sĩ đều nhất loạt ngồi xuống bậc thềm, vây quanh lấy Bác.</w:t>
      </w:r>
    </w:p>
    <w:p w14:paraId="7E6F706A"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Mở đầu câu chuyện, Bác chỉ tay lên đền, thân mật hỏi:</w:t>
      </w:r>
    </w:p>
    <w:p w14:paraId="41D00367"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 Các chú có biết đây là nơi nào không? Đây chính là đền thờ vua Hùng, tổ tiên của chúng ta. Bác cháu ta gặp nhau ở đây tuy tình cờ nhưng lại rất có ý nghĩa. Ngày xưa, các vua Hùng đã có công dựng nước, ngày nay Bác cháu ta phải cùng nhau giữ lấy nước. Trải qua bao nhiêu thời đại đấu tranh, ông cha ta mới giữ được Thủ đô. Tám, chín năm nay, do quân dân ta kiên quyết kháng chiến nên mới có thắng lợi trở về Hà Nội. Vì thế, các chú được Trung ương và Chính phủ giao cho nhiệm vụ tiếp quản Thủ đô, là được nhận một vinh dự rất lớn.</w:t>
      </w:r>
    </w:p>
    <w:p w14:paraId="6AEC9BD9"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lastRenderedPageBreak/>
        <w:t>Sau đó, Bác nhắc nhở: "Quân đội ta không được vì sống trong hoà bình mà lơi lỏng tay súng. Còn đế quốc ở miền Nam, còn đế quốc trên thế giới thì còn phải xây dựng quân đội mạnh mẽ".</w:t>
      </w:r>
    </w:p>
    <w:p w14:paraId="225D156B"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Ai nấy đều nhớ mãi lời khuyến khích, dặn dò ân cần của Bác. Lúc câu chuyện kết thúc, Bác nói:</w:t>
      </w:r>
    </w:p>
    <w:p w14:paraId="5E137BB6"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 Đồng bào Hà Nội chờ mong các chú từ ngày các chú ra đi, nay đang mong cờ đỏ sao vàng, chờ đợi hoan hô các chú. Hãy xứng đáng với vinh dự đó, trách nhiệm đó.</w:t>
      </w:r>
      <w:r w:rsidRPr="00C918E9">
        <w:rPr>
          <w:rFonts w:eastAsia="Times New Roman" w:cs="Times New Roman"/>
          <w:color w:val="000000" w:themeColor="text1"/>
          <w:sz w:val="28"/>
          <w:szCs w:val="28"/>
        </w:rPr>
        <w:br/>
      </w:r>
      <w:r w:rsidRPr="00C918E9">
        <w:rPr>
          <w:rFonts w:eastAsia="Times New Roman" w:cs="Times New Roman"/>
          <w:color w:val="000000" w:themeColor="text1"/>
          <w:sz w:val="28"/>
          <w:szCs w:val="28"/>
          <w:shd w:val="clear" w:color="auto" w:fill="FFFFFF"/>
        </w:rPr>
        <w:t>Vô cùng phấn khởi, mọi người vội đứng cả dậy, xúm xít quanh Bác Hồ hô lớn: "Chủ tịch muôn năm! Chúc Bác vui khỏe, sống lâu!".</w:t>
      </w:r>
    </w:p>
    <w:p w14:paraId="078AE545" w14:textId="77777777" w:rsidR="00C918E9" w:rsidRDefault="00C918E9" w:rsidP="00C918E9">
      <w:pPr>
        <w:spacing w:after="150" w:line="450" w:lineRule="atLeast"/>
        <w:jc w:val="both"/>
        <w:rPr>
          <w:rFonts w:eastAsia="Times New Roman" w:cs="Times New Roman"/>
          <w:color w:val="000000" w:themeColor="text1"/>
          <w:sz w:val="28"/>
          <w:szCs w:val="28"/>
          <w:shd w:val="clear" w:color="auto" w:fill="FFFFFF"/>
        </w:rPr>
      </w:pPr>
      <w:r w:rsidRPr="00C918E9">
        <w:rPr>
          <w:rFonts w:eastAsia="Times New Roman" w:cs="Times New Roman"/>
          <w:color w:val="000000" w:themeColor="text1"/>
          <w:sz w:val="28"/>
          <w:szCs w:val="28"/>
          <w:shd w:val="clear" w:color="auto" w:fill="FFFFFF"/>
        </w:rPr>
        <w:t>Bác cười hiền hậu, nói:</w:t>
      </w:r>
    </w:p>
    <w:p w14:paraId="5A8C8B54" w14:textId="77777777" w:rsidR="00C918E9" w:rsidRDefault="00C918E9" w:rsidP="00C918E9">
      <w:pPr>
        <w:spacing w:after="150" w:line="450" w:lineRule="atLeast"/>
        <w:jc w:val="both"/>
        <w:rPr>
          <w:rFonts w:eastAsia="Times New Roman" w:cs="Times New Roman"/>
          <w:color w:val="000000" w:themeColor="text1"/>
          <w:sz w:val="28"/>
          <w:szCs w:val="28"/>
        </w:rPr>
      </w:pPr>
      <w:r w:rsidRPr="00C918E9">
        <w:rPr>
          <w:rFonts w:eastAsia="Times New Roman" w:cs="Times New Roman"/>
          <w:color w:val="000000" w:themeColor="text1"/>
          <w:sz w:val="28"/>
          <w:szCs w:val="28"/>
          <w:shd w:val="clear" w:color="auto" w:fill="FFFFFF"/>
        </w:rPr>
        <w:t>- Được, muốn Bác vui khỏe sống lâu, các chú hãy làm đúng lời Bác dặn.</w:t>
      </w:r>
    </w:p>
    <w:p w14:paraId="3D3CDE2A" w14:textId="358722D1" w:rsidR="00C918E9" w:rsidRPr="00C918E9" w:rsidRDefault="00C918E9" w:rsidP="00C918E9">
      <w:pPr>
        <w:spacing w:after="150" w:line="450" w:lineRule="atLeast"/>
        <w:jc w:val="both"/>
        <w:rPr>
          <w:rFonts w:eastAsia="Times New Roman" w:cs="Times New Roman"/>
          <w:color w:val="000000" w:themeColor="text1"/>
          <w:sz w:val="28"/>
          <w:szCs w:val="28"/>
        </w:rPr>
      </w:pPr>
      <w:r w:rsidRPr="00C918E9">
        <w:rPr>
          <w:rFonts w:eastAsia="Times New Roman" w:cs="Times New Roman"/>
          <w:color w:val="000000" w:themeColor="text1"/>
          <w:sz w:val="28"/>
          <w:szCs w:val="28"/>
          <w:shd w:val="clear" w:color="auto" w:fill="FFFFFF"/>
        </w:rPr>
        <w:t xml:space="preserve">Những lời căn dặn cửa Bác Hồ với bộ đội tại Đền Hùng </w:t>
      </w:r>
      <w:r>
        <w:rPr>
          <w:rFonts w:eastAsia="Times New Roman" w:cs="Times New Roman"/>
          <w:color w:val="000000" w:themeColor="text1"/>
          <w:sz w:val="28"/>
          <w:szCs w:val="28"/>
          <w:shd w:val="clear" w:color="auto" w:fill="FFFFFF"/>
        </w:rPr>
        <w:t>49</w:t>
      </w:r>
      <w:r w:rsidRPr="00C918E9">
        <w:rPr>
          <w:rFonts w:eastAsia="Times New Roman" w:cs="Times New Roman"/>
          <w:color w:val="000000" w:themeColor="text1"/>
          <w:sz w:val="28"/>
          <w:szCs w:val="28"/>
          <w:shd w:val="clear" w:color="auto" w:fill="FFFFFF"/>
        </w:rPr>
        <w:t xml:space="preserve"> năm về trước đã đặt ra cho thế hệ chúng ta hôm nay trách nhiệm nặng nề và rất vẻ vang.</w:t>
      </w:r>
    </w:p>
    <w:p w14:paraId="000314A8" w14:textId="6323D702" w:rsidR="00C918E9" w:rsidRPr="00C918E9" w:rsidRDefault="00C918E9" w:rsidP="00C918E9">
      <w:pPr>
        <w:spacing w:after="150" w:line="450" w:lineRule="atLeast"/>
        <w:jc w:val="both"/>
        <w:rPr>
          <w:rFonts w:eastAsia="Times New Roman" w:cs="Times New Roman"/>
          <w:color w:val="000000" w:themeColor="text1"/>
          <w:sz w:val="28"/>
          <w:szCs w:val="28"/>
        </w:rPr>
      </w:pPr>
    </w:p>
    <w:p w14:paraId="6509CFC5" w14:textId="77777777" w:rsidR="00C918E9" w:rsidRPr="00C918E9" w:rsidRDefault="00C918E9" w:rsidP="00BC18BA">
      <w:pPr>
        <w:spacing w:after="150" w:line="450" w:lineRule="atLeast"/>
        <w:ind w:firstLine="720"/>
        <w:jc w:val="both"/>
        <w:rPr>
          <w:rFonts w:eastAsia="Times New Roman" w:cs="Times New Roman"/>
          <w:color w:val="000000" w:themeColor="text1"/>
          <w:sz w:val="28"/>
          <w:szCs w:val="28"/>
        </w:rPr>
      </w:pPr>
      <w:r w:rsidRPr="00C918E9">
        <w:rPr>
          <w:rFonts w:eastAsia="Times New Roman" w:cs="Times New Roman"/>
          <w:color w:val="000000" w:themeColor="text1"/>
          <w:sz w:val="28"/>
          <w:szCs w:val="28"/>
          <w:shd w:val="clear" w:color="auto" w:fill="FFFFFF"/>
        </w:rPr>
        <w:t>Trích trong </w:t>
      </w:r>
      <w:r w:rsidRPr="00C918E9">
        <w:rPr>
          <w:rFonts w:eastAsia="Times New Roman" w:cs="Times New Roman"/>
          <w:i/>
          <w:iCs/>
          <w:color w:val="000000" w:themeColor="text1"/>
          <w:sz w:val="28"/>
          <w:szCs w:val="28"/>
          <w:shd w:val="clear" w:color="auto" w:fill="FFFFFF"/>
        </w:rPr>
        <w:t>Kể chuyện Bác Hồ </w:t>
      </w:r>
      <w:r w:rsidRPr="00C918E9">
        <w:rPr>
          <w:rFonts w:eastAsia="Times New Roman" w:cs="Times New Roman"/>
          <w:color w:val="000000" w:themeColor="text1"/>
          <w:sz w:val="28"/>
          <w:szCs w:val="28"/>
          <w:shd w:val="clear" w:color="auto" w:fill="FFFFFF"/>
        </w:rPr>
        <w:t>, Nxb. Giáo dục, Hà Nội, 2006, t. 4, tr.8. </w:t>
      </w:r>
    </w:p>
    <w:p w14:paraId="46B691F2" w14:textId="77777777" w:rsidR="00C918E9" w:rsidRPr="00C918E9" w:rsidRDefault="00C918E9" w:rsidP="00C918E9">
      <w:pPr>
        <w:spacing w:after="150" w:line="450" w:lineRule="atLeast"/>
        <w:jc w:val="both"/>
        <w:rPr>
          <w:rFonts w:eastAsia="Times New Roman" w:cs="Times New Roman"/>
          <w:color w:val="000000" w:themeColor="text1"/>
          <w:sz w:val="28"/>
          <w:szCs w:val="28"/>
        </w:rPr>
      </w:pPr>
    </w:p>
    <w:p w14:paraId="47527005" w14:textId="40A045FC" w:rsidR="00C918E9" w:rsidRDefault="00C918E9" w:rsidP="00C918E9">
      <w:pPr>
        <w:spacing w:after="150" w:line="450" w:lineRule="atLeast"/>
        <w:rPr>
          <w:rFonts w:eastAsia="Times New Roman" w:cs="Times New Roman"/>
          <w:color w:val="000000"/>
          <w:sz w:val="28"/>
          <w:szCs w:val="28"/>
          <w:shd w:val="clear" w:color="auto" w:fill="FFFFFF"/>
        </w:rPr>
      </w:pPr>
    </w:p>
    <w:p w14:paraId="5FA9AA0A" w14:textId="77777777" w:rsidR="00C918E9" w:rsidRPr="00C918E9" w:rsidRDefault="00C918E9" w:rsidP="00C918E9">
      <w:pPr>
        <w:spacing w:after="150" w:line="450" w:lineRule="atLeast"/>
        <w:rPr>
          <w:rFonts w:eastAsia="Times New Roman" w:cs="Times New Roman"/>
          <w:color w:val="333333"/>
          <w:sz w:val="28"/>
          <w:szCs w:val="28"/>
        </w:rPr>
      </w:pPr>
    </w:p>
    <w:p w14:paraId="57ED23DA" w14:textId="77777777" w:rsidR="003A4727" w:rsidRPr="00C918E9" w:rsidRDefault="003A4727">
      <w:pPr>
        <w:rPr>
          <w:rFonts w:cs="Times New Roman"/>
          <w:sz w:val="28"/>
          <w:szCs w:val="28"/>
        </w:rPr>
      </w:pPr>
    </w:p>
    <w:sectPr w:rsidR="003A4727" w:rsidRPr="00C918E9" w:rsidSect="00EF3B68">
      <w:pgSz w:w="11907" w:h="16840" w:code="267"/>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E9"/>
    <w:rsid w:val="00370922"/>
    <w:rsid w:val="003A4727"/>
    <w:rsid w:val="006211F3"/>
    <w:rsid w:val="006F6CCF"/>
    <w:rsid w:val="00B36118"/>
    <w:rsid w:val="00BC18BA"/>
    <w:rsid w:val="00C918E9"/>
    <w:rsid w:val="00EF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43BA"/>
  <w15:chartTrackingRefBased/>
  <w15:docId w15:val="{93C554B2-E917-4B5A-A818-0097254B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18E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8E9"/>
    <w:rPr>
      <w:rFonts w:eastAsia="Times New Roman" w:cs="Times New Roman"/>
      <w:b/>
      <w:bCs/>
      <w:kern w:val="36"/>
      <w:sz w:val="48"/>
      <w:szCs w:val="48"/>
    </w:rPr>
  </w:style>
  <w:style w:type="paragraph" w:styleId="NormalWeb">
    <w:name w:val="Normal (Web)"/>
    <w:basedOn w:val="Normal"/>
    <w:uiPriority w:val="99"/>
    <w:semiHidden/>
    <w:unhideWhenUsed/>
    <w:rsid w:val="00C918E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918E9"/>
    <w:rPr>
      <w:b/>
      <w:bCs/>
    </w:rPr>
  </w:style>
  <w:style w:type="character" w:styleId="Emphasis">
    <w:name w:val="Emphasis"/>
    <w:basedOn w:val="DefaultParagraphFont"/>
    <w:uiPriority w:val="20"/>
    <w:qFormat/>
    <w:rsid w:val="00C91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46296">
      <w:bodyDiv w:val="1"/>
      <w:marLeft w:val="0"/>
      <w:marRight w:val="0"/>
      <w:marTop w:val="0"/>
      <w:marBottom w:val="0"/>
      <w:divBdr>
        <w:top w:val="none" w:sz="0" w:space="0" w:color="auto"/>
        <w:left w:val="none" w:sz="0" w:space="0" w:color="auto"/>
        <w:bottom w:val="none" w:sz="0" w:space="0" w:color="auto"/>
        <w:right w:val="none" w:sz="0" w:space="0" w:color="auto"/>
      </w:divBdr>
      <w:divsChild>
        <w:div w:id="1689142725">
          <w:marLeft w:val="-225"/>
          <w:marRight w:val="-225"/>
          <w:marTop w:val="0"/>
          <w:marBottom w:val="0"/>
          <w:divBdr>
            <w:top w:val="none" w:sz="0" w:space="0" w:color="auto"/>
            <w:left w:val="none" w:sz="0" w:space="0" w:color="auto"/>
            <w:bottom w:val="none" w:sz="0" w:space="0" w:color="auto"/>
            <w:right w:val="none" w:sz="0" w:space="0" w:color="auto"/>
          </w:divBdr>
          <w:divsChild>
            <w:div w:id="900794207">
              <w:marLeft w:val="0"/>
              <w:marRight w:val="0"/>
              <w:marTop w:val="0"/>
              <w:marBottom w:val="0"/>
              <w:divBdr>
                <w:top w:val="none" w:sz="0" w:space="0" w:color="auto"/>
                <w:left w:val="none" w:sz="0" w:space="0" w:color="auto"/>
                <w:bottom w:val="none" w:sz="0" w:space="0" w:color="auto"/>
                <w:right w:val="none" w:sz="0" w:space="0" w:color="auto"/>
              </w:divBdr>
            </w:div>
          </w:divsChild>
        </w:div>
        <w:div w:id="1214779571">
          <w:marLeft w:val="0"/>
          <w:marRight w:val="0"/>
          <w:marTop w:val="0"/>
          <w:marBottom w:val="150"/>
          <w:divBdr>
            <w:top w:val="none" w:sz="0" w:space="0" w:color="auto"/>
            <w:left w:val="none" w:sz="0" w:space="0" w:color="auto"/>
            <w:bottom w:val="single" w:sz="6" w:space="4" w:color="DDDDDD"/>
            <w:right w:val="none" w:sz="0" w:space="0" w:color="auto"/>
          </w:divBdr>
          <w:divsChild>
            <w:div w:id="968318218">
              <w:marLeft w:val="0"/>
              <w:marRight w:val="0"/>
              <w:marTop w:val="0"/>
              <w:marBottom w:val="0"/>
              <w:divBdr>
                <w:top w:val="none" w:sz="0" w:space="0" w:color="auto"/>
                <w:left w:val="none" w:sz="0" w:space="0" w:color="auto"/>
                <w:bottom w:val="none" w:sz="0" w:space="0" w:color="auto"/>
                <w:right w:val="none" w:sz="0" w:space="0" w:color="auto"/>
              </w:divBdr>
            </w:div>
            <w:div w:id="1696223436">
              <w:marLeft w:val="0"/>
              <w:marRight w:val="0"/>
              <w:marTop w:val="0"/>
              <w:marBottom w:val="0"/>
              <w:divBdr>
                <w:top w:val="none" w:sz="0" w:space="0" w:color="auto"/>
                <w:left w:val="none" w:sz="0" w:space="0" w:color="auto"/>
                <w:bottom w:val="none" w:sz="0" w:space="0" w:color="auto"/>
                <w:right w:val="none" w:sz="0" w:space="0" w:color="auto"/>
              </w:divBdr>
            </w:div>
          </w:divsChild>
        </w:div>
        <w:div w:id="652486615">
          <w:marLeft w:val="-225"/>
          <w:marRight w:val="-225"/>
          <w:marTop w:val="0"/>
          <w:marBottom w:val="0"/>
          <w:divBdr>
            <w:top w:val="none" w:sz="0" w:space="0" w:color="auto"/>
            <w:left w:val="none" w:sz="0" w:space="0" w:color="auto"/>
            <w:bottom w:val="none" w:sz="0" w:space="0" w:color="auto"/>
            <w:right w:val="none" w:sz="0" w:space="0" w:color="auto"/>
          </w:divBdr>
          <w:divsChild>
            <w:div w:id="612789520">
              <w:marLeft w:val="0"/>
              <w:marRight w:val="0"/>
              <w:marTop w:val="0"/>
              <w:marBottom w:val="0"/>
              <w:divBdr>
                <w:top w:val="none" w:sz="0" w:space="0" w:color="auto"/>
                <w:left w:val="none" w:sz="0" w:space="0" w:color="auto"/>
                <w:bottom w:val="none" w:sz="0" w:space="0" w:color="auto"/>
                <w:right w:val="none" w:sz="0" w:space="0" w:color="auto"/>
              </w:divBdr>
            </w:div>
          </w:divsChild>
        </w:div>
        <w:div w:id="62870843">
          <w:marLeft w:val="-225"/>
          <w:marRight w:val="-225"/>
          <w:marTop w:val="0"/>
          <w:marBottom w:val="0"/>
          <w:divBdr>
            <w:top w:val="none" w:sz="0" w:space="0" w:color="auto"/>
            <w:left w:val="none" w:sz="0" w:space="0" w:color="auto"/>
            <w:bottom w:val="none" w:sz="0" w:space="0" w:color="auto"/>
            <w:right w:val="none" w:sz="0" w:space="0" w:color="auto"/>
          </w:divBdr>
          <w:divsChild>
            <w:div w:id="17274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PTTra</dc:creator>
  <cp:keywords/>
  <dc:description/>
  <cp:lastModifiedBy>PTTra</cp:lastModifiedBy>
  <cp:revision>3</cp:revision>
  <dcterms:created xsi:type="dcterms:W3CDTF">2024-04-13T09:12:00Z</dcterms:created>
  <dcterms:modified xsi:type="dcterms:W3CDTF">2024-04-13T09:17:00Z</dcterms:modified>
</cp:coreProperties>
</file>