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00" w:rsidRPr="00C114E5" w:rsidRDefault="00465415">
      <w:pPr>
        <w:rPr>
          <w:rFonts w:ascii="Times New Roman" w:hAnsi="Times New Roman" w:cs="Times New Roman"/>
          <w:sz w:val="24"/>
          <w:szCs w:val="24"/>
        </w:rPr>
      </w:pPr>
      <w:r w:rsidRPr="00C114E5">
        <w:rPr>
          <w:rFonts w:ascii="Times New Roman" w:hAnsi="Times New Roman" w:cs="Times New Roman"/>
          <w:sz w:val="24"/>
          <w:szCs w:val="24"/>
        </w:rPr>
        <w:t>TRƯỜNG THPT TRUNG PHÚ</w:t>
      </w:r>
    </w:p>
    <w:p w:rsidR="00465415" w:rsidRPr="00C114E5" w:rsidRDefault="00465415">
      <w:pPr>
        <w:rPr>
          <w:rFonts w:ascii="Times New Roman" w:hAnsi="Times New Roman" w:cs="Times New Roman"/>
          <w:sz w:val="24"/>
          <w:szCs w:val="24"/>
        </w:rPr>
      </w:pPr>
      <w:r w:rsidRPr="00C114E5">
        <w:rPr>
          <w:rFonts w:ascii="Times New Roman" w:hAnsi="Times New Roman" w:cs="Times New Roman"/>
          <w:sz w:val="24"/>
          <w:szCs w:val="24"/>
        </w:rPr>
        <w:t>TỔ:GIÁO DỤC THỂ CHẤT</w:t>
      </w:r>
    </w:p>
    <w:p w:rsidR="00465415" w:rsidRPr="00C114E5" w:rsidRDefault="00465415" w:rsidP="00465415">
      <w:pPr>
        <w:keepNext/>
        <w:keepLines/>
        <w:spacing w:before="20" w:after="20" w:line="360" w:lineRule="auto"/>
        <w:jc w:val="center"/>
        <w:outlineLvl w:val="0"/>
        <w:rPr>
          <w:rFonts w:ascii="Times New Roman" w:eastAsiaTheme="majorEastAsia" w:hAnsi="Times New Roman" w:cs="Times New Roman"/>
          <w:bCs/>
          <w:sz w:val="24"/>
          <w:szCs w:val="24"/>
        </w:rPr>
      </w:pPr>
      <w:r w:rsidRPr="00C114E5">
        <w:rPr>
          <w:rFonts w:ascii="Times New Roman" w:eastAsiaTheme="majorEastAsia" w:hAnsi="Times New Roman" w:cs="Times New Roman"/>
          <w:bCs/>
          <w:sz w:val="24"/>
          <w:szCs w:val="24"/>
        </w:rPr>
        <w:t>CHỦ ĐỀ: SỬ DỤNG CÁC YẾU TỐ TỰ NHIÊN, DINH DƯỠNG</w:t>
      </w:r>
    </w:p>
    <w:p w:rsidR="00465415" w:rsidRPr="00C114E5" w:rsidRDefault="00465415" w:rsidP="00465415">
      <w:pPr>
        <w:jc w:val="center"/>
        <w:rPr>
          <w:rFonts w:ascii="Times New Roman" w:hAnsi="Times New Roman" w:cs="Times New Roman"/>
          <w:bCs/>
          <w:sz w:val="24"/>
          <w:szCs w:val="24"/>
        </w:rPr>
      </w:pPr>
      <w:r w:rsidRPr="00C114E5">
        <w:rPr>
          <w:rFonts w:ascii="Times New Roman" w:hAnsi="Times New Roman" w:cs="Times New Roman"/>
          <w:bCs/>
          <w:sz w:val="24"/>
          <w:szCs w:val="24"/>
        </w:rPr>
        <w:t>ĐỂ RÈN LUYỆN SỨC KHỎE VÀ PHÁT TRIỂN THỂ CHẤT</w:t>
      </w:r>
    </w:p>
    <w:p w:rsidR="00465415" w:rsidRPr="00C114E5" w:rsidRDefault="00465415" w:rsidP="00465415">
      <w:pPr>
        <w:jc w:val="center"/>
        <w:rPr>
          <w:rFonts w:ascii="Times New Roman" w:hAnsi="Times New Roman" w:cs="Times New Roman"/>
          <w:bCs/>
          <w:sz w:val="24"/>
          <w:szCs w:val="24"/>
        </w:rPr>
      </w:pPr>
      <w:r w:rsidRPr="00C114E5">
        <w:rPr>
          <w:rFonts w:ascii="Times New Roman" w:hAnsi="Times New Roman" w:cs="Times New Roman"/>
          <w:bCs/>
          <w:sz w:val="24"/>
          <w:szCs w:val="24"/>
        </w:rPr>
        <w:t>( tiết</w:t>
      </w:r>
      <w:r w:rsidR="00C114E5" w:rsidRPr="00C114E5">
        <w:rPr>
          <w:rFonts w:ascii="Times New Roman" w:hAnsi="Times New Roman" w:cs="Times New Roman"/>
          <w:bCs/>
          <w:sz w:val="24"/>
          <w:szCs w:val="24"/>
        </w:rPr>
        <w:t xml:space="preserve"> 1</w:t>
      </w:r>
      <w:r w:rsidRPr="00C114E5">
        <w:rPr>
          <w:rFonts w:ascii="Times New Roman" w:hAnsi="Times New Roman" w:cs="Times New Roman"/>
          <w:bCs/>
          <w:sz w:val="24"/>
          <w:szCs w:val="24"/>
        </w:rPr>
        <w:t>)</w:t>
      </w:r>
    </w:p>
    <w:p w:rsidR="00465415" w:rsidRPr="00C114E5" w:rsidRDefault="00465415" w:rsidP="00465415">
      <w:pPr>
        <w:spacing w:before="20" w:after="20" w:line="360" w:lineRule="auto"/>
        <w:jc w:val="both"/>
        <w:rPr>
          <w:rFonts w:ascii="Times New Roman" w:hAnsi="Times New Roman" w:cs="Times New Roman"/>
          <w:b/>
          <w:sz w:val="24"/>
          <w:szCs w:val="24"/>
        </w:rPr>
      </w:pPr>
      <w:r w:rsidRPr="00C114E5">
        <w:rPr>
          <w:rFonts w:ascii="Times New Roman" w:hAnsi="Times New Roman" w:cs="Times New Roman"/>
          <w:b/>
          <w:sz w:val="24"/>
          <w:szCs w:val="24"/>
        </w:rPr>
        <w:t>I. MỤC TIÊU</w:t>
      </w:r>
    </w:p>
    <w:p w:rsidR="00465415" w:rsidRPr="00C114E5" w:rsidRDefault="00465415" w:rsidP="00465415">
      <w:pPr>
        <w:spacing w:before="20" w:after="20" w:line="360" w:lineRule="auto"/>
        <w:jc w:val="both"/>
        <w:rPr>
          <w:rFonts w:ascii="Times New Roman" w:hAnsi="Times New Roman" w:cs="Times New Roman"/>
          <w:sz w:val="24"/>
          <w:szCs w:val="24"/>
        </w:rPr>
      </w:pPr>
      <w:r w:rsidRPr="00C114E5">
        <w:rPr>
          <w:rFonts w:ascii="Times New Roman" w:hAnsi="Times New Roman" w:cs="Times New Roman"/>
          <w:sz w:val="24"/>
          <w:szCs w:val="24"/>
        </w:rPr>
        <w:t>Sau bài học này, HS sẽ:</w:t>
      </w:r>
    </w:p>
    <w:p w:rsidR="00465415" w:rsidRPr="00C114E5" w:rsidRDefault="00465415" w:rsidP="00465415">
      <w:pPr>
        <w:pStyle w:val="ListParagraph"/>
        <w:numPr>
          <w:ilvl w:val="0"/>
          <w:numId w:val="1"/>
        </w:numPr>
        <w:spacing w:before="20" w:after="20" w:line="360" w:lineRule="auto"/>
        <w:jc w:val="both"/>
        <w:rPr>
          <w:rFonts w:ascii="Times New Roman" w:hAnsi="Times New Roman" w:cs="Times New Roman"/>
          <w:color w:val="000000" w:themeColor="text1"/>
          <w:sz w:val="24"/>
          <w:szCs w:val="24"/>
        </w:rPr>
      </w:pPr>
      <w:r w:rsidRPr="00C114E5">
        <w:rPr>
          <w:rFonts w:ascii="Times New Roman" w:hAnsi="Times New Roman" w:cs="Times New Roman"/>
          <w:color w:val="000000" w:themeColor="text1"/>
          <w:sz w:val="24"/>
          <w:szCs w:val="24"/>
        </w:rPr>
        <w:t>Hiểu và sử dụng các yếu tố tự nhiên, dinh dưỡng để rèn luyện sức khoẻ và phát triển thể chất.</w:t>
      </w:r>
    </w:p>
    <w:p w:rsidR="00465415" w:rsidRPr="00C114E5" w:rsidRDefault="00465415" w:rsidP="00465415">
      <w:pPr>
        <w:rPr>
          <w:rFonts w:ascii="Times New Roman" w:hAnsi="Times New Roman" w:cs="Times New Roman"/>
          <w:b/>
          <w:sz w:val="24"/>
          <w:szCs w:val="24"/>
        </w:rPr>
      </w:pPr>
      <w:r w:rsidRPr="00C114E5">
        <w:rPr>
          <w:rFonts w:ascii="Times New Roman" w:hAnsi="Times New Roman" w:cs="Times New Roman"/>
          <w:b/>
          <w:sz w:val="24"/>
          <w:szCs w:val="24"/>
        </w:rPr>
        <w:t>II.NỘI DUNG:</w:t>
      </w:r>
    </w:p>
    <w:p w:rsidR="00465415" w:rsidRPr="00C114E5" w:rsidRDefault="00465415" w:rsidP="00465415">
      <w:pPr>
        <w:spacing w:before="20" w:after="20" w:line="360" w:lineRule="auto"/>
        <w:jc w:val="both"/>
        <w:rPr>
          <w:rFonts w:ascii="Times New Roman" w:hAnsi="Times New Roman" w:cs="Times New Roman"/>
          <w:b/>
          <w:color w:val="000000"/>
          <w:sz w:val="24"/>
          <w:szCs w:val="24"/>
          <w:lang w:val="nl-NL"/>
        </w:rPr>
      </w:pPr>
      <w:bookmarkStart w:id="0" w:name="_GoBack"/>
      <w:bookmarkEnd w:id="0"/>
      <w:r w:rsidRPr="00C114E5">
        <w:rPr>
          <w:rFonts w:ascii="Times New Roman" w:hAnsi="Times New Roman" w:cs="Times New Roman"/>
          <w:b/>
          <w:color w:val="000000" w:themeColor="text1"/>
          <w:sz w:val="24"/>
          <w:szCs w:val="24"/>
          <w:lang w:val="fr-FR"/>
        </w:rPr>
        <w:t xml:space="preserve">  </w:t>
      </w:r>
      <w:r w:rsidRPr="00C114E5">
        <w:rPr>
          <w:rFonts w:ascii="Times New Roman" w:hAnsi="Times New Roman" w:cs="Times New Roman"/>
          <w:b/>
          <w:color w:val="000000"/>
          <w:sz w:val="24"/>
          <w:szCs w:val="24"/>
          <w:lang w:val="nl-NL"/>
        </w:rPr>
        <w:t>Sử dụng các yếu tố tự nhiên để rèn luyện sức khỏe và phát triển thể chất</w:t>
      </w:r>
    </w:p>
    <w:p w:rsidR="00465415" w:rsidRPr="00C114E5" w:rsidRDefault="00465415" w:rsidP="00465415">
      <w:pPr>
        <w:spacing w:before="20" w:after="20" w:line="360" w:lineRule="auto"/>
        <w:jc w:val="both"/>
        <w:rPr>
          <w:rFonts w:ascii="Times New Roman" w:hAnsi="Times New Roman" w:cs="Times New Roman"/>
          <w:b/>
          <w:i/>
          <w:iCs/>
          <w:color w:val="000000" w:themeColor="text1"/>
          <w:sz w:val="24"/>
          <w:szCs w:val="24"/>
          <w:lang w:val="fr-FR"/>
        </w:rPr>
      </w:pPr>
      <w:r w:rsidRPr="00C114E5">
        <w:rPr>
          <w:rFonts w:ascii="Times New Roman" w:hAnsi="Times New Roman" w:cs="Times New Roman"/>
          <w:b/>
          <w:i/>
          <w:iCs/>
          <w:color w:val="000000" w:themeColor="text1"/>
          <w:sz w:val="24"/>
          <w:szCs w:val="24"/>
          <w:lang w:val="fr-FR"/>
        </w:rPr>
        <w:t>a. Ảnh hưởng của một số yếu tố tự nhiên đối với hoạt động TDTT</w:t>
      </w:r>
    </w:p>
    <w:p w:rsidR="00465415" w:rsidRPr="00C114E5" w:rsidRDefault="00465415" w:rsidP="00465415">
      <w:pPr>
        <w:spacing w:line="360" w:lineRule="auto"/>
        <w:jc w:val="both"/>
        <w:rPr>
          <w:rFonts w:ascii="Times New Roman" w:hAnsi="Times New Roman" w:cs="Times New Roman"/>
          <w:color w:val="000000" w:themeColor="text1"/>
          <w:sz w:val="24"/>
          <w:szCs w:val="24"/>
        </w:rPr>
      </w:pPr>
      <w:r w:rsidRPr="00C114E5">
        <w:rPr>
          <w:rFonts w:ascii="Times New Roman" w:hAnsi="Times New Roman" w:cs="Times New Roman"/>
          <w:color w:val="000000" w:themeColor="text1"/>
          <w:sz w:val="24"/>
          <w:szCs w:val="24"/>
        </w:rPr>
        <w:t xml:space="preserve">- </w:t>
      </w:r>
      <w:r w:rsidRPr="00C114E5">
        <w:rPr>
          <w:rFonts w:ascii="Times New Roman" w:hAnsi="Times New Roman" w:cs="Times New Roman"/>
          <w:i/>
          <w:color w:val="000000" w:themeColor="text1"/>
          <w:sz w:val="24"/>
          <w:szCs w:val="24"/>
        </w:rPr>
        <w:t>Nhiệt độ không khí cao</w:t>
      </w:r>
      <w:r w:rsidRPr="00C114E5">
        <w:rPr>
          <w:rFonts w:ascii="Times New Roman" w:hAnsi="Times New Roman" w:cs="Times New Roman"/>
          <w:color w:val="000000" w:themeColor="text1"/>
          <w:sz w:val="24"/>
          <w:szCs w:val="24"/>
        </w:rPr>
        <w:t xml:space="preserve"> ảnh hưởng trực tiếp đến hoạt động của hệ thần kinh trung ương và bộ máy thần kinh – cơ, làm giảm tốc độ, độ chuẩn xác trong phối hợp động tác, giảm mức độ nỗ lực ý chí của người tập, đặc biệt là khi người tập thực hiện các bài tập căng thẳng, kéo dài dưới trời nắng nóng. </w:t>
      </w:r>
    </w:p>
    <w:p w:rsidR="00465415" w:rsidRPr="00C114E5" w:rsidRDefault="00465415" w:rsidP="00465415">
      <w:pPr>
        <w:spacing w:line="360" w:lineRule="auto"/>
        <w:jc w:val="both"/>
        <w:rPr>
          <w:rFonts w:ascii="Times New Roman" w:hAnsi="Times New Roman" w:cs="Times New Roman"/>
          <w:color w:val="000000" w:themeColor="text1"/>
          <w:sz w:val="24"/>
          <w:szCs w:val="24"/>
        </w:rPr>
      </w:pPr>
      <w:r w:rsidRPr="00C114E5">
        <w:rPr>
          <w:rFonts w:ascii="Times New Roman" w:hAnsi="Times New Roman" w:cs="Times New Roman"/>
          <w:color w:val="000000" w:themeColor="text1"/>
          <w:sz w:val="24"/>
          <w:szCs w:val="24"/>
        </w:rPr>
        <w:t xml:space="preserve">- </w:t>
      </w:r>
      <w:r w:rsidRPr="00C114E5">
        <w:rPr>
          <w:rFonts w:ascii="Times New Roman" w:hAnsi="Times New Roman" w:cs="Times New Roman"/>
          <w:i/>
          <w:color w:val="000000" w:themeColor="text1"/>
          <w:sz w:val="24"/>
          <w:szCs w:val="24"/>
        </w:rPr>
        <w:t>Nhiệt độ không khí thấp</w:t>
      </w:r>
      <w:r w:rsidRPr="00C114E5">
        <w:rPr>
          <w:rFonts w:ascii="Times New Roman" w:hAnsi="Times New Roman" w:cs="Times New Roman"/>
          <w:color w:val="000000" w:themeColor="text1"/>
          <w:sz w:val="24"/>
          <w:szCs w:val="24"/>
        </w:rPr>
        <w:t xml:space="preserve"> làm giảm tính đàn hồi của cơ và dây chằng, khi tiến hành các hoạt động TDTT dễ gây ra các chấn thương ở vùng cơ và khớp ở tay, chân.</w:t>
      </w:r>
    </w:p>
    <w:p w:rsidR="00465415" w:rsidRPr="00C114E5" w:rsidRDefault="00465415" w:rsidP="00465415">
      <w:pPr>
        <w:spacing w:line="360" w:lineRule="auto"/>
        <w:jc w:val="both"/>
        <w:rPr>
          <w:rFonts w:ascii="Times New Roman" w:hAnsi="Times New Roman" w:cs="Times New Roman"/>
          <w:color w:val="000000" w:themeColor="text1"/>
          <w:sz w:val="24"/>
          <w:szCs w:val="24"/>
        </w:rPr>
      </w:pPr>
      <w:r w:rsidRPr="00C114E5">
        <w:rPr>
          <w:rFonts w:ascii="Times New Roman" w:hAnsi="Times New Roman" w:cs="Times New Roman"/>
          <w:color w:val="000000" w:themeColor="text1"/>
          <w:sz w:val="24"/>
          <w:szCs w:val="24"/>
        </w:rPr>
        <w:t xml:space="preserve">- </w:t>
      </w:r>
      <w:r w:rsidRPr="00C114E5">
        <w:rPr>
          <w:rFonts w:ascii="Times New Roman" w:hAnsi="Times New Roman" w:cs="Times New Roman"/>
          <w:i/>
          <w:color w:val="000000" w:themeColor="text1"/>
          <w:sz w:val="24"/>
          <w:szCs w:val="24"/>
        </w:rPr>
        <w:t>Khi độ ẩm của không khí</w:t>
      </w:r>
      <w:r w:rsidRPr="00C114E5">
        <w:rPr>
          <w:rFonts w:ascii="Times New Roman" w:hAnsi="Times New Roman" w:cs="Times New Roman"/>
          <w:color w:val="000000" w:themeColor="text1"/>
          <w:sz w:val="24"/>
          <w:szCs w:val="24"/>
        </w:rPr>
        <w:t xml:space="preserve"> tăng cao, quá trình thải nhiệt của cơ thể bị hạn chế do sự bay hơi của mồ hôi từ bề mặt da gặp khó khăn.</w:t>
      </w:r>
    </w:p>
    <w:p w:rsidR="00465415" w:rsidRPr="00C114E5" w:rsidRDefault="00465415" w:rsidP="00465415">
      <w:pPr>
        <w:spacing w:line="360" w:lineRule="auto"/>
        <w:jc w:val="both"/>
        <w:rPr>
          <w:rFonts w:ascii="Times New Roman" w:hAnsi="Times New Roman" w:cs="Times New Roman"/>
          <w:color w:val="000000" w:themeColor="text1"/>
          <w:sz w:val="24"/>
          <w:szCs w:val="24"/>
        </w:rPr>
      </w:pPr>
      <w:r w:rsidRPr="00C114E5">
        <w:rPr>
          <w:rFonts w:ascii="Times New Roman" w:hAnsi="Times New Roman" w:cs="Times New Roman"/>
          <w:color w:val="000000" w:themeColor="text1"/>
          <w:sz w:val="24"/>
          <w:szCs w:val="24"/>
        </w:rPr>
        <w:t xml:space="preserve">- </w:t>
      </w:r>
      <w:r w:rsidRPr="00C114E5">
        <w:rPr>
          <w:rFonts w:ascii="Times New Roman" w:hAnsi="Times New Roman" w:cs="Times New Roman"/>
          <w:i/>
          <w:color w:val="000000" w:themeColor="text1"/>
          <w:sz w:val="24"/>
          <w:szCs w:val="24"/>
        </w:rPr>
        <w:t>Tốc độ chuyển động của không khí (tốc độ gió)</w:t>
      </w:r>
      <w:r w:rsidRPr="00C114E5">
        <w:rPr>
          <w:rFonts w:ascii="Times New Roman" w:hAnsi="Times New Roman" w:cs="Times New Roman"/>
          <w:color w:val="000000" w:themeColor="text1"/>
          <w:sz w:val="24"/>
          <w:szCs w:val="24"/>
        </w:rPr>
        <w:t xml:space="preserve"> sẽ làm cơ thể nhanh chóng bị mất nhiệt (bị lạnh) khi nhiệt độ không khí thấp. Khi nhiệt độ không khí cao và trong điều kiện tốc độ gió cũng cao sẽ làm tăng quá trình thải nhiệt của cơ thể.</w:t>
      </w:r>
    </w:p>
    <w:p w:rsidR="00465415" w:rsidRPr="00C114E5" w:rsidRDefault="00465415" w:rsidP="00465415">
      <w:pPr>
        <w:spacing w:before="20" w:after="20" w:line="360" w:lineRule="auto"/>
        <w:jc w:val="both"/>
        <w:rPr>
          <w:rFonts w:ascii="Times New Roman" w:hAnsi="Times New Roman" w:cs="Times New Roman"/>
          <w:b/>
          <w:i/>
          <w:iCs/>
          <w:color w:val="000000" w:themeColor="text1"/>
          <w:sz w:val="24"/>
          <w:szCs w:val="24"/>
          <w:lang w:val="fr-FR"/>
        </w:rPr>
      </w:pPr>
      <w:r w:rsidRPr="00C114E5">
        <w:rPr>
          <w:rFonts w:ascii="Times New Roman" w:hAnsi="Times New Roman" w:cs="Times New Roman"/>
          <w:b/>
          <w:i/>
          <w:iCs/>
          <w:color w:val="000000" w:themeColor="text1"/>
          <w:sz w:val="24"/>
          <w:szCs w:val="24"/>
          <w:lang w:val="fr-FR"/>
        </w:rPr>
        <w:t xml:space="preserve">b. </w:t>
      </w:r>
      <w:r w:rsidRPr="00C114E5">
        <w:rPr>
          <w:rFonts w:ascii="Times New Roman" w:hAnsi="Times New Roman" w:cs="Times New Roman"/>
          <w:b/>
          <w:color w:val="000000" w:themeColor="text1"/>
          <w:sz w:val="24"/>
          <w:szCs w:val="24"/>
        </w:rPr>
        <w:t>Sử dụng các yếu tố tự nhiên trong hoạt động TDTT nhằm rèn luyện sức khoẻ và phát triển thể chất</w:t>
      </w:r>
    </w:p>
    <w:p w:rsidR="00465415" w:rsidRPr="00C114E5" w:rsidRDefault="00465415" w:rsidP="00465415">
      <w:pPr>
        <w:spacing w:before="20" w:after="20" w:line="360" w:lineRule="auto"/>
        <w:jc w:val="both"/>
        <w:rPr>
          <w:rFonts w:ascii="Times New Roman" w:hAnsi="Times New Roman" w:cs="Times New Roman"/>
          <w:bCs/>
          <w:i/>
          <w:iCs/>
          <w:color w:val="000000" w:themeColor="text1"/>
          <w:sz w:val="24"/>
          <w:szCs w:val="24"/>
          <w:lang w:val="fr-FR"/>
        </w:rPr>
      </w:pPr>
      <w:r w:rsidRPr="00C114E5">
        <w:rPr>
          <w:rFonts w:ascii="Times New Roman" w:hAnsi="Times New Roman" w:cs="Times New Roman"/>
          <w:bCs/>
          <w:i/>
          <w:iCs/>
          <w:color w:val="000000" w:themeColor="text1"/>
          <w:sz w:val="24"/>
          <w:szCs w:val="24"/>
          <w:lang w:val="fr-FR"/>
        </w:rPr>
        <w:t xml:space="preserve">- </w:t>
      </w:r>
      <w:r w:rsidRPr="00C114E5">
        <w:rPr>
          <w:rFonts w:ascii="Times New Roman" w:hAnsi="Times New Roman" w:cs="Times New Roman"/>
          <w:i/>
          <w:color w:val="000000" w:themeColor="text1"/>
          <w:sz w:val="24"/>
          <w:szCs w:val="24"/>
        </w:rPr>
        <w:t>Vai trò của yếu tố tự nhiên đối với hoạt động TDTT:</w:t>
      </w:r>
    </w:p>
    <w:p w:rsidR="00465415" w:rsidRPr="00C114E5" w:rsidRDefault="00465415" w:rsidP="00465415">
      <w:pPr>
        <w:spacing w:line="360" w:lineRule="auto"/>
        <w:jc w:val="both"/>
        <w:rPr>
          <w:rFonts w:ascii="Times New Roman" w:hAnsi="Times New Roman" w:cs="Times New Roman"/>
          <w:color w:val="000000" w:themeColor="text1"/>
          <w:sz w:val="24"/>
          <w:szCs w:val="24"/>
        </w:rPr>
      </w:pPr>
      <w:r w:rsidRPr="00C114E5">
        <w:rPr>
          <w:rFonts w:ascii="Times New Roman" w:hAnsi="Times New Roman" w:cs="Times New Roman"/>
          <w:color w:val="000000" w:themeColor="text1"/>
          <w:sz w:val="24"/>
          <w:szCs w:val="24"/>
        </w:rPr>
        <w:t>+ Là điều kiện và phương tiện để tiến hành có hiệu quả các hoạt động TDTT.</w:t>
      </w:r>
    </w:p>
    <w:p w:rsidR="00465415" w:rsidRPr="00C114E5" w:rsidRDefault="00465415" w:rsidP="00465415">
      <w:pPr>
        <w:spacing w:line="360" w:lineRule="auto"/>
        <w:jc w:val="both"/>
        <w:rPr>
          <w:rFonts w:ascii="Times New Roman" w:hAnsi="Times New Roman" w:cs="Times New Roman"/>
          <w:color w:val="000000" w:themeColor="text1"/>
          <w:sz w:val="24"/>
          <w:szCs w:val="24"/>
        </w:rPr>
      </w:pPr>
      <w:r w:rsidRPr="00C114E5">
        <w:rPr>
          <w:rFonts w:ascii="Times New Roman" w:hAnsi="Times New Roman" w:cs="Times New Roman"/>
          <w:color w:val="000000" w:themeColor="text1"/>
          <w:sz w:val="24"/>
          <w:szCs w:val="24"/>
        </w:rPr>
        <w:lastRenderedPageBreak/>
        <w:t>+ Chi phối việc lựa chọn nội dung, hình thức hoạt động thể lực, bài tập vận động nhằm đảm bảo tính phù hợp với tình trạng sức khoẻ, trình độ thể lực của người tập.</w:t>
      </w:r>
    </w:p>
    <w:p w:rsidR="00465415" w:rsidRPr="00C114E5" w:rsidRDefault="00465415" w:rsidP="00465415">
      <w:pPr>
        <w:spacing w:line="360" w:lineRule="auto"/>
        <w:jc w:val="both"/>
        <w:rPr>
          <w:rFonts w:ascii="Times New Roman" w:hAnsi="Times New Roman" w:cs="Times New Roman"/>
          <w:color w:val="000000" w:themeColor="text1"/>
          <w:sz w:val="24"/>
          <w:szCs w:val="24"/>
        </w:rPr>
      </w:pPr>
      <w:r w:rsidRPr="00C114E5">
        <w:rPr>
          <w:rFonts w:ascii="Times New Roman" w:hAnsi="Times New Roman" w:cs="Times New Roman"/>
          <w:color w:val="000000" w:themeColor="text1"/>
          <w:sz w:val="24"/>
          <w:szCs w:val="24"/>
        </w:rPr>
        <w:t>+ Lựa chọn thời điểm, thời gian tiến hành các hoạt động GDTC và luyện tập TDTT; là một trong những căn cứ và yêu cầu để hình thành các biện pháp phòng ngừa chấn thương trong luyện tập TDTT và hồi phục sau luyện tập.</w:t>
      </w:r>
    </w:p>
    <w:p w:rsidR="00465415" w:rsidRPr="00C114E5" w:rsidRDefault="00465415" w:rsidP="00465415">
      <w:pPr>
        <w:spacing w:line="360" w:lineRule="auto"/>
        <w:jc w:val="both"/>
        <w:rPr>
          <w:rFonts w:ascii="Times New Roman" w:hAnsi="Times New Roman" w:cs="Times New Roman"/>
          <w:color w:val="000000" w:themeColor="text1"/>
          <w:sz w:val="24"/>
          <w:szCs w:val="24"/>
        </w:rPr>
      </w:pPr>
      <w:r w:rsidRPr="00C114E5">
        <w:rPr>
          <w:rFonts w:ascii="Times New Roman" w:hAnsi="Times New Roman" w:cs="Times New Roman"/>
          <w:color w:val="000000" w:themeColor="text1"/>
          <w:sz w:val="24"/>
          <w:szCs w:val="24"/>
        </w:rPr>
        <w:t>+ Xây dựng kế hoạch luyện tập TDTT của mỗi người, kế hoạch GDTC của nhà trường.</w:t>
      </w:r>
    </w:p>
    <w:p w:rsidR="00465415" w:rsidRPr="00C114E5" w:rsidRDefault="00465415" w:rsidP="00465415">
      <w:pPr>
        <w:spacing w:before="20" w:after="20" w:line="360" w:lineRule="auto"/>
        <w:jc w:val="both"/>
        <w:rPr>
          <w:rFonts w:ascii="Times New Roman" w:hAnsi="Times New Roman" w:cs="Times New Roman"/>
          <w:bCs/>
          <w:color w:val="000000" w:themeColor="text1"/>
          <w:sz w:val="24"/>
          <w:szCs w:val="24"/>
          <w:lang w:val="fr-FR"/>
        </w:rPr>
      </w:pPr>
      <w:r w:rsidRPr="00C114E5">
        <w:rPr>
          <w:rFonts w:ascii="Times New Roman" w:hAnsi="Times New Roman" w:cs="Times New Roman"/>
          <w:bCs/>
          <w:color w:val="000000" w:themeColor="text1"/>
          <w:sz w:val="24"/>
          <w:szCs w:val="24"/>
          <w:lang w:val="fr-FR"/>
        </w:rPr>
        <w:t xml:space="preserve">- </w:t>
      </w:r>
      <w:r w:rsidRPr="00C114E5">
        <w:rPr>
          <w:rFonts w:ascii="Times New Roman" w:hAnsi="Times New Roman" w:cs="Times New Roman"/>
          <w:color w:val="000000" w:themeColor="text1"/>
          <w:sz w:val="24"/>
          <w:szCs w:val="24"/>
        </w:rPr>
        <w:t>Sử dụng các yếu tố tự nhiên để tiến hành hoạt động TDTT</w:t>
      </w:r>
      <w:r w:rsidRPr="00C114E5">
        <w:rPr>
          <w:rFonts w:ascii="Times New Roman" w:hAnsi="Times New Roman" w:cs="Times New Roman"/>
          <w:bCs/>
          <w:i/>
          <w:iCs/>
          <w:color w:val="000000" w:themeColor="text1"/>
          <w:sz w:val="24"/>
          <w:szCs w:val="24"/>
          <w:lang w:val="fr-FR"/>
        </w:rPr>
        <w:t>:</w:t>
      </w:r>
      <w:r w:rsidRPr="00C114E5">
        <w:rPr>
          <w:rFonts w:ascii="Times New Roman" w:hAnsi="Times New Roman" w:cs="Times New Roman"/>
          <w:bCs/>
          <w:color w:val="000000" w:themeColor="text1"/>
          <w:sz w:val="24"/>
          <w:szCs w:val="24"/>
          <w:lang w:val="fr-FR"/>
        </w:rPr>
        <w:t xml:space="preserve"> </w:t>
      </w:r>
    </w:p>
    <w:p w:rsidR="00465415" w:rsidRPr="00C114E5" w:rsidRDefault="00465415" w:rsidP="00465415">
      <w:pPr>
        <w:spacing w:line="360" w:lineRule="auto"/>
        <w:jc w:val="both"/>
        <w:rPr>
          <w:rFonts w:ascii="Times New Roman" w:hAnsi="Times New Roman" w:cs="Times New Roman"/>
          <w:color w:val="000000" w:themeColor="text1"/>
          <w:sz w:val="24"/>
          <w:szCs w:val="24"/>
        </w:rPr>
      </w:pPr>
      <w:r w:rsidRPr="00C114E5">
        <w:rPr>
          <w:rFonts w:ascii="Times New Roman" w:hAnsi="Times New Roman" w:cs="Times New Roman"/>
          <w:bCs/>
          <w:color w:val="000000" w:themeColor="text1"/>
          <w:sz w:val="24"/>
          <w:szCs w:val="24"/>
          <w:lang w:val="fr-FR"/>
        </w:rPr>
        <w:t xml:space="preserve">+ </w:t>
      </w:r>
      <w:r w:rsidRPr="00C114E5">
        <w:rPr>
          <w:rFonts w:ascii="Times New Roman" w:hAnsi="Times New Roman" w:cs="Times New Roman"/>
          <w:color w:val="000000" w:themeColor="text1"/>
          <w:sz w:val="24"/>
          <w:szCs w:val="24"/>
        </w:rPr>
        <w:t>Tăng cường hiệu quả hoạt động TDTT; tích cực, chủ động triển khai các biện pháp nhằm hạn chế nhiên đối với những tác động bất lợi của môi trường tự nhiên đối với quá trình rèn luyện sức khoẻ và phát trình rèn triển các tố chất thể lực.</w:t>
      </w:r>
    </w:p>
    <w:p w:rsidR="00465415" w:rsidRPr="00C114E5" w:rsidRDefault="00465415" w:rsidP="00465415">
      <w:pPr>
        <w:spacing w:line="360" w:lineRule="auto"/>
        <w:jc w:val="both"/>
        <w:rPr>
          <w:rFonts w:ascii="Times New Roman" w:hAnsi="Times New Roman" w:cs="Times New Roman"/>
          <w:color w:val="000000" w:themeColor="text1"/>
          <w:sz w:val="24"/>
          <w:szCs w:val="24"/>
        </w:rPr>
      </w:pPr>
      <w:r w:rsidRPr="00C114E5">
        <w:rPr>
          <w:rFonts w:ascii="Times New Roman" w:hAnsi="Times New Roman" w:cs="Times New Roman"/>
          <w:color w:val="000000" w:themeColor="text1"/>
          <w:sz w:val="24"/>
          <w:szCs w:val="24"/>
        </w:rPr>
        <w:t>+ Nội dung, kế hoạch luyện tập và lượng vận động phải được lựa chọn, điều chỉnh phù hợp.</w:t>
      </w:r>
    </w:p>
    <w:p w:rsidR="00465415" w:rsidRPr="00C114E5" w:rsidRDefault="00465415" w:rsidP="00465415">
      <w:pPr>
        <w:spacing w:line="360" w:lineRule="auto"/>
        <w:jc w:val="both"/>
        <w:rPr>
          <w:rFonts w:ascii="Times New Roman" w:hAnsi="Times New Roman" w:cs="Times New Roman"/>
          <w:color w:val="000000" w:themeColor="text1"/>
          <w:sz w:val="24"/>
          <w:szCs w:val="24"/>
        </w:rPr>
      </w:pPr>
      <w:r w:rsidRPr="00C114E5">
        <w:rPr>
          <w:rFonts w:ascii="Times New Roman" w:hAnsi="Times New Roman" w:cs="Times New Roman"/>
          <w:color w:val="000000" w:themeColor="text1"/>
          <w:sz w:val="24"/>
          <w:szCs w:val="24"/>
        </w:rPr>
        <w:t>+ Chủ động giảm khối lượng bài tập khởi động trong điều kiện nắng nóng, tăng khối lượng bài tập khởi động trong điều kiện giá lạnh.</w:t>
      </w:r>
    </w:p>
    <w:p w:rsidR="00465415" w:rsidRPr="00C114E5" w:rsidRDefault="00465415" w:rsidP="00465415">
      <w:pPr>
        <w:rPr>
          <w:rFonts w:ascii="Times New Roman" w:hAnsi="Times New Roman" w:cs="Times New Roman"/>
          <w:color w:val="000000" w:themeColor="text1"/>
          <w:sz w:val="24"/>
          <w:szCs w:val="24"/>
        </w:rPr>
      </w:pPr>
      <w:r w:rsidRPr="00C114E5">
        <w:rPr>
          <w:rFonts w:ascii="Times New Roman" w:hAnsi="Times New Roman" w:cs="Times New Roman"/>
          <w:color w:val="000000" w:themeColor="text1"/>
          <w:sz w:val="24"/>
          <w:szCs w:val="24"/>
        </w:rPr>
        <w:t>+ Xây dựng chế độ, liệu pháp hồi phục hợp lí, khoa học; tiến hành các bài tập và hình thức thả lỏng, hồi phục cơ thể sau vận động.</w:t>
      </w:r>
    </w:p>
    <w:p w:rsidR="00465415" w:rsidRPr="00C114E5" w:rsidRDefault="00465415" w:rsidP="00465415">
      <w:pPr>
        <w:jc w:val="center"/>
        <w:rPr>
          <w:rFonts w:ascii="Times New Roman" w:hAnsi="Times New Roman" w:cs="Times New Roman"/>
          <w:sz w:val="24"/>
          <w:szCs w:val="24"/>
        </w:rPr>
      </w:pPr>
      <w:r w:rsidRPr="00C114E5">
        <w:rPr>
          <w:rFonts w:ascii="Times New Roman" w:hAnsi="Times New Roman" w:cs="Times New Roman"/>
          <w:color w:val="000000" w:themeColor="text1"/>
          <w:sz w:val="24"/>
          <w:szCs w:val="24"/>
        </w:rPr>
        <w:t>Hết</w:t>
      </w:r>
    </w:p>
    <w:sectPr w:rsidR="00465415" w:rsidRPr="00C11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037A"/>
    <w:multiLevelType w:val="hybridMultilevel"/>
    <w:tmpl w:val="73FC158C"/>
    <w:lvl w:ilvl="0" w:tplc="E5B25D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415"/>
    <w:rsid w:val="00465415"/>
    <w:rsid w:val="00477200"/>
    <w:rsid w:val="00C1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4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2023-08-17T01:53:00Z</dcterms:created>
  <dcterms:modified xsi:type="dcterms:W3CDTF">2023-09-27T09:16:00Z</dcterms:modified>
</cp:coreProperties>
</file>