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8" w:rsidRPr="00551F3D" w:rsidRDefault="00115868" w:rsidP="00115868">
      <w:pPr>
        <w:pStyle w:val="ListParagraph"/>
        <w:ind w:left="1800"/>
        <w:rPr>
          <w:rFonts w:eastAsia="Calibri" w:cs="Times New Roman"/>
          <w:sz w:val="24"/>
          <w:szCs w:val="24"/>
          <w:lang w:val="vi-VN"/>
        </w:rPr>
      </w:pPr>
      <w:bookmarkStart w:id="0" w:name="_GoBack"/>
      <w:bookmarkEnd w:id="0"/>
    </w:p>
    <w:p w:rsidR="00913703" w:rsidRPr="00551F3D" w:rsidRDefault="00913703" w:rsidP="00115868">
      <w:pPr>
        <w:pStyle w:val="ListParagraph"/>
        <w:ind w:left="1800"/>
        <w:rPr>
          <w:rFonts w:eastAsia="Calibri" w:cs="Times New Roman"/>
          <w:sz w:val="24"/>
          <w:szCs w:val="24"/>
          <w:lang w:val="vi-VN"/>
        </w:rPr>
      </w:pPr>
      <w:r w:rsidRPr="00551F3D">
        <w:rPr>
          <w:rFonts w:eastAsia="Times New Roman" w:cs="Times New Roman"/>
          <w:b/>
          <w:sz w:val="24"/>
          <w:szCs w:val="24"/>
        </w:rPr>
        <w:t>HỒN TRƯƠNG BA, DA HÀNG THỊT</w:t>
      </w:r>
    </w:p>
    <w:p w:rsidR="00913703" w:rsidRPr="00551F3D" w:rsidRDefault="00913703" w:rsidP="00913703">
      <w:pPr>
        <w:tabs>
          <w:tab w:val="left" w:pos="720"/>
          <w:tab w:val="left" w:pos="1440"/>
          <w:tab w:val="left" w:pos="2160"/>
          <w:tab w:val="left" w:pos="2880"/>
        </w:tabs>
        <w:spacing w:before="60" w:after="60" w:line="240" w:lineRule="auto"/>
        <w:jc w:val="center"/>
        <w:rPr>
          <w:rFonts w:eastAsia="Times New Roman" w:cs="Times New Roman"/>
          <w:sz w:val="24"/>
          <w:szCs w:val="24"/>
        </w:rPr>
      </w:pPr>
      <w:r w:rsidRPr="00551F3D">
        <w:rPr>
          <w:rFonts w:eastAsia="Times New Roman" w:cs="Times New Roman"/>
          <w:sz w:val="24"/>
          <w:szCs w:val="24"/>
        </w:rPr>
        <w:t>(Trích)</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Cs/>
          <w:i/>
          <w:sz w:val="24"/>
          <w:szCs w:val="24"/>
        </w:rPr>
      </w:pP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sz w:val="24"/>
          <w:szCs w:val="24"/>
        </w:rPr>
        <w:tab/>
      </w:r>
      <w:r w:rsidRPr="00551F3D">
        <w:rPr>
          <w:rFonts w:eastAsia="Times New Roman" w:cs="Times New Roman"/>
          <w:bCs/>
          <w:i/>
          <w:sz w:val="24"/>
          <w:szCs w:val="24"/>
        </w:rPr>
        <w:t>Lưu Quang Vũ</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bCs/>
          <w:sz w:val="24"/>
          <w:szCs w:val="24"/>
        </w:rPr>
      </w:pPr>
      <w:r w:rsidRPr="00551F3D">
        <w:rPr>
          <w:rFonts w:eastAsia="Times New Roman" w:cs="Times New Roman"/>
          <w:b/>
          <w:bCs/>
          <w:sz w:val="24"/>
          <w:szCs w:val="24"/>
        </w:rPr>
        <w:t>I. TÌM HIỂU KHÁI QUÁT:</w:t>
      </w:r>
    </w:p>
    <w:p w:rsidR="00913703" w:rsidRPr="00551F3D" w:rsidRDefault="00583E8B" w:rsidP="00583E8B">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bCs/>
          <w:sz w:val="24"/>
          <w:szCs w:val="24"/>
        </w:rPr>
        <w:t>1. Tác giả</w:t>
      </w:r>
      <w:r w:rsidR="00913703" w:rsidRPr="00551F3D">
        <w:rPr>
          <w:rFonts w:eastAsia="Times New Roman" w:cs="Times New Roman"/>
          <w:sz w:val="24"/>
          <w:szCs w:val="24"/>
        </w:rPr>
        <w:t xml:space="preserve">: </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Lưu Quang Vũ (1948 - 1988) quê gốc Đà nẵng, sinh ở Phú Thọ trong một gia đình trí thức nên tài năng được bộc lộ từ nhỏ.</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1965, ông vào bộ đội ở binh chủng phòng không - không quân. 1970 xuất ngũ làm nhiều nghề để mưu sinh.</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Từ 1978 đến lúc qua đời là biên tập viên tạp chí Sân khấu và bắt đầu viết kịch nói. Ông là con người đa tài, sáng tác thơ, truyện ngắn, viết tiểu luận, vẽ tranh.</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Ông không chỉ là hiện tượng đặc biệt của sân khấu, kịch trường những năm 80 mà còn được xem là nhà soạn kịch tài năng nhất của Văn học nghệ thuật Việt Nam hiện đại.</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Năm 2000, ông được tặng Giải thưởng HCM về văn học nghệ thuật.</w:t>
      </w:r>
    </w:p>
    <w:p w:rsidR="0058002B"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Tác phẩm tiêu biểu: </w:t>
      </w:r>
      <w:r w:rsidRPr="00551F3D">
        <w:rPr>
          <w:rFonts w:eastAsia="Times New Roman" w:cs="Times New Roman"/>
          <w:i/>
          <w:sz w:val="24"/>
          <w:szCs w:val="24"/>
        </w:rPr>
        <w:t>Và anh tồn tại, Mây trắng của đời tôi (Thơ); Lời nói dối cuối cùng, Nàng Sita, Bệnh sĩ, Tôi và chúng ta, Hồn Trương Ba da hàng thịt (Kịch)</w:t>
      </w:r>
    </w:p>
    <w:p w:rsidR="00913703" w:rsidRPr="00551F3D" w:rsidRDefault="00913703" w:rsidP="0058002B">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sz w:val="24"/>
          <w:szCs w:val="24"/>
        </w:rPr>
        <w:t xml:space="preserve">2. Tác phẩm: </w:t>
      </w:r>
    </w:p>
    <w:p w:rsidR="00913703" w:rsidRPr="00551F3D" w:rsidRDefault="00913703" w:rsidP="0058002B">
      <w:pPr>
        <w:tabs>
          <w:tab w:val="left" w:pos="720"/>
          <w:tab w:val="left" w:pos="1440"/>
          <w:tab w:val="left" w:pos="2160"/>
          <w:tab w:val="left" w:pos="2880"/>
        </w:tabs>
        <w:spacing w:before="60" w:after="60" w:line="240" w:lineRule="auto"/>
        <w:jc w:val="both"/>
        <w:rPr>
          <w:rFonts w:eastAsia="Times New Roman" w:cs="Times New Roman"/>
          <w:i/>
          <w:sz w:val="24"/>
          <w:szCs w:val="24"/>
        </w:rPr>
      </w:pPr>
      <w:r w:rsidRPr="00551F3D">
        <w:rPr>
          <w:rFonts w:eastAsia="Times New Roman" w:cs="Times New Roman"/>
          <w:b/>
          <w:i/>
          <w:sz w:val="24"/>
          <w:szCs w:val="24"/>
        </w:rPr>
        <w:t>a. Hoàn cảnh sáng tác</w:t>
      </w:r>
      <w:r w:rsidRPr="00551F3D">
        <w:rPr>
          <w:rFonts w:eastAsia="Times New Roman" w:cs="Times New Roman"/>
          <w:i/>
          <w:sz w:val="24"/>
          <w:szCs w:val="24"/>
        </w:rPr>
        <w:t>:</w:t>
      </w:r>
    </w:p>
    <w:p w:rsidR="00913703" w:rsidRPr="00551F3D" w:rsidRDefault="00913703" w:rsidP="0058002B">
      <w:pPr>
        <w:pStyle w:val="ListParagraph"/>
        <w:tabs>
          <w:tab w:val="left" w:pos="720"/>
          <w:tab w:val="left" w:pos="1440"/>
          <w:tab w:val="left" w:pos="2160"/>
          <w:tab w:val="left" w:pos="2880"/>
        </w:tabs>
        <w:spacing w:before="60" w:after="60" w:line="240" w:lineRule="auto"/>
        <w:ind w:left="360"/>
        <w:jc w:val="both"/>
        <w:rPr>
          <w:rFonts w:eastAsia="Times New Roman" w:cs="Times New Roman"/>
          <w:sz w:val="24"/>
          <w:szCs w:val="24"/>
        </w:rPr>
      </w:pPr>
      <w:r w:rsidRPr="00551F3D">
        <w:rPr>
          <w:rFonts w:eastAsia="Times New Roman" w:cs="Times New Roman"/>
          <w:sz w:val="24"/>
          <w:szCs w:val="24"/>
        </w:rPr>
        <w:t>“</w:t>
      </w:r>
      <w:r w:rsidRPr="00551F3D">
        <w:rPr>
          <w:rFonts w:eastAsia="Times New Roman" w:cs="Times New Roman"/>
          <w:i/>
          <w:sz w:val="24"/>
          <w:szCs w:val="24"/>
        </w:rPr>
        <w:t>Hồn Trương Ba da hàng thịt</w:t>
      </w:r>
      <w:r w:rsidRPr="00551F3D">
        <w:rPr>
          <w:rFonts w:eastAsia="Times New Roman" w:cs="Times New Roman"/>
          <w:sz w:val="24"/>
          <w:szCs w:val="24"/>
        </w:rPr>
        <w:t>” gồm 7 cảnh, viết năm 1981 đến 1984 mới ra mắt công chúng. Đây là vở kịch đặc sắc nhất của ông, đã được công diễn nhiều lần trên sân khấu trong và ngoài nước. Từ một cốt truyện dân gian, Lưu Quang Vũ đã xây dựng thành một vở kịch nói hiện đại, đặt ra nhiều vấn đề mới mẻ, có ý nghĩa tư tưởng, triết lí và nhân văn sâu sắc.</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i/>
          <w:sz w:val="24"/>
          <w:szCs w:val="24"/>
        </w:rPr>
      </w:pPr>
      <w:r w:rsidRPr="00551F3D">
        <w:rPr>
          <w:rFonts w:eastAsia="Times New Roman" w:cs="Times New Roman"/>
          <w:b/>
          <w:i/>
          <w:sz w:val="24"/>
          <w:szCs w:val="24"/>
        </w:rPr>
        <w:t>b.  Tóm tắt cốt truyện</w:t>
      </w:r>
      <w:r w:rsidRPr="00551F3D">
        <w:rPr>
          <w:rFonts w:eastAsia="Times New Roman" w:cs="Times New Roman"/>
          <w:i/>
          <w:sz w:val="24"/>
          <w:szCs w:val="24"/>
        </w:rPr>
        <w:t>:</w:t>
      </w:r>
    </w:p>
    <w:p w:rsidR="00F03CE8" w:rsidRPr="00551F3D" w:rsidRDefault="00913703" w:rsidP="00F03CE8">
      <w:pPr>
        <w:pStyle w:val="ListParagraph"/>
        <w:tabs>
          <w:tab w:val="left" w:pos="720"/>
          <w:tab w:val="left" w:pos="1440"/>
          <w:tab w:val="left" w:pos="2160"/>
          <w:tab w:val="left" w:pos="2880"/>
        </w:tabs>
        <w:spacing w:before="60" w:after="60" w:line="240" w:lineRule="auto"/>
        <w:ind w:left="360"/>
        <w:jc w:val="both"/>
        <w:rPr>
          <w:rFonts w:eastAsia="Times New Roman" w:cs="Times New Roman"/>
          <w:sz w:val="24"/>
          <w:szCs w:val="24"/>
        </w:rPr>
      </w:pPr>
      <w:r w:rsidRPr="00551F3D">
        <w:rPr>
          <w:rFonts w:eastAsia="Times New Roman" w:cs="Times New Roman"/>
          <w:sz w:val="24"/>
          <w:szCs w:val="24"/>
        </w:rPr>
        <w:t xml:space="preserve">Trương Ba là người có tâm hồn thanh cao, giỏi đánh cờ, chăm làm vườn, đang vui sống bên vợ, con trai, con dâu và cháu nội thì bị Nam Tào bắt chết nhầm. Để sửa sai, Đế Thích khuyên Nam Tào cho hồn Trương Ba sống lại, nhập vào xác anh hàng thịt vừa mới chết. Trú nhờ trong thể xác hàng thịt, hồn Trương Ba gặp rất nhiều phiền toái : Lí trưởng sách nhiễu, chị hàng thịt đòi chồng, gia đình Trương Ba thấy ông thật xa lạ…ngay bản thân ông cũng đau khổ vì phải sống trái tự nhiên, giả tạo. Đặc biệt, thân xác hàng thịt làm cho hồn ông nhiễm một số thói xấu </w:t>
      </w:r>
      <w:r w:rsidR="00F03CE8" w:rsidRPr="00551F3D">
        <w:rPr>
          <w:rFonts w:eastAsia="Times New Roman" w:cs="Times New Roman"/>
          <w:sz w:val="24"/>
          <w:szCs w:val="24"/>
        </w:rPr>
        <w:t xml:space="preserve">và những nhu cầu </w:t>
      </w:r>
      <w:r w:rsidRPr="00551F3D">
        <w:rPr>
          <w:rFonts w:eastAsia="Times New Roman" w:cs="Times New Roman"/>
          <w:sz w:val="24"/>
          <w:szCs w:val="24"/>
        </w:rPr>
        <w:t>vốn không phải của chính bản thân ông. Trước nguy cơ tha hóa về nhân cách và sự phiền toái do mượn thân xác của người khác, Trương Ba quyết định trả lại thân xác cho hàng thịt. Ông cũng không chịu nhập vào xác cu Tị mà chấp nhận cái chết để được là chính mình. Cuối cùng, hồn Trương Ba nhập vào màu xanh của cây cỏ trong vườn, trò chuyện bên những người thân yêu.</w:t>
      </w:r>
    </w:p>
    <w:p w:rsidR="00913703" w:rsidRPr="00551F3D" w:rsidRDefault="00913703" w:rsidP="00F03CE8">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i/>
          <w:sz w:val="24"/>
          <w:szCs w:val="24"/>
        </w:rPr>
        <w:t xml:space="preserve">c. </w:t>
      </w:r>
      <w:r w:rsidRPr="00551F3D">
        <w:rPr>
          <w:rFonts w:eastAsia="Times New Roman" w:cs="Times New Roman"/>
          <w:b/>
          <w:bCs/>
          <w:i/>
          <w:sz w:val="24"/>
          <w:szCs w:val="24"/>
        </w:rPr>
        <w:t>Chủ đề:</w:t>
      </w:r>
    </w:p>
    <w:p w:rsidR="00913703" w:rsidRPr="00551F3D" w:rsidRDefault="00913703" w:rsidP="002B27E5">
      <w:pPr>
        <w:pStyle w:val="ListParagraph"/>
        <w:tabs>
          <w:tab w:val="left" w:pos="720"/>
          <w:tab w:val="left" w:pos="1440"/>
          <w:tab w:val="left" w:pos="2160"/>
          <w:tab w:val="left" w:pos="2880"/>
        </w:tabs>
        <w:spacing w:before="60" w:after="60" w:line="240" w:lineRule="auto"/>
        <w:ind w:left="360"/>
        <w:jc w:val="both"/>
        <w:rPr>
          <w:rFonts w:eastAsia="Times New Roman" w:cs="Times New Roman"/>
          <w:sz w:val="24"/>
          <w:szCs w:val="24"/>
        </w:rPr>
      </w:pPr>
      <w:r w:rsidRPr="00551F3D">
        <w:rPr>
          <w:rFonts w:eastAsia="Times New Roman" w:cs="Times New Roman"/>
          <w:sz w:val="24"/>
          <w:szCs w:val="24"/>
        </w:rPr>
        <w:t xml:space="preserve">Bi kịch của con người khi bị đặt vào nghịch cảnh: phải sống nhờ, sống tạm bợ trái với tự nhiên khiến tâm hồn bị tha hoá đồng thời cho thấy vẻ đẹp tâm hồn của người lao động trong cuộc đấu tranh chống lại sự giả tạo, dung tục đối với khát vọng hoàn thiện nhân cách.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i/>
          <w:sz w:val="24"/>
          <w:szCs w:val="24"/>
        </w:rPr>
      </w:pPr>
      <w:r w:rsidRPr="00551F3D">
        <w:rPr>
          <w:rFonts w:eastAsia="Times New Roman" w:cs="Times New Roman"/>
          <w:b/>
          <w:i/>
          <w:sz w:val="24"/>
          <w:szCs w:val="24"/>
        </w:rPr>
        <w:t xml:space="preserve">d. Ý nghĩa nhan đề: </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lastRenderedPageBreak/>
        <w:t>Hai hình tượng “</w:t>
      </w:r>
      <w:r w:rsidRPr="00551F3D">
        <w:rPr>
          <w:rFonts w:eastAsia="Times New Roman" w:cs="Times New Roman"/>
          <w:i/>
          <w:sz w:val="24"/>
          <w:szCs w:val="24"/>
        </w:rPr>
        <w:t>hồn Trương Ba</w:t>
      </w:r>
      <w:r w:rsidRPr="00551F3D">
        <w:rPr>
          <w:rFonts w:eastAsia="Times New Roman" w:cs="Times New Roman"/>
          <w:sz w:val="24"/>
          <w:szCs w:val="24"/>
        </w:rPr>
        <w:t>” và “</w:t>
      </w:r>
      <w:r w:rsidRPr="00551F3D">
        <w:rPr>
          <w:rFonts w:eastAsia="Times New Roman" w:cs="Times New Roman"/>
          <w:i/>
          <w:sz w:val="24"/>
          <w:szCs w:val="24"/>
        </w:rPr>
        <w:t>da hàng thịt</w:t>
      </w:r>
      <w:r w:rsidRPr="00551F3D">
        <w:rPr>
          <w:rFonts w:eastAsia="Times New Roman" w:cs="Times New Roman"/>
          <w:sz w:val="24"/>
          <w:szCs w:val="24"/>
        </w:rPr>
        <w:t>” ở đây mang ý nghĩa ẩn dụ. Hồn Trương Ba đại diện cho sự trong sạch, nhân hậu và khát vọng sống thanh cao, xứng đáng với danh nghĩa con người. “</w:t>
      </w:r>
      <w:r w:rsidRPr="00551F3D">
        <w:rPr>
          <w:rFonts w:eastAsia="Times New Roman" w:cs="Times New Roman"/>
          <w:i/>
          <w:sz w:val="24"/>
          <w:szCs w:val="24"/>
        </w:rPr>
        <w:t>Xác hàng thịt</w:t>
      </w:r>
      <w:r w:rsidRPr="00551F3D">
        <w:rPr>
          <w:rFonts w:eastAsia="Times New Roman" w:cs="Times New Roman"/>
          <w:sz w:val="24"/>
          <w:szCs w:val="24"/>
        </w:rPr>
        <w:t>” đại diện cho sự dung tục, tầm thường, bản năng của con người.</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Nhan đề </w:t>
      </w:r>
      <w:r w:rsidRPr="00551F3D">
        <w:rPr>
          <w:rFonts w:eastAsia="Times New Roman" w:cs="Times New Roman"/>
          <w:i/>
          <w:sz w:val="24"/>
          <w:szCs w:val="24"/>
        </w:rPr>
        <w:t xml:space="preserve">Hồn Trương Ba da hàng thịt </w:t>
      </w:r>
      <w:r w:rsidRPr="00551F3D">
        <w:rPr>
          <w:rFonts w:eastAsia="Times New Roman" w:cs="Times New Roman"/>
          <w:sz w:val="24"/>
          <w:szCs w:val="24"/>
        </w:rPr>
        <w:t xml:space="preserve">gợi cảm giác về độ vênh lệch của hai yếu tố quan trọng trong một con người. Hồn là phần trừu tượng, da thịt thân xác là cái cụ thể, là cái bình chứa linh hồn, hồn nào xác ấy. Nhưng ở đây hồn người này nhưng lại ở trong xác người kia. Hồn và xác không tương hợp: tính cách, hành động, lối sống của Trương Ba và anh hàng thịt trái ngược nhau. Tên gọi của vở kịch đã thâu tóm được những mâu thuẫn, xung đột bên trong một con người. </w:t>
      </w:r>
    </w:p>
    <w:p w:rsidR="00913703" w:rsidRPr="00551F3D" w:rsidRDefault="00913703" w:rsidP="00B42A19">
      <w:pPr>
        <w:pStyle w:val="ListParagraph"/>
        <w:numPr>
          <w:ilvl w:val="0"/>
          <w:numId w:val="2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Qua tên gọi, Lưu Quang Vũ muốn khẳng định giá trị và ý nghĩa đích thực của sự sống là khi con người được sống đúng là mình với những khát khao, ước mơ, giá trị đích thực, tốt đẹp của chính mình.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i/>
          <w:sz w:val="24"/>
          <w:szCs w:val="24"/>
        </w:rPr>
      </w:pPr>
      <w:r w:rsidRPr="00551F3D">
        <w:rPr>
          <w:rFonts w:eastAsia="Times New Roman" w:cs="Times New Roman"/>
          <w:b/>
          <w:i/>
          <w:sz w:val="24"/>
          <w:szCs w:val="24"/>
        </w:rPr>
        <w:t xml:space="preserve">e. Ý nghĩa văn bản: </w:t>
      </w:r>
    </w:p>
    <w:p w:rsidR="00913703" w:rsidRPr="00551F3D" w:rsidRDefault="00913703" w:rsidP="00B42A19">
      <w:pPr>
        <w:pStyle w:val="ListParagraph"/>
        <w:numPr>
          <w:ilvl w:val="0"/>
          <w:numId w:val="22"/>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Đoạn trích gửi gắm thông điệp: một trong những điều quý giá nhất của mỗi con người là được sống là mình, sống trọn vẹn với những giá trị mình có và theo đuổi. Sự sống chỉ thật sự có ý nghĩa khi con người được sống trong sự hài hòa tự nhiên giữa thể xác và tâm hồn; con người phải biết đấu tranh để hoàn thiện nhân cách, vươn tới những giá trị cao quý. </w:t>
      </w:r>
    </w:p>
    <w:p w:rsidR="00913703" w:rsidRPr="00551F3D" w:rsidRDefault="00913703" w:rsidP="00B42A19">
      <w:pPr>
        <w:pStyle w:val="ListParagraph"/>
        <w:numPr>
          <w:ilvl w:val="0"/>
          <w:numId w:val="22"/>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Đoạn trích còn phê những kẻ tự lấy cớ cho tâm hồn cao quý để lạm dụng, hưởng thụ với những dục vọng tầm thường, giả dối.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bCs/>
          <w:sz w:val="24"/>
          <w:szCs w:val="24"/>
        </w:rPr>
        <w:t xml:space="preserve">II. ĐỌC HIỂU VĂN BẢN: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sz w:val="24"/>
          <w:szCs w:val="24"/>
        </w:rPr>
      </w:pPr>
      <w:r w:rsidRPr="00551F3D">
        <w:rPr>
          <w:rFonts w:eastAsia="Times New Roman" w:cs="Times New Roman"/>
          <w:b/>
          <w:sz w:val="24"/>
          <w:szCs w:val="24"/>
        </w:rPr>
        <w:t>1. Tóm tăt diễn biến của tình huống kịch trong đoạn trích:</w:t>
      </w:r>
    </w:p>
    <w:p w:rsidR="00913703" w:rsidRPr="00551F3D" w:rsidRDefault="00913703" w:rsidP="00B42A19">
      <w:pPr>
        <w:pStyle w:val="ListParagraph"/>
        <w:numPr>
          <w:ilvl w:val="0"/>
          <w:numId w:val="22"/>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Đoạn trích là cảnh cuối, nghĩa là lúc xung đột trung tâm của vở kịch (linh hồn và thân xác trong nhân vật Hồn Trương Ba) lên đến đỉnh điểm. Sau mấy tháng sống trong tình trạng “</w:t>
      </w:r>
      <w:r w:rsidRPr="00551F3D">
        <w:rPr>
          <w:rFonts w:eastAsia="Times New Roman" w:cs="Times New Roman"/>
          <w:i/>
          <w:sz w:val="24"/>
          <w:szCs w:val="24"/>
        </w:rPr>
        <w:t>bên trong một đàng, bên ngoài một nẻo</w:t>
      </w:r>
      <w:r w:rsidRPr="00551F3D">
        <w:rPr>
          <w:rFonts w:eastAsia="Times New Roman" w:cs="Times New Roman"/>
          <w:sz w:val="24"/>
          <w:szCs w:val="24"/>
        </w:rPr>
        <w:t xml:space="preserve">”. Nhân vật HTB ngày càng trở nên xa lạ đối với những bạn bè, người thân trong gia đình và tự chán chính mình. Tâm trạng ấy được thể hiện qua độc thoại của nhân vật ngay ở đầu đoạn trích </w:t>
      </w:r>
      <w:r w:rsidRPr="00551F3D">
        <w:rPr>
          <w:rFonts w:eastAsia="Times New Roman" w:cs="Times New Roman"/>
          <w:bCs/>
          <w:sz w:val="24"/>
          <w:szCs w:val="24"/>
        </w:rPr>
        <w:t>“</w:t>
      </w:r>
      <w:r w:rsidRPr="00551F3D">
        <w:rPr>
          <w:rFonts w:eastAsia="Times New Roman" w:cs="Times New Roman"/>
          <w:bCs/>
          <w:i/>
          <w:sz w:val="24"/>
          <w:szCs w:val="24"/>
        </w:rPr>
        <w:t>Tôi chán cái chỗ ở không phải của tôi này lắm rồi, chán lắm rồi! Cái thân thể kềnh càng thô lỗ này, ta bắt đầu sợ mi, ta chỉ muốn rời xa mi tức khắc</w:t>
      </w:r>
      <w:r w:rsidRPr="00551F3D">
        <w:rPr>
          <w:rFonts w:eastAsia="Times New Roman" w:cs="Times New Roman"/>
          <w:bCs/>
          <w:sz w:val="24"/>
          <w:szCs w:val="24"/>
        </w:rPr>
        <w:t>”.</w:t>
      </w:r>
      <w:r w:rsidRPr="00551F3D">
        <w:rPr>
          <w:rFonts w:eastAsia="Times New Roman" w:cs="Times New Roman"/>
          <w:sz w:val="24"/>
          <w:szCs w:val="24"/>
        </w:rPr>
        <w:t xml:space="preserve"> Có thể thấy tình huống kịch ở đây được diễn ra qua các bước:</w:t>
      </w:r>
    </w:p>
    <w:p w:rsidR="007E1FAA" w:rsidRPr="00551F3D" w:rsidRDefault="00913703" w:rsidP="00B42A19">
      <w:pPr>
        <w:pStyle w:val="ListParagraph"/>
        <w:numPr>
          <w:ilvl w:val="0"/>
          <w:numId w:val="1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Hồn Trương Ba cảm thấy không thể sống như thế này mãi, Hồn muốn tách ra khỏi thân xác kềnh càng, thô lỗ. Cuộc đối thoại giữa Hồn và Xác với sự giễu cợt, tự đắc của xác khiến hồn càng khổ đau, cảm thấy bế tắc.</w:t>
      </w:r>
    </w:p>
    <w:p w:rsidR="007E1FAA" w:rsidRPr="00551F3D" w:rsidRDefault="00913703" w:rsidP="00B42A19">
      <w:pPr>
        <w:pStyle w:val="ListParagraph"/>
        <w:numPr>
          <w:ilvl w:val="0"/>
          <w:numId w:val="1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Thái độ, cư xử của những người thân trong gia đình (người vợ, đứa cháu và nhất là chị con dâu mà TB hằng yêu thương, tin cậy) khiến ông càng đau khổ, tuyệt vọng đi đến quyết định giải thoát.</w:t>
      </w:r>
    </w:p>
    <w:p w:rsidR="00913703" w:rsidRPr="00551F3D" w:rsidRDefault="00913703" w:rsidP="00B42A19">
      <w:pPr>
        <w:pStyle w:val="ListParagraph"/>
        <w:numPr>
          <w:ilvl w:val="0"/>
          <w:numId w:val="1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Cuộc gặp gỡ, đối thoại cuối cùng của HTB với tiên Đế Thích và quyết định dứt khoát của HTB.</w:t>
      </w:r>
      <w:r w:rsidRPr="00551F3D">
        <w:rPr>
          <w:rFonts w:eastAsia="Times New Roman" w:cs="Times New Roman"/>
          <w:sz w:val="24"/>
          <w:szCs w:val="24"/>
        </w:rPr>
        <w:tab/>
      </w:r>
    </w:p>
    <w:p w:rsidR="00913703" w:rsidRPr="00551F3D" w:rsidRDefault="00913703" w:rsidP="00B42A19">
      <w:pPr>
        <w:pStyle w:val="ListParagraph"/>
        <w:numPr>
          <w:ilvl w:val="0"/>
          <w:numId w:val="22"/>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Trong diễn biến như thế, quyết định dứt khoát của HTB thể hiện qua chi tiết nhân vật độc thoại nội tâm </w:t>
      </w:r>
      <w:r w:rsidRPr="00551F3D">
        <w:rPr>
          <w:rFonts w:eastAsia="Times New Roman" w:cs="Times New Roman"/>
          <w:bCs/>
          <w:sz w:val="24"/>
          <w:szCs w:val="24"/>
        </w:rPr>
        <w:t>“</w:t>
      </w:r>
      <w:r w:rsidRPr="00551F3D">
        <w:rPr>
          <w:rFonts w:eastAsia="Times New Roman" w:cs="Times New Roman"/>
          <w:bCs/>
          <w:i/>
          <w:sz w:val="24"/>
          <w:szCs w:val="24"/>
        </w:rPr>
        <w:t>Nhưng lẽ nào ta lại chịu thua mày, khuất phục mày và tự đánh mất mình</w:t>
      </w:r>
      <w:r w:rsidRPr="00551F3D">
        <w:rPr>
          <w:rFonts w:eastAsia="Times New Roman" w:cs="Times New Roman"/>
          <w:bCs/>
          <w:sz w:val="24"/>
          <w:szCs w:val="24"/>
        </w:rPr>
        <w:t>”,</w:t>
      </w:r>
      <w:r w:rsidRPr="00551F3D">
        <w:rPr>
          <w:rFonts w:eastAsia="Times New Roman" w:cs="Times New Roman"/>
          <w:sz w:val="24"/>
          <w:szCs w:val="24"/>
        </w:rPr>
        <w:t xml:space="preserve"> quyết không chịu khuất phục thân xác và tự đánh mất mình, sau đó lấy nén hương châm lửa thắp lên để gọi tiên Đế Thích. Bước ngoặt này chuẩn bị cho việc giải quyết xung đột kịch về sau. Có thể nói, kết cấu của tình huống kịch rất căng thẳng, lô - gíc, hấp dẫn.</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sz w:val="24"/>
          <w:szCs w:val="24"/>
        </w:rPr>
      </w:pPr>
      <w:r w:rsidRPr="00551F3D">
        <w:rPr>
          <w:rFonts w:eastAsia="Times New Roman" w:cs="Times New Roman"/>
          <w:b/>
          <w:sz w:val="24"/>
          <w:szCs w:val="24"/>
        </w:rPr>
        <w:t xml:space="preserve">2. Hoàn cảnh trớ trêu của nhân vật Hồn Trương Ba: </w:t>
      </w:r>
    </w:p>
    <w:p w:rsidR="00913703" w:rsidRPr="00551F3D" w:rsidRDefault="00913703" w:rsidP="00B42A19">
      <w:pPr>
        <w:pStyle w:val="ListParagraph"/>
        <w:numPr>
          <w:ilvl w:val="0"/>
          <w:numId w:val="22"/>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lastRenderedPageBreak/>
        <w:t>Từ khi hồn phải trú ngụ trong thân xác anh hàng thịt để sống, nhân vật HTB lâm vào hoàn cảnh vô cùng trớ trêu, ông bị thể xác lấn át và ngày càng trở nên xa lạ đối với bạn bè, người thân trong gia đình:</w:t>
      </w:r>
    </w:p>
    <w:p w:rsidR="00FC1AA0" w:rsidRPr="00551F3D" w:rsidRDefault="00913703" w:rsidP="00B42A19">
      <w:pPr>
        <w:pStyle w:val="ListParagraph"/>
        <w:numPr>
          <w:ilvl w:val="0"/>
          <w:numId w:val="23"/>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HTB bây giờ đâu còn là người làm vườn chăm chỉ, hết lòng yêu thương vợ con như trước, ông cũng chẳng quan tâm gì đến chuyện của bà con hàng xóm. Cu Tí ốm nặng, HTB không hề biết gì. Tâm hồn ông vốn vô cùng cao khiết, đánh cờ giỏi và thích chăm sóc cây cối. Nhưng thể xác anh chàng thịt cứ phì nộn ra, luôn đòi hỏi những ham muốn tầm thường, dung tục. Dù không muốn nhưng HTB vẫn phải làm những điều trái với lương tâm mình để thỏa mãn những đòi hỏi của cái xác ấy. HTB bây giờ ngày càng xấu đi trong sở thích, hành vi (chơi cờ tầm thường, ăn uống phàm tục, mê rượu, “</w:t>
      </w:r>
      <w:r w:rsidRPr="00551F3D">
        <w:rPr>
          <w:rFonts w:eastAsia="Times New Roman" w:cs="Times New Roman"/>
          <w:i/>
          <w:sz w:val="24"/>
          <w:szCs w:val="24"/>
        </w:rPr>
        <w:t>chân tay run rẩy</w:t>
      </w:r>
      <w:r w:rsidRPr="00551F3D">
        <w:rPr>
          <w:rFonts w:eastAsia="Times New Roman" w:cs="Times New Roman"/>
          <w:sz w:val="24"/>
          <w:szCs w:val="24"/>
        </w:rPr>
        <w:t xml:space="preserve"> …” khi đứng gần vợ anh hàng thịt, cư xử thô bạo với mọi người “</w:t>
      </w:r>
      <w:r w:rsidRPr="00551F3D">
        <w:rPr>
          <w:rFonts w:eastAsia="Times New Roman" w:cs="Times New Roman"/>
          <w:i/>
          <w:sz w:val="24"/>
          <w:szCs w:val="24"/>
        </w:rPr>
        <w:t>tát thằng con toé màu mồm máu mũi</w:t>
      </w:r>
      <w:r w:rsidRPr="00551F3D">
        <w:rPr>
          <w:rFonts w:eastAsia="Times New Roman" w:cs="Times New Roman"/>
          <w:sz w:val="24"/>
          <w:szCs w:val="24"/>
        </w:rPr>
        <w:t xml:space="preserve">”, …). </w:t>
      </w:r>
    </w:p>
    <w:p w:rsidR="00FC1AA0" w:rsidRPr="00551F3D" w:rsidRDefault="00913703" w:rsidP="00B42A19">
      <w:pPr>
        <w:pStyle w:val="ListParagraph"/>
        <w:numPr>
          <w:ilvl w:val="0"/>
          <w:numId w:val="23"/>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HTB bây giờ vụng về, thô lỗ, phũ phàng chứ không còn khéo léo, nhẹ nhàng khi chăm sóc cây cối, khi chữa diều như trước nữa khiến cái Gái phẫn nộ </w:t>
      </w:r>
      <w:r w:rsidRPr="00551F3D">
        <w:rPr>
          <w:rFonts w:eastAsia="Times New Roman" w:cs="Times New Roman"/>
          <w:bCs/>
          <w:sz w:val="24"/>
          <w:szCs w:val="24"/>
        </w:rPr>
        <w:t>“</w:t>
      </w:r>
      <w:r w:rsidRPr="00551F3D">
        <w:rPr>
          <w:rFonts w:eastAsia="Times New Roman" w:cs="Times New Roman"/>
          <w:bCs/>
          <w:i/>
          <w:sz w:val="24"/>
          <w:szCs w:val="24"/>
        </w:rPr>
        <w:t>Bàn tay giết lợn của ông làm gãy tiệt cái chồi non, chân ông to bè như cái xẻng, giẫm lên nát cả cây sâm quý mới ươm”, “làm gãy cả nan, rách cả giấy, làm hỏng cái diều đẹp</w:t>
      </w:r>
      <w:r w:rsidRPr="00551F3D">
        <w:rPr>
          <w:rFonts w:eastAsia="Times New Roman" w:cs="Times New Roman"/>
          <w:bCs/>
          <w:sz w:val="24"/>
          <w:szCs w:val="24"/>
        </w:rPr>
        <w:t>”.</w:t>
      </w:r>
    </w:p>
    <w:p w:rsidR="00913703" w:rsidRPr="00551F3D" w:rsidRDefault="00FC1AA0" w:rsidP="00FC1AA0">
      <w:pPr>
        <w:pStyle w:val="ListParagraph"/>
        <w:tabs>
          <w:tab w:val="left" w:pos="720"/>
          <w:tab w:val="left" w:pos="1440"/>
          <w:tab w:val="left" w:pos="2160"/>
          <w:tab w:val="left" w:pos="2880"/>
        </w:tabs>
        <w:spacing w:before="60" w:after="60" w:line="240" w:lineRule="auto"/>
        <w:ind w:left="0"/>
        <w:jc w:val="both"/>
        <w:rPr>
          <w:rFonts w:eastAsia="Times New Roman" w:cs="Times New Roman"/>
          <w:sz w:val="24"/>
          <w:szCs w:val="24"/>
        </w:rPr>
      </w:pPr>
      <w:r w:rsidRPr="00551F3D">
        <w:rPr>
          <w:rFonts w:eastAsia="Times New Roman" w:cs="Times New Roman"/>
          <w:bCs/>
          <w:sz w:val="24"/>
          <w:szCs w:val="24"/>
        </w:rPr>
        <w:sym w:font="Wingdings" w:char="F0E0"/>
      </w:r>
      <w:r w:rsidRPr="00551F3D">
        <w:rPr>
          <w:rFonts w:eastAsia="Times New Roman" w:cs="Times New Roman"/>
          <w:bCs/>
          <w:sz w:val="24"/>
          <w:szCs w:val="24"/>
        </w:rPr>
        <w:t xml:space="preserve"> </w:t>
      </w:r>
      <w:r w:rsidR="00913703" w:rsidRPr="00551F3D">
        <w:rPr>
          <w:rFonts w:eastAsia="Times New Roman" w:cs="Times New Roman"/>
          <w:sz w:val="24"/>
          <w:szCs w:val="24"/>
        </w:rPr>
        <w:t>Còn đâu một người hiền lành, chất phác, ưa cuộc sống đạm bạc, ăn nói nhẹ nhàng, cư xử có văn hoá, trong sạch và thẳng thắn. HTB đau khổ cực độ, không thể chịu đựng được từ đó nảy sinh cuộc đối thoại sinh động đầy tính triết lí, hành động kịch đẩy mâu thuẫn đến cao trào.</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sz w:val="24"/>
          <w:szCs w:val="24"/>
        </w:rPr>
      </w:pPr>
      <w:r w:rsidRPr="00551F3D">
        <w:rPr>
          <w:rFonts w:eastAsia="Times New Roman" w:cs="Times New Roman"/>
          <w:b/>
          <w:sz w:val="24"/>
          <w:szCs w:val="24"/>
        </w:rPr>
        <w:t xml:space="preserve">3. Đoạn đối thoại giữa hồn Trương Ba và xác hàng thịt: </w:t>
      </w:r>
    </w:p>
    <w:p w:rsidR="00913703" w:rsidRPr="00551F3D"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sz w:val="24"/>
          <w:szCs w:val="24"/>
        </w:rPr>
        <w:t xml:space="preserve">Tình huống độc đáo: </w:t>
      </w:r>
      <w:r w:rsidRPr="00551F3D">
        <w:rPr>
          <w:rFonts w:eastAsia="Times New Roman" w:cs="Times New Roman"/>
          <w:sz w:val="24"/>
          <w:szCs w:val="24"/>
        </w:rPr>
        <w:t xml:space="preserve">làm rõ hoàn cảnh éo 1e của ông Trương Ba </w:t>
      </w:r>
      <w:r w:rsidRPr="00551F3D">
        <w:rPr>
          <w:rFonts w:cs="Times New Roman"/>
        </w:rPr>
        <w:sym w:font="Wingdings" w:char="F0E0"/>
      </w:r>
      <w:r w:rsidRPr="00551F3D">
        <w:rPr>
          <w:rFonts w:eastAsia="Times New Roman" w:cs="Times New Roman"/>
          <w:sz w:val="24"/>
          <w:szCs w:val="24"/>
        </w:rPr>
        <w:t xml:space="preserve"> Một cuộc đối đầu thật sự giữa hai phần quan trọng trong một con người. </w:t>
      </w:r>
    </w:p>
    <w:p w:rsidR="00913703" w:rsidRPr="00551F3D"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sz w:val="24"/>
          <w:szCs w:val="24"/>
        </w:rPr>
        <w:t>Cuộc đối thoại giữa Hồn và Xác chính là cuộc đấu tranh phân thân căng thẳng của nhân vật:</w:t>
      </w:r>
    </w:p>
    <w:p w:rsidR="008C2FA9" w:rsidRPr="00551F3D" w:rsidRDefault="00913703" w:rsidP="00B42A19">
      <w:pPr>
        <w:pStyle w:val="ListParagraph"/>
        <w:numPr>
          <w:ilvl w:val="0"/>
          <w:numId w:val="2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HTB đau khổ, dằn vặt, chống lại, tìm cách thoát khỏi xác; bị xác cười nhạo, đe dọa, ve vãn “</w:t>
      </w:r>
      <w:r w:rsidRPr="00551F3D">
        <w:rPr>
          <w:rFonts w:eastAsia="Times New Roman" w:cs="Times New Roman"/>
          <w:bCs/>
          <w:i/>
          <w:sz w:val="24"/>
          <w:szCs w:val="24"/>
        </w:rPr>
        <w:t>Khi ông đứng bên cạnh vợ tôi, tay chân run rẩy</w:t>
      </w:r>
      <w:r w:rsidRPr="00551F3D">
        <w:rPr>
          <w:rFonts w:eastAsia="Times New Roman" w:cs="Times New Roman"/>
          <w:bCs/>
          <w:sz w:val="24"/>
          <w:szCs w:val="24"/>
        </w:rPr>
        <w:t>”, “</w:t>
      </w:r>
      <w:r w:rsidRPr="00551F3D">
        <w:rPr>
          <w:rFonts w:eastAsia="Times New Roman" w:cs="Times New Roman"/>
          <w:bCs/>
          <w:i/>
          <w:sz w:val="24"/>
          <w:szCs w:val="24"/>
        </w:rPr>
        <w:t>Cái món tiết canh, cổ hũ, khấu đuôi, và đủ các thứ thú vị khác không làm hồn ông lâng lâng đó sao?</w:t>
      </w:r>
      <w:r w:rsidRPr="00551F3D">
        <w:rPr>
          <w:rFonts w:eastAsia="Times New Roman" w:cs="Times New Roman"/>
          <w:bCs/>
          <w:sz w:val="24"/>
          <w:szCs w:val="24"/>
        </w:rPr>
        <w:t>”</w:t>
      </w:r>
      <w:r w:rsidRPr="00551F3D">
        <w:rPr>
          <w:rFonts w:eastAsia="Times New Roman" w:cs="Times New Roman"/>
          <w:sz w:val="24"/>
          <w:szCs w:val="24"/>
        </w:rPr>
        <w:t>. Đuối lí HTB nổi giận, khinh bỉ, mắng xác hèn hạ nhưng cũng ngậm ngùi thấm thía tình cảnh trớ trêu của mình, đành trở lại xác. Vẻ đuối lí ấy được thể hiện qua lời thoại, cử chỉ của nhân vật HTB: cử chỉ, điệu bộ lúng túng, khổ sở (</w:t>
      </w:r>
      <w:r w:rsidRPr="00551F3D">
        <w:rPr>
          <w:rFonts w:eastAsia="Times New Roman" w:cs="Times New Roman"/>
          <w:i/>
          <w:sz w:val="24"/>
          <w:szCs w:val="24"/>
        </w:rPr>
        <w:t>“Bịt tai lại”, “bần thần nhập lại vào xác hàng thịt”</w:t>
      </w:r>
      <w:r w:rsidRPr="00551F3D">
        <w:rPr>
          <w:rFonts w:eastAsia="Times New Roman" w:cs="Times New Roman"/>
          <w:sz w:val="24"/>
          <w:szCs w:val="24"/>
        </w:rPr>
        <w:t>); lời thoại ngắn, giọng điệu có khi yếu ớt (</w:t>
      </w:r>
      <w:r w:rsidRPr="00551F3D">
        <w:rPr>
          <w:rFonts w:eastAsia="Times New Roman" w:cs="Times New Roman"/>
          <w:i/>
          <w:sz w:val="24"/>
          <w:szCs w:val="24"/>
        </w:rPr>
        <w:t>“Ta … Ta … đã bảo mày im đi”, “Ta không muốn nghe này nữa”, “Nhưng … Nhưng …”; “Trời!”</w:t>
      </w:r>
      <w:r w:rsidRPr="00551F3D">
        <w:rPr>
          <w:rFonts w:eastAsia="Times New Roman" w:cs="Times New Roman"/>
          <w:sz w:val="24"/>
          <w:szCs w:val="24"/>
        </w:rPr>
        <w:t>)</w:t>
      </w:r>
    </w:p>
    <w:p w:rsidR="008C2FA9" w:rsidRPr="00551F3D" w:rsidRDefault="00913703" w:rsidP="00B42A19">
      <w:pPr>
        <w:pStyle w:val="ListParagraph"/>
        <w:numPr>
          <w:ilvl w:val="0"/>
          <w:numId w:val="2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Xác lấn lướt, sỉ nhục hồn Trương Ba. Vẻ lần lướt, thắng thế ấy cũng được thể hiện qua lời thoại, cử chỉ của nhân vật xác hàng thịt: lời thoại dài, lập luận, lí lẽ sắc sảo; đặt câu hỏi để tranh biện giành phần thắng về mình: “</w:t>
      </w:r>
      <w:r w:rsidRPr="00551F3D">
        <w:rPr>
          <w:rFonts w:eastAsia="Times New Roman" w:cs="Times New Roman"/>
          <w:bCs/>
          <w:i/>
          <w:sz w:val="24"/>
          <w:szCs w:val="24"/>
        </w:rPr>
        <w:t>Cái linh hồn mờ nhạt của ông Trương Ba khốn khổ kia ơi”, “Chẳng có cách nào chối bỏ tôi được đâu”; “Chẳng còn cách nào khác đâu”, “Cái hồn vía ương bướng của tôi ơi, hãy về với tôi này!”…</w:t>
      </w:r>
      <w:r w:rsidRPr="00551F3D">
        <w:rPr>
          <w:rFonts w:eastAsia="Times New Roman" w:cs="Times New Roman"/>
          <w:bCs/>
          <w:sz w:val="24"/>
          <w:szCs w:val="24"/>
        </w:rPr>
        <w:t>)</w:t>
      </w:r>
    </w:p>
    <w:p w:rsidR="006E1FBA" w:rsidRPr="00551F3D" w:rsidRDefault="00913703" w:rsidP="00B42A19">
      <w:pPr>
        <w:pStyle w:val="ListParagraph"/>
        <w:numPr>
          <w:ilvl w:val="0"/>
          <w:numId w:val="2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Trong cuộc tranh chấp này rõ ràng Xác thắng thế. Nó thắng thế không phải vì xác bao giờ cũng mạnh hơn hồn. Mà trong trường hợp cụ thể này khi hợp tác với một linh hồn khác, linh hồn chịu ảnh hưởng sâu sắc của xác, nên Hồn đã thành một sản phẩm của xác ấy. </w:t>
      </w:r>
    </w:p>
    <w:p w:rsidR="00913703" w:rsidRPr="00551F3D" w:rsidRDefault="006E1FBA" w:rsidP="006E1FBA">
      <w:pPr>
        <w:pStyle w:val="ListParagraph"/>
        <w:tabs>
          <w:tab w:val="left" w:pos="720"/>
          <w:tab w:val="left" w:pos="1440"/>
          <w:tab w:val="left" w:pos="2160"/>
          <w:tab w:val="left" w:pos="2880"/>
        </w:tabs>
        <w:spacing w:before="60" w:after="60" w:line="240" w:lineRule="auto"/>
        <w:ind w:left="0"/>
        <w:jc w:val="both"/>
        <w:rPr>
          <w:rFonts w:eastAsia="Times New Roman" w:cs="Times New Roman"/>
          <w:sz w:val="24"/>
          <w:szCs w:val="24"/>
        </w:rPr>
      </w:pPr>
      <w:r w:rsidRPr="00551F3D">
        <w:rPr>
          <w:rFonts w:eastAsia="Times New Roman" w:cs="Times New Roman"/>
          <w:sz w:val="24"/>
          <w:szCs w:val="24"/>
        </w:rPr>
        <w:sym w:font="Wingdings" w:char="F0E8"/>
      </w:r>
      <w:r w:rsidRPr="00551F3D">
        <w:rPr>
          <w:rFonts w:eastAsia="Times New Roman" w:cs="Times New Roman"/>
          <w:sz w:val="24"/>
          <w:szCs w:val="24"/>
        </w:rPr>
        <w:t xml:space="preserve"> </w:t>
      </w:r>
      <w:r w:rsidR="00913703" w:rsidRPr="00551F3D">
        <w:rPr>
          <w:rFonts w:eastAsia="Times New Roman" w:cs="Times New Roman"/>
          <w:b/>
          <w:i/>
          <w:sz w:val="24"/>
          <w:szCs w:val="24"/>
        </w:rPr>
        <w:t>Ý nghĩa:</w:t>
      </w:r>
      <w:r w:rsidR="00913703" w:rsidRPr="00551F3D">
        <w:rPr>
          <w:rFonts w:eastAsia="Times New Roman" w:cs="Times New Roman"/>
          <w:i/>
          <w:sz w:val="24"/>
          <w:szCs w:val="24"/>
        </w:rPr>
        <w:t xml:space="preserve"> </w:t>
      </w:r>
      <w:r w:rsidR="00913703" w:rsidRPr="00551F3D">
        <w:rPr>
          <w:rFonts w:eastAsia="Times New Roman" w:cs="Times New Roman"/>
          <w:sz w:val="24"/>
          <w:szCs w:val="24"/>
        </w:rPr>
        <w:t xml:space="preserve">Ẩn dụ cho cuộc đấu tranh gay gắt giữa Hồn và xác: xác - ẩn dụ cho sự tầm thường dung tục, Hồn - ẩn dụ cho sự trong sạch, nhân hậu, thanh cao, xứng đáng với danh nghĩa con người. Thể xác và linh hồn có quan hệ phụ thuộc, hữu cơ nhưng mỗi phần lại có tính độc lập tương đối. Thể xác có những đòi hỏi, ước muốn bản năng có tác động vào linh hồn; do đó linh hồn phải đấu tranh với những đòi hỏi không chính đáng của thể xác để hoàn thiện mình về nhân cách. Cuộc đấu </w:t>
      </w:r>
      <w:r w:rsidR="00913703" w:rsidRPr="00551F3D">
        <w:rPr>
          <w:rFonts w:eastAsia="Times New Roman" w:cs="Times New Roman"/>
          <w:sz w:val="24"/>
          <w:szCs w:val="24"/>
        </w:rPr>
        <w:lastRenderedPageBreak/>
        <w:t>tranh giữa hồn và xác là giữa đạo đức và tội lỗi, bi kịch của con người không được sống đúng là mình, sống giả dối, sống vay mượn, chắp vá.</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b/>
          <w:sz w:val="24"/>
          <w:szCs w:val="24"/>
        </w:rPr>
      </w:pPr>
      <w:r w:rsidRPr="00551F3D">
        <w:rPr>
          <w:rFonts w:eastAsia="Times New Roman" w:cs="Times New Roman"/>
          <w:b/>
          <w:sz w:val="24"/>
          <w:szCs w:val="24"/>
        </w:rPr>
        <w:t>4. Đoạn đối thoại giữa hồn Trương Ba và những người thân trong gia đình:</w:t>
      </w:r>
    </w:p>
    <w:p w:rsidR="00913703" w:rsidRPr="00551F3D"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Trong xác anh hàng thịt, HTB có những thay đổi và có những biểu hiện tha hoá về nhân cách:</w:t>
      </w:r>
    </w:p>
    <w:p w:rsidR="00913703" w:rsidRPr="00551F3D" w:rsidRDefault="00913703" w:rsidP="00B42A19">
      <w:pPr>
        <w:pStyle w:val="ListParagraph"/>
        <w:numPr>
          <w:ilvl w:val="0"/>
          <w:numId w:val="26"/>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Thèm ăn ngon, thèm rượu thịt …</w:t>
      </w:r>
    </w:p>
    <w:p w:rsidR="00AE6A4A" w:rsidRPr="00551F3D" w:rsidRDefault="00913703" w:rsidP="00B42A19">
      <w:pPr>
        <w:pStyle w:val="ListParagraph"/>
        <w:numPr>
          <w:ilvl w:val="0"/>
          <w:numId w:val="26"/>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Nóng tính, thô vụng hơn: làm gãy cây trong vườn, làm gãy diều của cu Tị …</w:t>
      </w:r>
    </w:p>
    <w:p w:rsidR="00913703" w:rsidRPr="00551F3D"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Chứng kiến và phải chịu đựng những thay đổi này, trước hết là những người thân trong gia đình, bạn bè. Từ đứa cháu nhỏ đến người vợ, chị con dâu đều cảm thấy xa lạ với cái thể xác thô tục và những hành vi bất chợt tầm thường của ông. Họ xa lánh, sợ hãi, thậm chí ghét bỏ ông. Đối thoại với người thân làm HTB càng đau khổ vì những gì mình đã gây ra dù mình không muốn Trương Ba bị người thân xa lánh:</w:t>
      </w:r>
    </w:p>
    <w:p w:rsidR="00913703" w:rsidRPr="00551F3D" w:rsidRDefault="00913703" w:rsidP="00B42A19">
      <w:pPr>
        <w:pStyle w:val="ListParagraph"/>
        <w:numPr>
          <w:ilvl w:val="0"/>
          <w:numId w:val="27"/>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Vợ ông đau khổ buồn chán, muốn bỏ đi để ông thảnh thơi với cô vợ hàng thịt. </w:t>
      </w:r>
    </w:p>
    <w:p w:rsidR="00913703" w:rsidRPr="00551F3D" w:rsidRDefault="00913703" w:rsidP="00B42A19">
      <w:pPr>
        <w:pStyle w:val="ListParagraph"/>
        <w:numPr>
          <w:ilvl w:val="0"/>
          <w:numId w:val="27"/>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 Cháu nội không nhận ông vì ông thô lỗ, phũ phàng.  </w:t>
      </w:r>
    </w:p>
    <w:p w:rsidR="00913703" w:rsidRPr="00551F3D" w:rsidRDefault="00913703" w:rsidP="00B42A19">
      <w:pPr>
        <w:pStyle w:val="ListParagraph"/>
        <w:numPr>
          <w:ilvl w:val="0"/>
          <w:numId w:val="27"/>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 Con trai hư hỏng mà không thể dạy dỗ được. </w:t>
      </w:r>
    </w:p>
    <w:p w:rsidR="00913703" w:rsidRPr="00551F3D" w:rsidRDefault="00913703" w:rsidP="00B42A19">
      <w:pPr>
        <w:pStyle w:val="ListParagraph"/>
        <w:numPr>
          <w:ilvl w:val="0"/>
          <w:numId w:val="27"/>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 xml:space="preserve"> Con dâu ông (vốn hiếu thảo, thấu hiểu, thương cảm, xót thương cho bố chồng nhất) cũng tỏ ra hoang mang vì thấy ông</w:t>
      </w:r>
      <w:r w:rsidRPr="00551F3D">
        <w:rPr>
          <w:rFonts w:eastAsia="Times New Roman" w:cs="Times New Roman"/>
          <w:i/>
          <w:sz w:val="24"/>
          <w:szCs w:val="24"/>
        </w:rPr>
        <w:t xml:space="preserve"> “</w:t>
      </w:r>
      <w:r w:rsidRPr="00551F3D">
        <w:rPr>
          <w:rFonts w:eastAsia="Times New Roman" w:cs="Times New Roman"/>
          <w:bCs/>
          <w:i/>
          <w:sz w:val="24"/>
          <w:szCs w:val="24"/>
        </w:rPr>
        <w:t>mỗi ngày cứ đổi khác dần, mất mát dần”.</w:t>
      </w:r>
      <w:r w:rsidRPr="00551F3D">
        <w:rPr>
          <w:rFonts w:eastAsia="Times New Roman" w:cs="Times New Roman"/>
          <w:sz w:val="24"/>
          <w:szCs w:val="24"/>
        </w:rPr>
        <w:t>Mượn lời nói của chị con dâu, LQV đã tô đậm thêm cái bi kịch oái oăm, không còn lối thoát của Trương Ba: “</w:t>
      </w:r>
      <w:r w:rsidRPr="00551F3D">
        <w:rPr>
          <w:rFonts w:eastAsia="Times New Roman" w:cs="Times New Roman"/>
          <w:bCs/>
          <w:i/>
          <w:sz w:val="24"/>
          <w:szCs w:val="24"/>
        </w:rPr>
        <w:t>Cái bên ngoài là không đáng kể, chỉ có cái bên trong, nhưng thầy ơi, con sợ lắm, bởi con cảm thấy, đau đớn thấy … mỗi ngày thầy một đổi khác dần, mất mát dần, tất cả cứ như lệch lạc, nhoà mờ dần đi, đến nỗi có lúc chính con cũng không nhận ra thầy nữa ..”.</w:t>
      </w:r>
      <w:r w:rsidRPr="00551F3D">
        <w:rPr>
          <w:rFonts w:eastAsia="Times New Roman" w:cs="Times New Roman"/>
          <w:sz w:val="24"/>
          <w:szCs w:val="24"/>
        </w:rPr>
        <w:t xml:space="preserve">Bi kịch kinh hoàng của con người ý thức được thế nào là quyền sống chính đáng nhưng đang tự đánh mất chính mình. </w:t>
      </w:r>
    </w:p>
    <w:p w:rsidR="00551F3D" w:rsidRPr="00551F3D"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Bản thân Trương Ba cũng nhận ra sự thay đổi của chính mình. HTB rơi vào sự hụt hẫng, cô đơn và tự chán chính mình. Trương Ba đau khổ, thấy không thể tiếp tục sống như hiện tại, không thể khuất phục trước thể xác mà tự đánh mất mình. Lời độc thoại cũng là lời tự vấn, tự thú đớn đau:</w:t>
      </w:r>
      <w:r w:rsidR="00551F3D">
        <w:rPr>
          <w:rFonts w:eastAsia="Times New Roman" w:cs="Times New Roman"/>
          <w:sz w:val="24"/>
          <w:szCs w:val="24"/>
        </w:rPr>
        <w:t xml:space="preserve"> </w:t>
      </w:r>
      <w:r w:rsidRPr="00551F3D">
        <w:rPr>
          <w:rFonts w:eastAsia="Times New Roman" w:cs="Times New Roman"/>
          <w:sz w:val="24"/>
          <w:szCs w:val="24"/>
        </w:rPr>
        <w:t>“</w:t>
      </w:r>
      <w:r w:rsidRPr="00551F3D">
        <w:rPr>
          <w:rFonts w:eastAsia="Times New Roman" w:cs="Times New Roman"/>
          <w:bCs/>
          <w:i/>
          <w:sz w:val="24"/>
          <w:szCs w:val="24"/>
        </w:rPr>
        <w:t>Mày đã thắng rồi đấy, cái thân xác không phải của ta ạ, mày đã tìm đủ mọi cách để lấn át ta … Nhưng lẽ nào ta lại chịu thua mày, khuất phục mày và tự đánh mất mình.”</w:t>
      </w:r>
    </w:p>
    <w:p w:rsidR="00913703" w:rsidRPr="00551F3D" w:rsidRDefault="00913703" w:rsidP="00551F3D">
      <w:pPr>
        <w:pStyle w:val="ListParagraph"/>
        <w:tabs>
          <w:tab w:val="left" w:pos="720"/>
          <w:tab w:val="left" w:pos="1440"/>
          <w:tab w:val="left" w:pos="2160"/>
          <w:tab w:val="left" w:pos="2880"/>
        </w:tabs>
        <w:spacing w:before="60" w:after="60" w:line="240" w:lineRule="auto"/>
        <w:ind w:left="360"/>
        <w:jc w:val="both"/>
        <w:rPr>
          <w:rFonts w:eastAsia="Times New Roman" w:cs="Times New Roman"/>
          <w:sz w:val="24"/>
          <w:szCs w:val="24"/>
        </w:rPr>
      </w:pPr>
      <w:r w:rsidRPr="00551F3D">
        <w:rPr>
          <w:rFonts w:eastAsia="Times New Roman" w:cs="Times New Roman"/>
          <w:bCs/>
          <w:i/>
          <w:sz w:val="24"/>
          <w:szCs w:val="24"/>
        </w:rPr>
        <w:t>“Chẳng còn cách nào khác”! Mày nói như thế hả? Nhưng có thật là không còn cách nào khác? Có thật là không còn cách nào khác? Không cần đến cái đời sống do mày mang lại! Không cần!”</w:t>
      </w:r>
    </w:p>
    <w:p w:rsidR="002502AF"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Kịch tính bị đẩy lên cao, thúc đẩy HTB phải lựa chọn: chấp nhận sự giỡn đùa của tạo hóa hoặc chết để được là chính bản thân mình, khi đối thoại với Đế Thích.</w:t>
      </w:r>
    </w:p>
    <w:p w:rsidR="00913703" w:rsidRPr="002502AF" w:rsidRDefault="002502AF" w:rsidP="002502AF">
      <w:pPr>
        <w:pStyle w:val="ListParagraph"/>
        <w:tabs>
          <w:tab w:val="left" w:pos="720"/>
          <w:tab w:val="left" w:pos="1440"/>
          <w:tab w:val="left" w:pos="2160"/>
          <w:tab w:val="left" w:pos="2880"/>
        </w:tabs>
        <w:spacing w:before="60" w:after="60" w:line="240" w:lineRule="auto"/>
        <w:ind w:left="0"/>
        <w:jc w:val="both"/>
        <w:rPr>
          <w:rFonts w:eastAsia="Times New Roman" w:cs="Times New Roman"/>
          <w:sz w:val="24"/>
          <w:szCs w:val="24"/>
        </w:rPr>
      </w:pPr>
      <w:r w:rsidRPr="002502AF">
        <w:rPr>
          <w:rFonts w:eastAsia="Times New Roman" w:cs="Times New Roman"/>
          <w:sz w:val="24"/>
          <w:szCs w:val="24"/>
        </w:rPr>
        <w:sym w:font="Wingdings" w:char="F0E8"/>
      </w:r>
      <w:r>
        <w:rPr>
          <w:rFonts w:eastAsia="Times New Roman" w:cs="Times New Roman"/>
          <w:sz w:val="24"/>
          <w:szCs w:val="24"/>
        </w:rPr>
        <w:t xml:space="preserve"> </w:t>
      </w:r>
      <w:r w:rsidR="00913703" w:rsidRPr="002502AF">
        <w:rPr>
          <w:rFonts w:eastAsia="Times New Roman" w:cs="Times New Roman"/>
          <w:sz w:val="24"/>
          <w:szCs w:val="24"/>
        </w:rPr>
        <w:t xml:space="preserve">Qua sự giằng xé giữa hồn và xác ở nhân vật Trương Ba, LQV muốn nhấn mạnh đến sự đấu tranh gay gắt giữa thể xác và tâm hồn để hoàn thiện nhân cách. HTB đang phải đấu tranh gay gắt với chính cái thân xác đầy ham muốn bản năng mà ông đang sống mượn. Có thể xem đây là cuộc đấu tranh với chính mình để giữ được sự thanh cao của tâm hồn.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sz w:val="24"/>
          <w:szCs w:val="24"/>
        </w:rPr>
        <w:t xml:space="preserve">5. Đoạn đối thoại giữa hồn Trương Ba và Đế Thích: </w:t>
      </w:r>
      <w:r w:rsidRPr="00551F3D">
        <w:rPr>
          <w:rFonts w:eastAsia="Times New Roman" w:cs="Times New Roman"/>
          <w:sz w:val="24"/>
          <w:szCs w:val="24"/>
        </w:rPr>
        <w:t xml:space="preserve">có tính triết lí, ý nghĩa phê phán vô cùng sâu sắc, Trương Ba được đặt vào cuộc thử thách cuối cùng: lựa chọn giữa sự sống và cái chết. </w:t>
      </w:r>
    </w:p>
    <w:p w:rsidR="00913703" w:rsidRPr="00CE09D7" w:rsidRDefault="00913703" w:rsidP="00B42A19">
      <w:pPr>
        <w:pStyle w:val="ListParagraph"/>
        <w:numPr>
          <w:ilvl w:val="0"/>
          <w:numId w:val="2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CE09D7">
        <w:rPr>
          <w:rFonts w:eastAsia="Times New Roman" w:cs="Times New Roman"/>
          <w:sz w:val="24"/>
          <w:szCs w:val="24"/>
        </w:rPr>
        <w:t>Ở nghịch cảnh này, cuộc trò chuyện giữa HTB với Đế Thích trở thành nơi tác giả gửi gắm những quan niệm về hạnh phúc, về lẽ sống và cái chết. Hai lời thoại sau của HTB có ý nghĩa đặc biệt quan trọng:</w:t>
      </w:r>
    </w:p>
    <w:p w:rsidR="004316C0" w:rsidRDefault="00913703" w:rsidP="00B42A19">
      <w:pPr>
        <w:pStyle w:val="ListParagraph"/>
        <w:numPr>
          <w:ilvl w:val="0"/>
          <w:numId w:val="28"/>
        </w:numPr>
        <w:tabs>
          <w:tab w:val="left" w:pos="720"/>
          <w:tab w:val="left" w:pos="1440"/>
          <w:tab w:val="left" w:pos="2160"/>
          <w:tab w:val="left" w:pos="2880"/>
        </w:tabs>
        <w:spacing w:before="60" w:after="60" w:line="240" w:lineRule="auto"/>
        <w:jc w:val="both"/>
        <w:rPr>
          <w:rFonts w:eastAsia="Times New Roman" w:cs="Times New Roman"/>
          <w:sz w:val="24"/>
          <w:szCs w:val="24"/>
        </w:rPr>
      </w:pPr>
      <w:r w:rsidRPr="00CE09D7">
        <w:rPr>
          <w:rFonts w:eastAsia="Times New Roman" w:cs="Times New Roman"/>
          <w:sz w:val="24"/>
          <w:szCs w:val="24"/>
        </w:rPr>
        <w:t>“</w:t>
      </w:r>
      <w:r w:rsidRPr="00CE09D7">
        <w:rPr>
          <w:rFonts w:eastAsia="Times New Roman" w:cs="Times New Roman"/>
          <w:bCs/>
          <w:i/>
          <w:sz w:val="24"/>
          <w:szCs w:val="24"/>
        </w:rPr>
        <w:t>Không thể bên trong một đằng, bên ngoài một nẻo được. Tôi muốn được là tôi trọn vẹn</w:t>
      </w:r>
      <w:r w:rsidRPr="00CE09D7">
        <w:rPr>
          <w:rFonts w:eastAsia="Times New Roman" w:cs="Times New Roman"/>
          <w:bCs/>
          <w:sz w:val="24"/>
          <w:szCs w:val="24"/>
        </w:rPr>
        <w:t>”.</w:t>
      </w:r>
      <w:r w:rsidRPr="00CE09D7">
        <w:rPr>
          <w:rFonts w:eastAsia="Times New Roman" w:cs="Times New Roman"/>
          <w:sz w:val="24"/>
          <w:szCs w:val="24"/>
        </w:rPr>
        <w:t xml:space="preserve"> Con người là một thể thống nhất, hồn và nhu cầu của thể xác phải hài hòa. Không thể có một tâm hồn thanh cao trong một thân xác với những nhu cầu phàm tục. Khi con người ta bị chi phối bởi những nhu cầu bản năng của thân xác thì đừng đổ tội cho thân xác, thì không thể tự an ủi, </w:t>
      </w:r>
      <w:r w:rsidRPr="00CE09D7">
        <w:rPr>
          <w:rFonts w:eastAsia="Times New Roman" w:cs="Times New Roman"/>
          <w:sz w:val="24"/>
          <w:szCs w:val="24"/>
        </w:rPr>
        <w:lastRenderedPageBreak/>
        <w:t xml:space="preserve">vỗ về mình bằng những vẻ đẹp siêu hình của tâm hồn. Tức là con người phải được sống đúng là mình, sống toàn vẹn hài hòa với những giá trị của mình, không sống giả dối. </w:t>
      </w:r>
    </w:p>
    <w:p w:rsidR="00913703" w:rsidRPr="004316C0" w:rsidRDefault="00913703" w:rsidP="00B42A19">
      <w:pPr>
        <w:pStyle w:val="ListParagraph"/>
        <w:numPr>
          <w:ilvl w:val="0"/>
          <w:numId w:val="28"/>
        </w:numPr>
        <w:tabs>
          <w:tab w:val="left" w:pos="720"/>
          <w:tab w:val="left" w:pos="1440"/>
          <w:tab w:val="left" w:pos="2160"/>
          <w:tab w:val="left" w:pos="2880"/>
        </w:tabs>
        <w:spacing w:before="60" w:after="60" w:line="240" w:lineRule="auto"/>
        <w:jc w:val="both"/>
        <w:rPr>
          <w:rFonts w:eastAsia="Times New Roman" w:cs="Times New Roman"/>
          <w:sz w:val="24"/>
          <w:szCs w:val="24"/>
        </w:rPr>
      </w:pPr>
      <w:r w:rsidRPr="004316C0">
        <w:rPr>
          <w:rFonts w:eastAsia="Times New Roman" w:cs="Times New Roman"/>
          <w:bCs/>
          <w:sz w:val="24"/>
          <w:szCs w:val="24"/>
        </w:rPr>
        <w:t>“</w:t>
      </w:r>
      <w:r w:rsidRPr="004316C0">
        <w:rPr>
          <w:rFonts w:eastAsia="Times New Roman" w:cs="Times New Roman"/>
          <w:bCs/>
          <w:i/>
          <w:sz w:val="24"/>
          <w:szCs w:val="24"/>
        </w:rPr>
        <w:t>Sống nhờ vào đồ đạc, của cải của người khác là chuyện không nên, đằng này đến cái thân tôi cũng phải sống nhờ anh hàng thịt. Ông chỉ nghĩ đơn giản là cho tôi sống, nhưng sống như thế nào thì ông chẳng cần biết!</w:t>
      </w:r>
      <w:r w:rsidRPr="004316C0">
        <w:rPr>
          <w:rFonts w:eastAsia="Times New Roman" w:cs="Times New Roman"/>
          <w:bCs/>
          <w:sz w:val="24"/>
          <w:szCs w:val="24"/>
        </w:rPr>
        <w:t>”.</w:t>
      </w:r>
      <w:r w:rsidRPr="004316C0">
        <w:rPr>
          <w:rFonts w:eastAsia="Times New Roman" w:cs="Times New Roman"/>
          <w:sz w:val="24"/>
          <w:szCs w:val="24"/>
        </w:rPr>
        <w:t xml:space="preserve"> Những lời thoại của HTB với Đế Thích chứng tỏ Đế Thích có cái nhìn quan liêu, hời hợt về cuộc sống của con người nói chung và của Trương Ba nói riêng. Còn nhân vật Trương Ba tự ý thức rất rõ về tình cảnh trớ trêu, đầy tính bi hài của mình. Sống thật sự cho ra con người quả không hề dễ dàng, đơn giản. Khi sống nhờ, sống gửi, sống chắp vá, khi không được là chính mình thì cuộc sống ấy thật vô nghĩa. Sống hay không sống trong hoàn cảnh này không phải là vấn đề nữa mà quan trọng hơn là sống như thế nào, sống ra sao, sống có ý nghĩa không?</w:t>
      </w:r>
    </w:p>
    <w:p w:rsidR="00913703" w:rsidRPr="00D30D1B" w:rsidRDefault="00913703" w:rsidP="00B42A19">
      <w:pPr>
        <w:pStyle w:val="ListParagraph"/>
        <w:numPr>
          <w:ilvl w:val="0"/>
          <w:numId w:val="29"/>
        </w:numPr>
        <w:tabs>
          <w:tab w:val="left" w:pos="720"/>
          <w:tab w:val="left" w:pos="1440"/>
          <w:tab w:val="left" w:pos="2160"/>
          <w:tab w:val="left" w:pos="2880"/>
        </w:tabs>
        <w:spacing w:before="60" w:after="60" w:line="240" w:lineRule="auto"/>
        <w:jc w:val="both"/>
        <w:rPr>
          <w:rFonts w:eastAsia="Times New Roman" w:cs="Times New Roman"/>
          <w:sz w:val="24"/>
          <w:szCs w:val="24"/>
        </w:rPr>
      </w:pPr>
      <w:r w:rsidRPr="00D30D1B">
        <w:rPr>
          <w:rFonts w:eastAsia="Times New Roman" w:cs="Times New Roman"/>
          <w:sz w:val="24"/>
          <w:szCs w:val="24"/>
        </w:rPr>
        <w:t>Lời thoại với Đế Thích vừa thể hiện nhận thức thấm thía về tình trạng bi hài kịch, vừa chứng tỏ quyết tâm giải thoát nung nấu của nhân vật HTB.</w:t>
      </w:r>
    </w:p>
    <w:p w:rsidR="00913703" w:rsidRPr="00D30D1B" w:rsidRDefault="00913703" w:rsidP="00B42A19">
      <w:pPr>
        <w:pStyle w:val="ListParagraph"/>
        <w:numPr>
          <w:ilvl w:val="0"/>
          <w:numId w:val="29"/>
        </w:numPr>
        <w:tabs>
          <w:tab w:val="left" w:pos="720"/>
          <w:tab w:val="left" w:pos="1440"/>
          <w:tab w:val="left" w:pos="2160"/>
          <w:tab w:val="left" w:pos="2880"/>
        </w:tabs>
        <w:spacing w:before="60" w:after="60" w:line="240" w:lineRule="auto"/>
        <w:jc w:val="both"/>
        <w:rPr>
          <w:rFonts w:eastAsia="Times New Roman" w:cs="Times New Roman"/>
          <w:sz w:val="24"/>
          <w:szCs w:val="24"/>
        </w:rPr>
      </w:pPr>
      <w:r w:rsidRPr="00D30D1B">
        <w:rPr>
          <w:rFonts w:eastAsia="Times New Roman" w:cs="Times New Roman"/>
          <w:sz w:val="24"/>
          <w:szCs w:val="24"/>
        </w:rPr>
        <w:t>Đế Thích: cũng là người thứ hai đôi lúc cũng phải chịu cảnh sống như Trương Ba, cả Ngọc Hoàng cũng thế (theo lời dẫn chứng của Đế Thích). Cả xã hội đều giả dối.</w:t>
      </w:r>
    </w:p>
    <w:p w:rsidR="00913703" w:rsidRPr="00D30D1B" w:rsidRDefault="00913703" w:rsidP="00B42A19">
      <w:pPr>
        <w:pStyle w:val="ListParagraph"/>
        <w:numPr>
          <w:ilvl w:val="0"/>
          <w:numId w:val="30"/>
        </w:numPr>
        <w:tabs>
          <w:tab w:val="left" w:pos="720"/>
          <w:tab w:val="left" w:pos="1440"/>
          <w:tab w:val="left" w:pos="2160"/>
          <w:tab w:val="left" w:pos="2880"/>
        </w:tabs>
        <w:spacing w:before="60" w:after="60" w:line="240" w:lineRule="auto"/>
        <w:jc w:val="both"/>
        <w:rPr>
          <w:rFonts w:eastAsia="Times New Roman" w:cs="Times New Roman"/>
          <w:sz w:val="24"/>
          <w:szCs w:val="24"/>
        </w:rPr>
      </w:pPr>
      <w:r w:rsidRPr="00D30D1B">
        <w:rPr>
          <w:rFonts w:eastAsia="Times New Roman" w:cs="Times New Roman"/>
          <w:sz w:val="24"/>
          <w:szCs w:val="24"/>
        </w:rPr>
        <w:t xml:space="preserve">Gợi ý Trương Ba nhập vào xác cu Tị để có cả cuộc đời trước mặt. </w:t>
      </w:r>
    </w:p>
    <w:p w:rsidR="00913703" w:rsidRPr="00D30D1B" w:rsidRDefault="00913703" w:rsidP="00B42A19">
      <w:pPr>
        <w:pStyle w:val="ListParagraph"/>
        <w:numPr>
          <w:ilvl w:val="0"/>
          <w:numId w:val="30"/>
        </w:numPr>
        <w:tabs>
          <w:tab w:val="left" w:pos="720"/>
          <w:tab w:val="left" w:pos="1440"/>
          <w:tab w:val="left" w:pos="2160"/>
          <w:tab w:val="left" w:pos="2880"/>
        </w:tabs>
        <w:spacing w:before="60" w:after="60" w:line="240" w:lineRule="auto"/>
        <w:jc w:val="both"/>
        <w:rPr>
          <w:rFonts w:eastAsia="Times New Roman" w:cs="Times New Roman"/>
          <w:b/>
          <w:bCs/>
          <w:i/>
          <w:sz w:val="24"/>
          <w:szCs w:val="24"/>
        </w:rPr>
      </w:pPr>
      <w:r w:rsidRPr="00D30D1B">
        <w:rPr>
          <w:rFonts w:eastAsia="Times New Roman" w:cs="Times New Roman"/>
          <w:sz w:val="24"/>
          <w:szCs w:val="24"/>
        </w:rPr>
        <w:t>Nói với Trương Ba về sự hư vô khủng khiếp của cái chết</w:t>
      </w:r>
      <w:r w:rsidRPr="00D30D1B">
        <w:rPr>
          <w:rFonts w:eastAsia="Times New Roman" w:cs="Times New Roman"/>
          <w:b/>
          <w:bCs/>
          <w:sz w:val="24"/>
          <w:szCs w:val="24"/>
        </w:rPr>
        <w:t>: “</w:t>
      </w:r>
      <w:r w:rsidRPr="00D30D1B">
        <w:rPr>
          <w:rFonts w:eastAsia="Times New Roman" w:cs="Times New Roman"/>
          <w:b/>
          <w:bCs/>
          <w:i/>
          <w:sz w:val="24"/>
          <w:szCs w:val="24"/>
        </w:rPr>
        <w:t xml:space="preserve">không còn lại một chút gì, không còn được tham dự vào bất cứ nỗi vui buồn gì… ngay cả sự ân hận về quyết định này cũng không có được”. </w:t>
      </w:r>
    </w:p>
    <w:p w:rsidR="00913703" w:rsidRPr="00B91E25" w:rsidRDefault="00913703" w:rsidP="00B42A19">
      <w:pPr>
        <w:pStyle w:val="ListParagraph"/>
        <w:numPr>
          <w:ilvl w:val="0"/>
          <w:numId w:val="30"/>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91E25">
        <w:rPr>
          <w:rFonts w:eastAsia="Times New Roman" w:cs="Times New Roman"/>
          <w:sz w:val="24"/>
          <w:szCs w:val="24"/>
        </w:rPr>
        <w:t xml:space="preserve">Trương Ba: </w:t>
      </w:r>
    </w:p>
    <w:p w:rsidR="00913703" w:rsidRPr="00B91E25" w:rsidRDefault="00913703" w:rsidP="00B42A19">
      <w:pPr>
        <w:pStyle w:val="ListParagraph"/>
        <w:numPr>
          <w:ilvl w:val="0"/>
          <w:numId w:val="3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91E25">
        <w:rPr>
          <w:rFonts w:eastAsia="Times New Roman" w:cs="Times New Roman"/>
          <w:sz w:val="24"/>
          <w:szCs w:val="24"/>
        </w:rPr>
        <w:t>Trương Ba dứt khoát xin Đế Thích cho cu Tị được sống lại, cho mình được chết hẳn không nhập vào thân thể bất cứ ai nữa. Quyết định này là kết quả của một quá trình diễn biến hợp lí:</w:t>
      </w:r>
    </w:p>
    <w:p w:rsidR="00913703" w:rsidRPr="00551F3D" w:rsidRDefault="00913703" w:rsidP="00B42A19">
      <w:pPr>
        <w:numPr>
          <w:ilvl w:val="0"/>
          <w:numId w:val="32"/>
        </w:numPr>
        <w:tabs>
          <w:tab w:val="left" w:pos="0"/>
          <w:tab w:val="left" w:pos="108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HTB đòi phải làm ngay vì cu Tị vừa mới chết, kịp cứu nó, nó là đứa bé “</w:t>
      </w:r>
      <w:r w:rsidRPr="00551F3D">
        <w:rPr>
          <w:rFonts w:eastAsia="Times New Roman" w:cs="Times New Roman"/>
          <w:i/>
          <w:sz w:val="24"/>
          <w:szCs w:val="24"/>
        </w:rPr>
        <w:t>ngoan lắm, khôn lắm</w:t>
      </w:r>
      <w:r w:rsidRPr="00551F3D">
        <w:rPr>
          <w:rFonts w:eastAsia="Times New Roman" w:cs="Times New Roman"/>
          <w:sz w:val="24"/>
          <w:szCs w:val="24"/>
        </w:rPr>
        <w:t>” mà TB rất quý.</w:t>
      </w:r>
    </w:p>
    <w:p w:rsidR="00913703" w:rsidRPr="00551F3D" w:rsidRDefault="00913703" w:rsidP="00B42A19">
      <w:pPr>
        <w:numPr>
          <w:ilvl w:val="0"/>
          <w:numId w:val="32"/>
        </w:numPr>
        <w:tabs>
          <w:tab w:val="left" w:pos="0"/>
          <w:tab w:val="left" w:pos="1080"/>
          <w:tab w:val="left" w:pos="2160"/>
          <w:tab w:val="left" w:pos="2880"/>
        </w:tabs>
        <w:spacing w:before="60" w:after="60" w:line="240" w:lineRule="auto"/>
        <w:jc w:val="both"/>
        <w:rPr>
          <w:rFonts w:eastAsia="Times New Roman" w:cs="Times New Roman"/>
          <w:b/>
          <w:bCs/>
          <w:sz w:val="24"/>
          <w:szCs w:val="24"/>
        </w:rPr>
      </w:pPr>
      <w:r w:rsidRPr="00551F3D">
        <w:rPr>
          <w:rFonts w:eastAsia="Times New Roman" w:cs="Times New Roman"/>
          <w:sz w:val="24"/>
          <w:szCs w:val="24"/>
        </w:rPr>
        <w:t>HTB ngày càng thấm thía nỗi đau xót trớ trêu của mình khi lâm vào cảnh “</w:t>
      </w:r>
      <w:r w:rsidRPr="00551F3D">
        <w:rPr>
          <w:rFonts w:eastAsia="Times New Roman" w:cs="Times New Roman"/>
          <w:b/>
          <w:bCs/>
          <w:i/>
          <w:sz w:val="24"/>
          <w:szCs w:val="24"/>
        </w:rPr>
        <w:t>bên trong một đằng, bên ngoài một nẻo</w:t>
      </w:r>
      <w:r w:rsidRPr="00551F3D">
        <w:rPr>
          <w:rFonts w:eastAsia="Times New Roman" w:cs="Times New Roman"/>
          <w:b/>
          <w:bCs/>
          <w:sz w:val="24"/>
          <w:szCs w:val="24"/>
        </w:rPr>
        <w:t xml:space="preserve">” </w:t>
      </w:r>
    </w:p>
    <w:p w:rsidR="00913703" w:rsidRPr="00551F3D" w:rsidRDefault="00913703" w:rsidP="00B42A19">
      <w:pPr>
        <w:numPr>
          <w:ilvl w:val="0"/>
          <w:numId w:val="32"/>
        </w:numPr>
        <w:tabs>
          <w:tab w:val="left" w:pos="0"/>
          <w:tab w:val="left" w:pos="108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sz w:val="24"/>
          <w:szCs w:val="24"/>
        </w:rPr>
        <w:t>HTB thử hình dung mình nhập vào xác cu Tị để sống, thấy rõ “</w:t>
      </w:r>
      <w:r w:rsidRPr="00551F3D">
        <w:rPr>
          <w:rFonts w:eastAsia="Times New Roman" w:cs="Times New Roman"/>
          <w:i/>
          <w:sz w:val="24"/>
          <w:szCs w:val="24"/>
        </w:rPr>
        <w:t>bao nhiêu sự rắc rối</w:t>
      </w:r>
      <w:r w:rsidRPr="00551F3D">
        <w:rPr>
          <w:rFonts w:eastAsia="Times New Roman" w:cs="Times New Roman"/>
          <w:sz w:val="24"/>
          <w:szCs w:val="24"/>
        </w:rPr>
        <w:t>” vô lí lại tiếp tục xảy ra: ông già 60 lại sống bằng thân xác của đứa trẻ vô tư, giải thích sao với mẹ cu Tị, với hàng xóm, người thân nghĩ gì khi chồng mình, bố mình mang thân xác một đứa trẻ. Nhận thức tỉnh táo này cùng tình thương mẹ con cu Tị đã khiến HTB đi đến quyết định dứt khoát. Cái chết của cu Tị có ý nghĩa đẩy nhanh diễn biến kịch đi đến chỗ “mở nút”.</w:t>
      </w:r>
    </w:p>
    <w:p w:rsidR="00B91E25" w:rsidRDefault="00913703" w:rsidP="00B42A19">
      <w:pPr>
        <w:pStyle w:val="ListParagraph"/>
        <w:numPr>
          <w:ilvl w:val="0"/>
          <w:numId w:val="31"/>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91E25">
        <w:rPr>
          <w:rFonts w:eastAsia="Times New Roman" w:cs="Times New Roman"/>
          <w:sz w:val="24"/>
          <w:szCs w:val="24"/>
        </w:rPr>
        <w:t>Trương Ba chấp nhận chết đi để đem lại sự sống cho hai con người, niềm hạnh phúc cho hai gia đình: anh hàng thịt và cu Tí, để được là chính mình và để được sống mài trong lòng những người thân.</w:t>
      </w:r>
    </w:p>
    <w:p w:rsidR="00913703" w:rsidRPr="00B91E25" w:rsidRDefault="00593D09" w:rsidP="00593D09">
      <w:pPr>
        <w:pStyle w:val="ListParagraph"/>
        <w:tabs>
          <w:tab w:val="left" w:pos="720"/>
          <w:tab w:val="left" w:pos="1440"/>
          <w:tab w:val="left" w:pos="2160"/>
          <w:tab w:val="left" w:pos="2880"/>
        </w:tabs>
        <w:spacing w:before="60" w:after="60" w:line="240" w:lineRule="auto"/>
        <w:ind w:left="0"/>
        <w:jc w:val="both"/>
        <w:rPr>
          <w:rFonts w:eastAsia="Times New Roman" w:cs="Times New Roman"/>
          <w:sz w:val="24"/>
          <w:szCs w:val="24"/>
        </w:rPr>
      </w:pPr>
      <w:r w:rsidRPr="00593D09">
        <w:rPr>
          <w:rFonts w:eastAsia="Times New Roman" w:cs="Times New Roman"/>
          <w:sz w:val="24"/>
          <w:szCs w:val="24"/>
        </w:rPr>
        <w:sym w:font="Wingdings" w:char="F0E8"/>
      </w:r>
      <w:r>
        <w:rPr>
          <w:rFonts w:eastAsia="Times New Roman" w:cs="Times New Roman"/>
          <w:sz w:val="24"/>
          <w:szCs w:val="24"/>
        </w:rPr>
        <w:t xml:space="preserve"> </w:t>
      </w:r>
      <w:r w:rsidR="00913703" w:rsidRPr="00B91E25">
        <w:rPr>
          <w:rFonts w:eastAsia="Times New Roman" w:cs="Times New Roman"/>
          <w:sz w:val="24"/>
          <w:szCs w:val="24"/>
        </w:rPr>
        <w:t xml:space="preserve">Qua quyết định này, càng thấy TB là một con người nhân hậu, sáng suốt, giàu lòng tự trọng, ý thức được ý nghĩa của cuộc sống. Qua đoạn này, LQV muốn thể hiện những quan niệm về sống chết và gửi gắm những vấn đề mà ông muốn phê phán: có những cái sai lầm không gì cứu chữa được, vậy thì phải biết tránh những sai lầm khác.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sz w:val="24"/>
          <w:szCs w:val="24"/>
        </w:rPr>
        <w:t>6. Đoạn kết vở kịch đầy chất thơ:</w:t>
      </w:r>
      <w:r w:rsidRPr="00551F3D">
        <w:rPr>
          <w:rFonts w:eastAsia="Times New Roman" w:cs="Times New Roman"/>
          <w:sz w:val="24"/>
          <w:szCs w:val="24"/>
        </w:rPr>
        <w:t xml:space="preserve"> lời thoại của vợ chồng Trương Ba, hình ảnh vườn cây rung rinh ánh sáng, câu chuyện của hai đứa trẻ, hình ảnh quả na chín và những hạt na cái Gái gieo xuống đất, có ý nghĩa nhân văn sâu sắc …</w:t>
      </w:r>
    </w:p>
    <w:p w:rsidR="00913703" w:rsidRPr="00B86FA8" w:rsidRDefault="00913703" w:rsidP="00B42A19">
      <w:pPr>
        <w:pStyle w:val="ListParagraph"/>
        <w:numPr>
          <w:ilvl w:val="0"/>
          <w:numId w:val="33"/>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 xml:space="preserve">Đoạn kết mang không khí ấm áp, toát lên niềm vui của sự đoàn tụ, gợi ý nghĩa của sự sống và cái chết: Khi TB chết hẳn cũng là lúc ông được sống trong sự gần gũi, tình yêu thương của </w:t>
      </w:r>
      <w:r w:rsidRPr="00B86FA8">
        <w:rPr>
          <w:rFonts w:eastAsia="Times New Roman" w:cs="Times New Roman"/>
          <w:sz w:val="24"/>
          <w:szCs w:val="24"/>
        </w:rPr>
        <w:lastRenderedPageBreak/>
        <w:t>những người thân. Những con người cao quý như TB dù chết về thể xác, vẫn có mặt giữa cuộc sống hàng ngày của gia đình, của mỗi chúng ta. TB là người làm vườn; sự sống mà ông vun trồng vẫn luôn nảy nở, sinh sôi và linh hồn Trương Ba vẫn luôn sống mãi trong tâm tưởng của những người thân.</w:t>
      </w:r>
    </w:p>
    <w:p w:rsidR="00913703" w:rsidRPr="00B86FA8" w:rsidRDefault="00913703" w:rsidP="00B42A19">
      <w:pPr>
        <w:pStyle w:val="ListParagraph"/>
        <w:numPr>
          <w:ilvl w:val="0"/>
          <w:numId w:val="33"/>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 xml:space="preserve">Những hành động, lời nói tốt đẹp của TB có ý nghĩa giáo dục các thế hệ sau. Điều tốt lành sẽ được tiếp nối, phát huy mãi mãi qua các thế hệ. </w:t>
      </w:r>
    </w:p>
    <w:p w:rsidR="00913703" w:rsidRPr="00551F3D" w:rsidRDefault="00913703" w:rsidP="00913703">
      <w:pPr>
        <w:tabs>
          <w:tab w:val="left" w:pos="720"/>
          <w:tab w:val="left" w:pos="1440"/>
          <w:tab w:val="left" w:pos="2160"/>
          <w:tab w:val="left" w:pos="2880"/>
        </w:tabs>
        <w:spacing w:before="60" w:after="60" w:line="240" w:lineRule="auto"/>
        <w:jc w:val="both"/>
        <w:rPr>
          <w:rFonts w:eastAsia="Times New Roman" w:cs="Times New Roman"/>
          <w:sz w:val="24"/>
          <w:szCs w:val="24"/>
        </w:rPr>
      </w:pPr>
      <w:r w:rsidRPr="00551F3D">
        <w:rPr>
          <w:rFonts w:eastAsia="Times New Roman" w:cs="Times New Roman"/>
          <w:b/>
          <w:sz w:val="24"/>
          <w:szCs w:val="24"/>
        </w:rPr>
        <w:t xml:space="preserve">III. TỔNG KẾT: </w:t>
      </w:r>
    </w:p>
    <w:p w:rsidR="00913703" w:rsidRPr="00551F3D" w:rsidRDefault="00913703" w:rsidP="00913703">
      <w:pPr>
        <w:tabs>
          <w:tab w:val="left" w:pos="720"/>
          <w:tab w:val="left" w:pos="1440"/>
          <w:tab w:val="left" w:pos="2160"/>
          <w:tab w:val="left" w:pos="2880"/>
        </w:tabs>
        <w:spacing w:before="60" w:after="60" w:line="240" w:lineRule="auto"/>
        <w:contextualSpacing/>
        <w:jc w:val="both"/>
        <w:rPr>
          <w:rFonts w:eastAsia="Times New Roman" w:cs="Times New Roman"/>
          <w:b/>
          <w:sz w:val="24"/>
          <w:szCs w:val="24"/>
        </w:rPr>
      </w:pPr>
      <w:r w:rsidRPr="00551F3D">
        <w:rPr>
          <w:rFonts w:eastAsia="Times New Roman" w:cs="Times New Roman"/>
          <w:b/>
          <w:sz w:val="24"/>
          <w:szCs w:val="24"/>
        </w:rPr>
        <w:t xml:space="preserve"> 1. Nội dung:</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Bi kịch của người khi bị đặt vào nghịch cảnh phải sống nhờ, sống tạm, trái với tự nhiên khiến bị tha hóa.</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Vẻ đẹp tâm hồn người lao động trong cuộc đấu tranh chống lại sự giả tạo và dung tục để được sống đích thực hoàn thiện nhân cách và tinh thần thần vươn tới những giá trị cao quý.</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Sự sống chỉ thực sự có ý nghĩa khi con người được sống với tự nhiên với sự hài hòa giữa thể xác và tâm hồn.</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Ngoài ra tác phẩm còn phản ảnh một số những biểu hiện tiêu cực trong XH lúc bấy giờ:</w:t>
      </w:r>
    </w:p>
    <w:p w:rsidR="00913703" w:rsidRPr="0036339E" w:rsidRDefault="00913703" w:rsidP="00B42A19">
      <w:pPr>
        <w:pStyle w:val="ListParagraph"/>
        <w:numPr>
          <w:ilvl w:val="0"/>
          <w:numId w:val="3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36339E">
        <w:rPr>
          <w:rFonts w:eastAsia="Times New Roman" w:cs="Times New Roman"/>
          <w:sz w:val="24"/>
          <w:szCs w:val="24"/>
        </w:rPr>
        <w:t>Thái độ quan liêu, cửa quyền, tắc trách của những con người có chức quyền.</w:t>
      </w:r>
    </w:p>
    <w:p w:rsidR="00913703" w:rsidRPr="0036339E" w:rsidRDefault="00913703" w:rsidP="00B42A19">
      <w:pPr>
        <w:pStyle w:val="ListParagraph"/>
        <w:numPr>
          <w:ilvl w:val="0"/>
          <w:numId w:val="3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36339E">
        <w:rPr>
          <w:rFonts w:eastAsia="Times New Roman" w:cs="Times New Roman"/>
          <w:sz w:val="24"/>
          <w:szCs w:val="24"/>
        </w:rPr>
        <w:t>Lối sống chạy theo những ham muốn tầm thường không chăm lo đời sống tâm hồn.</w:t>
      </w:r>
    </w:p>
    <w:p w:rsidR="00B86FA8" w:rsidRPr="0036339E" w:rsidRDefault="00913703" w:rsidP="00B42A19">
      <w:pPr>
        <w:pStyle w:val="ListParagraph"/>
        <w:numPr>
          <w:ilvl w:val="0"/>
          <w:numId w:val="35"/>
        </w:numPr>
        <w:tabs>
          <w:tab w:val="left" w:pos="720"/>
          <w:tab w:val="left" w:pos="1440"/>
          <w:tab w:val="left" w:pos="2160"/>
          <w:tab w:val="left" w:pos="2880"/>
        </w:tabs>
        <w:spacing w:before="60" w:after="60" w:line="240" w:lineRule="auto"/>
        <w:jc w:val="both"/>
        <w:rPr>
          <w:rFonts w:eastAsia="Times New Roman" w:cs="Times New Roman"/>
          <w:sz w:val="24"/>
          <w:szCs w:val="24"/>
        </w:rPr>
      </w:pPr>
      <w:r w:rsidRPr="0036339E">
        <w:rPr>
          <w:rFonts w:eastAsia="Times New Roman" w:cs="Times New Roman"/>
          <w:sz w:val="24"/>
          <w:szCs w:val="24"/>
        </w:rPr>
        <w:t>Sống giả dối, chạy đua theo danh lợi.</w:t>
      </w:r>
    </w:p>
    <w:p w:rsidR="00913703" w:rsidRPr="0036339E" w:rsidRDefault="00B86FA8" w:rsidP="0036339E">
      <w:pPr>
        <w:tabs>
          <w:tab w:val="left" w:pos="720"/>
          <w:tab w:val="left" w:pos="1440"/>
          <w:tab w:val="left" w:pos="2160"/>
          <w:tab w:val="left" w:pos="2880"/>
        </w:tabs>
        <w:spacing w:before="60" w:after="60" w:line="240" w:lineRule="auto"/>
        <w:contextualSpacing/>
        <w:jc w:val="both"/>
        <w:rPr>
          <w:rFonts w:eastAsia="Times New Roman" w:cs="Times New Roman"/>
          <w:sz w:val="24"/>
          <w:szCs w:val="24"/>
        </w:rPr>
      </w:pPr>
      <w:r>
        <w:rPr>
          <w:rFonts w:eastAsia="Times New Roman" w:cs="Times New Roman"/>
          <w:b/>
          <w:sz w:val="24"/>
          <w:szCs w:val="24"/>
        </w:rPr>
        <w:t xml:space="preserve">2. </w:t>
      </w:r>
      <w:r w:rsidR="00913703" w:rsidRPr="00551F3D">
        <w:rPr>
          <w:rFonts w:eastAsia="Times New Roman" w:cs="Times New Roman"/>
          <w:b/>
          <w:sz w:val="24"/>
          <w:szCs w:val="24"/>
        </w:rPr>
        <w:t xml:space="preserve">Nghệ thuật:  </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b/>
          <w:sz w:val="24"/>
          <w:szCs w:val="24"/>
        </w:rPr>
      </w:pPr>
      <w:r w:rsidRPr="00B86FA8">
        <w:rPr>
          <w:rFonts w:eastAsia="Times New Roman" w:cs="Times New Roman"/>
          <w:sz w:val="24"/>
          <w:szCs w:val="24"/>
        </w:rPr>
        <w:t>Sáng tạo trong cách kết thúc, không lập lại kết thúc của truyện dân gian.</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Xây dựng được quá trình xung đột và cách giải quyết xung đột hợp lí, hấp dẫn người đọc.</w:t>
      </w:r>
    </w:p>
    <w:p w:rsidR="00913703" w:rsidRPr="00B86FA8" w:rsidRDefault="00913703" w:rsidP="00B42A19">
      <w:pPr>
        <w:pStyle w:val="ListParagraph"/>
        <w:numPr>
          <w:ilvl w:val="0"/>
          <w:numId w:val="34"/>
        </w:numPr>
        <w:tabs>
          <w:tab w:val="left" w:pos="720"/>
          <w:tab w:val="left" w:pos="1440"/>
          <w:tab w:val="left" w:pos="2160"/>
          <w:tab w:val="left" w:pos="2880"/>
        </w:tabs>
        <w:spacing w:before="60" w:after="60" w:line="240" w:lineRule="auto"/>
        <w:jc w:val="both"/>
        <w:rPr>
          <w:rFonts w:eastAsia="Times New Roman" w:cs="Times New Roman"/>
          <w:sz w:val="24"/>
          <w:szCs w:val="24"/>
        </w:rPr>
      </w:pPr>
      <w:r w:rsidRPr="00B86FA8">
        <w:rPr>
          <w:rFonts w:eastAsia="Times New Roman" w:cs="Times New Roman"/>
          <w:sz w:val="24"/>
          <w:szCs w:val="24"/>
        </w:rPr>
        <w:t>Ngôn ngữ đối thoại, độc thoại sinh động, giàu kịch tính.</w:t>
      </w:r>
    </w:p>
    <w:p w:rsidR="00913703" w:rsidRPr="00551F3D" w:rsidRDefault="00913703" w:rsidP="00913703">
      <w:pPr>
        <w:spacing w:after="0"/>
        <w:ind w:firstLine="720"/>
        <w:jc w:val="both"/>
        <w:rPr>
          <w:rFonts w:eastAsia="Calibri" w:cs="Times New Roman"/>
          <w:sz w:val="24"/>
          <w:szCs w:val="24"/>
          <w:lang w:val="vi-VN"/>
        </w:rPr>
      </w:pPr>
    </w:p>
    <w:p w:rsidR="00F76924" w:rsidRPr="00610D9F" w:rsidRDefault="00F76924">
      <w:pPr>
        <w:rPr>
          <w:rFonts w:eastAsia="Calibri" w:cs="Times New Roman"/>
          <w:sz w:val="24"/>
          <w:szCs w:val="24"/>
          <w:lang w:val="vi-VN"/>
        </w:rPr>
      </w:pPr>
    </w:p>
    <w:sectPr w:rsidR="00F76924" w:rsidRPr="00610D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54" w:rsidRDefault="00E22254" w:rsidP="00610D9F">
      <w:pPr>
        <w:spacing w:after="0" w:line="240" w:lineRule="auto"/>
      </w:pPr>
      <w:r>
        <w:separator/>
      </w:r>
    </w:p>
  </w:endnote>
  <w:endnote w:type="continuationSeparator" w:id="0">
    <w:p w:rsidR="00E22254" w:rsidRDefault="00E22254" w:rsidP="0061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913800"/>
      <w:docPartObj>
        <w:docPartGallery w:val="Page Numbers (Bottom of Page)"/>
        <w:docPartUnique/>
      </w:docPartObj>
    </w:sdtPr>
    <w:sdtEndPr>
      <w:rPr>
        <w:noProof/>
      </w:rPr>
    </w:sdtEndPr>
    <w:sdtContent>
      <w:p w:rsidR="00610D9F" w:rsidRDefault="00610D9F">
        <w:pPr>
          <w:pStyle w:val="Footer"/>
          <w:jc w:val="right"/>
        </w:pPr>
        <w:r>
          <w:fldChar w:fldCharType="begin"/>
        </w:r>
        <w:r>
          <w:instrText xml:space="preserve"> PAGE   \* MERGEFORMAT </w:instrText>
        </w:r>
        <w:r>
          <w:fldChar w:fldCharType="separate"/>
        </w:r>
        <w:r w:rsidR="006462F3">
          <w:rPr>
            <w:noProof/>
          </w:rPr>
          <w:t>1</w:t>
        </w:r>
        <w:r>
          <w:rPr>
            <w:noProof/>
          </w:rPr>
          <w:fldChar w:fldCharType="end"/>
        </w:r>
      </w:p>
    </w:sdtContent>
  </w:sdt>
  <w:p w:rsidR="00610D9F" w:rsidRDefault="00610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54" w:rsidRDefault="00E22254" w:rsidP="00610D9F">
      <w:pPr>
        <w:spacing w:after="0" w:line="240" w:lineRule="auto"/>
      </w:pPr>
      <w:r>
        <w:separator/>
      </w:r>
    </w:p>
  </w:footnote>
  <w:footnote w:type="continuationSeparator" w:id="0">
    <w:p w:rsidR="00E22254" w:rsidRDefault="00E22254" w:rsidP="00610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C4C"/>
    <w:multiLevelType w:val="hybridMultilevel"/>
    <w:tmpl w:val="1CF6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D6D9E"/>
    <w:multiLevelType w:val="hybridMultilevel"/>
    <w:tmpl w:val="E318B158"/>
    <w:lvl w:ilvl="0" w:tplc="0DB41E4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E262CE"/>
    <w:multiLevelType w:val="hybridMultilevel"/>
    <w:tmpl w:val="FB7A3540"/>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512B3"/>
    <w:multiLevelType w:val="hybridMultilevel"/>
    <w:tmpl w:val="302C4DE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A01588"/>
    <w:multiLevelType w:val="hybridMultilevel"/>
    <w:tmpl w:val="92D812FA"/>
    <w:lvl w:ilvl="0" w:tplc="D6AE8BBA">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46DD1"/>
    <w:multiLevelType w:val="hybridMultilevel"/>
    <w:tmpl w:val="7AB4BA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9E508A"/>
    <w:multiLevelType w:val="hybridMultilevel"/>
    <w:tmpl w:val="185E4E98"/>
    <w:lvl w:ilvl="0" w:tplc="731C5B7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3436A3"/>
    <w:multiLevelType w:val="hybridMultilevel"/>
    <w:tmpl w:val="8A324064"/>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3E3576"/>
    <w:multiLevelType w:val="hybridMultilevel"/>
    <w:tmpl w:val="7BD2A116"/>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6D3E93"/>
    <w:multiLevelType w:val="hybridMultilevel"/>
    <w:tmpl w:val="AE241686"/>
    <w:lvl w:ilvl="0" w:tplc="D6AE8BBA">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096526"/>
    <w:multiLevelType w:val="hybridMultilevel"/>
    <w:tmpl w:val="5B44BD6C"/>
    <w:lvl w:ilvl="0" w:tplc="80A493E4">
      <w:start w:val="1"/>
      <w:numFmt w:val="bullet"/>
      <w:lvlText w:val="+"/>
      <w:lvlJc w:val="left"/>
      <w:pPr>
        <w:ind w:left="1080" w:hanging="360"/>
      </w:pPr>
      <w:rPr>
        <w:rFonts w:ascii="Times New Roman" w:hAnsi="Times New Roman" w:cs="Times New Roman" w:hint="default"/>
        <w:color w:val="222222"/>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816B1C"/>
    <w:multiLevelType w:val="hybridMultilevel"/>
    <w:tmpl w:val="4EEAD578"/>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B07907"/>
    <w:multiLevelType w:val="hybridMultilevel"/>
    <w:tmpl w:val="3E6870A4"/>
    <w:lvl w:ilvl="0" w:tplc="08D404F4">
      <w:numFmt w:val="bullet"/>
      <w:lvlText w:val="-"/>
      <w:lvlJc w:val="left"/>
      <w:pPr>
        <w:ind w:left="720" w:hanging="360"/>
      </w:pPr>
      <w:rPr>
        <w:rFonts w:ascii="Verdana" w:eastAsiaTheme="minorHAnsi" w:hAnsi="Verdana" w:cstheme="minorBidi"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E79FE"/>
    <w:multiLevelType w:val="hybridMultilevel"/>
    <w:tmpl w:val="A5F07CA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DA54B9"/>
    <w:multiLevelType w:val="hybridMultilevel"/>
    <w:tmpl w:val="0FC0BC46"/>
    <w:lvl w:ilvl="0" w:tplc="D6AE8BBA">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D5099F"/>
    <w:multiLevelType w:val="hybridMultilevel"/>
    <w:tmpl w:val="209C4AFC"/>
    <w:lvl w:ilvl="0" w:tplc="F934E328">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B22EC4"/>
    <w:multiLevelType w:val="hybridMultilevel"/>
    <w:tmpl w:val="83502FCE"/>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85E"/>
    <w:multiLevelType w:val="hybridMultilevel"/>
    <w:tmpl w:val="7462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762A0"/>
    <w:multiLevelType w:val="hybridMultilevel"/>
    <w:tmpl w:val="D3C82F0A"/>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6A"/>
    <w:multiLevelType w:val="multilevel"/>
    <w:tmpl w:val="D9B2203C"/>
    <w:lvl w:ilvl="0">
      <w:numFmt w:val="bullet"/>
      <w:lvlText w:val="-"/>
      <w:lvlJc w:val="left"/>
      <w:pPr>
        <w:tabs>
          <w:tab w:val="num" w:pos="720"/>
        </w:tabs>
        <w:ind w:left="720" w:hanging="360"/>
      </w:pPr>
      <w:rPr>
        <w:rFonts w:ascii="Verdana" w:eastAsiaTheme="minorHAnsi" w:hAnsi="Verdana" w:cstheme="minorBidi" w:hint="default"/>
        <w:color w:val="222222"/>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13724"/>
    <w:multiLevelType w:val="hybridMultilevel"/>
    <w:tmpl w:val="53B26440"/>
    <w:lvl w:ilvl="0" w:tplc="D6AE8BBA">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3353D"/>
    <w:multiLevelType w:val="hybridMultilevel"/>
    <w:tmpl w:val="4AE8F374"/>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F040F7"/>
    <w:multiLevelType w:val="hybridMultilevel"/>
    <w:tmpl w:val="01AA51D4"/>
    <w:lvl w:ilvl="0" w:tplc="04090001">
      <w:start w:val="1"/>
      <w:numFmt w:val="bullet"/>
      <w:lvlText w:val=""/>
      <w:lvlJc w:val="left"/>
      <w:pPr>
        <w:ind w:left="1080" w:hanging="360"/>
      </w:pPr>
      <w:rPr>
        <w:rFonts w:ascii="Symbol" w:hAnsi="Symbol" w:hint="default"/>
        <w:color w:val="222222"/>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1B4A34"/>
    <w:multiLevelType w:val="hybridMultilevel"/>
    <w:tmpl w:val="D49C2518"/>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F25EA5"/>
    <w:multiLevelType w:val="hybridMultilevel"/>
    <w:tmpl w:val="50F4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577B27"/>
    <w:multiLevelType w:val="hybridMultilevel"/>
    <w:tmpl w:val="6874B9BE"/>
    <w:lvl w:ilvl="0" w:tplc="08D404F4">
      <w:numFmt w:val="bullet"/>
      <w:lvlText w:val="-"/>
      <w:lvlJc w:val="left"/>
      <w:pPr>
        <w:ind w:left="360" w:hanging="360"/>
      </w:pPr>
      <w:rPr>
        <w:rFonts w:ascii="Verdana" w:eastAsiaTheme="minorHAnsi" w:hAnsi="Verdana" w:cstheme="minorBidi" w:hint="default"/>
        <w:color w:val="222222"/>
        <w:sz w:val="2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036CC"/>
    <w:multiLevelType w:val="hybridMultilevel"/>
    <w:tmpl w:val="76E6F900"/>
    <w:lvl w:ilvl="0" w:tplc="08D404F4">
      <w:numFmt w:val="bullet"/>
      <w:lvlText w:val="-"/>
      <w:lvlJc w:val="left"/>
      <w:pPr>
        <w:ind w:left="720" w:hanging="360"/>
      </w:pPr>
      <w:rPr>
        <w:rFonts w:ascii="Verdana" w:eastAsiaTheme="minorHAnsi" w:hAnsi="Verdana" w:cstheme="minorBidi"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F2324"/>
    <w:multiLevelType w:val="hybridMultilevel"/>
    <w:tmpl w:val="7F44E1CC"/>
    <w:lvl w:ilvl="0" w:tplc="08D404F4">
      <w:numFmt w:val="bullet"/>
      <w:lvlText w:val="-"/>
      <w:lvlJc w:val="left"/>
      <w:pPr>
        <w:ind w:left="360" w:hanging="360"/>
      </w:pPr>
      <w:rPr>
        <w:rFonts w:ascii="Verdana" w:eastAsiaTheme="minorHAnsi" w:hAnsi="Verdana" w:cstheme="minorBidi" w:hint="default"/>
        <w:color w:val="222222"/>
        <w:sz w:val="23"/>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12D2A"/>
    <w:multiLevelType w:val="hybridMultilevel"/>
    <w:tmpl w:val="D0B06CD4"/>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B73AD"/>
    <w:multiLevelType w:val="hybridMultilevel"/>
    <w:tmpl w:val="05060F8E"/>
    <w:lvl w:ilvl="0" w:tplc="D6AE8BBA">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726F75"/>
    <w:multiLevelType w:val="hybridMultilevel"/>
    <w:tmpl w:val="4942F65E"/>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E1A2D"/>
    <w:multiLevelType w:val="hybridMultilevel"/>
    <w:tmpl w:val="D6BEB236"/>
    <w:lvl w:ilvl="0" w:tplc="D6AE8BBA">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044F1A"/>
    <w:multiLevelType w:val="hybridMultilevel"/>
    <w:tmpl w:val="C890C9F2"/>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67938"/>
    <w:multiLevelType w:val="multilevel"/>
    <w:tmpl w:val="75D4AE9A"/>
    <w:lvl w:ilvl="0">
      <w:numFmt w:val="bullet"/>
      <w:lvlText w:val="-"/>
      <w:lvlJc w:val="left"/>
      <w:pPr>
        <w:tabs>
          <w:tab w:val="num" w:pos="720"/>
        </w:tabs>
        <w:ind w:left="720" w:hanging="360"/>
      </w:pPr>
      <w:rPr>
        <w:rFonts w:ascii="Verdana" w:eastAsiaTheme="minorHAnsi" w:hAnsi="Verdana" w:cstheme="minorBidi" w:hint="default"/>
        <w:color w:val="222222"/>
        <w:sz w:val="23"/>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F2A08"/>
    <w:multiLevelType w:val="hybridMultilevel"/>
    <w:tmpl w:val="F33CC3F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34"/>
  </w:num>
  <w:num w:numId="5">
    <w:abstractNumId w:val="15"/>
  </w:num>
  <w:num w:numId="6">
    <w:abstractNumId w:val="10"/>
  </w:num>
  <w:num w:numId="7">
    <w:abstractNumId w:val="6"/>
  </w:num>
  <w:num w:numId="8">
    <w:abstractNumId w:val="5"/>
  </w:num>
  <w:num w:numId="9">
    <w:abstractNumId w:val="28"/>
  </w:num>
  <w:num w:numId="10">
    <w:abstractNumId w:val="18"/>
  </w:num>
  <w:num w:numId="11">
    <w:abstractNumId w:val="32"/>
  </w:num>
  <w:num w:numId="12">
    <w:abstractNumId w:val="16"/>
  </w:num>
  <w:num w:numId="13">
    <w:abstractNumId w:val="12"/>
  </w:num>
  <w:num w:numId="14">
    <w:abstractNumId w:val="22"/>
  </w:num>
  <w:num w:numId="15">
    <w:abstractNumId w:val="30"/>
  </w:num>
  <w:num w:numId="16">
    <w:abstractNumId w:val="0"/>
  </w:num>
  <w:num w:numId="17">
    <w:abstractNumId w:val="24"/>
  </w:num>
  <w:num w:numId="18">
    <w:abstractNumId w:val="26"/>
  </w:num>
  <w:num w:numId="19">
    <w:abstractNumId w:val="19"/>
  </w:num>
  <w:num w:numId="20">
    <w:abstractNumId w:val="33"/>
  </w:num>
  <w:num w:numId="21">
    <w:abstractNumId w:val="21"/>
  </w:num>
  <w:num w:numId="22">
    <w:abstractNumId w:val="25"/>
  </w:num>
  <w:num w:numId="23">
    <w:abstractNumId w:val="9"/>
  </w:num>
  <w:num w:numId="24">
    <w:abstractNumId w:val="11"/>
  </w:num>
  <w:num w:numId="25">
    <w:abstractNumId w:val="20"/>
  </w:num>
  <w:num w:numId="26">
    <w:abstractNumId w:val="4"/>
  </w:num>
  <w:num w:numId="27">
    <w:abstractNumId w:val="1"/>
  </w:num>
  <w:num w:numId="28">
    <w:abstractNumId w:val="31"/>
  </w:num>
  <w:num w:numId="29">
    <w:abstractNumId w:val="8"/>
  </w:num>
  <w:num w:numId="30">
    <w:abstractNumId w:val="27"/>
  </w:num>
  <w:num w:numId="31">
    <w:abstractNumId w:val="14"/>
  </w:num>
  <w:num w:numId="32">
    <w:abstractNumId w:val="17"/>
  </w:num>
  <w:num w:numId="33">
    <w:abstractNumId w:val="23"/>
  </w:num>
  <w:num w:numId="34">
    <w:abstractNumId w:val="13"/>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03"/>
    <w:rsid w:val="000726A4"/>
    <w:rsid w:val="000D18BF"/>
    <w:rsid w:val="00106167"/>
    <w:rsid w:val="00115868"/>
    <w:rsid w:val="00220BB6"/>
    <w:rsid w:val="002502AF"/>
    <w:rsid w:val="002849BF"/>
    <w:rsid w:val="002952B9"/>
    <w:rsid w:val="002B27E5"/>
    <w:rsid w:val="002D6404"/>
    <w:rsid w:val="0036339E"/>
    <w:rsid w:val="00380524"/>
    <w:rsid w:val="00387844"/>
    <w:rsid w:val="003950CD"/>
    <w:rsid w:val="003B090C"/>
    <w:rsid w:val="003F1A21"/>
    <w:rsid w:val="003F6959"/>
    <w:rsid w:val="004316C0"/>
    <w:rsid w:val="00441877"/>
    <w:rsid w:val="0048795F"/>
    <w:rsid w:val="0049043B"/>
    <w:rsid w:val="00551F3D"/>
    <w:rsid w:val="00564B12"/>
    <w:rsid w:val="0056618C"/>
    <w:rsid w:val="0058002B"/>
    <w:rsid w:val="00583E8B"/>
    <w:rsid w:val="00593D09"/>
    <w:rsid w:val="00610D9F"/>
    <w:rsid w:val="006462F3"/>
    <w:rsid w:val="006E1FBA"/>
    <w:rsid w:val="00702505"/>
    <w:rsid w:val="007D157F"/>
    <w:rsid w:val="007E1FAA"/>
    <w:rsid w:val="008347DE"/>
    <w:rsid w:val="008423EA"/>
    <w:rsid w:val="00872955"/>
    <w:rsid w:val="008B1AB2"/>
    <w:rsid w:val="008C2FA9"/>
    <w:rsid w:val="008E26F3"/>
    <w:rsid w:val="008F2741"/>
    <w:rsid w:val="00906A11"/>
    <w:rsid w:val="00913703"/>
    <w:rsid w:val="00985EC3"/>
    <w:rsid w:val="00A64E34"/>
    <w:rsid w:val="00AB5790"/>
    <w:rsid w:val="00AE6A4A"/>
    <w:rsid w:val="00AF705D"/>
    <w:rsid w:val="00B42A19"/>
    <w:rsid w:val="00B86331"/>
    <w:rsid w:val="00B86FA8"/>
    <w:rsid w:val="00B91E25"/>
    <w:rsid w:val="00BE40C5"/>
    <w:rsid w:val="00C965AA"/>
    <w:rsid w:val="00CE09D7"/>
    <w:rsid w:val="00D06F9B"/>
    <w:rsid w:val="00D30D1B"/>
    <w:rsid w:val="00DB4A2C"/>
    <w:rsid w:val="00E22254"/>
    <w:rsid w:val="00E324B2"/>
    <w:rsid w:val="00F03CE8"/>
    <w:rsid w:val="00F76924"/>
    <w:rsid w:val="00FC1AA0"/>
    <w:rsid w:val="00FE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4769"/>
  <w15:chartTrackingRefBased/>
  <w15:docId w15:val="{EE529761-453D-466A-8D74-A9D66FE2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03"/>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03"/>
    <w:pPr>
      <w:ind w:left="720"/>
      <w:contextualSpacing/>
    </w:pPr>
  </w:style>
  <w:style w:type="paragraph" w:styleId="Header">
    <w:name w:val="header"/>
    <w:basedOn w:val="Normal"/>
    <w:link w:val="HeaderChar"/>
    <w:uiPriority w:val="99"/>
    <w:unhideWhenUsed/>
    <w:rsid w:val="00610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9F"/>
    <w:rPr>
      <w:rFonts w:ascii="Times New Roman" w:hAnsi="Times New Roman"/>
      <w:sz w:val="28"/>
    </w:rPr>
  </w:style>
  <w:style w:type="paragraph" w:styleId="Footer">
    <w:name w:val="footer"/>
    <w:basedOn w:val="Normal"/>
    <w:link w:val="FooterChar"/>
    <w:uiPriority w:val="99"/>
    <w:unhideWhenUsed/>
    <w:rsid w:val="0061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9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66F3-521A-4E6D-9598-968E71F5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Huan</dc:creator>
  <cp:keywords/>
  <dc:description/>
  <cp:lastModifiedBy>Dinh Huan</cp:lastModifiedBy>
  <cp:revision>2</cp:revision>
  <dcterms:created xsi:type="dcterms:W3CDTF">2021-12-21T13:19:00Z</dcterms:created>
  <dcterms:modified xsi:type="dcterms:W3CDTF">2021-12-21T13:19:00Z</dcterms:modified>
</cp:coreProperties>
</file>