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7" w:type="dxa"/>
        <w:tblInd w:w="-452" w:type="dxa"/>
        <w:tblLook w:val="0000" w:firstRow="0" w:lastRow="0" w:firstColumn="0" w:lastColumn="0" w:noHBand="0" w:noVBand="0"/>
      </w:tblPr>
      <w:tblGrid>
        <w:gridCol w:w="4900"/>
        <w:gridCol w:w="5277"/>
      </w:tblGrid>
      <w:tr w:rsidR="00BA79A7" w:rsidRPr="0006384E" w:rsidTr="00125601">
        <w:trPr>
          <w:trHeight w:val="1306"/>
        </w:trPr>
        <w:tc>
          <w:tcPr>
            <w:tcW w:w="4900" w:type="dxa"/>
          </w:tcPr>
          <w:p w:rsidR="00BA79A7" w:rsidRPr="0006384E" w:rsidRDefault="00BA79A7" w:rsidP="008102C4">
            <w:pPr>
              <w:pStyle w:val="BodyTextIndent2"/>
              <w:spacing w:line="360" w:lineRule="auto"/>
              <w:ind w:left="0" w:firstLine="0"/>
              <w:jc w:val="center"/>
              <w:rPr>
                <w:color w:val="auto"/>
                <w:szCs w:val="28"/>
                <w:lang w:val="vi-VN"/>
              </w:rPr>
            </w:pPr>
            <w:r w:rsidRPr="0006384E">
              <w:rPr>
                <w:color w:val="auto"/>
                <w:szCs w:val="28"/>
                <w:lang w:val="vi-VN"/>
              </w:rPr>
              <w:t>QUẬN ỦY TÂN PHÚ</w:t>
            </w:r>
          </w:p>
          <w:p w:rsidR="00BA79A7" w:rsidRPr="0006384E" w:rsidRDefault="00BA79A7" w:rsidP="008102C4">
            <w:pPr>
              <w:pStyle w:val="BodyTextIndent2"/>
              <w:spacing w:line="360" w:lineRule="auto"/>
              <w:ind w:left="0" w:firstLine="0"/>
              <w:jc w:val="center"/>
              <w:rPr>
                <w:color w:val="auto"/>
                <w:szCs w:val="28"/>
                <w:lang w:val="vi-VN"/>
              </w:rPr>
            </w:pPr>
            <w:r w:rsidRPr="0006384E">
              <w:rPr>
                <w:b/>
                <w:color w:val="auto"/>
                <w:szCs w:val="28"/>
                <w:lang w:val="vi-VN"/>
              </w:rPr>
              <w:t>CHI BỘ TRƯỜNG THPT TÂN BÌNH</w:t>
            </w:r>
          </w:p>
          <w:p w:rsidR="00BA79A7" w:rsidRPr="0006384E" w:rsidRDefault="00BA79A7" w:rsidP="008102C4">
            <w:pPr>
              <w:pStyle w:val="BodyTextIndent2"/>
              <w:spacing w:line="360" w:lineRule="auto"/>
              <w:ind w:left="0" w:firstLine="0"/>
              <w:jc w:val="center"/>
              <w:rPr>
                <w:bCs/>
                <w:color w:val="auto"/>
                <w:szCs w:val="28"/>
                <w:lang w:val="vi-VN"/>
              </w:rPr>
            </w:pPr>
            <w:r w:rsidRPr="0006384E">
              <w:rPr>
                <w:bCs/>
                <w:color w:val="auto"/>
                <w:szCs w:val="28"/>
                <w:lang w:val="vi-VN"/>
              </w:rPr>
              <w:t>*</w:t>
            </w:r>
          </w:p>
          <w:p w:rsidR="00BA79A7" w:rsidRPr="0006384E" w:rsidRDefault="00BA79A7" w:rsidP="008102C4">
            <w:pPr>
              <w:pStyle w:val="BodyTextIndent2"/>
              <w:spacing w:line="360" w:lineRule="auto"/>
              <w:ind w:left="0" w:firstLine="0"/>
              <w:jc w:val="center"/>
              <w:rPr>
                <w:bCs/>
                <w:color w:val="auto"/>
                <w:szCs w:val="28"/>
                <w:lang w:val="vi-VN"/>
              </w:rPr>
            </w:pPr>
            <w:r w:rsidRPr="0006384E">
              <w:rPr>
                <w:bCs/>
                <w:color w:val="auto"/>
                <w:szCs w:val="28"/>
                <w:lang w:val="vi-VN"/>
              </w:rPr>
              <w:t>Số   -KH/CB</w:t>
            </w:r>
          </w:p>
          <w:p w:rsidR="00BA79A7" w:rsidRPr="0006384E" w:rsidRDefault="00BA79A7" w:rsidP="00EB123B">
            <w:pPr>
              <w:pStyle w:val="BodyTextIndent2"/>
              <w:spacing w:line="360" w:lineRule="auto"/>
              <w:ind w:left="0" w:firstLine="0"/>
              <w:jc w:val="left"/>
              <w:rPr>
                <w:color w:val="auto"/>
                <w:szCs w:val="28"/>
                <w:lang w:val="vi-VN"/>
              </w:rPr>
            </w:pPr>
            <w:r w:rsidRPr="0006384E">
              <w:rPr>
                <w:color w:val="auto"/>
                <w:szCs w:val="28"/>
                <w:lang w:val="vi-VN"/>
              </w:rPr>
              <w:t xml:space="preserve">     </w:t>
            </w:r>
          </w:p>
        </w:tc>
        <w:tc>
          <w:tcPr>
            <w:tcW w:w="5277" w:type="dxa"/>
          </w:tcPr>
          <w:p w:rsidR="00BA79A7" w:rsidRPr="0006384E" w:rsidRDefault="00BA79A7" w:rsidP="00EB123B">
            <w:pPr>
              <w:pStyle w:val="BodyTextIndent2"/>
              <w:spacing w:line="360" w:lineRule="auto"/>
              <w:ind w:left="0" w:firstLine="0"/>
              <w:jc w:val="left"/>
              <w:rPr>
                <w:b/>
                <w:bCs/>
                <w:color w:val="auto"/>
                <w:szCs w:val="28"/>
                <w:u w:val="single"/>
                <w:lang w:val="vi-VN"/>
              </w:rPr>
            </w:pPr>
            <w:r w:rsidRPr="0006384E">
              <w:rPr>
                <w:b/>
                <w:bCs/>
                <w:color w:val="auto"/>
                <w:szCs w:val="28"/>
                <w:u w:val="single"/>
                <w:lang w:val="vi-VN"/>
              </w:rPr>
              <w:t>ĐẢNG CỘNG SẢN VIỆT NAM</w:t>
            </w:r>
          </w:p>
          <w:p w:rsidR="00BA79A7" w:rsidRPr="0006384E" w:rsidRDefault="00BA79A7" w:rsidP="00EB123B">
            <w:pPr>
              <w:pStyle w:val="BodyTextIndent2"/>
              <w:spacing w:line="360" w:lineRule="auto"/>
              <w:jc w:val="left"/>
              <w:rPr>
                <w:i/>
                <w:iCs/>
                <w:color w:val="auto"/>
                <w:szCs w:val="28"/>
                <w:lang w:val="vi-VN"/>
              </w:rPr>
            </w:pPr>
          </w:p>
          <w:p w:rsidR="00BA79A7" w:rsidRPr="0006384E" w:rsidRDefault="007B1BF9" w:rsidP="00AA5C5A">
            <w:pPr>
              <w:pStyle w:val="BodyTextIndent2"/>
              <w:spacing w:line="360" w:lineRule="auto"/>
              <w:ind w:firstLine="0"/>
              <w:jc w:val="left"/>
              <w:rPr>
                <w:i/>
                <w:iCs/>
                <w:color w:val="auto"/>
                <w:szCs w:val="28"/>
                <w:lang w:val="vi-VN"/>
              </w:rPr>
            </w:pPr>
            <w:r w:rsidRPr="0006384E">
              <w:rPr>
                <w:i/>
                <w:iCs/>
                <w:color w:val="auto"/>
                <w:szCs w:val="28"/>
                <w:lang w:val="vi-VN"/>
              </w:rPr>
              <w:t xml:space="preserve">Tân Phú, ngày  </w:t>
            </w:r>
            <w:r w:rsidR="00AA5C5A" w:rsidRPr="0006384E">
              <w:rPr>
                <w:i/>
                <w:iCs/>
                <w:color w:val="auto"/>
                <w:szCs w:val="28"/>
              </w:rPr>
              <w:t>21</w:t>
            </w:r>
            <w:r w:rsidRPr="0006384E">
              <w:rPr>
                <w:i/>
                <w:iCs/>
                <w:color w:val="auto"/>
                <w:szCs w:val="28"/>
                <w:lang w:val="vi-VN"/>
              </w:rPr>
              <w:t xml:space="preserve"> tháng 7</w:t>
            </w:r>
            <w:r w:rsidR="00BA79A7" w:rsidRPr="0006384E">
              <w:rPr>
                <w:i/>
                <w:iCs/>
                <w:color w:val="auto"/>
                <w:szCs w:val="28"/>
                <w:lang w:val="vi-VN"/>
              </w:rPr>
              <w:t xml:space="preserve">  năm 2021</w:t>
            </w:r>
          </w:p>
        </w:tc>
      </w:tr>
    </w:tbl>
    <w:p w:rsidR="004A5489" w:rsidRPr="0006384E" w:rsidRDefault="00BA79A7" w:rsidP="008102C4">
      <w:pPr>
        <w:jc w:val="center"/>
        <w:rPr>
          <w:b/>
          <w:lang w:val="vi-VN"/>
        </w:rPr>
      </w:pPr>
      <w:r w:rsidRPr="0006384E">
        <w:rPr>
          <w:b/>
          <w:lang w:val="vi-VN"/>
        </w:rPr>
        <w:t>KẾ HOẠCH</w:t>
      </w:r>
    </w:p>
    <w:p w:rsidR="00BA79A7" w:rsidRPr="0006384E" w:rsidRDefault="00AA5C5A" w:rsidP="008102C4">
      <w:pPr>
        <w:jc w:val="center"/>
        <w:rPr>
          <w:b/>
        </w:rPr>
      </w:pPr>
      <w:r w:rsidRPr="0006384E">
        <w:rPr>
          <w:b/>
        </w:rPr>
        <w:t>Thi đua “mở rộng vùng xanh trên bản đồ COVID-19”</w:t>
      </w:r>
    </w:p>
    <w:p w:rsidR="00BA79A7" w:rsidRPr="0006384E" w:rsidRDefault="00BA79A7" w:rsidP="004072A6">
      <w:pPr>
        <w:jc w:val="both"/>
        <w:rPr>
          <w:lang w:val="vi-VN"/>
        </w:rPr>
      </w:pPr>
    </w:p>
    <w:p w:rsidR="00506DAA" w:rsidRPr="0006384E" w:rsidRDefault="00AA5C5A" w:rsidP="004072A6">
      <w:pPr>
        <w:jc w:val="both"/>
        <w:rPr>
          <w:lang w:val="vi-VN"/>
        </w:rPr>
      </w:pPr>
      <w:r w:rsidRPr="0006384E">
        <w:rPr>
          <w:lang w:val="vi-VN"/>
        </w:rPr>
        <w:t>Thực hiện Kế hoạch số 19-KH/BDVQU, ngày 15 tháng 7</w:t>
      </w:r>
      <w:r w:rsidR="00FC29F6" w:rsidRPr="0006384E">
        <w:rPr>
          <w:lang w:val="vi-VN"/>
        </w:rPr>
        <w:t xml:space="preserve"> năm 2021</w:t>
      </w:r>
      <w:r w:rsidR="00506DAA" w:rsidRPr="0006384E">
        <w:rPr>
          <w:lang w:val="vi-VN"/>
        </w:rPr>
        <w:t xml:space="preserve"> c</w:t>
      </w:r>
      <w:r w:rsidRPr="0006384E">
        <w:rPr>
          <w:lang w:val="vi-VN"/>
        </w:rPr>
        <w:t>ủa Ban Dân</w:t>
      </w:r>
      <w:r w:rsidR="00756D32">
        <w:rPr>
          <w:lang w:val="vi-VN"/>
        </w:rPr>
        <w:t xml:space="preserve"> vận  Quận Ủy về t</w:t>
      </w:r>
      <w:r w:rsidRPr="0006384E">
        <w:t xml:space="preserve">hực hiện </w:t>
      </w:r>
      <w:r w:rsidR="00506DAA" w:rsidRPr="0006384E">
        <w:rPr>
          <w:lang w:val="vi-VN"/>
        </w:rPr>
        <w:t xml:space="preserve">cuộc thi </w:t>
      </w:r>
      <w:r w:rsidR="005B425D" w:rsidRPr="0006384E">
        <w:t>đua “mở rộng vùng xanh trên bản đồ COVID-19”</w:t>
      </w:r>
      <w:r w:rsidR="00385394" w:rsidRPr="0006384E">
        <w:rPr>
          <w:lang w:val="vi-VN"/>
        </w:rPr>
        <w:t>.</w:t>
      </w:r>
    </w:p>
    <w:p w:rsidR="00735219" w:rsidRPr="0006384E" w:rsidRDefault="00385394" w:rsidP="004072A6">
      <w:pPr>
        <w:jc w:val="both"/>
        <w:rPr>
          <w:lang w:val="vi-VN"/>
        </w:rPr>
      </w:pPr>
      <w:r w:rsidRPr="0006384E">
        <w:rPr>
          <w:lang w:val="vi-VN"/>
        </w:rPr>
        <w:t xml:space="preserve">Chi bộ Trường THPT Tân Bình xây dựng Kế hoạch </w:t>
      </w:r>
      <w:r w:rsidR="00EE79D3" w:rsidRPr="0006384E">
        <w:t xml:space="preserve">thực hiện </w:t>
      </w:r>
      <w:r w:rsidRPr="0006384E">
        <w:rPr>
          <w:lang w:val="vi-VN"/>
        </w:rPr>
        <w:t>như sau.</w:t>
      </w:r>
    </w:p>
    <w:p w:rsidR="00EE79D3" w:rsidRPr="0006384E" w:rsidRDefault="00EE79D3" w:rsidP="00EE79D3">
      <w:pPr>
        <w:spacing w:before="240" w:line="240" w:lineRule="atLeast"/>
        <w:jc w:val="both"/>
        <w:rPr>
          <w:b/>
        </w:rPr>
      </w:pPr>
      <w:r w:rsidRPr="0006384E">
        <w:rPr>
          <w:b/>
        </w:rPr>
        <w:t>I. MỤC TIÊU, YÊU CẦU:</w:t>
      </w:r>
    </w:p>
    <w:p w:rsidR="00EE79D3" w:rsidRPr="0006384E" w:rsidRDefault="00EE79D3" w:rsidP="00EE79D3">
      <w:pPr>
        <w:spacing w:before="120" w:after="120" w:line="240" w:lineRule="atLeast"/>
        <w:ind w:firstLine="709"/>
        <w:jc w:val="both"/>
        <w:rPr>
          <w:b/>
        </w:rPr>
      </w:pPr>
      <w:r w:rsidRPr="0006384E">
        <w:rPr>
          <w:b/>
        </w:rPr>
        <w:t>1. Mục tiêu:</w:t>
      </w:r>
    </w:p>
    <w:p w:rsidR="00EE79D3" w:rsidRPr="00500690" w:rsidRDefault="00EE79D3" w:rsidP="00500690">
      <w:pPr>
        <w:spacing w:before="120" w:after="120" w:line="240" w:lineRule="atLeast"/>
        <w:ind w:firstLine="720"/>
        <w:jc w:val="both"/>
        <w:rPr>
          <w:color w:val="000000"/>
          <w:shd w:val="clear" w:color="auto" w:fill="FFFFFF"/>
        </w:rPr>
      </w:pPr>
      <w:r w:rsidRPr="0006384E">
        <w:rPr>
          <w:bCs/>
        </w:rPr>
        <w:t xml:space="preserve">- </w:t>
      </w:r>
      <w:r w:rsidRPr="00500690">
        <w:rPr>
          <w:color w:val="000000"/>
          <w:shd w:val="clear" w:color="auto" w:fill="FFFFFF"/>
        </w:rPr>
        <w:t>Vận động toàn thể</w:t>
      </w:r>
      <w:r w:rsidR="00500690">
        <w:rPr>
          <w:color w:val="000000"/>
          <w:shd w:val="clear" w:color="auto" w:fill="FFFFFF"/>
        </w:rPr>
        <w:t xml:space="preserve"> </w:t>
      </w:r>
      <w:r w:rsidR="005F6647" w:rsidRPr="00500690">
        <w:rPr>
          <w:color w:val="000000"/>
          <w:shd w:val="clear" w:color="auto" w:fill="FFFFFF"/>
          <w:rtl/>
        </w:rPr>
        <w:t xml:space="preserve">  </w:t>
      </w:r>
      <w:r w:rsidR="0006384E" w:rsidRPr="00500690">
        <w:rPr>
          <w:rFonts w:hint="cs"/>
          <w:color w:val="000000"/>
          <w:shd w:val="clear" w:color="auto" w:fill="FFFFFF"/>
          <w:rtl/>
        </w:rPr>
        <w:t xml:space="preserve">  </w:t>
      </w:r>
      <w:r w:rsidR="00F00D40">
        <w:rPr>
          <w:rFonts w:hint="cs"/>
          <w:color w:val="000000"/>
          <w:shd w:val="clear" w:color="auto" w:fill="FFFFFF"/>
          <w:rtl/>
        </w:rPr>
        <w:t>c</w:t>
      </w:r>
      <w:r w:rsidR="005F6647" w:rsidRPr="00500690">
        <w:rPr>
          <w:color w:val="000000"/>
          <w:shd w:val="clear" w:color="auto" w:fill="FFFFFF"/>
          <w:rtl/>
        </w:rPr>
        <w:t>án bộ,</w:t>
      </w:r>
      <w:r w:rsidR="00500690">
        <w:rPr>
          <w:rFonts w:hint="cs"/>
          <w:color w:val="000000"/>
          <w:shd w:val="clear" w:color="auto" w:fill="FFFFFF"/>
          <w:rtl/>
        </w:rPr>
        <w:t xml:space="preserve"> </w:t>
      </w:r>
      <w:r w:rsidR="00F00D40">
        <w:rPr>
          <w:color w:val="000000"/>
          <w:shd w:val="clear" w:color="auto" w:fill="FFFFFF"/>
          <w:rtl/>
        </w:rPr>
        <w:t>đảng viên, giáo viên, nhân viên và h</w:t>
      </w:r>
      <w:r w:rsidR="005F6647" w:rsidRPr="00500690">
        <w:rPr>
          <w:color w:val="000000"/>
          <w:shd w:val="clear" w:color="auto" w:fill="FFFFFF"/>
          <w:rtl/>
        </w:rPr>
        <w:t>ọc sinh</w:t>
      </w:r>
      <w:r w:rsidRPr="00500690">
        <w:rPr>
          <w:color w:val="000000"/>
          <w:shd w:val="clear" w:color="auto" w:fill="FFFFFF"/>
        </w:rPr>
        <w:t xml:space="preserve"> nhà trường cùng đồng lòng, chung sức, nỗ lực tham gia cùng chính quyền đẩy lùi dịch COVID-19 trong thời gian thực hiện Chỉ thị số 16/CT-TTg ngày 31/3/2020 của Thủ tướng Chính phủ trên địa bàn TP. Hồ Chí Minh.</w:t>
      </w:r>
    </w:p>
    <w:p w:rsidR="00EE79D3" w:rsidRPr="0006384E" w:rsidRDefault="00EE79D3" w:rsidP="00500690">
      <w:pPr>
        <w:spacing w:before="120" w:after="120" w:line="240" w:lineRule="atLeast"/>
        <w:ind w:firstLine="720"/>
        <w:jc w:val="both"/>
      </w:pPr>
      <w:r w:rsidRPr="00500690">
        <w:rPr>
          <w:color w:val="000000"/>
          <w:shd w:val="clear" w:color="auto" w:fill="FFFFFF"/>
        </w:rPr>
        <w:t>- Tạo phong trào thi đua mạnh mẽ, thực chất trong toàn trường để công tác phòng chố</w:t>
      </w:r>
      <w:r w:rsidRPr="0006384E">
        <w:t xml:space="preserve">ng dịch COVID-19 đạt hiệu quả cao. </w:t>
      </w:r>
    </w:p>
    <w:p w:rsidR="00EE79D3" w:rsidRPr="0006384E" w:rsidRDefault="00EE79D3" w:rsidP="00EE79D3">
      <w:pPr>
        <w:spacing w:before="120" w:after="120" w:line="240" w:lineRule="atLeast"/>
        <w:ind w:firstLine="709"/>
        <w:jc w:val="both"/>
        <w:rPr>
          <w:b/>
        </w:rPr>
      </w:pPr>
      <w:r w:rsidRPr="0006384E">
        <w:rPr>
          <w:b/>
        </w:rPr>
        <w:t>2. Yêu cầu:</w:t>
      </w:r>
    </w:p>
    <w:p w:rsidR="00EE79D3" w:rsidRPr="0006384E" w:rsidRDefault="00EE79D3" w:rsidP="00EE79D3">
      <w:pPr>
        <w:spacing w:before="120" w:after="120" w:line="240" w:lineRule="atLeast"/>
        <w:ind w:firstLine="709"/>
        <w:jc w:val="both"/>
      </w:pPr>
      <w:r w:rsidRPr="0006384E">
        <w:t xml:space="preserve">- Phong trào thi đua được triển khai, quán triệt để </w:t>
      </w:r>
      <w:r w:rsidR="007D5DCA" w:rsidRPr="00500690">
        <w:rPr>
          <w:color w:val="000000"/>
          <w:shd w:val="clear" w:color="auto" w:fill="FFFFFF"/>
        </w:rPr>
        <w:t>toàn thể</w:t>
      </w:r>
      <w:r w:rsidR="007D5DCA">
        <w:rPr>
          <w:color w:val="000000"/>
          <w:shd w:val="clear" w:color="auto" w:fill="FFFFFF"/>
        </w:rPr>
        <w:t xml:space="preserve"> </w:t>
      </w:r>
      <w:r w:rsidR="007D5DCA" w:rsidRPr="00500690">
        <w:rPr>
          <w:color w:val="000000"/>
          <w:shd w:val="clear" w:color="auto" w:fill="FFFFFF"/>
          <w:rtl/>
        </w:rPr>
        <w:t xml:space="preserve">  </w:t>
      </w:r>
      <w:r w:rsidR="007D5DCA" w:rsidRPr="00500690">
        <w:rPr>
          <w:rFonts w:hint="cs"/>
          <w:color w:val="000000"/>
          <w:shd w:val="clear" w:color="auto" w:fill="FFFFFF"/>
          <w:rtl/>
        </w:rPr>
        <w:t xml:space="preserve">  </w:t>
      </w:r>
      <w:r w:rsidR="007D5DCA" w:rsidRPr="00500690">
        <w:rPr>
          <w:color w:val="000000"/>
          <w:shd w:val="clear" w:color="auto" w:fill="FFFFFF"/>
          <w:rtl/>
        </w:rPr>
        <w:t>Cán bộ,</w:t>
      </w:r>
      <w:r w:rsidR="007D5DCA">
        <w:rPr>
          <w:rFonts w:hint="cs"/>
          <w:color w:val="000000"/>
          <w:shd w:val="clear" w:color="auto" w:fill="FFFFFF"/>
          <w:rtl/>
        </w:rPr>
        <w:t xml:space="preserve"> </w:t>
      </w:r>
      <w:r w:rsidR="007D5DCA" w:rsidRPr="00500690">
        <w:rPr>
          <w:color w:val="000000"/>
          <w:shd w:val="clear" w:color="auto" w:fill="FFFFFF"/>
          <w:rtl/>
        </w:rPr>
        <w:t>Đảng viên, Giáo viên, Nhân viên và Học sinh</w:t>
      </w:r>
      <w:r w:rsidR="007D5DCA" w:rsidRPr="00500690">
        <w:rPr>
          <w:color w:val="000000"/>
          <w:shd w:val="clear" w:color="auto" w:fill="FFFFFF"/>
        </w:rPr>
        <w:t xml:space="preserve"> nhà trường </w:t>
      </w:r>
      <w:r w:rsidRPr="0006384E">
        <w:t>cùng tham gia.</w:t>
      </w:r>
    </w:p>
    <w:p w:rsidR="00EE79D3" w:rsidRPr="0006384E" w:rsidRDefault="00EE79D3" w:rsidP="00EE79D3">
      <w:pPr>
        <w:spacing w:before="120" w:after="120" w:line="240" w:lineRule="atLeast"/>
        <w:ind w:firstLine="709"/>
        <w:jc w:val="both"/>
      </w:pPr>
      <w:r w:rsidRPr="0006384E">
        <w:tab/>
        <w:t>- Chi bộ, BGH, Công đoàn, Chi đoàn Giáo viên, Đoàn trường đảm bảo có mô hình, giải pháp thực hiện phong trào thi đua</w:t>
      </w:r>
    </w:p>
    <w:p w:rsidR="0036665F" w:rsidRPr="0006384E" w:rsidRDefault="0036665F" w:rsidP="0036665F">
      <w:pPr>
        <w:pStyle w:val="ListParagraph"/>
        <w:spacing w:before="120" w:after="120" w:line="240" w:lineRule="atLeast"/>
        <w:ind w:left="0"/>
        <w:contextualSpacing w:val="0"/>
        <w:jc w:val="both"/>
        <w:rPr>
          <w:b/>
        </w:rPr>
      </w:pPr>
      <w:r w:rsidRPr="0006384E">
        <w:rPr>
          <w:b/>
        </w:rPr>
        <w:t>II. THỜI GIAN, ĐỐI TƯỢNG THAM GIA THỰC HIỆN:</w:t>
      </w:r>
    </w:p>
    <w:p w:rsidR="0036665F" w:rsidRPr="0006384E" w:rsidRDefault="0036665F" w:rsidP="0036665F">
      <w:pPr>
        <w:spacing w:before="120" w:after="120" w:line="240" w:lineRule="atLeast"/>
        <w:ind w:left="91" w:firstLine="630"/>
        <w:jc w:val="both"/>
        <w:rPr>
          <w:iCs/>
        </w:rPr>
      </w:pPr>
      <w:r w:rsidRPr="0006384E">
        <w:rPr>
          <w:b/>
        </w:rPr>
        <w:t xml:space="preserve">1. Thời gian thực hiện: </w:t>
      </w:r>
      <w:r w:rsidRPr="0006384E">
        <w:t>Trong thời gian áp dụng Chỉ thị 16/CT-TTg của Thủ tướng Chính phủ trên toàn Thành phố Hồ Chí Minh.</w:t>
      </w:r>
    </w:p>
    <w:p w:rsidR="0036665F" w:rsidRPr="0006384E" w:rsidRDefault="0036665F" w:rsidP="0036665F">
      <w:pPr>
        <w:spacing w:before="120" w:after="120" w:line="240" w:lineRule="atLeast"/>
        <w:ind w:left="91" w:firstLine="630"/>
        <w:jc w:val="both"/>
        <w:rPr>
          <w:b/>
          <w:iCs/>
        </w:rPr>
      </w:pPr>
      <w:r w:rsidRPr="0006384E">
        <w:rPr>
          <w:b/>
          <w:iCs/>
        </w:rPr>
        <w:t>2. Đối tượng tham gia:</w:t>
      </w:r>
    </w:p>
    <w:p w:rsidR="0036665F" w:rsidRPr="0006384E" w:rsidRDefault="0036665F" w:rsidP="0036665F">
      <w:pPr>
        <w:spacing w:before="120" w:after="120" w:line="240" w:lineRule="atLeast"/>
        <w:ind w:left="91" w:firstLine="630"/>
        <w:jc w:val="both"/>
        <w:rPr>
          <w:iCs/>
        </w:rPr>
      </w:pPr>
      <w:r w:rsidRPr="0006384E">
        <w:rPr>
          <w:iCs/>
        </w:rPr>
        <w:t xml:space="preserve">- </w:t>
      </w:r>
      <w:r w:rsidR="007D5DCA">
        <w:rPr>
          <w:iCs/>
        </w:rPr>
        <w:t>Chi bộ</w:t>
      </w:r>
      <w:r w:rsidRPr="0006384E">
        <w:rPr>
          <w:iCs/>
        </w:rPr>
        <w:t>,</w:t>
      </w:r>
      <w:r w:rsidR="00756D32">
        <w:rPr>
          <w:iCs/>
        </w:rPr>
        <w:t xml:space="preserve"> BGH,</w:t>
      </w:r>
    </w:p>
    <w:p w:rsidR="0036665F" w:rsidRPr="0006384E" w:rsidRDefault="0036665F" w:rsidP="0036665F">
      <w:pPr>
        <w:spacing w:before="120" w:after="120" w:line="240" w:lineRule="atLeast"/>
        <w:ind w:left="91" w:firstLine="630"/>
        <w:jc w:val="both"/>
        <w:rPr>
          <w:iCs/>
        </w:rPr>
      </w:pPr>
      <w:r w:rsidRPr="0006384E">
        <w:rPr>
          <w:iCs/>
        </w:rPr>
        <w:t xml:space="preserve">- </w:t>
      </w:r>
      <w:r w:rsidR="007D5DCA">
        <w:rPr>
          <w:iCs/>
        </w:rPr>
        <w:t>Công đoàn</w:t>
      </w:r>
      <w:r w:rsidR="007D5DCA">
        <w:rPr>
          <w:iCs/>
          <w:spacing w:val="-4"/>
        </w:rPr>
        <w:t>,</w:t>
      </w:r>
    </w:p>
    <w:p w:rsidR="0036665F" w:rsidRDefault="0036665F" w:rsidP="0036665F">
      <w:pPr>
        <w:spacing w:before="120" w:after="120" w:line="240" w:lineRule="atLeast"/>
        <w:ind w:left="91" w:firstLine="630"/>
        <w:jc w:val="both"/>
        <w:rPr>
          <w:iCs/>
          <w:spacing w:val="-6"/>
        </w:rPr>
      </w:pPr>
      <w:r w:rsidRPr="0006384E">
        <w:rPr>
          <w:iCs/>
        </w:rPr>
        <w:t xml:space="preserve">- </w:t>
      </w:r>
      <w:r w:rsidR="007D5DCA">
        <w:rPr>
          <w:iCs/>
          <w:spacing w:val="-6"/>
        </w:rPr>
        <w:t>Chi đoàn Giáo viên,</w:t>
      </w:r>
    </w:p>
    <w:p w:rsidR="007D5DCA" w:rsidRPr="0006384E" w:rsidRDefault="007D5DCA" w:rsidP="0036665F">
      <w:pPr>
        <w:spacing w:before="120" w:after="120" w:line="240" w:lineRule="atLeast"/>
        <w:ind w:left="91" w:firstLine="630"/>
        <w:jc w:val="both"/>
        <w:rPr>
          <w:iCs/>
          <w:spacing w:val="-6"/>
        </w:rPr>
      </w:pPr>
      <w:r>
        <w:rPr>
          <w:iCs/>
          <w:spacing w:val="-6"/>
        </w:rPr>
        <w:t>- Đoàn trường.</w:t>
      </w:r>
    </w:p>
    <w:p w:rsidR="0036665F" w:rsidRPr="0006384E" w:rsidRDefault="0036665F" w:rsidP="0036665F">
      <w:pPr>
        <w:autoSpaceDE w:val="0"/>
        <w:autoSpaceDN w:val="0"/>
        <w:adjustRightInd w:val="0"/>
        <w:spacing w:before="240" w:after="120" w:line="240" w:lineRule="atLeast"/>
        <w:jc w:val="both"/>
        <w:rPr>
          <w:b/>
        </w:rPr>
      </w:pPr>
      <w:r w:rsidRPr="0006384E">
        <w:rPr>
          <w:b/>
        </w:rPr>
        <w:t xml:space="preserve">III. NỘI DUNG THỰC HIỆN: </w:t>
      </w:r>
    </w:p>
    <w:p w:rsidR="00227CDB" w:rsidRPr="0006384E" w:rsidRDefault="00227CDB" w:rsidP="00227CDB">
      <w:pPr>
        <w:tabs>
          <w:tab w:val="left" w:pos="993"/>
        </w:tabs>
        <w:spacing w:before="120" w:after="120" w:line="240" w:lineRule="atLeast"/>
        <w:ind w:firstLine="720"/>
        <w:jc w:val="both"/>
        <w:rPr>
          <w:lang w:val="pt-BR"/>
        </w:rPr>
      </w:pPr>
      <w:r>
        <w:rPr>
          <w:lang w:val="pt-BR"/>
        </w:rPr>
        <w:t>- Tuyên truyền rộn</w:t>
      </w:r>
      <w:r w:rsidRPr="0006384E">
        <w:rPr>
          <w:lang w:val="pt-BR"/>
        </w:rPr>
        <w:t>g rãi bằng nhiều hình thức về Kế hoạch phát động phong trào thi đua “Mở rộng vùng xanh trên Bản đồ COVID-19” thực hiện Chỉ thị số 16/CT-</w:t>
      </w:r>
      <w:r w:rsidRPr="0006384E">
        <w:rPr>
          <w:lang w:val="pt-BR"/>
        </w:rPr>
        <w:lastRenderedPageBreak/>
        <w:t>TTg trên địa bàn quận Tân Phú; các văn bản chỉ đạo của Thành phố, quận về công tác phòng, chống dịch. Thiết kế các infographic, banner tuyên truyền các chỉ tiêu thực hiện trên mạng Internet, mạng xã hội. Tổ chức các lực lượng lan tỏa phong trào thi đua trên mạng xã hội, đẩy mạnh tuyên truyền “tin tốt” trong công tác phòng chống dịch tại đơn vị.</w:t>
      </w:r>
    </w:p>
    <w:p w:rsidR="00227CDB" w:rsidRPr="0006384E" w:rsidRDefault="00227CDB" w:rsidP="00227CDB">
      <w:pPr>
        <w:spacing w:before="120" w:after="120" w:line="240" w:lineRule="atLeast"/>
        <w:ind w:firstLine="720"/>
        <w:jc w:val="both"/>
        <w:rPr>
          <w:color w:val="000000"/>
          <w:shd w:val="clear" w:color="auto" w:fill="FFFFFF"/>
        </w:rPr>
      </w:pPr>
      <w:r w:rsidRPr="0006384E">
        <w:rPr>
          <w:color w:val="000000"/>
          <w:shd w:val="clear" w:color="auto" w:fill="FFFFFF"/>
        </w:rPr>
        <w:t>- Triển khai kế hoạch thi</w:t>
      </w:r>
      <w:r w:rsidR="00234F8E">
        <w:rPr>
          <w:color w:val="000000"/>
          <w:shd w:val="clear" w:color="auto" w:fill="FFFFFF"/>
        </w:rPr>
        <w:t xml:space="preserve"> đua đến từng </w:t>
      </w:r>
      <w:r w:rsidR="00F00D40">
        <w:rPr>
          <w:rFonts w:hint="cs"/>
          <w:color w:val="000000"/>
          <w:shd w:val="clear" w:color="auto" w:fill="FFFFFF"/>
          <w:rtl/>
        </w:rPr>
        <w:t>c</w:t>
      </w:r>
      <w:r w:rsidR="00F00D40" w:rsidRPr="00500690">
        <w:rPr>
          <w:color w:val="000000"/>
          <w:shd w:val="clear" w:color="auto" w:fill="FFFFFF"/>
          <w:rtl/>
        </w:rPr>
        <w:t>án bộ,</w:t>
      </w:r>
      <w:r w:rsidR="00F00D40">
        <w:rPr>
          <w:rFonts w:hint="cs"/>
          <w:color w:val="000000"/>
          <w:shd w:val="clear" w:color="auto" w:fill="FFFFFF"/>
          <w:rtl/>
        </w:rPr>
        <w:t xml:space="preserve"> </w:t>
      </w:r>
      <w:r w:rsidR="00F00D40">
        <w:rPr>
          <w:color w:val="000000"/>
          <w:shd w:val="clear" w:color="auto" w:fill="FFFFFF"/>
          <w:rtl/>
        </w:rPr>
        <w:t>đảng viên, giáo viên, nhân viên và h</w:t>
      </w:r>
      <w:r w:rsidR="00F00D40" w:rsidRPr="00500690">
        <w:rPr>
          <w:color w:val="000000"/>
          <w:shd w:val="clear" w:color="auto" w:fill="FFFFFF"/>
          <w:rtl/>
        </w:rPr>
        <w:t>ọc sinh</w:t>
      </w:r>
      <w:r w:rsidR="00F00D40" w:rsidRPr="00500690">
        <w:rPr>
          <w:color w:val="000000"/>
          <w:shd w:val="clear" w:color="auto" w:fill="FFFFFF"/>
        </w:rPr>
        <w:t xml:space="preserve"> nhà trường</w:t>
      </w:r>
      <w:r w:rsidRPr="0006384E">
        <w:rPr>
          <w:color w:val="000000"/>
          <w:shd w:val="clear" w:color="auto" w:fill="FFFFFF"/>
        </w:rPr>
        <w:t xml:space="preserve"> thực hiện nghiêm nội dung chỉ đạo của Ủy ban nhân dân Thành phố, Ủy ban nhân dân quận về áp dụng các biện pháp phòng, chống dịch COVID-19 theo tinh thần nội dung Chỉ thị số 16/CT-TTg của Chính phủ, góp phần kiểm soát tình hình dịch, mở rộng vùng xanh trên Bản đồ COVID-19 của quận.</w:t>
      </w:r>
    </w:p>
    <w:p w:rsidR="00227CDB" w:rsidRPr="0006384E" w:rsidRDefault="00227CDB" w:rsidP="00227CDB">
      <w:pPr>
        <w:pStyle w:val="FootnoteText"/>
        <w:spacing w:before="120" w:after="120" w:line="240" w:lineRule="atLeast"/>
        <w:ind w:firstLine="720"/>
        <w:jc w:val="both"/>
        <w:rPr>
          <w:bCs/>
          <w:sz w:val="28"/>
          <w:szCs w:val="28"/>
          <w:lang w:val="en-US"/>
        </w:rPr>
      </w:pPr>
      <w:r w:rsidRPr="0006384E">
        <w:rPr>
          <w:sz w:val="28"/>
          <w:szCs w:val="28"/>
          <w:lang w:val="pt-BR"/>
        </w:rPr>
        <w:t xml:space="preserve">- Thường xuyên nắm tình hình dư luận cán bộ đảng viên, nhân dân, nắm tình hình trên các trang mạng xã hội đối với công tác phòng chống dịch. </w:t>
      </w:r>
      <w:r w:rsidRPr="0006384E">
        <w:rPr>
          <w:bCs/>
          <w:sz w:val="28"/>
          <w:szCs w:val="28"/>
          <w:lang w:val="en-US"/>
        </w:rPr>
        <w:t>Kịp thời đấu tranh, phản bác các luận điệu xuyên tạc đối với công tác phòng chống dịch bệnh.</w:t>
      </w:r>
    </w:p>
    <w:p w:rsidR="00227CDB" w:rsidRPr="0006384E" w:rsidRDefault="00227CDB" w:rsidP="00227CDB">
      <w:pPr>
        <w:spacing w:before="120" w:after="120" w:line="240" w:lineRule="atLeast"/>
        <w:ind w:firstLine="709"/>
        <w:jc w:val="both"/>
        <w:rPr>
          <w:b/>
        </w:rPr>
      </w:pPr>
      <w:r w:rsidRPr="0006384E">
        <w:t xml:space="preserve">- Thiết lập và giới thiệu đường dây nóng tiếp nhận, xử lý thông tin phòng, chống dịch Covid – 19 </w:t>
      </w:r>
      <w:r w:rsidR="00234F8E">
        <w:t>tại đơn vị</w:t>
      </w:r>
      <w:r w:rsidRPr="0006384E">
        <w:t>.</w:t>
      </w:r>
    </w:p>
    <w:p w:rsidR="0036665F" w:rsidRPr="0006384E" w:rsidRDefault="0036665F" w:rsidP="0036665F">
      <w:pPr>
        <w:autoSpaceDE w:val="0"/>
        <w:autoSpaceDN w:val="0"/>
        <w:adjustRightInd w:val="0"/>
        <w:spacing w:before="240" w:after="120" w:line="240" w:lineRule="atLeast"/>
        <w:jc w:val="both"/>
        <w:rPr>
          <w:b/>
          <w:bCs/>
        </w:rPr>
      </w:pPr>
      <w:r w:rsidRPr="0006384E">
        <w:rPr>
          <w:b/>
          <w:bCs/>
        </w:rPr>
        <w:t xml:space="preserve">IV. PHƯƠNG CHÂM ĐĂNG KÝ THỰC HIỆN: </w:t>
      </w:r>
    </w:p>
    <w:p w:rsidR="0036665F" w:rsidRPr="0006384E" w:rsidRDefault="0036665F" w:rsidP="0036665F">
      <w:pPr>
        <w:autoSpaceDE w:val="0"/>
        <w:autoSpaceDN w:val="0"/>
        <w:adjustRightInd w:val="0"/>
        <w:spacing w:before="120" w:after="120" w:line="240" w:lineRule="atLeast"/>
        <w:ind w:firstLine="720"/>
        <w:jc w:val="both"/>
        <w:rPr>
          <w:bCs/>
        </w:rPr>
      </w:pPr>
      <w:r w:rsidRPr="0006384E">
        <w:rPr>
          <w:bCs/>
        </w:rPr>
        <w:t xml:space="preserve">Với phương châm “Quyết tâm – đồng hành – sẻ chia”, </w:t>
      </w:r>
      <w:r w:rsidR="005E1DA7" w:rsidRPr="0006384E">
        <w:rPr>
          <w:bCs/>
        </w:rPr>
        <w:t>Chi</w:t>
      </w:r>
      <w:r w:rsidRPr="0006384E">
        <w:rPr>
          <w:bCs/>
        </w:rPr>
        <w:t xml:space="preserve"> ủy đề nghị </w:t>
      </w:r>
      <w:r w:rsidR="00D016F5">
        <w:rPr>
          <w:bCs/>
        </w:rPr>
        <w:t>Chi bộ</w:t>
      </w:r>
      <w:r w:rsidR="005E1DA7" w:rsidRPr="0006384E">
        <w:rPr>
          <w:bCs/>
        </w:rPr>
        <w:t xml:space="preserve">, </w:t>
      </w:r>
      <w:r w:rsidR="00A03D51">
        <w:t>Công đoàn, Chi đoàn Giáo viên,</w:t>
      </w:r>
      <w:r w:rsidR="005E1DA7" w:rsidRPr="0006384E">
        <w:t xml:space="preserve"> Đoàn trường</w:t>
      </w:r>
      <w:r w:rsidRPr="0006384E">
        <w:rPr>
          <w:bCs/>
        </w:rPr>
        <w:t xml:space="preserve"> căn</w:t>
      </w:r>
      <w:r w:rsidR="005E1DA7" w:rsidRPr="0006384E">
        <w:rPr>
          <w:bCs/>
        </w:rPr>
        <w:t xml:space="preserve"> cứ tình hình thực tế</w:t>
      </w:r>
      <w:r w:rsidRPr="0006384E">
        <w:rPr>
          <w:bCs/>
        </w:rPr>
        <w:t xml:space="preserve"> phát động đăng ký thực hiện với nội dung như sau:</w:t>
      </w:r>
    </w:p>
    <w:p w:rsidR="0036665F" w:rsidRPr="0006384E" w:rsidRDefault="0036665F" w:rsidP="0036665F">
      <w:pPr>
        <w:pStyle w:val="FootnoteText"/>
        <w:spacing w:before="120" w:after="120" w:line="240" w:lineRule="atLeast"/>
        <w:ind w:firstLine="720"/>
        <w:jc w:val="both"/>
        <w:rPr>
          <w:b/>
          <w:sz w:val="28"/>
          <w:szCs w:val="28"/>
          <w:lang w:val="en-US"/>
        </w:rPr>
      </w:pPr>
      <w:r w:rsidRPr="0006384E">
        <w:rPr>
          <w:b/>
          <w:sz w:val="28"/>
          <w:szCs w:val="28"/>
          <w:lang w:val="en-US"/>
        </w:rPr>
        <w:t>1. Phương châm “Quyết tâm”:</w:t>
      </w:r>
    </w:p>
    <w:p w:rsidR="0036665F" w:rsidRPr="0006384E" w:rsidRDefault="0036665F" w:rsidP="0036665F">
      <w:pPr>
        <w:pStyle w:val="FootnoteText"/>
        <w:spacing w:before="120" w:after="120" w:line="240" w:lineRule="atLeast"/>
        <w:ind w:firstLine="720"/>
        <w:jc w:val="both"/>
        <w:rPr>
          <w:bCs/>
          <w:sz w:val="28"/>
          <w:szCs w:val="28"/>
          <w:lang w:val="en-US"/>
        </w:rPr>
      </w:pPr>
      <w:r w:rsidRPr="0006384E">
        <w:rPr>
          <w:bCs/>
          <w:sz w:val="28"/>
          <w:szCs w:val="28"/>
          <w:lang w:val="en-US"/>
        </w:rPr>
        <w:t xml:space="preserve">- 100% </w:t>
      </w:r>
      <w:r w:rsidR="00F00D40" w:rsidRPr="00F00D40">
        <w:rPr>
          <w:rFonts w:hint="cs"/>
          <w:color w:val="000000"/>
          <w:sz w:val="28"/>
          <w:szCs w:val="28"/>
          <w:shd w:val="clear" w:color="auto" w:fill="FFFFFF"/>
          <w:rtl/>
        </w:rPr>
        <w:t>c</w:t>
      </w:r>
      <w:r w:rsidR="00F00D40" w:rsidRPr="00F00D40">
        <w:rPr>
          <w:color w:val="000000"/>
          <w:sz w:val="28"/>
          <w:szCs w:val="28"/>
          <w:shd w:val="clear" w:color="auto" w:fill="FFFFFF"/>
          <w:rtl/>
        </w:rPr>
        <w:t>án bộ,</w:t>
      </w:r>
      <w:r w:rsidR="00F00D40" w:rsidRPr="00F00D40">
        <w:rPr>
          <w:rFonts w:hint="cs"/>
          <w:color w:val="000000"/>
          <w:sz w:val="28"/>
          <w:szCs w:val="28"/>
          <w:shd w:val="clear" w:color="auto" w:fill="FFFFFF"/>
          <w:rtl/>
        </w:rPr>
        <w:t xml:space="preserve"> </w:t>
      </w:r>
      <w:r w:rsidR="00F00D40" w:rsidRPr="00F00D40">
        <w:rPr>
          <w:color w:val="000000"/>
          <w:sz w:val="28"/>
          <w:szCs w:val="28"/>
          <w:shd w:val="clear" w:color="auto" w:fill="FFFFFF"/>
          <w:rtl/>
        </w:rPr>
        <w:t>đảng viên, giáo viên, nhân viên và học sinh</w:t>
      </w:r>
      <w:r w:rsidR="00F00D40" w:rsidRPr="00F00D40">
        <w:rPr>
          <w:color w:val="000000"/>
          <w:sz w:val="28"/>
          <w:szCs w:val="28"/>
          <w:shd w:val="clear" w:color="auto" w:fill="FFFFFF"/>
        </w:rPr>
        <w:t xml:space="preserve"> nhà trường</w:t>
      </w:r>
      <w:r w:rsidR="00F00D40" w:rsidRPr="00500690">
        <w:rPr>
          <w:color w:val="000000"/>
          <w:shd w:val="clear" w:color="auto" w:fill="FFFFFF"/>
        </w:rPr>
        <w:t xml:space="preserve"> </w:t>
      </w:r>
      <w:r w:rsidRPr="0006384E">
        <w:rPr>
          <w:bCs/>
          <w:sz w:val="28"/>
          <w:szCs w:val="28"/>
          <w:lang w:val="en-US"/>
        </w:rPr>
        <w:t>nghiêm túc chấp hành Chỉ thị 16, đảm bảo thực hiện quy tắc 5K của Bộ Y tế phòng, chống dịch COVID-19 và các công tác phòng chống dịch bệnh tại địa phương, đơn vị.</w:t>
      </w:r>
    </w:p>
    <w:p w:rsidR="0036665F" w:rsidRPr="0006384E" w:rsidRDefault="0036665F" w:rsidP="0036665F">
      <w:pPr>
        <w:pStyle w:val="FootnoteText"/>
        <w:spacing w:before="120" w:after="120" w:line="240" w:lineRule="atLeast"/>
        <w:ind w:firstLine="720"/>
        <w:jc w:val="both"/>
        <w:rPr>
          <w:bCs/>
          <w:sz w:val="28"/>
          <w:szCs w:val="28"/>
          <w:lang w:val="en-US"/>
        </w:rPr>
      </w:pPr>
      <w:r w:rsidRPr="0006384E">
        <w:rPr>
          <w:bCs/>
          <w:sz w:val="28"/>
          <w:szCs w:val="28"/>
          <w:lang w:val="en-US"/>
        </w:rPr>
        <w:t xml:space="preserve">- Tăng cường công tác tuyên truyền phòng chống dịch, chia sẻ tin tốt về câu chuyện phòng chống dịch tại </w:t>
      </w:r>
      <w:r w:rsidR="00D016F5">
        <w:rPr>
          <w:bCs/>
          <w:sz w:val="28"/>
          <w:szCs w:val="28"/>
          <w:lang w:val="en-US"/>
        </w:rPr>
        <w:t>đơn vị</w:t>
      </w:r>
      <w:r w:rsidRPr="0006384E">
        <w:rPr>
          <w:bCs/>
          <w:sz w:val="28"/>
          <w:szCs w:val="28"/>
          <w:lang w:val="en-US"/>
        </w:rPr>
        <w:t>. Kịp thời đấu tranh, phản bác các luận điệu xuyên tạc đối với công tác phòng chống dịch bệnh.</w:t>
      </w:r>
    </w:p>
    <w:p w:rsidR="0036665F" w:rsidRPr="0006384E" w:rsidRDefault="0036665F" w:rsidP="0036665F">
      <w:pPr>
        <w:pStyle w:val="FootnoteText"/>
        <w:spacing w:before="120" w:after="120" w:line="240" w:lineRule="atLeast"/>
        <w:ind w:firstLine="720"/>
        <w:jc w:val="both"/>
        <w:rPr>
          <w:bCs/>
          <w:sz w:val="28"/>
          <w:szCs w:val="28"/>
          <w:lang w:val="en-US"/>
        </w:rPr>
      </w:pPr>
      <w:r w:rsidRPr="0006384E">
        <w:rPr>
          <w:bCs/>
          <w:sz w:val="28"/>
          <w:szCs w:val="28"/>
          <w:lang w:val="en-US"/>
        </w:rPr>
        <w:t>- Phối hợp các đơn vị có liên quan</w:t>
      </w:r>
      <w:r w:rsidR="00D05658">
        <w:rPr>
          <w:bCs/>
          <w:sz w:val="28"/>
          <w:szCs w:val="28"/>
          <w:lang w:val="en-US"/>
        </w:rPr>
        <w:t xml:space="preserve"> (khi có yêu cầu)</w:t>
      </w:r>
      <w:r w:rsidRPr="0006384E">
        <w:rPr>
          <w:bCs/>
          <w:sz w:val="28"/>
          <w:szCs w:val="28"/>
          <w:lang w:val="en-US"/>
        </w:rPr>
        <w:t>, quyết tâm truy vết F0, giảm nguy cơ lây nhiễm tại các khu cách ly, khu phong tỏa.</w:t>
      </w:r>
    </w:p>
    <w:p w:rsidR="0036665F" w:rsidRPr="0006384E" w:rsidRDefault="0036665F" w:rsidP="0036665F">
      <w:pPr>
        <w:pStyle w:val="FootnoteText"/>
        <w:spacing w:before="120" w:after="120" w:line="240" w:lineRule="atLeast"/>
        <w:ind w:firstLine="720"/>
        <w:jc w:val="both"/>
        <w:rPr>
          <w:bCs/>
          <w:sz w:val="28"/>
          <w:szCs w:val="28"/>
          <w:lang w:val="en-US"/>
        </w:rPr>
      </w:pPr>
      <w:r w:rsidRPr="0006384E">
        <w:rPr>
          <w:bCs/>
          <w:sz w:val="28"/>
          <w:szCs w:val="28"/>
          <w:lang w:val="en-US"/>
        </w:rPr>
        <w:t xml:space="preserve">- </w:t>
      </w:r>
      <w:r w:rsidR="00C4160A" w:rsidRPr="0006384E">
        <w:rPr>
          <w:bCs/>
          <w:sz w:val="28"/>
          <w:szCs w:val="28"/>
          <w:lang w:val="en-US"/>
        </w:rPr>
        <w:t>Đ</w:t>
      </w:r>
      <w:r w:rsidRPr="0006384E">
        <w:rPr>
          <w:bCs/>
          <w:sz w:val="28"/>
          <w:szCs w:val="28"/>
          <w:lang w:val="en-US"/>
        </w:rPr>
        <w:t>ảm bả</w:t>
      </w:r>
      <w:r w:rsidR="00C4160A" w:rsidRPr="0006384E">
        <w:rPr>
          <w:bCs/>
          <w:sz w:val="28"/>
          <w:szCs w:val="28"/>
          <w:lang w:val="en-US"/>
        </w:rPr>
        <w:t xml:space="preserve">o </w:t>
      </w:r>
      <w:r w:rsidRPr="0006384E">
        <w:rPr>
          <w:bCs/>
          <w:sz w:val="28"/>
          <w:szCs w:val="28"/>
          <w:lang w:val="en-US"/>
        </w:rPr>
        <w:t xml:space="preserve">100% đều tiếp nhận </w:t>
      </w:r>
      <w:r w:rsidR="00C4160A" w:rsidRPr="0006384E">
        <w:rPr>
          <w:bCs/>
          <w:sz w:val="28"/>
          <w:szCs w:val="28"/>
          <w:lang w:val="en-US"/>
        </w:rPr>
        <w:t xml:space="preserve">được </w:t>
      </w:r>
      <w:r w:rsidRPr="0006384E">
        <w:rPr>
          <w:bCs/>
          <w:sz w:val="28"/>
          <w:szCs w:val="28"/>
          <w:lang w:val="en-US"/>
        </w:rPr>
        <w:t>thông tin về tình hình phòng chống dịch bệnh</w:t>
      </w:r>
      <w:r w:rsidR="00C4160A" w:rsidRPr="0006384E">
        <w:rPr>
          <w:bCs/>
          <w:sz w:val="28"/>
          <w:szCs w:val="28"/>
          <w:lang w:val="en-US"/>
        </w:rPr>
        <w:t xml:space="preserve"> </w:t>
      </w:r>
      <w:r w:rsidR="00441AF8">
        <w:rPr>
          <w:bCs/>
          <w:sz w:val="28"/>
          <w:szCs w:val="28"/>
          <w:lang w:val="en-US"/>
        </w:rPr>
        <w:t xml:space="preserve">theo các văn bản cấp trên </w:t>
      </w:r>
      <w:r w:rsidR="00C4160A" w:rsidRPr="0006384E">
        <w:rPr>
          <w:bCs/>
          <w:sz w:val="28"/>
          <w:szCs w:val="28"/>
          <w:lang w:val="en-US"/>
        </w:rPr>
        <w:t>của cấp trên</w:t>
      </w:r>
      <w:r w:rsidRPr="0006384E">
        <w:rPr>
          <w:bCs/>
          <w:sz w:val="28"/>
          <w:szCs w:val="28"/>
          <w:lang w:val="en-US"/>
        </w:rPr>
        <w:t>.</w:t>
      </w:r>
    </w:p>
    <w:p w:rsidR="0036665F" w:rsidRPr="0006384E" w:rsidRDefault="0036665F" w:rsidP="0036665F">
      <w:pPr>
        <w:pStyle w:val="FootnoteText"/>
        <w:spacing w:before="120" w:after="120" w:line="240" w:lineRule="atLeast"/>
        <w:ind w:firstLine="720"/>
        <w:jc w:val="both"/>
        <w:rPr>
          <w:bCs/>
          <w:sz w:val="28"/>
          <w:szCs w:val="28"/>
          <w:lang w:val="en-US"/>
        </w:rPr>
      </w:pPr>
      <w:r w:rsidRPr="0006384E">
        <w:rPr>
          <w:bCs/>
          <w:sz w:val="28"/>
          <w:szCs w:val="28"/>
          <w:lang w:val="en-US"/>
        </w:rPr>
        <w:t>- Có giải pháp nắm bắt tình hình dư luận, kịp thời vận động người dân chấp hành các quy định về phòng, chống dịch.</w:t>
      </w:r>
    </w:p>
    <w:p w:rsidR="0036665F" w:rsidRPr="0006384E" w:rsidRDefault="0036665F" w:rsidP="0036665F">
      <w:pPr>
        <w:pStyle w:val="FootnoteText"/>
        <w:spacing w:before="120" w:after="120" w:line="240" w:lineRule="atLeast"/>
        <w:ind w:firstLine="720"/>
        <w:jc w:val="both"/>
        <w:rPr>
          <w:b/>
          <w:sz w:val="28"/>
          <w:szCs w:val="28"/>
          <w:lang w:val="en-US"/>
        </w:rPr>
      </w:pPr>
      <w:r w:rsidRPr="0006384E">
        <w:rPr>
          <w:b/>
          <w:sz w:val="28"/>
          <w:szCs w:val="28"/>
          <w:lang w:val="en-US"/>
        </w:rPr>
        <w:t>2. Phương châm “Đồng hành”:</w:t>
      </w:r>
    </w:p>
    <w:p w:rsidR="0036665F" w:rsidRPr="0006384E" w:rsidRDefault="0036665F" w:rsidP="0036665F">
      <w:pPr>
        <w:pStyle w:val="FootnoteText"/>
        <w:spacing w:before="120" w:after="120" w:line="240" w:lineRule="atLeast"/>
        <w:ind w:firstLine="720"/>
        <w:jc w:val="both"/>
        <w:rPr>
          <w:bCs/>
          <w:sz w:val="28"/>
          <w:szCs w:val="28"/>
          <w:lang w:val="en-US"/>
        </w:rPr>
      </w:pPr>
      <w:r w:rsidRPr="0006384E">
        <w:rPr>
          <w:bCs/>
          <w:sz w:val="28"/>
          <w:szCs w:val="28"/>
          <w:lang w:val="en-US"/>
        </w:rPr>
        <w:t xml:space="preserve">- </w:t>
      </w:r>
      <w:r w:rsidR="00AD7E68" w:rsidRPr="0006384E">
        <w:rPr>
          <w:bCs/>
          <w:sz w:val="28"/>
          <w:szCs w:val="28"/>
          <w:lang w:val="en-US"/>
        </w:rPr>
        <w:t>Chi bộ</w:t>
      </w:r>
      <w:r w:rsidRPr="0006384E">
        <w:rPr>
          <w:bCs/>
          <w:sz w:val="28"/>
          <w:szCs w:val="28"/>
          <w:lang w:val="en-US"/>
        </w:rPr>
        <w:t xml:space="preserve"> và các đoàn thể đồng hành cùng với các ngành thực hiện các nhiệm vụ </w:t>
      </w:r>
      <w:r w:rsidR="00F00D40">
        <w:rPr>
          <w:bCs/>
          <w:sz w:val="28"/>
          <w:szCs w:val="28"/>
          <w:lang w:val="en-US"/>
        </w:rPr>
        <w:t>(</w:t>
      </w:r>
      <w:r w:rsidR="00A03D51">
        <w:rPr>
          <w:bCs/>
          <w:sz w:val="28"/>
          <w:szCs w:val="28"/>
          <w:lang w:val="en-US"/>
        </w:rPr>
        <w:t xml:space="preserve">khi có yêu cầu) để </w:t>
      </w:r>
      <w:r w:rsidRPr="0006384E">
        <w:rPr>
          <w:bCs/>
          <w:sz w:val="28"/>
          <w:szCs w:val="28"/>
          <w:lang w:val="en-US"/>
        </w:rPr>
        <w:t xml:space="preserve">làm giảm số lượng các khu cách ly, phong tỏa. </w:t>
      </w:r>
    </w:p>
    <w:p w:rsidR="0036665F" w:rsidRPr="0006384E" w:rsidRDefault="0036665F" w:rsidP="0036665F">
      <w:pPr>
        <w:pStyle w:val="FootnoteText"/>
        <w:spacing w:before="120" w:after="120" w:line="240" w:lineRule="atLeast"/>
        <w:ind w:firstLine="720"/>
        <w:jc w:val="both"/>
        <w:rPr>
          <w:bCs/>
          <w:sz w:val="28"/>
          <w:szCs w:val="28"/>
          <w:lang w:val="en-US"/>
        </w:rPr>
      </w:pPr>
      <w:r w:rsidRPr="0006384E">
        <w:rPr>
          <w:bCs/>
          <w:sz w:val="28"/>
          <w:szCs w:val="28"/>
          <w:lang w:val="en-US"/>
        </w:rPr>
        <w:t xml:space="preserve">- Phối hợp với đơn vị chức năng, ban ngành đoàn thể </w:t>
      </w:r>
      <w:r w:rsidR="00D016F5">
        <w:rPr>
          <w:bCs/>
          <w:sz w:val="28"/>
          <w:szCs w:val="28"/>
          <w:lang w:val="en-US"/>
        </w:rPr>
        <w:t xml:space="preserve">(khi có yêu cầu) </w:t>
      </w:r>
      <w:r w:rsidRPr="0006384E">
        <w:rPr>
          <w:bCs/>
          <w:sz w:val="28"/>
          <w:szCs w:val="28"/>
          <w:lang w:val="en-US"/>
        </w:rPr>
        <w:t>tham gia chuyển hóa, giảm mức độ từ nguy cơ rất cao (mức màu đỏ) thành nguy cơ cao (mức màu cam), nguy cơ (mức màu vàng) và tiến tới trở thành địa bàn an toàn trong điều kiện bình thường (mức màu xanh).</w:t>
      </w:r>
    </w:p>
    <w:p w:rsidR="0036665F" w:rsidRPr="0006384E" w:rsidRDefault="0036665F" w:rsidP="0036665F">
      <w:pPr>
        <w:pStyle w:val="FootnoteText"/>
        <w:spacing w:before="120" w:after="120" w:line="240" w:lineRule="atLeast"/>
        <w:ind w:firstLine="720"/>
        <w:jc w:val="both"/>
        <w:rPr>
          <w:bCs/>
          <w:sz w:val="28"/>
          <w:szCs w:val="28"/>
          <w:lang w:val="en-US"/>
        </w:rPr>
      </w:pPr>
      <w:r w:rsidRPr="0006384E">
        <w:rPr>
          <w:bCs/>
          <w:sz w:val="28"/>
          <w:szCs w:val="28"/>
          <w:lang w:val="en-US"/>
        </w:rPr>
        <w:lastRenderedPageBreak/>
        <w:t xml:space="preserve">- </w:t>
      </w:r>
      <w:r w:rsidR="00D016F5" w:rsidRPr="0006384E">
        <w:rPr>
          <w:bCs/>
          <w:sz w:val="28"/>
          <w:szCs w:val="28"/>
          <w:lang w:val="en-US"/>
        </w:rPr>
        <w:t xml:space="preserve">Chi bộ và các đoàn thể </w:t>
      </w:r>
      <w:r w:rsidRPr="0006384E">
        <w:rPr>
          <w:bCs/>
          <w:sz w:val="28"/>
          <w:szCs w:val="28"/>
          <w:lang w:val="en-US"/>
        </w:rPr>
        <w:t xml:space="preserve">đều có mô hình, giải pháp về việc thực hiện Chỉ thị 16 và chăm lo cho người dân chịu ảnh hưởng dịch Covid 19 </w:t>
      </w:r>
      <w:r w:rsidR="00D016F5">
        <w:rPr>
          <w:bCs/>
          <w:sz w:val="28"/>
          <w:szCs w:val="28"/>
          <w:lang w:val="en-US"/>
        </w:rPr>
        <w:t>tại đơn vị</w:t>
      </w:r>
      <w:r w:rsidRPr="0006384E">
        <w:rPr>
          <w:bCs/>
          <w:sz w:val="28"/>
          <w:szCs w:val="28"/>
          <w:lang w:val="en-US"/>
        </w:rPr>
        <w:t>.</w:t>
      </w:r>
    </w:p>
    <w:p w:rsidR="0036665F" w:rsidRPr="0006384E" w:rsidRDefault="0036665F" w:rsidP="0036665F">
      <w:pPr>
        <w:pStyle w:val="FootnoteText"/>
        <w:spacing w:before="120" w:after="120" w:line="240" w:lineRule="atLeast"/>
        <w:ind w:firstLine="720"/>
        <w:jc w:val="both"/>
        <w:rPr>
          <w:b/>
          <w:sz w:val="28"/>
          <w:szCs w:val="28"/>
          <w:lang w:val="en-US"/>
        </w:rPr>
      </w:pPr>
      <w:r w:rsidRPr="0006384E">
        <w:rPr>
          <w:b/>
          <w:sz w:val="28"/>
          <w:szCs w:val="28"/>
          <w:lang w:val="en-US"/>
        </w:rPr>
        <w:t>3. Phương châm “Sẻ chia”:</w:t>
      </w:r>
    </w:p>
    <w:p w:rsidR="0036665F" w:rsidRPr="0006384E" w:rsidRDefault="0036665F" w:rsidP="0036665F">
      <w:pPr>
        <w:pStyle w:val="FootnoteText"/>
        <w:spacing w:before="120" w:after="120" w:line="240" w:lineRule="atLeast"/>
        <w:ind w:firstLine="720"/>
        <w:jc w:val="both"/>
        <w:rPr>
          <w:bCs/>
          <w:sz w:val="28"/>
          <w:szCs w:val="28"/>
          <w:lang w:val="en-US"/>
        </w:rPr>
      </w:pPr>
      <w:r w:rsidRPr="0006384E">
        <w:rPr>
          <w:bCs/>
          <w:sz w:val="28"/>
          <w:szCs w:val="28"/>
          <w:lang w:val="en-US"/>
        </w:rPr>
        <w:t xml:space="preserve">- Đảm bảo 100% </w:t>
      </w:r>
      <w:r w:rsidR="00F00D40" w:rsidRPr="00F00D40">
        <w:rPr>
          <w:rFonts w:hint="cs"/>
          <w:color w:val="000000"/>
          <w:sz w:val="28"/>
          <w:szCs w:val="28"/>
          <w:shd w:val="clear" w:color="auto" w:fill="FFFFFF"/>
          <w:rtl/>
        </w:rPr>
        <w:t>c</w:t>
      </w:r>
      <w:r w:rsidR="00F00D40" w:rsidRPr="00F00D40">
        <w:rPr>
          <w:color w:val="000000"/>
          <w:sz w:val="28"/>
          <w:szCs w:val="28"/>
          <w:shd w:val="clear" w:color="auto" w:fill="FFFFFF"/>
          <w:rtl/>
        </w:rPr>
        <w:t>án bộ,</w:t>
      </w:r>
      <w:r w:rsidR="00F00D40" w:rsidRPr="00F00D40">
        <w:rPr>
          <w:rFonts w:hint="cs"/>
          <w:color w:val="000000"/>
          <w:sz w:val="28"/>
          <w:szCs w:val="28"/>
          <w:shd w:val="clear" w:color="auto" w:fill="FFFFFF"/>
          <w:rtl/>
        </w:rPr>
        <w:t xml:space="preserve"> </w:t>
      </w:r>
      <w:r w:rsidR="00F00D40" w:rsidRPr="00F00D40">
        <w:rPr>
          <w:color w:val="000000"/>
          <w:sz w:val="28"/>
          <w:szCs w:val="28"/>
          <w:shd w:val="clear" w:color="auto" w:fill="FFFFFF"/>
          <w:rtl/>
        </w:rPr>
        <w:t>đảng viên, giáo viên, nhân viên và học sinh</w:t>
      </w:r>
      <w:r w:rsidR="00F00D40" w:rsidRPr="00F00D40">
        <w:rPr>
          <w:color w:val="000000"/>
          <w:sz w:val="28"/>
          <w:szCs w:val="28"/>
          <w:shd w:val="clear" w:color="auto" w:fill="FFFFFF"/>
        </w:rPr>
        <w:t xml:space="preserve"> nhà trường</w:t>
      </w:r>
      <w:r w:rsidR="00F00D40" w:rsidRPr="00500690">
        <w:rPr>
          <w:color w:val="000000"/>
          <w:shd w:val="clear" w:color="auto" w:fill="FFFFFF"/>
        </w:rPr>
        <w:t xml:space="preserve"> </w:t>
      </w:r>
      <w:r w:rsidRPr="0006384E">
        <w:rPr>
          <w:bCs/>
          <w:sz w:val="28"/>
          <w:szCs w:val="28"/>
          <w:lang w:val="en-US"/>
        </w:rPr>
        <w:t xml:space="preserve">tại các khu cách ly, phong tỏa được </w:t>
      </w:r>
      <w:r w:rsidR="004301C7">
        <w:rPr>
          <w:bCs/>
          <w:sz w:val="28"/>
          <w:szCs w:val="28"/>
          <w:lang w:val="en-US"/>
        </w:rPr>
        <w:t xml:space="preserve">quan tâm, chia sẻ và </w:t>
      </w:r>
      <w:r w:rsidRPr="0006384E">
        <w:rPr>
          <w:bCs/>
          <w:sz w:val="28"/>
          <w:szCs w:val="28"/>
          <w:lang w:val="en-US"/>
        </w:rPr>
        <w:t>chăm lo.</w:t>
      </w:r>
    </w:p>
    <w:p w:rsidR="0036665F" w:rsidRPr="0006384E" w:rsidRDefault="0036665F" w:rsidP="0036665F">
      <w:pPr>
        <w:pStyle w:val="FootnoteText"/>
        <w:spacing w:before="120" w:after="120" w:line="240" w:lineRule="atLeast"/>
        <w:ind w:firstLine="720"/>
        <w:jc w:val="both"/>
        <w:rPr>
          <w:bCs/>
          <w:sz w:val="28"/>
          <w:szCs w:val="28"/>
          <w:lang w:val="en-US"/>
        </w:rPr>
      </w:pPr>
      <w:r w:rsidRPr="0006384E">
        <w:rPr>
          <w:bCs/>
          <w:sz w:val="28"/>
          <w:szCs w:val="28"/>
          <w:lang w:val="en-US"/>
        </w:rPr>
        <w:t xml:space="preserve">- Vận động các nguồn lực của cá nhân, đơn vị tham gia chăm lo cho người dân, đồng hành trong công tác phòng, chống dịch COVID-19, phát huy tinh thần “tương thân, tương ái”, “lá lành đùm lá rách”. </w:t>
      </w:r>
    </w:p>
    <w:p w:rsidR="0036665F" w:rsidRPr="0006384E" w:rsidRDefault="0036665F" w:rsidP="0036665F">
      <w:pPr>
        <w:pStyle w:val="FootnoteText"/>
        <w:spacing w:before="120" w:after="120" w:line="240" w:lineRule="atLeast"/>
        <w:ind w:firstLine="720"/>
        <w:jc w:val="both"/>
        <w:rPr>
          <w:bCs/>
          <w:sz w:val="28"/>
          <w:szCs w:val="28"/>
          <w:lang w:val="en-US"/>
        </w:rPr>
      </w:pPr>
      <w:r w:rsidRPr="0006384E">
        <w:rPr>
          <w:bCs/>
          <w:sz w:val="28"/>
          <w:szCs w:val="28"/>
          <w:lang w:val="en-US"/>
        </w:rPr>
        <w:t xml:space="preserve">- </w:t>
      </w:r>
      <w:r w:rsidR="004301C7" w:rsidRPr="004301C7">
        <w:rPr>
          <w:sz w:val="28"/>
          <w:szCs w:val="28"/>
        </w:rPr>
        <w:t>Chi bộ, BGH, Công đoàn, Chi đoàn Giáo viên, Đoàn trường</w:t>
      </w:r>
      <w:r w:rsidRPr="0006384E">
        <w:rPr>
          <w:bCs/>
          <w:sz w:val="28"/>
          <w:szCs w:val="28"/>
          <w:lang w:val="en-US"/>
        </w:rPr>
        <w:t xml:space="preserve"> đảm bảo có các hoạt động chăm lo đời sống tinh thần cho </w:t>
      </w:r>
      <w:r w:rsidR="00F00D40" w:rsidRPr="00F00D40">
        <w:rPr>
          <w:rFonts w:hint="cs"/>
          <w:color w:val="000000"/>
          <w:sz w:val="28"/>
          <w:szCs w:val="28"/>
          <w:shd w:val="clear" w:color="auto" w:fill="FFFFFF"/>
          <w:rtl/>
        </w:rPr>
        <w:t>c</w:t>
      </w:r>
      <w:r w:rsidR="00F00D40" w:rsidRPr="00F00D40">
        <w:rPr>
          <w:color w:val="000000"/>
          <w:sz w:val="28"/>
          <w:szCs w:val="28"/>
          <w:shd w:val="clear" w:color="auto" w:fill="FFFFFF"/>
          <w:rtl/>
        </w:rPr>
        <w:t>án bộ,</w:t>
      </w:r>
      <w:r w:rsidR="00F00D40" w:rsidRPr="00F00D40">
        <w:rPr>
          <w:rFonts w:hint="cs"/>
          <w:color w:val="000000"/>
          <w:sz w:val="28"/>
          <w:szCs w:val="28"/>
          <w:shd w:val="clear" w:color="auto" w:fill="FFFFFF"/>
          <w:rtl/>
        </w:rPr>
        <w:t xml:space="preserve"> </w:t>
      </w:r>
      <w:r w:rsidR="00F00D40" w:rsidRPr="00F00D40">
        <w:rPr>
          <w:color w:val="000000"/>
          <w:sz w:val="28"/>
          <w:szCs w:val="28"/>
          <w:shd w:val="clear" w:color="auto" w:fill="FFFFFF"/>
          <w:rtl/>
        </w:rPr>
        <w:t>đảng viên, giáo viên, nhân viên và học sinh</w:t>
      </w:r>
      <w:r w:rsidR="00F00D40" w:rsidRPr="00F00D40">
        <w:rPr>
          <w:color w:val="000000"/>
          <w:sz w:val="28"/>
          <w:szCs w:val="28"/>
          <w:shd w:val="clear" w:color="auto" w:fill="FFFFFF"/>
        </w:rPr>
        <w:t xml:space="preserve"> nhà trường</w:t>
      </w:r>
      <w:r w:rsidRPr="00F00D40">
        <w:rPr>
          <w:bCs/>
          <w:sz w:val="28"/>
          <w:szCs w:val="28"/>
          <w:lang w:val="en-US"/>
        </w:rPr>
        <w:t xml:space="preserve"> </w:t>
      </w:r>
      <w:r w:rsidRPr="0006384E">
        <w:rPr>
          <w:bCs/>
          <w:sz w:val="28"/>
          <w:szCs w:val="28"/>
          <w:lang w:val="en-US"/>
        </w:rPr>
        <w:t>đang sinh sống tại các khu cách ly, khu phong tỏa, cổ vũ tinh thần cùng nhau vượt qua giai đoạn khó khăn.</w:t>
      </w:r>
    </w:p>
    <w:p w:rsidR="0036665F" w:rsidRPr="0006384E" w:rsidRDefault="0036665F" w:rsidP="0036665F">
      <w:pPr>
        <w:pStyle w:val="FootnoteText"/>
        <w:spacing w:before="120" w:after="120" w:line="240" w:lineRule="atLeast"/>
        <w:ind w:firstLine="720"/>
        <w:jc w:val="both"/>
        <w:rPr>
          <w:bCs/>
          <w:sz w:val="28"/>
          <w:szCs w:val="28"/>
          <w:lang w:val="en-US"/>
        </w:rPr>
      </w:pPr>
      <w:r w:rsidRPr="0006384E">
        <w:rPr>
          <w:bCs/>
          <w:sz w:val="28"/>
          <w:szCs w:val="28"/>
          <w:lang w:val="en-US"/>
        </w:rPr>
        <w:t>- Kịp thời triển khai và giám sát các chính sách hỗ trợ người dân chịu ảnh hưởng của dịch Covid -19 theo Nghị quyết 09…</w:t>
      </w:r>
    </w:p>
    <w:p w:rsidR="0036665F" w:rsidRPr="0006384E" w:rsidRDefault="0036665F" w:rsidP="0036665F">
      <w:pPr>
        <w:pStyle w:val="FootnoteText"/>
        <w:spacing w:before="240" w:after="120" w:line="240" w:lineRule="atLeast"/>
        <w:jc w:val="both"/>
        <w:rPr>
          <w:b/>
          <w:sz w:val="28"/>
          <w:szCs w:val="28"/>
          <w:lang w:val="en-US"/>
        </w:rPr>
      </w:pPr>
      <w:r w:rsidRPr="0006384E">
        <w:rPr>
          <w:b/>
          <w:sz w:val="28"/>
          <w:szCs w:val="28"/>
          <w:lang w:val="en-US"/>
        </w:rPr>
        <w:t>V. TỔ CHỨC THỰC HIỆN:</w:t>
      </w:r>
    </w:p>
    <w:p w:rsidR="0036665F" w:rsidRPr="0006384E" w:rsidRDefault="0036665F" w:rsidP="0036665F">
      <w:pPr>
        <w:pStyle w:val="FootnoteText"/>
        <w:spacing w:before="120" w:after="120" w:line="240" w:lineRule="atLeast"/>
        <w:ind w:firstLine="720"/>
        <w:jc w:val="both"/>
        <w:rPr>
          <w:b/>
          <w:sz w:val="28"/>
          <w:szCs w:val="28"/>
          <w:lang w:val="en-US"/>
        </w:rPr>
      </w:pPr>
      <w:r w:rsidRPr="0006384E">
        <w:rPr>
          <w:b/>
          <w:sz w:val="28"/>
          <w:szCs w:val="28"/>
          <w:lang w:val="en-US"/>
        </w:rPr>
        <w:t xml:space="preserve">1. </w:t>
      </w:r>
      <w:r w:rsidR="004564CA">
        <w:rPr>
          <w:b/>
          <w:sz w:val="28"/>
          <w:szCs w:val="28"/>
          <w:lang w:val="en-US"/>
        </w:rPr>
        <w:t>Chi</w:t>
      </w:r>
      <w:r w:rsidRPr="0006384E">
        <w:rPr>
          <w:b/>
          <w:sz w:val="28"/>
          <w:szCs w:val="28"/>
          <w:lang w:val="en-US"/>
        </w:rPr>
        <w:t xml:space="preserve"> ủy:</w:t>
      </w:r>
    </w:p>
    <w:p w:rsidR="0036665F" w:rsidRPr="0006384E" w:rsidRDefault="0036665F" w:rsidP="0036665F">
      <w:pPr>
        <w:spacing w:before="120" w:after="120" w:line="240" w:lineRule="atLeast"/>
        <w:ind w:firstLine="720"/>
        <w:jc w:val="both"/>
      </w:pPr>
      <w:r w:rsidRPr="0006384E">
        <w:t xml:space="preserve">- Xây dựng và triển khai kế hoạch phát động phong trào thi đua “Mở rộng vùng xanh trên Bản đồ COVID-19” thực hiện Chỉ thị số 16/CT-TTg </w:t>
      </w:r>
      <w:r w:rsidR="004564CA">
        <w:t>trong nhà trường</w:t>
      </w:r>
    </w:p>
    <w:p w:rsidR="0036665F" w:rsidRPr="0006384E" w:rsidRDefault="0036665F" w:rsidP="0036665F">
      <w:pPr>
        <w:pStyle w:val="FootnoteText"/>
        <w:spacing w:before="120" w:after="120" w:line="240" w:lineRule="atLeast"/>
        <w:ind w:firstLine="720"/>
        <w:jc w:val="both"/>
        <w:rPr>
          <w:sz w:val="28"/>
          <w:szCs w:val="28"/>
          <w:lang w:val="en-US"/>
        </w:rPr>
      </w:pPr>
      <w:r w:rsidRPr="0006384E">
        <w:rPr>
          <w:sz w:val="28"/>
          <w:szCs w:val="28"/>
        </w:rPr>
        <w:t>-</w:t>
      </w:r>
      <w:r w:rsidRPr="0006384E">
        <w:rPr>
          <w:sz w:val="28"/>
          <w:szCs w:val="28"/>
          <w:lang w:val="en-US"/>
        </w:rPr>
        <w:t xml:space="preserve"> </w:t>
      </w:r>
      <w:r w:rsidRPr="0006384E">
        <w:rPr>
          <w:bCs/>
          <w:iCs/>
          <w:sz w:val="28"/>
          <w:szCs w:val="28"/>
          <w:lang w:val="en-US"/>
        </w:rPr>
        <w:t xml:space="preserve">Phối hợp </w:t>
      </w:r>
      <w:r w:rsidR="009A559D">
        <w:rPr>
          <w:bCs/>
          <w:iCs/>
          <w:sz w:val="28"/>
          <w:szCs w:val="28"/>
          <w:lang w:val="en-US"/>
        </w:rPr>
        <w:t>với Nhà trường</w:t>
      </w:r>
      <w:r w:rsidRPr="0006384E">
        <w:rPr>
          <w:bCs/>
          <w:iCs/>
          <w:sz w:val="28"/>
          <w:szCs w:val="28"/>
          <w:lang w:val="en-US"/>
        </w:rPr>
        <w:t xml:space="preserve"> </w:t>
      </w:r>
      <w:r w:rsidR="009A559D">
        <w:rPr>
          <w:sz w:val="28"/>
          <w:szCs w:val="28"/>
          <w:lang w:val="en-US"/>
        </w:rPr>
        <w:t xml:space="preserve">biểu dương tại đơn vị và </w:t>
      </w:r>
      <w:r w:rsidRPr="0006384E">
        <w:rPr>
          <w:sz w:val="28"/>
          <w:szCs w:val="28"/>
        </w:rPr>
        <w:t>đề xuất khen thưởng Bằng khen của Ủy ban nhân dân thành phố</w:t>
      </w:r>
      <w:r w:rsidRPr="0006384E">
        <w:rPr>
          <w:sz w:val="28"/>
          <w:szCs w:val="28"/>
          <w:lang w:val="en-US"/>
        </w:rPr>
        <w:t xml:space="preserve">, Ủy ban nhân dân quận </w:t>
      </w:r>
      <w:r w:rsidRPr="0006384E">
        <w:rPr>
          <w:sz w:val="28"/>
          <w:szCs w:val="28"/>
        </w:rPr>
        <w:t>đối với các tập thể</w:t>
      </w:r>
      <w:r w:rsidR="009A559D">
        <w:rPr>
          <w:sz w:val="28"/>
          <w:szCs w:val="28"/>
        </w:rPr>
        <w:t>, cá nhân</w:t>
      </w:r>
      <w:r w:rsidRPr="0006384E">
        <w:rPr>
          <w:sz w:val="28"/>
          <w:szCs w:val="28"/>
        </w:rPr>
        <w:t xml:space="preserve"> có thành tích xuất sắc trong phong trào thi đua theo quy định</w:t>
      </w:r>
      <w:r w:rsidRPr="0006384E">
        <w:rPr>
          <w:sz w:val="28"/>
          <w:szCs w:val="28"/>
          <w:lang w:val="en-US"/>
        </w:rPr>
        <w:t>.</w:t>
      </w:r>
    </w:p>
    <w:p w:rsidR="0036665F" w:rsidRPr="0006384E" w:rsidRDefault="0036665F" w:rsidP="0036665F">
      <w:pPr>
        <w:pStyle w:val="FootnoteText"/>
        <w:spacing w:before="120" w:after="120" w:line="240" w:lineRule="atLeast"/>
        <w:ind w:firstLine="720"/>
        <w:jc w:val="both"/>
        <w:rPr>
          <w:bCs/>
          <w:iCs/>
          <w:sz w:val="28"/>
          <w:szCs w:val="28"/>
          <w:lang w:val="en-US"/>
        </w:rPr>
      </w:pPr>
      <w:r w:rsidRPr="0006384E">
        <w:rPr>
          <w:sz w:val="28"/>
          <w:szCs w:val="28"/>
          <w:lang w:val="en-US"/>
        </w:rPr>
        <w:t>- Theo dõi, định hướng các đoàn thể đối với việc xây dựng hệ thống chỉ tiêu thực hiện phong trào thi đua.</w:t>
      </w:r>
    </w:p>
    <w:p w:rsidR="0036665F" w:rsidRPr="0006384E" w:rsidRDefault="0036665F" w:rsidP="0036665F">
      <w:pPr>
        <w:spacing w:before="120" w:after="120" w:line="240" w:lineRule="atLeast"/>
        <w:ind w:firstLine="720"/>
        <w:jc w:val="both"/>
      </w:pPr>
      <w:r w:rsidRPr="0006384E">
        <w:rPr>
          <w:bCs/>
          <w:iCs/>
        </w:rPr>
        <w:t xml:space="preserve">- Thực hiện tổng hợp báo cáo </w:t>
      </w:r>
      <w:r w:rsidRPr="0006384E">
        <w:t>tổng kết đợt phong trào thi đua “Mở rộng vùng xanh trên Bản đồ COVID-19”</w:t>
      </w:r>
      <w:r w:rsidR="00227CDB">
        <w:t xml:space="preserve"> thực hiện Chỉ thị số 16/CT-TTg.</w:t>
      </w:r>
    </w:p>
    <w:p w:rsidR="00BB2D5B" w:rsidRPr="0006384E" w:rsidRDefault="00BB2D5B" w:rsidP="00BB2D5B">
      <w:pPr>
        <w:pStyle w:val="FootnoteText"/>
        <w:spacing w:before="120" w:after="120" w:line="240" w:lineRule="atLeast"/>
        <w:ind w:firstLine="720"/>
        <w:jc w:val="both"/>
        <w:rPr>
          <w:b/>
          <w:sz w:val="28"/>
          <w:szCs w:val="28"/>
          <w:lang w:val="en-US"/>
        </w:rPr>
      </w:pPr>
      <w:r>
        <w:rPr>
          <w:b/>
          <w:sz w:val="28"/>
          <w:szCs w:val="28"/>
          <w:lang w:val="en-US"/>
        </w:rPr>
        <w:t>2</w:t>
      </w:r>
      <w:r w:rsidRPr="0006384E">
        <w:rPr>
          <w:b/>
          <w:sz w:val="28"/>
          <w:szCs w:val="28"/>
          <w:lang w:val="en-US"/>
        </w:rPr>
        <w:t xml:space="preserve">. </w:t>
      </w:r>
      <w:r>
        <w:rPr>
          <w:b/>
          <w:sz w:val="28"/>
          <w:szCs w:val="28"/>
          <w:lang w:val="en-US"/>
        </w:rPr>
        <w:t>Ban Giám hiệu</w:t>
      </w:r>
      <w:r w:rsidRPr="0006384E">
        <w:rPr>
          <w:b/>
          <w:sz w:val="28"/>
          <w:szCs w:val="28"/>
          <w:lang w:val="en-US"/>
        </w:rPr>
        <w:t>:</w:t>
      </w:r>
    </w:p>
    <w:p w:rsidR="00BB2D5B" w:rsidRPr="0006384E" w:rsidRDefault="00BB2D5B" w:rsidP="00BB2D5B">
      <w:pPr>
        <w:spacing w:before="120" w:after="120" w:line="240" w:lineRule="atLeast"/>
        <w:ind w:firstLine="720"/>
        <w:jc w:val="both"/>
      </w:pPr>
      <w:r>
        <w:rPr>
          <w:lang w:val="pt-BR"/>
        </w:rPr>
        <w:t>- Tăng cường công tác</w:t>
      </w:r>
      <w:r w:rsidRPr="0006384E">
        <w:rPr>
          <w:lang w:val="pt-BR"/>
        </w:rPr>
        <w:t xml:space="preserve"> </w:t>
      </w:r>
      <w:r w:rsidRPr="0006384E">
        <w:t xml:space="preserve">phòng chống dịch theo tinh thần Chỉ thị 16/CT-TTg ngày 31/3/2020 của Thủ tướng Chính phủ về thực hiện các biện pháp cấp </w:t>
      </w:r>
      <w:r>
        <w:t>bách phòng, chống dịch COVID-19 tại đơn vị.</w:t>
      </w:r>
    </w:p>
    <w:p w:rsidR="00BB2D5B" w:rsidRPr="0006384E" w:rsidRDefault="00BB2D5B" w:rsidP="00BB2D5B">
      <w:pPr>
        <w:spacing w:before="120" w:after="120" w:line="240" w:lineRule="atLeast"/>
        <w:ind w:firstLine="720"/>
        <w:jc w:val="both"/>
      </w:pPr>
      <w:r>
        <w:t>- Phối hợp với địa phương</w:t>
      </w:r>
      <w:r w:rsidRPr="0006384E">
        <w:t xml:space="preserve"> xử lý các trường hợp vi phạm công tác phòng chống dịch theo tinh thần Chỉ thị 16/CT-TTg ngày 31/3/2020 của Thủ tướng Chính phủ về thực hiện các biện pháp cấp bách phòng, chống dịch COVID-19.</w:t>
      </w:r>
    </w:p>
    <w:p w:rsidR="00BB2D5B" w:rsidRPr="0006384E" w:rsidRDefault="00BB2D5B" w:rsidP="00BB2D5B">
      <w:pPr>
        <w:spacing w:before="120" w:after="120" w:line="240" w:lineRule="atLeast"/>
        <w:ind w:firstLine="720"/>
        <w:jc w:val="both"/>
      </w:pPr>
      <w:r w:rsidRPr="0006384E">
        <w:t xml:space="preserve">- Đẩy mạnh công tác tuyên truyền đến </w:t>
      </w:r>
      <w:r w:rsidR="00F00D40">
        <w:rPr>
          <w:rFonts w:hint="cs"/>
          <w:color w:val="000000"/>
          <w:shd w:val="clear" w:color="auto" w:fill="FFFFFF"/>
          <w:rtl/>
        </w:rPr>
        <w:t>c</w:t>
      </w:r>
      <w:r w:rsidR="00F00D40" w:rsidRPr="00500690">
        <w:rPr>
          <w:color w:val="000000"/>
          <w:shd w:val="clear" w:color="auto" w:fill="FFFFFF"/>
          <w:rtl/>
        </w:rPr>
        <w:t>án bộ,</w:t>
      </w:r>
      <w:r w:rsidR="00F00D40">
        <w:rPr>
          <w:rFonts w:hint="cs"/>
          <w:color w:val="000000"/>
          <w:shd w:val="clear" w:color="auto" w:fill="FFFFFF"/>
          <w:rtl/>
        </w:rPr>
        <w:t xml:space="preserve"> </w:t>
      </w:r>
      <w:r w:rsidR="00F00D40">
        <w:rPr>
          <w:color w:val="000000"/>
          <w:shd w:val="clear" w:color="auto" w:fill="FFFFFF"/>
          <w:rtl/>
        </w:rPr>
        <w:t>đảng viên, giáo viên, nhân viên và h</w:t>
      </w:r>
      <w:r w:rsidR="00F00D40" w:rsidRPr="00500690">
        <w:rPr>
          <w:color w:val="000000"/>
          <w:shd w:val="clear" w:color="auto" w:fill="FFFFFF"/>
          <w:rtl/>
        </w:rPr>
        <w:t>ọc sinh</w:t>
      </w:r>
      <w:r w:rsidR="00F00D40" w:rsidRPr="00500690">
        <w:rPr>
          <w:color w:val="000000"/>
          <w:shd w:val="clear" w:color="auto" w:fill="FFFFFF"/>
        </w:rPr>
        <w:t xml:space="preserve"> nhà trường</w:t>
      </w:r>
      <w:r w:rsidR="00CB5C9B" w:rsidRPr="00500690">
        <w:rPr>
          <w:color w:val="000000"/>
          <w:shd w:val="clear" w:color="auto" w:fill="FFFFFF"/>
        </w:rPr>
        <w:t xml:space="preserve"> </w:t>
      </w:r>
      <w:r w:rsidRPr="0006384E">
        <w:t>nhận diện, cảnh giác với các thủ đoạn lừa đảo trong thời gian giãn cách xã hội. Kịp thời xử lý các trường hợp đưa tin sai sự thật về công tác phòng chống dịch. Thường xuyên kiểm tra, phát hiện, xử lý các đối tượng lợi dụng tình hình phòng chống dịch bệnh để thu lợi bất chính.</w:t>
      </w:r>
    </w:p>
    <w:p w:rsidR="0036665F" w:rsidRPr="0006384E" w:rsidRDefault="00BB2D5B" w:rsidP="0036665F">
      <w:pPr>
        <w:pStyle w:val="FootnoteText"/>
        <w:spacing w:before="120" w:after="120" w:line="240" w:lineRule="atLeast"/>
        <w:ind w:firstLine="720"/>
        <w:jc w:val="both"/>
        <w:rPr>
          <w:b/>
          <w:sz w:val="28"/>
          <w:szCs w:val="28"/>
          <w:lang w:val="en-US"/>
        </w:rPr>
      </w:pPr>
      <w:r>
        <w:rPr>
          <w:b/>
          <w:sz w:val="28"/>
          <w:szCs w:val="28"/>
          <w:lang w:val="en-US"/>
        </w:rPr>
        <w:t>3</w:t>
      </w:r>
      <w:r w:rsidR="0036665F" w:rsidRPr="0006384E">
        <w:rPr>
          <w:b/>
          <w:sz w:val="28"/>
          <w:szCs w:val="28"/>
          <w:lang w:val="en-US"/>
        </w:rPr>
        <w:t xml:space="preserve">. </w:t>
      </w:r>
      <w:r w:rsidR="00227CDB">
        <w:rPr>
          <w:b/>
          <w:sz w:val="28"/>
          <w:szCs w:val="28"/>
          <w:lang w:val="en-US"/>
        </w:rPr>
        <w:t>Công đoàn</w:t>
      </w:r>
      <w:r w:rsidR="003A2AF3">
        <w:rPr>
          <w:b/>
          <w:sz w:val="28"/>
          <w:szCs w:val="28"/>
          <w:lang w:val="en-US"/>
        </w:rPr>
        <w:t>, Chi đoàn Giáo viên</w:t>
      </w:r>
      <w:r w:rsidR="003A2AF3">
        <w:rPr>
          <w:b/>
        </w:rPr>
        <w:t xml:space="preserve"> </w:t>
      </w:r>
      <w:r w:rsidR="003A2AF3" w:rsidRPr="003A2AF3">
        <w:rPr>
          <w:b/>
          <w:sz w:val="28"/>
          <w:szCs w:val="28"/>
        </w:rPr>
        <w:t>và Đoàn trường</w:t>
      </w:r>
      <w:r w:rsidR="0036665F" w:rsidRPr="0006384E">
        <w:rPr>
          <w:b/>
          <w:sz w:val="28"/>
          <w:szCs w:val="28"/>
          <w:lang w:val="en-US"/>
        </w:rPr>
        <w:t>:</w:t>
      </w:r>
    </w:p>
    <w:p w:rsidR="003A2AF3" w:rsidRPr="0006384E" w:rsidRDefault="003A2AF3" w:rsidP="003A2AF3">
      <w:pPr>
        <w:spacing w:before="120" w:after="120" w:line="240" w:lineRule="atLeast"/>
        <w:ind w:firstLine="720"/>
        <w:jc w:val="both"/>
      </w:pPr>
      <w:r w:rsidRPr="0006384E">
        <w:lastRenderedPageBreak/>
        <w:t xml:space="preserve">- Căn cứ kế hoạch của </w:t>
      </w:r>
      <w:r>
        <w:t>Chi bộ,</w:t>
      </w:r>
      <w:r w:rsidRPr="0006384E">
        <w:t xml:space="preserve"> xây dựng hệ thống chỉ tiêu để thực hiện phong trào thi đua </w:t>
      </w:r>
      <w:r>
        <w:t>theo nội dung và phương châm của kế hoạch này.</w:t>
      </w:r>
    </w:p>
    <w:p w:rsidR="003A2AF3" w:rsidRPr="0006384E" w:rsidRDefault="003A2AF3" w:rsidP="003A2AF3">
      <w:pPr>
        <w:spacing w:before="120" w:after="120" w:line="240" w:lineRule="atLeast"/>
        <w:ind w:firstLine="720"/>
        <w:jc w:val="both"/>
        <w:rPr>
          <w:lang w:val="pt-BR"/>
        </w:rPr>
      </w:pPr>
      <w:r w:rsidRPr="0006384E">
        <w:rPr>
          <w:lang w:val="pt-BR"/>
        </w:rPr>
        <w:t>- Tuyên truyền vận động đoàn viên tích cực tham gia, thực hiện phong trào thi đua “Mở rộng vùng xanh trên Bản đồ COVID-19” thực hiện Chỉ thị số 16/CT-TTg trên địa bàn quận Tân Phú.</w:t>
      </w:r>
    </w:p>
    <w:p w:rsidR="0036665F" w:rsidRPr="0006384E" w:rsidRDefault="0036665F" w:rsidP="0036665F">
      <w:pPr>
        <w:spacing w:before="120" w:after="120" w:line="240" w:lineRule="atLeast"/>
        <w:ind w:firstLine="709"/>
        <w:jc w:val="both"/>
      </w:pPr>
      <w:r w:rsidRPr="0006384E">
        <w:tab/>
        <w:t xml:space="preserve">- Ứng dụng công nghệ số trong việc theo dõi tình hình phòng chống dịch bệnh. Truyền thông thật mạnh mẽ, rộng rãi trên tất cả các phương tiện thông tin đại chúng và trên mạng mạng xã hội để tất cả </w:t>
      </w:r>
      <w:r w:rsidR="00227CDB">
        <w:t>công đoàn viên</w:t>
      </w:r>
      <w:r w:rsidRPr="0006384E">
        <w:t xml:space="preserve"> đều hiểu, đồng thuận, tham gia </w:t>
      </w:r>
      <w:r w:rsidR="001F4E18">
        <w:t>và cùng giám sát với nhà trường</w:t>
      </w:r>
      <w:r w:rsidRPr="0006384E">
        <w:t xml:space="preserve"> trong việc đẩy lùi dịch bệnh.</w:t>
      </w:r>
    </w:p>
    <w:p w:rsidR="00172193" w:rsidRDefault="0036665F" w:rsidP="0036665F">
      <w:pPr>
        <w:spacing w:before="120" w:after="120" w:line="240" w:lineRule="atLeast"/>
        <w:ind w:firstLine="709"/>
        <w:jc w:val="both"/>
      </w:pPr>
      <w:r w:rsidRPr="0006384E">
        <w:t xml:space="preserve">- Theo dõi và tiếp nhận ý kiến </w:t>
      </w:r>
      <w:r w:rsidR="00F00D40">
        <w:t>các</w:t>
      </w:r>
      <w:r w:rsidR="00227CDB">
        <w:t xml:space="preserve"> đoàn viên và báo cáo cho Cấp ủy </w:t>
      </w:r>
      <w:r w:rsidR="00172193">
        <w:t xml:space="preserve">để </w:t>
      </w:r>
      <w:r w:rsidRPr="0006384E">
        <w:t>tiếp nhận, xử lý thông tin phòng, chống dịch Covid – 19</w:t>
      </w:r>
      <w:r w:rsidR="00172193">
        <w:t xml:space="preserve"> theo quy định.</w:t>
      </w:r>
      <w:r w:rsidRPr="0006384E">
        <w:t xml:space="preserve"> </w:t>
      </w:r>
    </w:p>
    <w:p w:rsidR="0036665F" w:rsidRPr="0006384E" w:rsidRDefault="0036665F" w:rsidP="0036665F">
      <w:pPr>
        <w:spacing w:before="240" w:after="120" w:line="240" w:lineRule="atLeast"/>
        <w:jc w:val="both"/>
      </w:pPr>
      <w:r w:rsidRPr="0006384E">
        <w:rPr>
          <w:b/>
        </w:rPr>
        <w:t>VI. TIẾN ĐỘ THỰC HIỆN:</w:t>
      </w:r>
    </w:p>
    <w:p w:rsidR="00F60190" w:rsidRPr="0006384E" w:rsidRDefault="00F60190" w:rsidP="00F60190">
      <w:pPr>
        <w:tabs>
          <w:tab w:val="left" w:pos="1635"/>
        </w:tabs>
        <w:spacing w:before="120" w:after="120" w:line="240" w:lineRule="atLeast"/>
        <w:ind w:firstLine="720"/>
        <w:jc w:val="both"/>
      </w:pPr>
      <w:r>
        <w:t xml:space="preserve">- Định kỳ </w:t>
      </w:r>
      <w:r w:rsidRPr="00F60190">
        <w:rPr>
          <w:b/>
          <w:u w:val="single"/>
        </w:rPr>
        <w:t>trước 19g00 thứ 5 hàng tuần</w:t>
      </w:r>
      <w:r w:rsidRPr="0006384E">
        <w:t xml:space="preserve"> </w:t>
      </w:r>
      <w:r w:rsidRPr="00F60190">
        <w:rPr>
          <w:i/>
        </w:rPr>
        <w:t>Công đoàn, Chi đoàn Giáo viên và Đoàn trường</w:t>
      </w:r>
      <w:r w:rsidRPr="0006384E">
        <w:t xml:space="preserve"> gửi báo cáo kết quả về </w:t>
      </w:r>
      <w:r w:rsidR="001E4C66">
        <w:t>Chi ủy (</w:t>
      </w:r>
      <w:r>
        <w:t>thông qua nhóm “ Chi bộ”</w:t>
      </w:r>
      <w:r w:rsidR="001E4C66">
        <w:t>)</w:t>
      </w:r>
      <w:r>
        <w:t xml:space="preserve"> </w:t>
      </w:r>
      <w:r w:rsidRPr="0006384E">
        <w:t xml:space="preserve">để </w:t>
      </w:r>
      <w:r>
        <w:t xml:space="preserve"> </w:t>
      </w:r>
      <w:r w:rsidRPr="0006384E">
        <w:t>tổng hợ</w:t>
      </w:r>
      <w:r>
        <w:t>p báo cáo lên Ban Dân vận</w:t>
      </w:r>
      <w:r w:rsidRPr="0006384E">
        <w:t xml:space="preserve"> Quận ủy.</w:t>
      </w:r>
    </w:p>
    <w:p w:rsidR="0036665F" w:rsidRPr="0006384E" w:rsidRDefault="0036665F" w:rsidP="0036665F">
      <w:pPr>
        <w:tabs>
          <w:tab w:val="left" w:pos="1635"/>
        </w:tabs>
        <w:spacing w:before="120" w:after="120" w:line="240" w:lineRule="atLeast"/>
        <w:ind w:firstLine="720"/>
        <w:jc w:val="both"/>
      </w:pPr>
      <w:r w:rsidRPr="0006384E">
        <w:t xml:space="preserve">- Định kỳ </w:t>
      </w:r>
      <w:r w:rsidRPr="004B3672">
        <w:rPr>
          <w:b/>
          <w:u w:val="single"/>
        </w:rPr>
        <w:t>trước 08g00 thứ 6 hàng tuần</w:t>
      </w:r>
      <w:r w:rsidRPr="0006384E">
        <w:t xml:space="preserve"> </w:t>
      </w:r>
      <w:r w:rsidR="00F60190">
        <w:t xml:space="preserve">Chi ủy </w:t>
      </w:r>
      <w:r w:rsidRPr="0006384E">
        <w:t>gửi báo cáo kết quả về Ban Dân vận Quận ủy để tổng hợp báo cáo Thường trực Quận ủy.</w:t>
      </w:r>
    </w:p>
    <w:p w:rsidR="0036665F" w:rsidRPr="0006384E" w:rsidRDefault="0036665F" w:rsidP="0036665F">
      <w:pPr>
        <w:spacing w:before="120" w:after="120" w:line="240" w:lineRule="atLeast"/>
        <w:jc w:val="both"/>
      </w:pPr>
      <w:r w:rsidRPr="0006384E">
        <w:tab/>
        <w:t xml:space="preserve">Trên đây là kế hoạch phát động phong trào thi đua “Mở rộng vùng xanh trên Bản đồ COVID-19” thực hiện Chỉ thị số 16/CT-TTg </w:t>
      </w:r>
      <w:r w:rsidR="000F25F6">
        <w:t>của Chi bộ Trường THPT Tân Bình</w:t>
      </w:r>
      <w:r w:rsidRPr="0006384E">
        <w:t xml:space="preserve">, đề nghị các đồng chí phối hợp thực hiện tốt nội dung kế hoạch này. </w:t>
      </w:r>
    </w:p>
    <w:p w:rsidR="00385394" w:rsidRPr="0006384E" w:rsidRDefault="00385394" w:rsidP="004072A6">
      <w:pPr>
        <w:jc w:val="both"/>
        <w:rPr>
          <w:lang w:val="vi-VN"/>
        </w:rPr>
      </w:pPr>
    </w:p>
    <w:tbl>
      <w:tblPr>
        <w:tblW w:w="0" w:type="auto"/>
        <w:tblInd w:w="108" w:type="dxa"/>
        <w:tblBorders>
          <w:insideH w:val="single" w:sz="4" w:space="0" w:color="auto"/>
        </w:tblBorders>
        <w:tblLook w:val="01E0" w:firstRow="1" w:lastRow="1" w:firstColumn="1" w:lastColumn="1" w:noHBand="0" w:noVBand="0"/>
      </w:tblPr>
      <w:tblGrid>
        <w:gridCol w:w="5590"/>
        <w:gridCol w:w="3510"/>
      </w:tblGrid>
      <w:tr w:rsidR="00CC3EB7" w:rsidRPr="0006384E" w:rsidTr="00ED6CAF">
        <w:trPr>
          <w:trHeight w:val="2282"/>
        </w:trPr>
        <w:tc>
          <w:tcPr>
            <w:tcW w:w="5590" w:type="dxa"/>
            <w:shd w:val="clear" w:color="auto" w:fill="auto"/>
          </w:tcPr>
          <w:p w:rsidR="00CC3EB7" w:rsidRPr="0006384E" w:rsidRDefault="00CC3EB7" w:rsidP="00ED6CAF">
            <w:pPr>
              <w:spacing w:after="120" w:line="264" w:lineRule="auto"/>
              <w:ind w:firstLine="720"/>
              <w:jc w:val="both"/>
            </w:pPr>
          </w:p>
          <w:p w:rsidR="00CC3EB7" w:rsidRPr="0006384E" w:rsidRDefault="00CC3EB7" w:rsidP="00ED6CAF">
            <w:pPr>
              <w:spacing w:after="120" w:line="264" w:lineRule="auto"/>
              <w:ind w:firstLine="720"/>
              <w:jc w:val="both"/>
            </w:pPr>
            <w:r w:rsidRPr="0006384E">
              <w:t>Nơi nhận:</w:t>
            </w:r>
          </w:p>
          <w:p w:rsidR="00714E45" w:rsidRPr="0006384E" w:rsidRDefault="00CC3EB7" w:rsidP="00ED6CAF">
            <w:pPr>
              <w:spacing w:after="120" w:line="264" w:lineRule="auto"/>
              <w:ind w:firstLine="720"/>
              <w:jc w:val="both"/>
            </w:pPr>
            <w:r w:rsidRPr="0006384E">
              <w:t>-</w:t>
            </w:r>
            <w:r w:rsidR="00205E2B">
              <w:t>BDV</w:t>
            </w:r>
            <w:r w:rsidR="00714E45" w:rsidRPr="0006384E">
              <w:t xml:space="preserve"> Quận Tân Phú</w:t>
            </w:r>
          </w:p>
          <w:p w:rsidR="00714E45" w:rsidRPr="0006384E" w:rsidRDefault="00205E2B" w:rsidP="00ED6CAF">
            <w:pPr>
              <w:spacing w:after="120" w:line="264" w:lineRule="auto"/>
              <w:ind w:firstLine="720"/>
              <w:jc w:val="both"/>
            </w:pPr>
            <w:r>
              <w:t>-Chi bộ</w:t>
            </w:r>
          </w:p>
          <w:p w:rsidR="00714E45" w:rsidRPr="0006384E" w:rsidRDefault="00714E45" w:rsidP="00ED6CAF">
            <w:pPr>
              <w:spacing w:after="120" w:line="264" w:lineRule="auto"/>
              <w:ind w:firstLine="720"/>
              <w:jc w:val="both"/>
            </w:pPr>
            <w:r w:rsidRPr="0006384E">
              <w:t>- BGH</w:t>
            </w:r>
          </w:p>
          <w:p w:rsidR="00714E45" w:rsidRPr="0006384E" w:rsidRDefault="00714E45" w:rsidP="00ED6CAF">
            <w:pPr>
              <w:spacing w:after="120" w:line="264" w:lineRule="auto"/>
              <w:ind w:firstLine="720"/>
              <w:jc w:val="both"/>
            </w:pPr>
            <w:r w:rsidRPr="0006384E">
              <w:t>-Công đoàn</w:t>
            </w:r>
          </w:p>
          <w:p w:rsidR="00714E45" w:rsidRPr="0006384E" w:rsidRDefault="00205E2B" w:rsidP="00ED6CAF">
            <w:pPr>
              <w:spacing w:after="120" w:line="264" w:lineRule="auto"/>
              <w:ind w:firstLine="720"/>
              <w:jc w:val="both"/>
            </w:pPr>
            <w:r>
              <w:t>- Chi đoàn Giáo viên</w:t>
            </w:r>
          </w:p>
          <w:p w:rsidR="00714E45" w:rsidRPr="0006384E" w:rsidRDefault="00714E45" w:rsidP="00ED6CAF">
            <w:pPr>
              <w:spacing w:after="120" w:line="264" w:lineRule="auto"/>
              <w:ind w:firstLine="720"/>
              <w:jc w:val="both"/>
            </w:pPr>
            <w:r w:rsidRPr="0006384E">
              <w:t>- Đoàn trường</w:t>
            </w:r>
          </w:p>
          <w:p w:rsidR="00CC3EB7" w:rsidRPr="0006384E" w:rsidRDefault="00714E45" w:rsidP="00ED6CAF">
            <w:pPr>
              <w:spacing w:after="120" w:line="264" w:lineRule="auto"/>
              <w:ind w:firstLine="720"/>
              <w:jc w:val="both"/>
            </w:pPr>
            <w:r w:rsidRPr="0006384E">
              <w:t>- Lưu</w:t>
            </w:r>
            <w:r w:rsidR="00CC3EB7" w:rsidRPr="0006384E">
              <w:t xml:space="preserve"> </w:t>
            </w:r>
          </w:p>
        </w:tc>
        <w:tc>
          <w:tcPr>
            <w:tcW w:w="3510" w:type="dxa"/>
            <w:shd w:val="clear" w:color="auto" w:fill="auto"/>
          </w:tcPr>
          <w:p w:rsidR="00CC3EB7" w:rsidRPr="0006384E" w:rsidRDefault="00CC3EB7" w:rsidP="00ED6CAF">
            <w:pPr>
              <w:spacing w:after="120" w:line="264" w:lineRule="auto"/>
              <w:ind w:firstLine="720"/>
              <w:jc w:val="both"/>
            </w:pPr>
            <w:r w:rsidRPr="0006384E">
              <w:t>T/M CẤP ỦY</w:t>
            </w:r>
          </w:p>
          <w:p w:rsidR="00CC3EB7" w:rsidRPr="0006384E" w:rsidRDefault="00714E45" w:rsidP="00ED6CAF">
            <w:pPr>
              <w:spacing w:after="120" w:line="264" w:lineRule="auto"/>
              <w:ind w:firstLine="720"/>
              <w:jc w:val="both"/>
            </w:pPr>
            <w:r w:rsidRPr="0006384E">
              <w:t xml:space="preserve">      BÍ THƯ</w:t>
            </w:r>
          </w:p>
          <w:p w:rsidR="00714E45" w:rsidRPr="0006384E" w:rsidRDefault="00714E45" w:rsidP="00ED6CAF">
            <w:pPr>
              <w:spacing w:after="120" w:line="264" w:lineRule="auto"/>
              <w:ind w:firstLine="720"/>
              <w:jc w:val="both"/>
            </w:pPr>
          </w:p>
          <w:p w:rsidR="00714E45" w:rsidRPr="0006384E" w:rsidRDefault="00231154" w:rsidP="00ED6CAF">
            <w:pPr>
              <w:spacing w:after="120" w:line="264" w:lineRule="auto"/>
              <w:ind w:firstLine="720"/>
              <w:jc w:val="both"/>
            </w:pPr>
            <w:r>
              <w:t xml:space="preserve">     (đã ký)</w:t>
            </w:r>
          </w:p>
          <w:p w:rsidR="00714E45" w:rsidRPr="0006384E" w:rsidRDefault="00714E45" w:rsidP="00ED6CAF">
            <w:pPr>
              <w:spacing w:after="120" w:line="264" w:lineRule="auto"/>
              <w:ind w:firstLine="720"/>
              <w:jc w:val="both"/>
            </w:pPr>
          </w:p>
          <w:p w:rsidR="00714E45" w:rsidRPr="0006384E" w:rsidRDefault="00714E45" w:rsidP="00ED6CAF">
            <w:pPr>
              <w:spacing w:after="120" w:line="264" w:lineRule="auto"/>
              <w:ind w:firstLine="720"/>
              <w:jc w:val="both"/>
            </w:pPr>
            <w:r w:rsidRPr="0006384E">
              <w:t>PHAN SĨ ĐẠT</w:t>
            </w:r>
          </w:p>
          <w:p w:rsidR="00CC3EB7" w:rsidRPr="0006384E" w:rsidRDefault="00CC3EB7" w:rsidP="00ED6CAF">
            <w:pPr>
              <w:spacing w:after="120" w:line="264" w:lineRule="auto"/>
              <w:ind w:firstLine="720"/>
              <w:jc w:val="both"/>
            </w:pPr>
          </w:p>
          <w:p w:rsidR="00CC3EB7" w:rsidRPr="0006384E" w:rsidRDefault="00CC3EB7" w:rsidP="00ED6CAF">
            <w:pPr>
              <w:spacing w:after="120" w:line="264" w:lineRule="auto"/>
              <w:ind w:firstLine="720"/>
              <w:jc w:val="both"/>
            </w:pPr>
          </w:p>
        </w:tc>
      </w:tr>
    </w:tbl>
    <w:p w:rsidR="00CC3EB7" w:rsidRPr="0006384E" w:rsidRDefault="00CC3EB7" w:rsidP="004072A6">
      <w:pPr>
        <w:jc w:val="both"/>
        <w:rPr>
          <w:lang w:val="vi-VN"/>
        </w:rPr>
      </w:pPr>
    </w:p>
    <w:p w:rsidR="00BA79A7" w:rsidRPr="0006384E" w:rsidRDefault="00BA79A7" w:rsidP="004072A6">
      <w:pPr>
        <w:jc w:val="both"/>
        <w:rPr>
          <w:lang w:val="vi-VN"/>
        </w:rPr>
      </w:pPr>
      <w:bookmarkStart w:id="0" w:name="_GoBack"/>
      <w:bookmarkEnd w:id="0"/>
    </w:p>
    <w:sectPr w:rsidR="00BA79A7" w:rsidRPr="0006384E" w:rsidSect="00931167">
      <w:pgSz w:w="12240" w:h="15840"/>
      <w:pgMar w:top="720" w:right="1138" w:bottom="5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C7048"/>
    <w:multiLevelType w:val="hybridMultilevel"/>
    <w:tmpl w:val="1564E2B4"/>
    <w:lvl w:ilvl="0" w:tplc="460E1654">
      <w:start w:val="1"/>
      <w:numFmt w:val="upperRoman"/>
      <w:lvlText w:val="%1."/>
      <w:lvlJc w:val="center"/>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379A4"/>
    <w:multiLevelType w:val="hybridMultilevel"/>
    <w:tmpl w:val="E3E2EAB4"/>
    <w:lvl w:ilvl="0" w:tplc="06BA68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A4566"/>
    <w:multiLevelType w:val="hybridMultilevel"/>
    <w:tmpl w:val="4FA6101E"/>
    <w:lvl w:ilvl="0" w:tplc="A6EC145A">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41AA8"/>
    <w:multiLevelType w:val="hybridMultilevel"/>
    <w:tmpl w:val="9508D41A"/>
    <w:lvl w:ilvl="0" w:tplc="A6EC145A">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4C5D6B"/>
    <w:multiLevelType w:val="hybridMultilevel"/>
    <w:tmpl w:val="ECA634CA"/>
    <w:lvl w:ilvl="0" w:tplc="69EE5BF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6728B"/>
    <w:multiLevelType w:val="hybridMultilevel"/>
    <w:tmpl w:val="2634FFE0"/>
    <w:lvl w:ilvl="0" w:tplc="1A5209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71493"/>
    <w:multiLevelType w:val="hybridMultilevel"/>
    <w:tmpl w:val="41C2FE12"/>
    <w:lvl w:ilvl="0" w:tplc="759ED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976CDC"/>
    <w:multiLevelType w:val="hybridMultilevel"/>
    <w:tmpl w:val="05BC70C0"/>
    <w:lvl w:ilvl="0" w:tplc="D2361A08">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4E2695"/>
    <w:multiLevelType w:val="hybridMultilevel"/>
    <w:tmpl w:val="7F3A6664"/>
    <w:lvl w:ilvl="0" w:tplc="A6EC145A">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75D08"/>
    <w:multiLevelType w:val="hybridMultilevel"/>
    <w:tmpl w:val="B3A69AE8"/>
    <w:lvl w:ilvl="0" w:tplc="4EBE20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1D6382"/>
    <w:multiLevelType w:val="hybridMultilevel"/>
    <w:tmpl w:val="4CA6DED4"/>
    <w:lvl w:ilvl="0" w:tplc="57826D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49422C"/>
    <w:multiLevelType w:val="hybridMultilevel"/>
    <w:tmpl w:val="CC1A7C8C"/>
    <w:lvl w:ilvl="0" w:tplc="A6EC145A">
      <w:start w:val="1"/>
      <w:numFmt w:val="decimal"/>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F947AC"/>
    <w:multiLevelType w:val="hybridMultilevel"/>
    <w:tmpl w:val="79E4A4F0"/>
    <w:lvl w:ilvl="0" w:tplc="B864543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4936CFE"/>
    <w:multiLevelType w:val="hybridMultilevel"/>
    <w:tmpl w:val="421A6FD6"/>
    <w:lvl w:ilvl="0" w:tplc="EA181DEC">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6"/>
  </w:num>
  <w:num w:numId="4">
    <w:abstractNumId w:val="0"/>
  </w:num>
  <w:num w:numId="5">
    <w:abstractNumId w:val="8"/>
  </w:num>
  <w:num w:numId="6">
    <w:abstractNumId w:val="4"/>
  </w:num>
  <w:num w:numId="7">
    <w:abstractNumId w:val="3"/>
  </w:num>
  <w:num w:numId="8">
    <w:abstractNumId w:val="11"/>
  </w:num>
  <w:num w:numId="9">
    <w:abstractNumId w:val="2"/>
  </w:num>
  <w:num w:numId="10">
    <w:abstractNumId w:val="1"/>
  </w:num>
  <w:num w:numId="11">
    <w:abstractNumId w:val="10"/>
  </w:num>
  <w:num w:numId="12">
    <w:abstractNumId w:val="5"/>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0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9A7"/>
    <w:rsid w:val="0000287F"/>
    <w:rsid w:val="00030889"/>
    <w:rsid w:val="00063652"/>
    <w:rsid w:val="0006384E"/>
    <w:rsid w:val="00073EBB"/>
    <w:rsid w:val="00080021"/>
    <w:rsid w:val="000800B3"/>
    <w:rsid w:val="000F25F6"/>
    <w:rsid w:val="00162D38"/>
    <w:rsid w:val="00172193"/>
    <w:rsid w:val="001A787C"/>
    <w:rsid w:val="001B0E6B"/>
    <w:rsid w:val="001E4C66"/>
    <w:rsid w:val="001F4E18"/>
    <w:rsid w:val="00205E2B"/>
    <w:rsid w:val="00227CDB"/>
    <w:rsid w:val="00231154"/>
    <w:rsid w:val="00234F8E"/>
    <w:rsid w:val="002A37D9"/>
    <w:rsid w:val="002A5573"/>
    <w:rsid w:val="002C6F4C"/>
    <w:rsid w:val="002D582F"/>
    <w:rsid w:val="0036665F"/>
    <w:rsid w:val="00385394"/>
    <w:rsid w:val="003A2AF3"/>
    <w:rsid w:val="003E4592"/>
    <w:rsid w:val="004072A6"/>
    <w:rsid w:val="004301C7"/>
    <w:rsid w:val="00441AF8"/>
    <w:rsid w:val="00450C2C"/>
    <w:rsid w:val="004564CA"/>
    <w:rsid w:val="004A5489"/>
    <w:rsid w:val="004B3672"/>
    <w:rsid w:val="004E3866"/>
    <w:rsid w:val="00500690"/>
    <w:rsid w:val="00505C18"/>
    <w:rsid w:val="00506DAA"/>
    <w:rsid w:val="0055543C"/>
    <w:rsid w:val="005704A7"/>
    <w:rsid w:val="005B425D"/>
    <w:rsid w:val="005E1DA7"/>
    <w:rsid w:val="005F6647"/>
    <w:rsid w:val="006D2810"/>
    <w:rsid w:val="00714E45"/>
    <w:rsid w:val="00735219"/>
    <w:rsid w:val="00737153"/>
    <w:rsid w:val="00756D32"/>
    <w:rsid w:val="00795809"/>
    <w:rsid w:val="007B1BF9"/>
    <w:rsid w:val="007D5DCA"/>
    <w:rsid w:val="00806B86"/>
    <w:rsid w:val="008102C4"/>
    <w:rsid w:val="00877F59"/>
    <w:rsid w:val="008A11B5"/>
    <w:rsid w:val="00931167"/>
    <w:rsid w:val="00996222"/>
    <w:rsid w:val="009A559D"/>
    <w:rsid w:val="009A6BA0"/>
    <w:rsid w:val="009E23CC"/>
    <w:rsid w:val="009E2763"/>
    <w:rsid w:val="00A03D51"/>
    <w:rsid w:val="00A271A9"/>
    <w:rsid w:val="00A945AA"/>
    <w:rsid w:val="00AA0361"/>
    <w:rsid w:val="00AA5C5A"/>
    <w:rsid w:val="00AD7E68"/>
    <w:rsid w:val="00B207E8"/>
    <w:rsid w:val="00B5240E"/>
    <w:rsid w:val="00B6732D"/>
    <w:rsid w:val="00B932BD"/>
    <w:rsid w:val="00BA79A7"/>
    <w:rsid w:val="00BB2D5B"/>
    <w:rsid w:val="00C10055"/>
    <w:rsid w:val="00C31D28"/>
    <w:rsid w:val="00C4160A"/>
    <w:rsid w:val="00C52284"/>
    <w:rsid w:val="00C81D62"/>
    <w:rsid w:val="00CB5C9B"/>
    <w:rsid w:val="00CC3EB7"/>
    <w:rsid w:val="00D016F5"/>
    <w:rsid w:val="00D05658"/>
    <w:rsid w:val="00D158F2"/>
    <w:rsid w:val="00D301B3"/>
    <w:rsid w:val="00D40A80"/>
    <w:rsid w:val="00DD4210"/>
    <w:rsid w:val="00E50BAC"/>
    <w:rsid w:val="00EB0EBC"/>
    <w:rsid w:val="00EB123B"/>
    <w:rsid w:val="00EE79D3"/>
    <w:rsid w:val="00F00D40"/>
    <w:rsid w:val="00F05E0C"/>
    <w:rsid w:val="00F06E60"/>
    <w:rsid w:val="00F30E22"/>
    <w:rsid w:val="00F60190"/>
    <w:rsid w:val="00F92600"/>
    <w:rsid w:val="00F93B96"/>
    <w:rsid w:val="00F953C9"/>
    <w:rsid w:val="00FA4697"/>
    <w:rsid w:val="00FC29F6"/>
    <w:rsid w:val="00FE607D"/>
    <w:rsid w:val="00FF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EA0FA-9C21-4560-9925-5A98CA3F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9A7"/>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A79A7"/>
    <w:pPr>
      <w:ind w:left="39" w:firstLine="720"/>
      <w:jc w:val="both"/>
    </w:pPr>
    <w:rPr>
      <w:color w:val="000000"/>
      <w:szCs w:val="20"/>
    </w:rPr>
  </w:style>
  <w:style w:type="character" w:customStyle="1" w:styleId="BodyTextIndent2Char">
    <w:name w:val="Body Text Indent 2 Char"/>
    <w:basedOn w:val="DefaultParagraphFont"/>
    <w:link w:val="BodyTextIndent2"/>
    <w:rsid w:val="00BA79A7"/>
    <w:rPr>
      <w:rFonts w:ascii="Times New Roman" w:eastAsia="Times New Roman" w:hAnsi="Times New Roman" w:cs="Times New Roman"/>
      <w:color w:val="000000"/>
      <w:sz w:val="28"/>
      <w:szCs w:val="20"/>
    </w:rPr>
  </w:style>
  <w:style w:type="paragraph" w:styleId="ListParagraph">
    <w:name w:val="List Paragraph"/>
    <w:basedOn w:val="Normal"/>
    <w:uiPriority w:val="34"/>
    <w:qFormat/>
    <w:rsid w:val="00F06E60"/>
    <w:pPr>
      <w:ind w:left="720"/>
      <w:contextualSpacing/>
    </w:pPr>
  </w:style>
  <w:style w:type="character" w:styleId="Hyperlink">
    <w:name w:val="Hyperlink"/>
    <w:basedOn w:val="DefaultParagraphFont"/>
    <w:uiPriority w:val="99"/>
    <w:unhideWhenUsed/>
    <w:rsid w:val="00F05E0C"/>
    <w:rPr>
      <w:color w:val="0563C1" w:themeColor="hyperlink"/>
      <w:u w:val="single"/>
    </w:rPr>
  </w:style>
  <w:style w:type="paragraph" w:styleId="FootnoteText">
    <w:name w:val="footnote text"/>
    <w:basedOn w:val="Normal"/>
    <w:link w:val="FootnoteTextChar"/>
    <w:qFormat/>
    <w:rsid w:val="0036665F"/>
    <w:rPr>
      <w:rFonts w:eastAsia="SimSun"/>
      <w:sz w:val="20"/>
      <w:szCs w:val="20"/>
      <w:lang w:val="zh-CN" w:eastAsia="zh-CN"/>
    </w:rPr>
  </w:style>
  <w:style w:type="character" w:customStyle="1" w:styleId="FootnoteTextChar">
    <w:name w:val="Footnote Text Char"/>
    <w:basedOn w:val="DefaultParagraphFont"/>
    <w:link w:val="FootnoteText"/>
    <w:qFormat/>
    <w:rsid w:val="0036665F"/>
    <w:rPr>
      <w:rFonts w:ascii="Times New Roman" w:eastAsia="SimSun" w:hAnsi="Times New Roman" w:cs="Times New Roman"/>
      <w:sz w:val="20"/>
      <w:szCs w:val="20"/>
      <w:lang w:val="zh-CN" w:eastAsia="zh-CN"/>
    </w:rPr>
  </w:style>
  <w:style w:type="paragraph" w:customStyle="1" w:styleId="Nidung">
    <w:name w:val="Nội dung"/>
    <w:rsid w:val="0036665F"/>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8"/>
      <w:szCs w:val="2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4</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 Thu</dc:creator>
  <cp:keywords/>
  <dc:description/>
  <cp:lastModifiedBy>ACER</cp:lastModifiedBy>
  <cp:revision>46</cp:revision>
  <dcterms:created xsi:type="dcterms:W3CDTF">2021-07-20T08:12:00Z</dcterms:created>
  <dcterms:modified xsi:type="dcterms:W3CDTF">2021-07-22T04:15:00Z</dcterms:modified>
</cp:coreProperties>
</file>