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B95A" w14:textId="705AD0B1" w:rsidR="005166E0" w:rsidRPr="005D6BD7" w:rsidRDefault="005166E0" w:rsidP="005166E0">
      <w:pPr>
        <w:tabs>
          <w:tab w:val="left" w:pos="8505"/>
        </w:tabs>
        <w:adjustRightInd w:val="0"/>
        <w:snapToGrid w:val="0"/>
        <w:spacing w:after="60" w:line="360" w:lineRule="auto"/>
        <w:jc w:val="both"/>
        <w:rPr>
          <w:bCs/>
          <w:iCs/>
          <w:sz w:val="26"/>
          <w:szCs w:val="26"/>
          <w:lang w:val="vi-VN"/>
        </w:rPr>
      </w:pPr>
      <w:r w:rsidRPr="005D6BD7">
        <w:rPr>
          <w:bCs/>
          <w:iCs/>
          <w:sz w:val="26"/>
          <w:szCs w:val="26"/>
          <w:lang w:val="vi-VN"/>
        </w:rPr>
        <w:t>Trường THPT Quang Trung</w:t>
      </w:r>
      <w:r w:rsidRPr="005D6BD7">
        <w:rPr>
          <w:bCs/>
          <w:iCs/>
          <w:sz w:val="26"/>
          <w:szCs w:val="26"/>
          <w:lang w:val="vi-VN"/>
        </w:rPr>
        <w:tab/>
        <w:t>Khối 1</w:t>
      </w:r>
      <w:r>
        <w:rPr>
          <w:bCs/>
          <w:iCs/>
          <w:sz w:val="26"/>
          <w:szCs w:val="26"/>
          <w:lang w:val="vi-VN"/>
        </w:rPr>
        <w:t>0</w:t>
      </w:r>
    </w:p>
    <w:p w14:paraId="42329653" w14:textId="77777777" w:rsidR="005166E0" w:rsidRPr="005D6BD7" w:rsidRDefault="005166E0" w:rsidP="005166E0">
      <w:pPr>
        <w:adjustRightInd w:val="0"/>
        <w:snapToGrid w:val="0"/>
        <w:spacing w:after="60" w:line="360" w:lineRule="auto"/>
        <w:jc w:val="both"/>
        <w:rPr>
          <w:bCs/>
          <w:iCs/>
          <w:sz w:val="26"/>
          <w:szCs w:val="26"/>
          <w:lang w:val="vi-VN"/>
        </w:rPr>
      </w:pPr>
      <w:r w:rsidRPr="005D6BD7">
        <w:rPr>
          <w:bCs/>
          <w:iCs/>
          <w:sz w:val="26"/>
          <w:szCs w:val="26"/>
          <w:lang w:val="vi-VN"/>
        </w:rPr>
        <w:t>Tổ Sinh học</w:t>
      </w:r>
    </w:p>
    <w:p w14:paraId="3283506C" w14:textId="6ED1DEDF" w:rsidR="005166E0" w:rsidRDefault="005166E0" w:rsidP="005166E0">
      <w:pPr>
        <w:adjustRightInd w:val="0"/>
        <w:snapToGrid w:val="0"/>
        <w:spacing w:after="60"/>
        <w:jc w:val="center"/>
        <w:rPr>
          <w:b/>
          <w:sz w:val="28"/>
          <w:szCs w:val="28"/>
        </w:rPr>
      </w:pPr>
      <w:r w:rsidRPr="00276451">
        <w:rPr>
          <w:b/>
          <w:i/>
          <w:sz w:val="28"/>
          <w:szCs w:val="28"/>
        </w:rPr>
        <w:t>Bài 19</w:t>
      </w:r>
      <w:r w:rsidRPr="00276451">
        <w:rPr>
          <w:b/>
          <w:sz w:val="28"/>
          <w:szCs w:val="28"/>
        </w:rPr>
        <w:t>: GIẢM PHÂN</w:t>
      </w:r>
    </w:p>
    <w:p w14:paraId="046008C0" w14:textId="77777777" w:rsidR="005166E0" w:rsidRPr="00276451" w:rsidRDefault="005166E0" w:rsidP="005166E0">
      <w:pPr>
        <w:adjustRightInd w:val="0"/>
        <w:snapToGrid w:val="0"/>
        <w:spacing w:after="60"/>
        <w:jc w:val="center"/>
        <w:rPr>
          <w:b/>
          <w:sz w:val="28"/>
          <w:szCs w:val="28"/>
        </w:rPr>
      </w:pPr>
    </w:p>
    <w:p w14:paraId="72B1183F" w14:textId="77777777" w:rsidR="005166E0" w:rsidRDefault="005166E0" w:rsidP="005166E0">
      <w:pPr>
        <w:adjustRightInd w:val="0"/>
        <w:snapToGrid w:val="0"/>
        <w:spacing w:after="60"/>
        <w:ind w:left="-567" w:right="135" w:firstLine="567"/>
        <w:jc w:val="both"/>
        <w:rPr>
          <w:sz w:val="26"/>
          <w:szCs w:val="26"/>
        </w:rPr>
      </w:pPr>
      <w:r w:rsidRPr="00E044E7">
        <w:rPr>
          <w:sz w:val="26"/>
          <w:szCs w:val="26"/>
        </w:rPr>
        <w:t xml:space="preserve">Giảm phân là hình thức phân bào của </w:t>
      </w:r>
      <w:r w:rsidRPr="00C02B81">
        <w:rPr>
          <w:i/>
          <w:sz w:val="30"/>
          <w:szCs w:val="30"/>
          <w:u w:val="single"/>
        </w:rPr>
        <w:t>các tế bào sinh dục ở vùng chín</w:t>
      </w:r>
      <w:r w:rsidRPr="00E044E7">
        <w:rPr>
          <w:sz w:val="26"/>
          <w:szCs w:val="26"/>
        </w:rPr>
        <w:t>.</w:t>
      </w:r>
    </w:p>
    <w:p w14:paraId="0EFC2100" w14:textId="77777777" w:rsidR="005166E0" w:rsidRPr="00E044E7" w:rsidRDefault="005166E0" w:rsidP="005166E0">
      <w:pPr>
        <w:adjustRightInd w:val="0"/>
        <w:snapToGrid w:val="0"/>
        <w:spacing w:after="60"/>
        <w:ind w:left="-567" w:right="135" w:firstLine="567"/>
        <w:jc w:val="both"/>
        <w:rPr>
          <w:sz w:val="26"/>
          <w:szCs w:val="26"/>
        </w:rPr>
      </w:pPr>
      <w:r>
        <w:rPr>
          <w:sz w:val="26"/>
          <w:szCs w:val="26"/>
        </w:rPr>
        <w:t>Giảm</w:t>
      </w:r>
      <w:r>
        <w:rPr>
          <w:sz w:val="26"/>
          <w:szCs w:val="26"/>
          <w:lang w:val="vi-VN"/>
        </w:rPr>
        <w:t xml:space="preserve"> phân gồm: </w:t>
      </w:r>
      <w:r w:rsidRPr="005A0222">
        <w:rPr>
          <w:i/>
          <w:iCs/>
          <w:sz w:val="30"/>
          <w:szCs w:val="30"/>
          <w:u w:val="single"/>
          <w:lang w:val="vi-VN"/>
        </w:rPr>
        <w:t>Giảm phân I và Giảm phân II</w:t>
      </w:r>
    </w:p>
    <w:p w14:paraId="798AB711" w14:textId="77777777" w:rsidR="005166E0" w:rsidRDefault="005166E0" w:rsidP="005166E0">
      <w:pPr>
        <w:adjustRightInd w:val="0"/>
        <w:snapToGrid w:val="0"/>
        <w:spacing w:after="60"/>
        <w:ind w:left="-567" w:right="135" w:firstLine="567"/>
        <w:jc w:val="both"/>
        <w:rPr>
          <w:b/>
          <w:sz w:val="26"/>
          <w:szCs w:val="26"/>
        </w:rPr>
      </w:pPr>
      <w:r w:rsidRPr="00E044E7">
        <w:rPr>
          <w:b/>
          <w:sz w:val="26"/>
          <w:szCs w:val="26"/>
        </w:rPr>
        <w:t>I – Giảm phân I</w:t>
      </w:r>
    </w:p>
    <w:tbl>
      <w:tblPr>
        <w:tblStyle w:val="TableGrid"/>
        <w:tblW w:w="9181" w:type="dxa"/>
        <w:tblLook w:val="04A0" w:firstRow="1" w:lastRow="0" w:firstColumn="1" w:lastColumn="0" w:noHBand="0" w:noVBand="1"/>
      </w:tblPr>
      <w:tblGrid>
        <w:gridCol w:w="1271"/>
        <w:gridCol w:w="7910"/>
      </w:tblGrid>
      <w:tr w:rsidR="005166E0" w14:paraId="5E914F91" w14:textId="77777777" w:rsidTr="005443FB">
        <w:tc>
          <w:tcPr>
            <w:tcW w:w="1271" w:type="dxa"/>
          </w:tcPr>
          <w:p w14:paraId="599DFE9C" w14:textId="77777777" w:rsidR="005166E0" w:rsidRPr="00E62A12" w:rsidRDefault="005166E0" w:rsidP="005443FB">
            <w:pPr>
              <w:adjustRightInd w:val="0"/>
              <w:snapToGrid w:val="0"/>
              <w:spacing w:after="60"/>
              <w:ind w:left="-567" w:right="135" w:firstLine="567"/>
              <w:jc w:val="center"/>
              <w:rPr>
                <w:b/>
                <w:sz w:val="26"/>
                <w:szCs w:val="26"/>
                <w:lang w:val="vi-VN"/>
              </w:rPr>
            </w:pPr>
            <w:r>
              <w:rPr>
                <w:b/>
                <w:sz w:val="26"/>
                <w:szCs w:val="26"/>
                <w:lang w:val="vi-VN"/>
              </w:rPr>
              <w:t>Các kì</w:t>
            </w:r>
          </w:p>
        </w:tc>
        <w:tc>
          <w:tcPr>
            <w:tcW w:w="7910" w:type="dxa"/>
          </w:tcPr>
          <w:p w14:paraId="1D3D9532" w14:textId="77777777" w:rsidR="005166E0" w:rsidRPr="00E62A12" w:rsidRDefault="005166E0" w:rsidP="005443FB">
            <w:pPr>
              <w:adjustRightInd w:val="0"/>
              <w:snapToGrid w:val="0"/>
              <w:spacing w:after="60"/>
              <w:ind w:left="-567" w:right="135" w:firstLine="567"/>
              <w:jc w:val="center"/>
              <w:rPr>
                <w:b/>
                <w:sz w:val="26"/>
                <w:szCs w:val="26"/>
                <w:lang w:val="vi-VN"/>
              </w:rPr>
            </w:pPr>
            <w:r>
              <w:rPr>
                <w:b/>
                <w:sz w:val="26"/>
                <w:szCs w:val="26"/>
                <w:lang w:val="vi-VN"/>
              </w:rPr>
              <w:t>Diễn biến</w:t>
            </w:r>
          </w:p>
        </w:tc>
      </w:tr>
      <w:tr w:rsidR="005166E0" w14:paraId="43F64476" w14:textId="77777777" w:rsidTr="005443FB">
        <w:tc>
          <w:tcPr>
            <w:tcW w:w="1271" w:type="dxa"/>
          </w:tcPr>
          <w:p w14:paraId="07A6548E" w14:textId="77777777" w:rsidR="005166E0" w:rsidRPr="00E62A12" w:rsidRDefault="005166E0" w:rsidP="005443FB">
            <w:pPr>
              <w:adjustRightInd w:val="0"/>
              <w:snapToGrid w:val="0"/>
              <w:spacing w:after="60"/>
              <w:ind w:left="-567" w:right="135" w:firstLine="567"/>
              <w:jc w:val="both"/>
              <w:rPr>
                <w:b/>
                <w:sz w:val="26"/>
                <w:szCs w:val="26"/>
                <w:lang w:val="vi-VN"/>
              </w:rPr>
            </w:pPr>
            <w:r>
              <w:rPr>
                <w:b/>
                <w:sz w:val="26"/>
                <w:szCs w:val="26"/>
                <w:lang w:val="vi-VN"/>
              </w:rPr>
              <w:t>Kì đầu I</w:t>
            </w:r>
          </w:p>
        </w:tc>
        <w:tc>
          <w:tcPr>
            <w:tcW w:w="7910" w:type="dxa"/>
          </w:tcPr>
          <w:p w14:paraId="13068E20" w14:textId="77777777" w:rsidR="005166E0" w:rsidRPr="00C02B81" w:rsidRDefault="005166E0" w:rsidP="005443FB">
            <w:pPr>
              <w:adjustRightInd w:val="0"/>
              <w:snapToGrid w:val="0"/>
              <w:spacing w:after="60"/>
              <w:ind w:left="-567" w:right="135" w:firstLine="567"/>
              <w:jc w:val="both"/>
              <w:rPr>
                <w:i/>
                <w:sz w:val="30"/>
                <w:szCs w:val="30"/>
                <w:u w:val="single"/>
              </w:rPr>
            </w:pPr>
            <w:r w:rsidRPr="00E044E7">
              <w:rPr>
                <w:sz w:val="26"/>
                <w:szCs w:val="26"/>
              </w:rPr>
              <w:t xml:space="preserve">- Các NST kép </w:t>
            </w:r>
            <w:r w:rsidRPr="00C02B81">
              <w:rPr>
                <w:i/>
                <w:sz w:val="30"/>
                <w:szCs w:val="30"/>
                <w:u w:val="single"/>
              </w:rPr>
              <w:t>bắt đôi với nhau theo từng cặp tương đồng, chúng tiếp hợp với nhau và có thể diễn ra sự trao đổi chéo. Sau đó các NST kép dần dần co xoắn lại.</w:t>
            </w:r>
          </w:p>
          <w:p w14:paraId="7D87207D" w14:textId="77777777" w:rsidR="005166E0" w:rsidRPr="00E62A12" w:rsidRDefault="005166E0" w:rsidP="005443FB">
            <w:pPr>
              <w:adjustRightInd w:val="0"/>
              <w:snapToGrid w:val="0"/>
              <w:spacing w:after="60"/>
              <w:ind w:left="-567" w:right="135" w:firstLine="567"/>
              <w:jc w:val="both"/>
              <w:rPr>
                <w:sz w:val="26"/>
                <w:szCs w:val="26"/>
              </w:rPr>
            </w:pPr>
            <w:r w:rsidRPr="00E044E7">
              <w:rPr>
                <w:sz w:val="26"/>
                <w:szCs w:val="26"/>
              </w:rPr>
              <w:t xml:space="preserve">- Cuối kì đầu, màng nhân và nhân con </w:t>
            </w:r>
            <w:r w:rsidRPr="00C02B81">
              <w:rPr>
                <w:i/>
                <w:sz w:val="30"/>
                <w:szCs w:val="30"/>
                <w:u w:val="single"/>
              </w:rPr>
              <w:t>tiêu biến</w:t>
            </w:r>
            <w:r w:rsidRPr="00E044E7">
              <w:rPr>
                <w:sz w:val="26"/>
                <w:szCs w:val="26"/>
              </w:rPr>
              <w:t xml:space="preserve">, thoi phân bào </w:t>
            </w:r>
            <w:r w:rsidRPr="00C02B81">
              <w:rPr>
                <w:i/>
                <w:sz w:val="30"/>
                <w:szCs w:val="30"/>
                <w:u w:val="single"/>
              </w:rPr>
              <w:t>hình thành</w:t>
            </w:r>
            <w:r w:rsidRPr="00E044E7">
              <w:rPr>
                <w:sz w:val="26"/>
                <w:szCs w:val="26"/>
              </w:rPr>
              <w:t xml:space="preserve"> và sợi thoi phân bào đính vào</w:t>
            </w:r>
            <w:r w:rsidRPr="00C02B81">
              <w:rPr>
                <w:i/>
                <w:sz w:val="30"/>
                <w:szCs w:val="30"/>
                <w:u w:val="single"/>
              </w:rPr>
              <w:t xml:space="preserve"> tâm động</w:t>
            </w:r>
            <w:r w:rsidRPr="00E044E7">
              <w:rPr>
                <w:sz w:val="26"/>
                <w:szCs w:val="26"/>
              </w:rPr>
              <w:t xml:space="preserve"> của NST kép.</w:t>
            </w:r>
          </w:p>
        </w:tc>
      </w:tr>
      <w:tr w:rsidR="005166E0" w14:paraId="3BE5F043" w14:textId="77777777" w:rsidTr="005443FB">
        <w:tc>
          <w:tcPr>
            <w:tcW w:w="1271" w:type="dxa"/>
          </w:tcPr>
          <w:p w14:paraId="59AD2FD1" w14:textId="77777777" w:rsidR="005166E0" w:rsidRPr="00E62A12" w:rsidRDefault="005166E0" w:rsidP="005443FB">
            <w:pPr>
              <w:adjustRightInd w:val="0"/>
              <w:snapToGrid w:val="0"/>
              <w:spacing w:after="60"/>
              <w:ind w:right="135"/>
              <w:jc w:val="both"/>
              <w:rPr>
                <w:b/>
                <w:sz w:val="26"/>
                <w:szCs w:val="26"/>
                <w:lang w:val="vi-VN"/>
              </w:rPr>
            </w:pPr>
            <w:r>
              <w:rPr>
                <w:b/>
                <w:sz w:val="26"/>
                <w:szCs w:val="26"/>
                <w:lang w:val="vi-VN"/>
              </w:rPr>
              <w:t>Kì giữa I</w:t>
            </w:r>
          </w:p>
        </w:tc>
        <w:tc>
          <w:tcPr>
            <w:tcW w:w="7910" w:type="dxa"/>
          </w:tcPr>
          <w:p w14:paraId="641053AB" w14:textId="77777777" w:rsidR="005166E0" w:rsidRPr="00E044E7" w:rsidRDefault="005166E0" w:rsidP="005443FB">
            <w:pPr>
              <w:adjustRightInd w:val="0"/>
              <w:snapToGrid w:val="0"/>
              <w:spacing w:after="60"/>
              <w:ind w:right="135" w:hanging="2"/>
              <w:jc w:val="both"/>
              <w:rPr>
                <w:sz w:val="26"/>
                <w:szCs w:val="26"/>
              </w:rPr>
            </w:pPr>
            <w:r w:rsidRPr="00E044E7">
              <w:rPr>
                <w:sz w:val="26"/>
                <w:szCs w:val="26"/>
              </w:rPr>
              <w:t xml:space="preserve">- Các cặp NST kép </w:t>
            </w:r>
            <w:r w:rsidRPr="006060CD">
              <w:rPr>
                <w:i/>
                <w:sz w:val="30"/>
                <w:szCs w:val="30"/>
                <w:u w:val="single"/>
              </w:rPr>
              <w:t>co xoắn cực đại</w:t>
            </w:r>
            <w:r>
              <w:rPr>
                <w:sz w:val="26"/>
                <w:szCs w:val="26"/>
              </w:rPr>
              <w:t xml:space="preserve"> và tập trung thành </w:t>
            </w:r>
            <w:r w:rsidRPr="006060CD">
              <w:rPr>
                <w:i/>
                <w:sz w:val="30"/>
                <w:szCs w:val="30"/>
                <w:u w:val="single"/>
              </w:rPr>
              <w:t>2 hàng</w:t>
            </w:r>
            <w:r>
              <w:rPr>
                <w:sz w:val="26"/>
                <w:szCs w:val="26"/>
              </w:rPr>
              <w:t xml:space="preserve"> tại mặt phẳng xích đạo của thoi phân bào</w:t>
            </w:r>
            <w:r w:rsidRPr="00E044E7">
              <w:rPr>
                <w:sz w:val="26"/>
                <w:szCs w:val="26"/>
              </w:rPr>
              <w:t>.</w:t>
            </w:r>
          </w:p>
          <w:p w14:paraId="6166B2CB" w14:textId="77777777" w:rsidR="005166E0" w:rsidRPr="00E62A12" w:rsidRDefault="005166E0" w:rsidP="005443FB">
            <w:pPr>
              <w:adjustRightInd w:val="0"/>
              <w:snapToGrid w:val="0"/>
              <w:spacing w:after="60"/>
              <w:ind w:right="135" w:hanging="2"/>
              <w:jc w:val="both"/>
              <w:rPr>
                <w:sz w:val="26"/>
                <w:szCs w:val="26"/>
              </w:rPr>
            </w:pPr>
            <w:r w:rsidRPr="00E044E7">
              <w:rPr>
                <w:sz w:val="26"/>
                <w:szCs w:val="26"/>
              </w:rPr>
              <w:t xml:space="preserve">- Dây tơ phân bào từ mỗi cực tế bào chỉ đính vào </w:t>
            </w:r>
            <w:r w:rsidRPr="006060CD">
              <w:rPr>
                <w:i/>
                <w:sz w:val="30"/>
                <w:szCs w:val="30"/>
                <w:u w:val="single"/>
              </w:rPr>
              <w:t>một phía</w:t>
            </w:r>
            <w:r w:rsidRPr="00E044E7">
              <w:rPr>
                <w:sz w:val="26"/>
                <w:szCs w:val="26"/>
              </w:rPr>
              <w:t xml:space="preserve"> của mỗi NST kép trong cặp tương đồng.</w:t>
            </w:r>
          </w:p>
        </w:tc>
      </w:tr>
      <w:tr w:rsidR="005166E0" w14:paraId="4328EB81" w14:textId="77777777" w:rsidTr="005443FB">
        <w:tc>
          <w:tcPr>
            <w:tcW w:w="1271" w:type="dxa"/>
          </w:tcPr>
          <w:p w14:paraId="7F3EFDFF" w14:textId="77777777" w:rsidR="005166E0" w:rsidRPr="00E62A12" w:rsidRDefault="005166E0" w:rsidP="005443FB">
            <w:pPr>
              <w:adjustRightInd w:val="0"/>
              <w:snapToGrid w:val="0"/>
              <w:spacing w:after="60"/>
              <w:ind w:right="135"/>
              <w:jc w:val="both"/>
              <w:rPr>
                <w:b/>
                <w:sz w:val="26"/>
                <w:szCs w:val="26"/>
                <w:lang w:val="vi-VN"/>
              </w:rPr>
            </w:pPr>
            <w:r>
              <w:rPr>
                <w:b/>
                <w:sz w:val="26"/>
                <w:szCs w:val="26"/>
                <w:lang w:val="vi-VN"/>
              </w:rPr>
              <w:t>Kì sau I</w:t>
            </w:r>
          </w:p>
        </w:tc>
        <w:tc>
          <w:tcPr>
            <w:tcW w:w="7910" w:type="dxa"/>
          </w:tcPr>
          <w:p w14:paraId="2EA320AA" w14:textId="77777777" w:rsidR="005166E0" w:rsidRPr="006F14CB" w:rsidRDefault="005166E0" w:rsidP="005443FB">
            <w:pPr>
              <w:pStyle w:val="ListParagraph"/>
              <w:adjustRightInd w:val="0"/>
              <w:snapToGrid w:val="0"/>
              <w:spacing w:after="60"/>
              <w:ind w:left="0" w:right="135"/>
              <w:contextualSpacing w:val="0"/>
              <w:jc w:val="both"/>
              <w:rPr>
                <w:i/>
                <w:sz w:val="30"/>
                <w:szCs w:val="30"/>
                <w:u w:val="single"/>
                <w:lang w:val="vi-VN"/>
              </w:rPr>
            </w:pPr>
            <w:r w:rsidRPr="006F14CB">
              <w:rPr>
                <w:i/>
                <w:sz w:val="30"/>
                <w:szCs w:val="30"/>
                <w:lang w:val="vi-VN"/>
              </w:rPr>
              <w:t>-</w:t>
            </w:r>
            <w:r w:rsidRPr="006F14CB">
              <w:rPr>
                <w:iCs/>
                <w:sz w:val="26"/>
                <w:szCs w:val="26"/>
                <w:lang w:val="nl-NL"/>
              </w:rPr>
              <w:t>Cặp</w:t>
            </w:r>
            <w:r w:rsidRPr="006F14CB">
              <w:rPr>
                <w:iCs/>
                <w:sz w:val="26"/>
                <w:szCs w:val="26"/>
                <w:lang w:val="vi-VN"/>
              </w:rPr>
              <w:t xml:space="preserve"> NST kép tương đồng </w:t>
            </w:r>
            <w:r w:rsidRPr="00610C15">
              <w:rPr>
                <w:i/>
                <w:sz w:val="30"/>
                <w:szCs w:val="30"/>
                <w:u w:val="single"/>
                <w:lang w:val="vi-VN"/>
              </w:rPr>
              <w:t>phân li thành 2 NST kép di chuyển về 2 cực của tế bào.</w:t>
            </w:r>
          </w:p>
        </w:tc>
      </w:tr>
      <w:tr w:rsidR="005166E0" w14:paraId="11ED89CE" w14:textId="77777777" w:rsidTr="005443FB">
        <w:tc>
          <w:tcPr>
            <w:tcW w:w="1271" w:type="dxa"/>
          </w:tcPr>
          <w:p w14:paraId="13DF9439" w14:textId="77777777" w:rsidR="005166E0" w:rsidRPr="00E62A12" w:rsidRDefault="005166E0" w:rsidP="005443FB">
            <w:pPr>
              <w:adjustRightInd w:val="0"/>
              <w:snapToGrid w:val="0"/>
              <w:spacing w:after="60"/>
              <w:ind w:right="135"/>
              <w:jc w:val="both"/>
              <w:rPr>
                <w:b/>
                <w:sz w:val="26"/>
                <w:szCs w:val="26"/>
                <w:lang w:val="vi-VN"/>
              </w:rPr>
            </w:pPr>
            <w:r>
              <w:rPr>
                <w:b/>
                <w:sz w:val="26"/>
                <w:szCs w:val="26"/>
                <w:lang w:val="vi-VN"/>
              </w:rPr>
              <w:t>Kì cuối I</w:t>
            </w:r>
          </w:p>
        </w:tc>
        <w:tc>
          <w:tcPr>
            <w:tcW w:w="7910" w:type="dxa"/>
          </w:tcPr>
          <w:p w14:paraId="034618D1" w14:textId="77777777" w:rsidR="005166E0" w:rsidRPr="00276451" w:rsidRDefault="005166E0" w:rsidP="005443FB">
            <w:pPr>
              <w:adjustRightInd w:val="0"/>
              <w:snapToGrid w:val="0"/>
              <w:spacing w:after="60"/>
              <w:ind w:right="135" w:hanging="2"/>
              <w:jc w:val="both"/>
              <w:rPr>
                <w:i/>
                <w:sz w:val="30"/>
                <w:szCs w:val="30"/>
                <w:u w:val="single"/>
              </w:rPr>
            </w:pPr>
            <w:r w:rsidRPr="00E044E7">
              <w:rPr>
                <w:sz w:val="26"/>
                <w:szCs w:val="26"/>
              </w:rPr>
              <w:t xml:space="preserve">- Tại mỗi cực tế bào NST kép </w:t>
            </w:r>
            <w:r w:rsidRPr="00276451">
              <w:rPr>
                <w:i/>
                <w:sz w:val="30"/>
                <w:szCs w:val="30"/>
                <w:u w:val="single"/>
              </w:rPr>
              <w:t>dần dần dãn xoắn</w:t>
            </w:r>
          </w:p>
          <w:p w14:paraId="3332AFB1" w14:textId="77777777" w:rsidR="005166E0" w:rsidRPr="00276451" w:rsidRDefault="005166E0" w:rsidP="005443FB">
            <w:pPr>
              <w:adjustRightInd w:val="0"/>
              <w:snapToGrid w:val="0"/>
              <w:spacing w:after="60"/>
              <w:ind w:right="135" w:hanging="2"/>
              <w:jc w:val="both"/>
              <w:rPr>
                <w:i/>
                <w:sz w:val="30"/>
                <w:szCs w:val="30"/>
                <w:u w:val="single"/>
              </w:rPr>
            </w:pPr>
            <w:r w:rsidRPr="00E044E7">
              <w:rPr>
                <w:sz w:val="26"/>
                <w:szCs w:val="26"/>
              </w:rPr>
              <w:t xml:space="preserve">- Màng nhân và nhân con </w:t>
            </w:r>
            <w:r w:rsidRPr="00276451">
              <w:rPr>
                <w:i/>
                <w:sz w:val="30"/>
                <w:szCs w:val="30"/>
                <w:u w:val="single"/>
              </w:rPr>
              <w:t>dần xuất hiện</w:t>
            </w:r>
          </w:p>
          <w:p w14:paraId="3A8AE1C2" w14:textId="77777777" w:rsidR="005166E0" w:rsidRPr="00E044E7" w:rsidRDefault="005166E0" w:rsidP="005443FB">
            <w:pPr>
              <w:adjustRightInd w:val="0"/>
              <w:snapToGrid w:val="0"/>
              <w:spacing w:after="60"/>
              <w:ind w:right="135" w:hanging="2"/>
              <w:jc w:val="both"/>
              <w:rPr>
                <w:sz w:val="26"/>
                <w:szCs w:val="26"/>
              </w:rPr>
            </w:pPr>
            <w:r w:rsidRPr="00E044E7">
              <w:rPr>
                <w:sz w:val="26"/>
                <w:szCs w:val="26"/>
              </w:rPr>
              <w:t xml:space="preserve">- Thoi phân bào </w:t>
            </w:r>
            <w:r w:rsidRPr="00276451">
              <w:rPr>
                <w:i/>
                <w:sz w:val="30"/>
                <w:szCs w:val="30"/>
                <w:u w:val="single"/>
              </w:rPr>
              <w:t>tiêu biến</w:t>
            </w:r>
          </w:p>
          <w:p w14:paraId="7D03B2C1" w14:textId="77777777" w:rsidR="005166E0" w:rsidRPr="005A0222" w:rsidRDefault="005166E0" w:rsidP="005443FB">
            <w:pPr>
              <w:adjustRightInd w:val="0"/>
              <w:snapToGrid w:val="0"/>
              <w:spacing w:after="60"/>
              <w:ind w:right="135" w:hanging="2"/>
              <w:jc w:val="both"/>
              <w:rPr>
                <w:sz w:val="26"/>
                <w:szCs w:val="26"/>
              </w:rPr>
            </w:pPr>
            <w:r w:rsidRPr="00E044E7">
              <w:rPr>
                <w:sz w:val="26"/>
                <w:szCs w:val="26"/>
              </w:rPr>
              <w:t xml:space="preserve">- Tế bào chất phân </w:t>
            </w:r>
            <w:r w:rsidRPr="00276451">
              <w:rPr>
                <w:i/>
                <w:sz w:val="30"/>
                <w:szCs w:val="30"/>
                <w:u w:val="single"/>
              </w:rPr>
              <w:t>chia tạo nên 2 tế bào con có số lượng NST kép giảm đi một nửa</w:t>
            </w:r>
            <w:r>
              <w:rPr>
                <w:i/>
                <w:sz w:val="30"/>
                <w:szCs w:val="30"/>
                <w:u w:val="single"/>
              </w:rPr>
              <w:t>.</w:t>
            </w:r>
          </w:p>
        </w:tc>
      </w:tr>
    </w:tbl>
    <w:p w14:paraId="60CC68B2" w14:textId="77777777" w:rsidR="005166E0" w:rsidRPr="00E044E7" w:rsidRDefault="005166E0" w:rsidP="005166E0">
      <w:pPr>
        <w:adjustRightInd w:val="0"/>
        <w:snapToGrid w:val="0"/>
        <w:spacing w:after="60"/>
        <w:ind w:right="135"/>
        <w:jc w:val="both"/>
        <w:rPr>
          <w:b/>
          <w:sz w:val="26"/>
          <w:szCs w:val="26"/>
        </w:rPr>
      </w:pPr>
    </w:p>
    <w:p w14:paraId="1CD94BBC" w14:textId="77777777" w:rsidR="005166E0" w:rsidRPr="00E044E7" w:rsidRDefault="005166E0" w:rsidP="005166E0">
      <w:pPr>
        <w:adjustRightInd w:val="0"/>
        <w:snapToGrid w:val="0"/>
        <w:spacing w:after="60"/>
        <w:ind w:right="135"/>
        <w:jc w:val="both"/>
        <w:rPr>
          <w:b/>
          <w:sz w:val="26"/>
          <w:szCs w:val="26"/>
        </w:rPr>
      </w:pPr>
      <w:r w:rsidRPr="00E044E7">
        <w:rPr>
          <w:b/>
          <w:sz w:val="26"/>
          <w:szCs w:val="26"/>
        </w:rPr>
        <w:t>II – Giảm phân II</w:t>
      </w:r>
    </w:p>
    <w:p w14:paraId="573B2152" w14:textId="77777777" w:rsidR="005166E0" w:rsidRPr="00CB7063" w:rsidRDefault="005166E0" w:rsidP="005166E0">
      <w:pPr>
        <w:adjustRightInd w:val="0"/>
        <w:snapToGrid w:val="0"/>
        <w:spacing w:after="60"/>
        <w:ind w:right="135" w:firstLine="360"/>
        <w:jc w:val="both"/>
        <w:rPr>
          <w:i/>
          <w:sz w:val="30"/>
          <w:szCs w:val="30"/>
          <w:u w:val="single"/>
        </w:rPr>
      </w:pPr>
      <w:r w:rsidRPr="00E044E7">
        <w:rPr>
          <w:sz w:val="26"/>
          <w:szCs w:val="26"/>
        </w:rPr>
        <w:t xml:space="preserve">- Sau khi kết thúc giảm phân I, các tế bào bước vào giảm phân II mà </w:t>
      </w:r>
      <w:r w:rsidRPr="00CB7063">
        <w:rPr>
          <w:i/>
          <w:sz w:val="30"/>
          <w:szCs w:val="30"/>
          <w:u w:val="single"/>
        </w:rPr>
        <w:t>không nhân đôi NST</w:t>
      </w:r>
    </w:p>
    <w:p w14:paraId="127A1F35" w14:textId="77777777" w:rsidR="005166E0" w:rsidRPr="00CB7063" w:rsidRDefault="005166E0" w:rsidP="005166E0">
      <w:pPr>
        <w:adjustRightInd w:val="0"/>
        <w:snapToGrid w:val="0"/>
        <w:spacing w:after="60"/>
        <w:ind w:right="135" w:firstLine="360"/>
        <w:jc w:val="both"/>
        <w:rPr>
          <w:i/>
          <w:sz w:val="30"/>
          <w:szCs w:val="30"/>
          <w:u w:val="single"/>
        </w:rPr>
      </w:pPr>
      <w:r w:rsidRPr="00E044E7">
        <w:rPr>
          <w:sz w:val="26"/>
          <w:szCs w:val="26"/>
        </w:rPr>
        <w:t xml:space="preserve">- Giảm phân II được chia thành 4 kì: Kì đầu II, kì giữa II, kì sau II, kì cuối II. Diễn biến các kì giảm phân II tương tự như </w:t>
      </w:r>
      <w:r w:rsidRPr="00CB7063">
        <w:rPr>
          <w:i/>
          <w:sz w:val="30"/>
          <w:szCs w:val="30"/>
          <w:u w:val="single"/>
        </w:rPr>
        <w:t>quá trình nguyên phân.</w:t>
      </w:r>
    </w:p>
    <w:p w14:paraId="720BF49D" w14:textId="77777777" w:rsidR="005166E0" w:rsidRPr="003937CC" w:rsidRDefault="005166E0" w:rsidP="005166E0">
      <w:pPr>
        <w:adjustRightInd w:val="0"/>
        <w:snapToGrid w:val="0"/>
        <w:spacing w:after="60"/>
        <w:ind w:right="135"/>
        <w:jc w:val="both"/>
        <w:rPr>
          <w:b/>
          <w:sz w:val="26"/>
          <w:szCs w:val="26"/>
        </w:rPr>
      </w:pPr>
      <w:r w:rsidRPr="003937CC">
        <w:rPr>
          <w:b/>
          <w:sz w:val="26"/>
          <w:szCs w:val="26"/>
        </w:rPr>
        <w:t>III. Kết quả của giảm phân</w:t>
      </w:r>
    </w:p>
    <w:p w14:paraId="4FB42C5C" w14:textId="77777777" w:rsidR="005166E0" w:rsidRPr="00DB78DD" w:rsidRDefault="005166E0" w:rsidP="005166E0">
      <w:pPr>
        <w:adjustRightInd w:val="0"/>
        <w:snapToGrid w:val="0"/>
        <w:spacing w:after="60"/>
        <w:ind w:right="135" w:firstLine="360"/>
        <w:jc w:val="both"/>
        <w:rPr>
          <w:i/>
          <w:sz w:val="30"/>
          <w:szCs w:val="30"/>
          <w:u w:val="single"/>
        </w:rPr>
      </w:pPr>
      <w:r w:rsidRPr="00E044E7">
        <w:rPr>
          <w:sz w:val="26"/>
          <w:szCs w:val="26"/>
        </w:rPr>
        <w:t xml:space="preserve">Từ 1 tế bào mẹ ban đầu (2n) </w:t>
      </w:r>
      <w:r>
        <w:rPr>
          <w:sz w:val="26"/>
          <w:szCs w:val="26"/>
        </w:rPr>
        <w:t xml:space="preserve">qua giảm phân I và II </w:t>
      </w:r>
      <w:r w:rsidRPr="00E044E7">
        <w:rPr>
          <w:sz w:val="26"/>
          <w:szCs w:val="26"/>
        </w:rPr>
        <w:t xml:space="preserve">tạo ra </w:t>
      </w:r>
      <w:r w:rsidRPr="00DB78DD">
        <w:rPr>
          <w:i/>
          <w:sz w:val="30"/>
          <w:szCs w:val="30"/>
          <w:u w:val="single"/>
        </w:rPr>
        <w:t>4 tế bào con có bộ</w:t>
      </w:r>
      <w:r>
        <w:rPr>
          <w:i/>
          <w:sz w:val="30"/>
          <w:szCs w:val="30"/>
          <w:u w:val="single"/>
        </w:rPr>
        <w:t xml:space="preserve"> NST giảm đi một nửa (n).</w:t>
      </w:r>
    </w:p>
    <w:p w14:paraId="4E16B30B" w14:textId="77777777" w:rsidR="005166E0" w:rsidRPr="00E044E7" w:rsidRDefault="005166E0" w:rsidP="005166E0">
      <w:pPr>
        <w:adjustRightInd w:val="0"/>
        <w:snapToGrid w:val="0"/>
        <w:spacing w:after="60"/>
        <w:ind w:right="135" w:firstLine="360"/>
        <w:jc w:val="both"/>
        <w:rPr>
          <w:sz w:val="26"/>
          <w:szCs w:val="26"/>
        </w:rPr>
      </w:pPr>
      <w:r w:rsidRPr="00E044E7">
        <w:rPr>
          <w:sz w:val="26"/>
          <w:szCs w:val="26"/>
        </w:rPr>
        <w:t>- Sau giảm phân II, các tế bào con sẽ biến đổi thành các giao tử:</w:t>
      </w:r>
    </w:p>
    <w:p w14:paraId="57DF7CDE" w14:textId="77777777" w:rsidR="005166E0" w:rsidRPr="00E044E7" w:rsidRDefault="005166E0" w:rsidP="005166E0">
      <w:pPr>
        <w:adjustRightInd w:val="0"/>
        <w:snapToGrid w:val="0"/>
        <w:spacing w:after="60"/>
        <w:ind w:right="135" w:firstLine="540"/>
        <w:jc w:val="both"/>
        <w:rPr>
          <w:sz w:val="26"/>
          <w:szCs w:val="26"/>
        </w:rPr>
      </w:pPr>
      <w:r w:rsidRPr="00E044E7">
        <w:rPr>
          <w:sz w:val="26"/>
          <w:szCs w:val="26"/>
        </w:rPr>
        <w:lastRenderedPageBreak/>
        <w:t xml:space="preserve">+ Ở cơ thể động vật: </w:t>
      </w:r>
    </w:p>
    <w:p w14:paraId="33C6429E" w14:textId="77777777" w:rsidR="005166E0" w:rsidRPr="00DB78DD" w:rsidRDefault="005166E0" w:rsidP="005166E0">
      <w:pPr>
        <w:numPr>
          <w:ilvl w:val="0"/>
          <w:numId w:val="1"/>
        </w:numPr>
        <w:adjustRightInd w:val="0"/>
        <w:snapToGrid w:val="0"/>
        <w:spacing w:after="60"/>
        <w:ind w:right="135"/>
        <w:jc w:val="both"/>
        <w:rPr>
          <w:i/>
          <w:sz w:val="30"/>
          <w:szCs w:val="30"/>
          <w:u w:val="single"/>
        </w:rPr>
      </w:pPr>
      <w:r w:rsidRPr="00E044E7">
        <w:rPr>
          <w:sz w:val="26"/>
          <w:szCs w:val="26"/>
        </w:rPr>
        <w:t xml:space="preserve">Trong quá trình phát sinh giao tử đực, </w:t>
      </w:r>
      <w:r w:rsidRPr="00DB78DD">
        <w:rPr>
          <w:i/>
          <w:sz w:val="30"/>
          <w:szCs w:val="30"/>
          <w:u w:val="single"/>
        </w:rPr>
        <w:t>4 tế bào con sẽ biến đổi thành 4 tinh trùng.</w:t>
      </w:r>
    </w:p>
    <w:p w14:paraId="57F66570" w14:textId="77777777" w:rsidR="005166E0" w:rsidRPr="00DB78DD" w:rsidRDefault="005166E0" w:rsidP="005166E0">
      <w:pPr>
        <w:numPr>
          <w:ilvl w:val="0"/>
          <w:numId w:val="1"/>
        </w:numPr>
        <w:adjustRightInd w:val="0"/>
        <w:snapToGrid w:val="0"/>
        <w:spacing w:after="60"/>
        <w:ind w:right="135"/>
        <w:jc w:val="both"/>
        <w:rPr>
          <w:i/>
          <w:sz w:val="30"/>
          <w:szCs w:val="30"/>
          <w:u w:val="single"/>
        </w:rPr>
      </w:pPr>
      <w:r w:rsidRPr="00E044E7">
        <w:rPr>
          <w:sz w:val="26"/>
          <w:szCs w:val="26"/>
        </w:rPr>
        <w:t xml:space="preserve">Trong quá trình phát sinh giao tử cái: </w:t>
      </w:r>
      <w:r w:rsidRPr="00DB78DD">
        <w:rPr>
          <w:i/>
          <w:sz w:val="30"/>
          <w:szCs w:val="30"/>
          <w:u w:val="single"/>
        </w:rPr>
        <w:t>1 trong 4 tế bào con sẽ biến đổi thành tế bào trứng, 3 tế bào còn lại tạo thành 3 thể cực</w:t>
      </w:r>
      <w:r>
        <w:rPr>
          <w:i/>
          <w:sz w:val="30"/>
          <w:szCs w:val="30"/>
          <w:u w:val="single"/>
        </w:rPr>
        <w:t>.</w:t>
      </w:r>
    </w:p>
    <w:p w14:paraId="229E62D0" w14:textId="77777777" w:rsidR="005166E0" w:rsidRPr="00DB78DD" w:rsidRDefault="005166E0" w:rsidP="005166E0">
      <w:pPr>
        <w:adjustRightInd w:val="0"/>
        <w:snapToGrid w:val="0"/>
        <w:spacing w:after="60"/>
        <w:ind w:right="-6" w:firstLine="540"/>
        <w:jc w:val="both"/>
        <w:rPr>
          <w:i/>
          <w:sz w:val="30"/>
          <w:szCs w:val="30"/>
          <w:u w:val="single"/>
        </w:rPr>
      </w:pPr>
      <w:r w:rsidRPr="00E044E7">
        <w:rPr>
          <w:sz w:val="26"/>
          <w:szCs w:val="26"/>
        </w:rPr>
        <w:t xml:space="preserve">+ Ở cơ thể thực vật: Các tế bào con </w:t>
      </w:r>
      <w:r w:rsidRPr="00DB78DD">
        <w:rPr>
          <w:i/>
          <w:sz w:val="30"/>
          <w:szCs w:val="30"/>
          <w:u w:val="single"/>
        </w:rPr>
        <w:t>tiếp tục phân bào</w:t>
      </w:r>
      <w:r w:rsidRPr="00E044E7">
        <w:rPr>
          <w:sz w:val="26"/>
          <w:szCs w:val="26"/>
        </w:rPr>
        <w:t xml:space="preserve"> để hình thành nên </w:t>
      </w:r>
      <w:r w:rsidRPr="00DB78DD">
        <w:rPr>
          <w:i/>
          <w:sz w:val="30"/>
          <w:szCs w:val="30"/>
          <w:u w:val="single"/>
        </w:rPr>
        <w:t>hạt phấn và túi phôi.</w:t>
      </w:r>
    </w:p>
    <w:p w14:paraId="31419955" w14:textId="77777777" w:rsidR="005166E0" w:rsidRPr="00E044E7" w:rsidRDefault="005166E0" w:rsidP="005166E0">
      <w:pPr>
        <w:adjustRightInd w:val="0"/>
        <w:snapToGrid w:val="0"/>
        <w:spacing w:after="60"/>
        <w:ind w:right="-857"/>
        <w:jc w:val="both"/>
        <w:rPr>
          <w:b/>
          <w:sz w:val="26"/>
          <w:szCs w:val="26"/>
        </w:rPr>
      </w:pPr>
      <w:r>
        <w:rPr>
          <w:b/>
          <w:sz w:val="26"/>
          <w:szCs w:val="26"/>
        </w:rPr>
        <w:t>IV</w:t>
      </w:r>
      <w:r w:rsidRPr="00E044E7">
        <w:rPr>
          <w:b/>
          <w:sz w:val="26"/>
          <w:szCs w:val="26"/>
        </w:rPr>
        <w:t xml:space="preserve"> – Ý nghĩa của giảm phân</w:t>
      </w:r>
    </w:p>
    <w:p w14:paraId="3CA42E91" w14:textId="77777777" w:rsidR="005166E0" w:rsidRPr="00E044E7" w:rsidRDefault="005166E0" w:rsidP="005166E0">
      <w:pPr>
        <w:adjustRightInd w:val="0"/>
        <w:snapToGrid w:val="0"/>
        <w:spacing w:after="60"/>
        <w:ind w:right="-148" w:firstLine="360"/>
        <w:jc w:val="both"/>
        <w:rPr>
          <w:sz w:val="26"/>
          <w:szCs w:val="26"/>
        </w:rPr>
      </w:pPr>
      <w:r w:rsidRPr="00E044E7">
        <w:rPr>
          <w:sz w:val="26"/>
          <w:szCs w:val="26"/>
        </w:rPr>
        <w:t xml:space="preserve">+ Về mặt lí luận: Nhờ giảm phân, giao tử được tạo thành mang bộ NST </w:t>
      </w:r>
      <w:r w:rsidRPr="00DB78DD">
        <w:rPr>
          <w:i/>
          <w:sz w:val="30"/>
          <w:szCs w:val="30"/>
          <w:u w:val="single"/>
        </w:rPr>
        <w:t>đơn bội(n)</w:t>
      </w:r>
      <w:r w:rsidRPr="00E044E7">
        <w:rPr>
          <w:sz w:val="26"/>
          <w:szCs w:val="26"/>
        </w:rPr>
        <w:t>, thông qua thụ tinh mà bộ NST (2n) của loài được khôi phục.</w:t>
      </w:r>
    </w:p>
    <w:p w14:paraId="019B3E9B" w14:textId="77777777" w:rsidR="005166E0" w:rsidRPr="00E044E7" w:rsidRDefault="005166E0" w:rsidP="005166E0">
      <w:pPr>
        <w:adjustRightInd w:val="0"/>
        <w:snapToGrid w:val="0"/>
        <w:spacing w:after="60"/>
        <w:ind w:right="-148" w:firstLine="360"/>
        <w:jc w:val="both"/>
        <w:rPr>
          <w:sz w:val="26"/>
          <w:szCs w:val="26"/>
        </w:rPr>
      </w:pPr>
      <w:r w:rsidRPr="00E044E7">
        <w:rPr>
          <w:sz w:val="26"/>
          <w:szCs w:val="26"/>
        </w:rPr>
        <w:tab/>
        <w:t xml:space="preserve">Nhờ sự kết hợp 3 quá trình </w:t>
      </w:r>
      <w:r w:rsidRPr="00DB78DD">
        <w:rPr>
          <w:i/>
          <w:sz w:val="30"/>
          <w:szCs w:val="30"/>
          <w:u w:val="single"/>
        </w:rPr>
        <w:t>nguyên phân, giảm phân và thụ tinh</w:t>
      </w:r>
      <w:r w:rsidRPr="00E044E7">
        <w:rPr>
          <w:sz w:val="26"/>
          <w:szCs w:val="26"/>
        </w:rPr>
        <w:t xml:space="preserve"> mà bộ NST của loài sinh sản hữu tính được duy trì, ổn định qua các thế hệ cơ thể.</w:t>
      </w:r>
    </w:p>
    <w:p w14:paraId="3BBD7030" w14:textId="77777777" w:rsidR="005166E0" w:rsidRDefault="005166E0" w:rsidP="005166E0">
      <w:pPr>
        <w:adjustRightInd w:val="0"/>
        <w:snapToGrid w:val="0"/>
        <w:spacing w:after="60"/>
        <w:ind w:right="-148" w:firstLine="360"/>
        <w:jc w:val="both"/>
        <w:rPr>
          <w:sz w:val="26"/>
          <w:szCs w:val="26"/>
        </w:rPr>
      </w:pPr>
      <w:r>
        <w:rPr>
          <w:sz w:val="26"/>
          <w:szCs w:val="26"/>
          <w:lang w:val="vi-VN"/>
        </w:rPr>
        <w:t xml:space="preserve">+ </w:t>
      </w:r>
      <w:r w:rsidRPr="00E044E7">
        <w:rPr>
          <w:sz w:val="26"/>
          <w:szCs w:val="26"/>
        </w:rPr>
        <w:t xml:space="preserve">Về mặt thực tiễn: Sử dụng </w:t>
      </w:r>
      <w:r w:rsidRPr="00DB78DD">
        <w:rPr>
          <w:i/>
          <w:sz w:val="30"/>
          <w:szCs w:val="30"/>
          <w:u w:val="single"/>
        </w:rPr>
        <w:t>phương pháp lai hữu tính</w:t>
      </w:r>
      <w:r w:rsidRPr="00E044E7">
        <w:rPr>
          <w:sz w:val="26"/>
          <w:szCs w:val="26"/>
        </w:rPr>
        <w:t xml:space="preserve"> giúp tạo ra nhiều </w:t>
      </w:r>
      <w:r w:rsidRPr="00DB78DD">
        <w:rPr>
          <w:i/>
          <w:sz w:val="30"/>
          <w:szCs w:val="30"/>
          <w:u w:val="single"/>
        </w:rPr>
        <w:t xml:space="preserve">biến dị tổ hợp </w:t>
      </w:r>
      <w:r w:rsidRPr="00E044E7">
        <w:rPr>
          <w:sz w:val="26"/>
          <w:szCs w:val="26"/>
        </w:rPr>
        <w:t>phục vụ trong công tác chọn giống.</w:t>
      </w:r>
    </w:p>
    <w:p w14:paraId="681B79C6" w14:textId="77777777" w:rsidR="00FF04A6" w:rsidRDefault="00FF04A6"/>
    <w:sectPr w:rsidR="00FF04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22CF"/>
    <w:multiLevelType w:val="hybridMultilevel"/>
    <w:tmpl w:val="3B16116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E0"/>
    <w:rsid w:val="005166E0"/>
    <w:rsid w:val="00FF04A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27CD"/>
  <w15:chartTrackingRefBased/>
  <w15:docId w15:val="{0C51F4B1-1E9F-5F4A-98C6-A2AD30F7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6E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6E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2022-02-06T16:13:00Z</dcterms:created>
  <dcterms:modified xsi:type="dcterms:W3CDTF">2022-02-06T16:14:00Z</dcterms:modified>
</cp:coreProperties>
</file>