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C2" w:rsidRPr="00C75A71" w:rsidRDefault="00A548C2" w:rsidP="00A548C2">
      <w:pPr>
        <w:spacing w:before="80" w:after="80"/>
        <w:jc w:val="center"/>
        <w:rPr>
          <w:b/>
          <w:bCs/>
          <w:sz w:val="40"/>
          <w:szCs w:val="40"/>
          <w:lang w:val="it-IT"/>
        </w:rPr>
      </w:pPr>
      <w:r w:rsidRPr="00B849D4">
        <w:rPr>
          <w:b/>
          <w:bCs/>
          <w:color w:val="FF0000"/>
          <w:sz w:val="40"/>
          <w:szCs w:val="40"/>
          <w:u w:val="single"/>
          <w:lang w:val="it-IT"/>
        </w:rPr>
        <w:t>Tuần 7(t13)</w:t>
      </w:r>
      <w:r>
        <w:rPr>
          <w:b/>
          <w:bCs/>
          <w:sz w:val="40"/>
          <w:szCs w:val="40"/>
          <w:lang w:val="it-IT"/>
        </w:rPr>
        <w:t xml:space="preserve">  </w:t>
      </w:r>
      <w:r>
        <w:rPr>
          <w:b/>
          <w:bCs/>
          <w:sz w:val="40"/>
          <w:szCs w:val="40"/>
          <w:u w:val="single"/>
          <w:lang w:val="it-IT"/>
        </w:rPr>
        <w:t>:</w:t>
      </w:r>
      <w:r w:rsidRPr="00607735">
        <w:rPr>
          <w:b/>
          <w:bCs/>
          <w:sz w:val="40"/>
          <w:szCs w:val="40"/>
          <w:u w:val="single"/>
          <w:lang w:val="it-IT"/>
        </w:rPr>
        <w:t>Bài 9</w:t>
      </w:r>
      <w:r w:rsidRPr="00C75A71">
        <w:rPr>
          <w:b/>
          <w:bCs/>
          <w:sz w:val="40"/>
          <w:szCs w:val="40"/>
          <w:lang w:val="it-IT"/>
        </w:rPr>
        <w:t xml:space="preserve"> :  ĐỊNH LUẬT ÔM ĐỐI VỚI TOÀN MẠCH</w:t>
      </w:r>
    </w:p>
    <w:p w:rsidR="00A548C2" w:rsidRPr="00C75A71" w:rsidRDefault="00A548C2" w:rsidP="00A548C2">
      <w:pPr>
        <w:spacing w:before="80" w:after="80"/>
        <w:jc w:val="both"/>
        <w:rPr>
          <w:b/>
          <w:bCs/>
          <w:sz w:val="36"/>
          <w:szCs w:val="36"/>
          <w:lang w:val="it-IT"/>
        </w:rPr>
      </w:pPr>
      <w:r w:rsidRPr="00C75A71">
        <w:rPr>
          <w:b/>
          <w:bCs/>
          <w:sz w:val="36"/>
          <w:szCs w:val="36"/>
          <w:lang w:val="it-IT"/>
        </w:rPr>
        <w:t xml:space="preserve">I. </w:t>
      </w:r>
      <w:r w:rsidRPr="00C75A71">
        <w:rPr>
          <w:b/>
          <w:bCs/>
          <w:sz w:val="36"/>
          <w:szCs w:val="36"/>
          <w:u w:val="single"/>
          <w:lang w:val="it-IT"/>
        </w:rPr>
        <w:t>Định luật ôm đối với toàn mạch</w:t>
      </w:r>
      <w:r w:rsidRPr="00C75A71">
        <w:rPr>
          <w:b/>
          <w:bCs/>
          <w:sz w:val="36"/>
          <w:szCs w:val="36"/>
          <w:lang w:val="it-IT"/>
        </w:rPr>
        <w:t xml:space="preserve"> : </w:t>
      </w:r>
    </w:p>
    <w:p w:rsidR="00A548C2" w:rsidRPr="00840132" w:rsidRDefault="00A548C2" w:rsidP="00A548C2">
      <w:pPr>
        <w:spacing w:before="80" w:after="80"/>
        <w:ind w:left="374"/>
        <w:jc w:val="both"/>
        <w:rPr>
          <w:sz w:val="35"/>
          <w:szCs w:val="35"/>
          <w:lang w:val="it-IT"/>
        </w:rPr>
      </w:pPr>
      <w:r w:rsidRPr="00840132">
        <w:rPr>
          <w:sz w:val="35"/>
          <w:szCs w:val="35"/>
          <w:lang w:val="it-IT"/>
        </w:rPr>
        <w:t>Cường độ dòng điện chạy trong mạch kín tỉ lệ thuận với suất điện động của nguồn điện và tỉ lệ nghịch với điện trở toàn phần của mạch đó.</w:t>
      </w:r>
    </w:p>
    <w:p w:rsidR="00A548C2" w:rsidRPr="00C75A71" w:rsidRDefault="00A548C2" w:rsidP="00A548C2">
      <w:pPr>
        <w:spacing w:before="80" w:after="80"/>
        <w:ind w:left="171"/>
        <w:jc w:val="center"/>
        <w:rPr>
          <w:sz w:val="36"/>
          <w:szCs w:val="36"/>
        </w:rPr>
      </w:pPr>
      <w:r w:rsidRPr="00C75A71">
        <w:rPr>
          <w:position w:val="-36"/>
          <w:sz w:val="36"/>
          <w:szCs w:val="36"/>
        </w:rPr>
        <w:object w:dxaOrig="11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58.5pt" o:ole="">
            <v:imagedata r:id="rId4" o:title=""/>
          </v:shape>
          <o:OLEObject Type="Embed" ProgID="Equation.DSMT4" ShapeID="_x0000_i1025" DrawAspect="Content" ObjectID="_1695966625" r:id="rId5"/>
        </w:object>
      </w:r>
    </w:p>
    <w:p w:rsidR="00A548C2" w:rsidRPr="00C75A71" w:rsidRDefault="00A548C2" w:rsidP="00A548C2">
      <w:pPr>
        <w:spacing w:before="80" w:after="80"/>
        <w:jc w:val="both"/>
        <w:rPr>
          <w:b/>
          <w:sz w:val="36"/>
          <w:szCs w:val="36"/>
        </w:rPr>
      </w:pPr>
      <w:r w:rsidRPr="00C75A71">
        <w:rPr>
          <w:b/>
          <w:sz w:val="36"/>
          <w:szCs w:val="36"/>
        </w:rPr>
        <w:t>II</w:t>
      </w:r>
      <w:r w:rsidRPr="00C75A71">
        <w:rPr>
          <w:b/>
          <w:bCs/>
          <w:sz w:val="36"/>
          <w:szCs w:val="36"/>
        </w:rPr>
        <w:t xml:space="preserve">. </w:t>
      </w:r>
      <w:proofErr w:type="spellStart"/>
      <w:r w:rsidRPr="00C75A71">
        <w:rPr>
          <w:b/>
          <w:bCs/>
          <w:sz w:val="36"/>
          <w:szCs w:val="36"/>
          <w:u w:val="single"/>
        </w:rPr>
        <w:t>Nhận</w:t>
      </w:r>
      <w:proofErr w:type="spellEnd"/>
      <w:r w:rsidRPr="00C75A71">
        <w:rPr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 w:rsidRPr="00C75A71">
        <w:rPr>
          <w:b/>
          <w:bCs/>
          <w:sz w:val="36"/>
          <w:szCs w:val="36"/>
          <w:u w:val="single"/>
        </w:rPr>
        <w:t>xét</w:t>
      </w:r>
      <w:proofErr w:type="spellEnd"/>
      <w:r>
        <w:rPr>
          <w:b/>
          <w:bCs/>
          <w:sz w:val="36"/>
          <w:szCs w:val="36"/>
        </w:rPr>
        <w:t xml:space="preserve"> </w:t>
      </w:r>
      <w:r w:rsidRPr="00C75A71">
        <w:rPr>
          <w:b/>
          <w:sz w:val="36"/>
          <w:szCs w:val="36"/>
        </w:rPr>
        <w:t>:</w:t>
      </w:r>
      <w:proofErr w:type="gramEnd"/>
    </w:p>
    <w:p w:rsidR="00A548C2" w:rsidRPr="00C75A71" w:rsidRDefault="00A548C2" w:rsidP="00A548C2">
      <w:pPr>
        <w:spacing w:before="80" w:after="80"/>
        <w:ind w:left="374" w:hanging="374"/>
        <w:jc w:val="both"/>
        <w:rPr>
          <w:sz w:val="36"/>
          <w:szCs w:val="36"/>
        </w:rPr>
      </w:pPr>
      <w:r w:rsidRPr="00840132">
        <w:rPr>
          <w:b/>
          <w:sz w:val="36"/>
          <w:szCs w:val="36"/>
        </w:rPr>
        <w:t xml:space="preserve">1) </w:t>
      </w:r>
      <w:proofErr w:type="spellStart"/>
      <w:r w:rsidRPr="00840132">
        <w:rPr>
          <w:b/>
          <w:sz w:val="36"/>
          <w:szCs w:val="36"/>
          <w:u w:val="single"/>
        </w:rPr>
        <w:t>Hiện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tượng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đoản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840132">
        <w:rPr>
          <w:b/>
          <w:sz w:val="36"/>
          <w:szCs w:val="36"/>
          <w:u w:val="single"/>
        </w:rPr>
        <w:t>mạch</w:t>
      </w:r>
      <w:proofErr w:type="spellEnd"/>
      <w:r w:rsidRPr="00840132">
        <w:rPr>
          <w:b/>
          <w:sz w:val="36"/>
          <w:szCs w:val="36"/>
        </w:rPr>
        <w:t xml:space="preserve"> :</w:t>
      </w:r>
      <w:proofErr w:type="gram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Khi</w:t>
      </w:r>
      <w:proofErr w:type="spellEnd"/>
      <w:r w:rsidRPr="00C75A71">
        <w:rPr>
          <w:sz w:val="36"/>
          <w:szCs w:val="36"/>
        </w:rPr>
        <w:t xml:space="preserve"> R</w:t>
      </w:r>
      <w:r w:rsidRPr="00C75A71">
        <w:rPr>
          <w:sz w:val="36"/>
          <w:szCs w:val="36"/>
          <w:vertAlign w:val="subscript"/>
        </w:rPr>
        <w:t>N</w:t>
      </w:r>
      <w:r w:rsidRPr="00C75A71">
        <w:rPr>
          <w:sz w:val="36"/>
          <w:szCs w:val="36"/>
        </w:rPr>
        <w:t xml:space="preserve"> = 0 </w:t>
      </w:r>
      <w:proofErr w:type="spellStart"/>
      <w:r w:rsidRPr="00C75A71">
        <w:rPr>
          <w:sz w:val="36"/>
          <w:szCs w:val="36"/>
        </w:rPr>
        <w:t>thì</w:t>
      </w:r>
      <w:proofErr w:type="spellEnd"/>
      <w:r w:rsidRPr="00C75A71">
        <w:rPr>
          <w:sz w:val="36"/>
          <w:szCs w:val="36"/>
        </w:rPr>
        <w:t xml:space="preserve"> I </w:t>
      </w:r>
      <w:proofErr w:type="spellStart"/>
      <w:r w:rsidRPr="00C75A71">
        <w:rPr>
          <w:sz w:val="36"/>
          <w:szCs w:val="36"/>
        </w:rPr>
        <w:t>có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giá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trị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lớn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nhất</w:t>
      </w:r>
      <w:proofErr w:type="spellEnd"/>
      <w:r w:rsidRPr="00C75A71">
        <w:rPr>
          <w:sz w:val="36"/>
          <w:szCs w:val="36"/>
        </w:rPr>
        <w:t xml:space="preserve">, </w:t>
      </w:r>
      <w:proofErr w:type="spellStart"/>
      <w:r w:rsidRPr="00C75A71">
        <w:rPr>
          <w:sz w:val="36"/>
          <w:szCs w:val="36"/>
        </w:rPr>
        <w:t>lúc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đó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nguồn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điện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bị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đoản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mạch</w:t>
      </w:r>
      <w:proofErr w:type="spellEnd"/>
      <w:r w:rsidRPr="00C75A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 = </w:t>
      </w:r>
      <w:r w:rsidRPr="007105D8">
        <w:rPr>
          <w:position w:val="-24"/>
          <w:sz w:val="36"/>
          <w:szCs w:val="36"/>
        </w:rPr>
        <w:object w:dxaOrig="300" w:dyaOrig="620">
          <v:shape id="_x0000_i1026" type="#_x0000_t75" style="width:21pt;height:41.25pt" o:ole="">
            <v:imagedata r:id="rId6" o:title=""/>
          </v:shape>
          <o:OLEObject Type="Embed" ProgID="Equation.DSMT4" ShapeID="_x0000_i1026" DrawAspect="Content" ObjectID="_1695966626" r:id="rId7"/>
        </w:object>
      </w:r>
    </w:p>
    <w:p w:rsidR="00A548C2" w:rsidRPr="00840132" w:rsidRDefault="00A548C2" w:rsidP="00A548C2">
      <w:pPr>
        <w:spacing w:before="80" w:after="80"/>
        <w:ind w:left="374" w:hanging="37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2)</w:t>
      </w:r>
      <w:r w:rsidRPr="00840132">
        <w:rPr>
          <w:b/>
          <w:sz w:val="36"/>
          <w:szCs w:val="36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Định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luật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Ôm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đối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với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toàn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mạch</w:t>
      </w:r>
      <w:proofErr w:type="spellEnd"/>
      <w:r w:rsidRPr="00840132">
        <w:rPr>
          <w:b/>
          <w:sz w:val="36"/>
          <w:szCs w:val="36"/>
          <w:u w:val="single"/>
        </w:rPr>
        <w:t xml:space="preserve">, </w:t>
      </w:r>
      <w:proofErr w:type="spellStart"/>
      <w:r w:rsidRPr="00840132">
        <w:rPr>
          <w:b/>
          <w:sz w:val="36"/>
          <w:szCs w:val="36"/>
          <w:u w:val="single"/>
        </w:rPr>
        <w:t>định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luật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bảo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toàn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và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chuyển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hóa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năng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840132">
        <w:rPr>
          <w:b/>
          <w:sz w:val="36"/>
          <w:szCs w:val="36"/>
          <w:u w:val="single"/>
        </w:rPr>
        <w:t>lượng</w:t>
      </w:r>
      <w:proofErr w:type="spellEnd"/>
      <w:r w:rsidRPr="00840132">
        <w:rPr>
          <w:b/>
          <w:sz w:val="36"/>
          <w:szCs w:val="36"/>
        </w:rPr>
        <w:t xml:space="preserve"> :</w:t>
      </w:r>
      <w:proofErr w:type="gramEnd"/>
    </w:p>
    <w:p w:rsidR="00A548C2" w:rsidRPr="00C75A71" w:rsidRDefault="00A548C2" w:rsidP="00A548C2">
      <w:pPr>
        <w:spacing w:before="80" w:after="80"/>
        <w:ind w:firstLine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C75A71">
        <w:rPr>
          <w:sz w:val="36"/>
          <w:szCs w:val="36"/>
        </w:rPr>
        <w:t>Công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của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nguồn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điện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sinh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ra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trong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thời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gian</w:t>
      </w:r>
      <w:proofErr w:type="spellEnd"/>
      <w:r w:rsidRPr="00C75A71">
        <w:rPr>
          <w:sz w:val="36"/>
          <w:szCs w:val="36"/>
        </w:rPr>
        <w:t xml:space="preserve"> t </w:t>
      </w:r>
      <w:proofErr w:type="spellStart"/>
      <w:proofErr w:type="gramStart"/>
      <w:r w:rsidRPr="00C75A71">
        <w:rPr>
          <w:sz w:val="36"/>
          <w:szCs w:val="36"/>
        </w:rPr>
        <w:t>là</w:t>
      </w:r>
      <w:proofErr w:type="spellEnd"/>
      <w:r w:rsidRPr="00C75A71">
        <w:rPr>
          <w:sz w:val="36"/>
          <w:szCs w:val="36"/>
        </w:rPr>
        <w:t xml:space="preserve"> :</w:t>
      </w:r>
      <w:proofErr w:type="gramEnd"/>
      <w:r w:rsidRPr="00C75A71">
        <w:rPr>
          <w:sz w:val="36"/>
          <w:szCs w:val="36"/>
        </w:rPr>
        <w:t xml:space="preserve"> A = </w:t>
      </w:r>
      <w:r w:rsidRPr="00C75A71">
        <w:rPr>
          <w:sz w:val="36"/>
          <w:szCs w:val="36"/>
        </w:rPr>
        <w:sym w:font="Symbol" w:char="F078"/>
      </w:r>
      <w:r w:rsidRPr="00C75A71">
        <w:rPr>
          <w:sz w:val="36"/>
          <w:szCs w:val="36"/>
        </w:rPr>
        <w:t>It</w:t>
      </w:r>
    </w:p>
    <w:p w:rsidR="00A548C2" w:rsidRPr="00C75A71" w:rsidRDefault="00A548C2" w:rsidP="00A548C2">
      <w:pPr>
        <w:tabs>
          <w:tab w:val="left" w:pos="187"/>
        </w:tabs>
        <w:spacing w:before="80" w:after="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- </w:t>
      </w:r>
      <w:r w:rsidRPr="00C75A71">
        <w:rPr>
          <w:sz w:val="36"/>
          <w:szCs w:val="36"/>
        </w:rPr>
        <w:t xml:space="preserve">Theo </w:t>
      </w:r>
      <w:proofErr w:type="spellStart"/>
      <w:r w:rsidRPr="00C75A71">
        <w:rPr>
          <w:sz w:val="36"/>
          <w:szCs w:val="36"/>
        </w:rPr>
        <w:t>định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luật</w:t>
      </w:r>
      <w:proofErr w:type="spellEnd"/>
      <w:r w:rsidRPr="00C75A71">
        <w:rPr>
          <w:sz w:val="36"/>
          <w:szCs w:val="36"/>
        </w:rPr>
        <w:t xml:space="preserve"> Jun-</w:t>
      </w:r>
      <w:proofErr w:type="spellStart"/>
      <w:proofErr w:type="gramStart"/>
      <w:r w:rsidRPr="00C75A71">
        <w:rPr>
          <w:sz w:val="36"/>
          <w:szCs w:val="36"/>
        </w:rPr>
        <w:t>Lenxơ</w:t>
      </w:r>
      <w:proofErr w:type="spellEnd"/>
      <w:r w:rsidRPr="00C75A71">
        <w:rPr>
          <w:sz w:val="36"/>
          <w:szCs w:val="36"/>
        </w:rPr>
        <w:t xml:space="preserve"> :</w:t>
      </w:r>
      <w:proofErr w:type="gramEnd"/>
      <w:r w:rsidRPr="00C75A71">
        <w:rPr>
          <w:sz w:val="36"/>
          <w:szCs w:val="36"/>
        </w:rPr>
        <w:t xml:space="preserve"> Q = (R</w:t>
      </w:r>
      <w:r w:rsidRPr="00C75A71">
        <w:rPr>
          <w:sz w:val="36"/>
          <w:szCs w:val="36"/>
          <w:vertAlign w:val="subscript"/>
        </w:rPr>
        <w:t>N</w:t>
      </w:r>
      <w:r w:rsidRPr="00C75A71">
        <w:rPr>
          <w:sz w:val="36"/>
          <w:szCs w:val="36"/>
        </w:rPr>
        <w:t xml:space="preserve"> + r).I</w:t>
      </w:r>
      <w:r w:rsidRPr="00C75A71">
        <w:rPr>
          <w:sz w:val="36"/>
          <w:szCs w:val="36"/>
          <w:vertAlign w:val="superscript"/>
        </w:rPr>
        <w:t>2</w:t>
      </w:r>
      <w:r w:rsidRPr="00C75A71">
        <w:rPr>
          <w:sz w:val="36"/>
          <w:szCs w:val="36"/>
        </w:rPr>
        <w:t>t</w:t>
      </w:r>
    </w:p>
    <w:p w:rsidR="00A548C2" w:rsidRDefault="00A548C2" w:rsidP="00A548C2">
      <w:pPr>
        <w:spacing w:before="80" w:after="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- </w:t>
      </w:r>
      <w:r w:rsidRPr="00C75A71">
        <w:rPr>
          <w:sz w:val="36"/>
          <w:szCs w:val="36"/>
        </w:rPr>
        <w:t xml:space="preserve">Theo </w:t>
      </w:r>
      <w:proofErr w:type="spellStart"/>
      <w:r w:rsidRPr="00C75A71">
        <w:rPr>
          <w:sz w:val="36"/>
          <w:szCs w:val="36"/>
        </w:rPr>
        <w:t>định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luật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bảo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toàn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và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chuyển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hóa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năng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proofErr w:type="gramStart"/>
      <w:r w:rsidRPr="00C75A71">
        <w:rPr>
          <w:sz w:val="36"/>
          <w:szCs w:val="36"/>
        </w:rPr>
        <w:t>lượng</w:t>
      </w:r>
      <w:proofErr w:type="spellEnd"/>
      <w:r w:rsidRPr="00C75A71">
        <w:rPr>
          <w:sz w:val="36"/>
          <w:szCs w:val="36"/>
        </w:rPr>
        <w:t xml:space="preserve"> :</w:t>
      </w:r>
      <w:proofErr w:type="gramEnd"/>
      <w:r w:rsidRPr="00C75A71">
        <w:rPr>
          <w:sz w:val="36"/>
          <w:szCs w:val="36"/>
        </w:rPr>
        <w:t xml:space="preserve"> A = Q</w:t>
      </w:r>
    </w:p>
    <w:p w:rsidR="00A548C2" w:rsidRDefault="00A62E49" w:rsidP="00A548C2">
      <w:pPr>
        <w:spacing w:before="80" w:after="80"/>
        <w:ind w:left="374"/>
        <w:jc w:val="both"/>
        <w:rPr>
          <w:sz w:val="36"/>
          <w:szCs w:val="36"/>
        </w:rPr>
      </w:pPr>
      <w:r w:rsidRPr="00A62E49">
        <w:rPr>
          <w:noProof/>
          <w:sz w:val="36"/>
          <w:szCs w:val="36"/>
        </w:rPr>
        <w:pict>
          <v:group id="_x0000_s1026" style="position:absolute;left:0;text-align:left;margin-left:394.3pt;margin-top:1.05pt;width:125.4pt;height:72.85pt;z-index:251660288" coordorigin="3816,981" coordsize="2508,1398">
            <v:rect id="_x0000_s1027" style="position:absolute;left:3873;top:1356;width:2451;height:915"/>
            <v:group id="_x0000_s1028" style="position:absolute;left:4785;top:1176;width:114;height:360" coordorigin="4785,651" coordsize="114,360">
              <v:rect id="_x0000_s1029" style="position:absolute;left:4785;top:784;width:112;height:113;v-text-anchor:middle" strokecolor="white" strokeweight="1.5pt"/>
              <v:line id="_x0000_s1030" style="position:absolute" from="4789,651" to="4791,1011" strokeweight="1.5pt"/>
              <v:line id="_x0000_s1031" style="position:absolute" from="4897,748" to="4899,924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431;top:981;width:867;height:540" filled="f" stroked="f">
              <v:textbox style="mso-next-textbox:#_x0000_s1032">
                <w:txbxContent>
                  <w:p w:rsidR="00A548C2" w:rsidRPr="00A212C9" w:rsidRDefault="00A548C2" w:rsidP="00A548C2">
                    <w:pPr>
                      <w:rPr>
                        <w:sz w:val="32"/>
                        <w:szCs w:val="32"/>
                      </w:rPr>
                    </w:pPr>
                    <w:r w:rsidRPr="00A212C9">
                      <w:rPr>
                        <w:sz w:val="32"/>
                        <w:szCs w:val="32"/>
                      </w:rPr>
                      <w:t xml:space="preserve">+ 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  <w:vertAlign w:val="superscript"/>
                      </w:rPr>
                      <w:t xml:space="preserve"> </w:t>
                    </w:r>
                    <w:r w:rsidRPr="00A212C9">
                      <w:rPr>
                        <w:sz w:val="32"/>
                        <w:szCs w:val="32"/>
                      </w:rPr>
                      <w:t xml:space="preserve">–  </w:t>
                    </w:r>
                  </w:p>
                </w:txbxContent>
              </v:textbox>
            </v:shape>
            <v:shape id="_x0000_s1033" type="#_x0000_t202" style="position:absolute;left:4386;top:1311;width:912;height:540" filled="f" stroked="f">
              <v:textbox style="mso-next-textbox:#_x0000_s1033">
                <w:txbxContent>
                  <w:p w:rsidR="00A548C2" w:rsidRPr="00A212C9" w:rsidRDefault="00A548C2" w:rsidP="00A548C2">
                    <w:pPr>
                      <w:rPr>
                        <w:sz w:val="32"/>
                        <w:szCs w:val="32"/>
                      </w:rPr>
                    </w:pPr>
                    <w:r w:rsidRPr="00A212C9">
                      <w:rPr>
                        <w:sz w:val="32"/>
                        <w:szCs w:val="32"/>
                      </w:rPr>
                      <w:sym w:font="Symbol" w:char="F078"/>
                    </w:r>
                    <w:r>
                      <w:rPr>
                        <w:sz w:val="32"/>
                        <w:szCs w:val="32"/>
                      </w:rPr>
                      <w:t xml:space="preserve"> , r </w:t>
                    </w:r>
                  </w:p>
                </w:txbxContent>
              </v:textbox>
            </v:shape>
            <v:shape id="_x0000_s1034" style="position:absolute;left:3796;top:1736;width:168;height:128;rotation:90;mso-position-horizontal:absolute;mso-position-vertical:absolute" coordsize="168,128" path="m168,65l,128r6,-7l9,112r2,-7l15,97r2,-8l19,81r,-9l19,65r,-9l19,49,17,40,15,33,11,24,9,16,6,9,,,,,168,65r,xe" fillcolor="black" stroked="f">
              <v:path arrowok="t"/>
            </v:shape>
            <v:shape id="_x0000_s1035" type="#_x0000_t202" style="position:absolute;left:5298;top:1071;width:702;height:613;mso-wrap-style:none" filled="f" stroked="f">
              <v:textbox style="mso-next-textbox:#_x0000_s1035">
                <w:txbxContent>
                  <w:p w:rsidR="00A548C2" w:rsidRDefault="00A548C2" w:rsidP="00A548C2">
                    <w:r>
                      <w:object w:dxaOrig="672" w:dyaOrig="672">
                        <v:shape id="_x0000_i1033" type="#_x0000_t75" style="width:21pt;height:21pt" o:ole="">
                          <v:imagedata r:id="rId8" o:title=""/>
                        </v:shape>
                        <o:OLEObject Type="Embed" ProgID="Visio.Drawing.11" ShapeID="_x0000_i1033" DrawAspect="Content" ObjectID="_1695966633" r:id="rId9"/>
                      </w:object>
                    </w:r>
                  </w:p>
                </w:txbxContent>
              </v:textbox>
            </v:shape>
            <v:shape id="_x0000_s1036" type="#_x0000_t202" style="position:absolute;left:3855;top:1536;width:399;height:540" filled="f" stroked="f">
              <v:textbox style="mso-next-textbox:#_x0000_s1036">
                <w:txbxContent>
                  <w:p w:rsidR="00A548C2" w:rsidRPr="00570E49" w:rsidRDefault="00A548C2" w:rsidP="00A548C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</w:t>
                    </w:r>
                  </w:p>
                </w:txbxContent>
              </v:textbox>
            </v:shape>
            <v:rect id="_x0000_s1037" style="position:absolute;left:4818;top:2181;width:480;height:198">
              <v:textbox style="mso-next-textbox:#_x0000_s1037">
                <w:txbxContent>
                  <w:p w:rsidR="00A548C2" w:rsidRPr="008D169C" w:rsidRDefault="00A548C2" w:rsidP="00A548C2">
                    <w:pPr>
                      <w:rPr>
                        <w:color w:val="000000"/>
                      </w:rPr>
                    </w:pPr>
                  </w:p>
                </w:txbxContent>
              </v:textbox>
            </v:rect>
            <v:shape id="_x0000_s1038" type="#_x0000_t202" style="position:absolute;left:4773;top:1776;width:684;height:540" filled="f" stroked="f">
              <v:textbox style="mso-next-textbox:#_x0000_s1038">
                <w:txbxContent>
                  <w:p w:rsidR="00A548C2" w:rsidRPr="00A935BA" w:rsidRDefault="00A548C2" w:rsidP="00A548C2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R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N</w:t>
                    </w:r>
                  </w:p>
                </w:txbxContent>
              </v:textbox>
            </v:shape>
            <w10:wrap type="square"/>
          </v:group>
        </w:pict>
      </w:r>
      <w:r w:rsidR="00A548C2" w:rsidRPr="00C75A71">
        <w:rPr>
          <w:sz w:val="36"/>
          <w:szCs w:val="36"/>
        </w:rPr>
        <w:sym w:font="Symbol" w:char="F0DE"/>
      </w:r>
      <w:r w:rsidR="00A548C2" w:rsidRPr="00C75A71">
        <w:rPr>
          <w:sz w:val="36"/>
          <w:szCs w:val="36"/>
        </w:rPr>
        <w:t xml:space="preserve"> </w:t>
      </w:r>
      <w:r w:rsidR="00A548C2" w:rsidRPr="00C75A71">
        <w:rPr>
          <w:sz w:val="36"/>
          <w:szCs w:val="36"/>
        </w:rPr>
        <w:sym w:font="Symbol" w:char="F078"/>
      </w:r>
      <w:r w:rsidR="00A548C2" w:rsidRPr="00C75A71">
        <w:rPr>
          <w:sz w:val="36"/>
          <w:szCs w:val="36"/>
        </w:rPr>
        <w:t xml:space="preserve">  </w:t>
      </w:r>
      <w:proofErr w:type="gramStart"/>
      <w:r w:rsidR="00A548C2" w:rsidRPr="00C75A71">
        <w:rPr>
          <w:sz w:val="36"/>
          <w:szCs w:val="36"/>
        </w:rPr>
        <w:t>=  I</w:t>
      </w:r>
      <w:proofErr w:type="gramEnd"/>
      <w:r w:rsidR="00A548C2" w:rsidRPr="00C75A71">
        <w:rPr>
          <w:sz w:val="36"/>
          <w:szCs w:val="36"/>
        </w:rPr>
        <w:t>(R</w:t>
      </w:r>
      <w:r w:rsidR="00A548C2" w:rsidRPr="00C75A71">
        <w:rPr>
          <w:sz w:val="36"/>
          <w:szCs w:val="36"/>
          <w:vertAlign w:val="subscript"/>
        </w:rPr>
        <w:t xml:space="preserve">N </w:t>
      </w:r>
      <w:r w:rsidR="00A548C2" w:rsidRPr="00C75A71">
        <w:rPr>
          <w:sz w:val="36"/>
          <w:szCs w:val="36"/>
        </w:rPr>
        <w:t xml:space="preserve">+ r) </w:t>
      </w:r>
      <w:proofErr w:type="spellStart"/>
      <w:r w:rsidR="00A548C2" w:rsidRPr="00C75A71">
        <w:rPr>
          <w:sz w:val="36"/>
          <w:szCs w:val="36"/>
        </w:rPr>
        <w:t>và</w:t>
      </w:r>
      <w:proofErr w:type="spellEnd"/>
      <w:r w:rsidR="00A548C2" w:rsidRPr="00C75A71">
        <w:rPr>
          <w:sz w:val="36"/>
          <w:szCs w:val="36"/>
        </w:rPr>
        <w:t xml:space="preserve"> </w:t>
      </w:r>
      <w:r w:rsidR="00A548C2">
        <w:rPr>
          <w:sz w:val="36"/>
          <w:szCs w:val="36"/>
        </w:rPr>
        <w:t xml:space="preserve"> </w:t>
      </w:r>
      <w:r w:rsidR="00A548C2" w:rsidRPr="00C75A71">
        <w:rPr>
          <w:sz w:val="36"/>
          <w:szCs w:val="36"/>
          <w:bdr w:val="single" w:sz="4" w:space="0" w:color="auto"/>
        </w:rPr>
        <w:t xml:space="preserve">I = </w:t>
      </w:r>
      <w:r w:rsidR="00A548C2" w:rsidRPr="00C75A71">
        <w:rPr>
          <w:position w:val="-30"/>
          <w:sz w:val="36"/>
          <w:szCs w:val="36"/>
          <w:bdr w:val="single" w:sz="4" w:space="0" w:color="auto"/>
        </w:rPr>
        <w:object w:dxaOrig="740" w:dyaOrig="680">
          <v:shape id="_x0000_i1027" type="#_x0000_t75" style="width:49.5pt;height:44.25pt" o:ole="">
            <v:imagedata r:id="rId10" o:title=""/>
          </v:shape>
          <o:OLEObject Type="Embed" ProgID="Equation.DSMT4" ShapeID="_x0000_i1027" DrawAspect="Content" ObjectID="_1695966627" r:id="rId11"/>
        </w:object>
      </w:r>
      <w:r w:rsidR="00A548C2" w:rsidRPr="00C75A71">
        <w:rPr>
          <w:sz w:val="36"/>
          <w:szCs w:val="36"/>
        </w:rPr>
        <w:t xml:space="preserve"> </w:t>
      </w:r>
    </w:p>
    <w:p w:rsidR="00A548C2" w:rsidRDefault="00A548C2" w:rsidP="00A548C2">
      <w:pPr>
        <w:spacing w:before="80" w:after="80"/>
        <w:ind w:left="374"/>
        <w:jc w:val="both"/>
        <w:rPr>
          <w:sz w:val="36"/>
          <w:szCs w:val="36"/>
        </w:rPr>
      </w:pPr>
      <w:proofErr w:type="spellStart"/>
      <w:proofErr w:type="gramStart"/>
      <w:r w:rsidRPr="00C75A71">
        <w:rPr>
          <w:sz w:val="36"/>
          <w:szCs w:val="36"/>
        </w:rPr>
        <w:t>Như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vậy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cả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hai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định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luật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hoàn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toàn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phù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hợp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nhau</w:t>
      </w:r>
      <w:proofErr w:type="spellEnd"/>
      <w:r w:rsidRPr="00C75A71">
        <w:rPr>
          <w:sz w:val="36"/>
          <w:szCs w:val="36"/>
        </w:rPr>
        <w:t>.</w:t>
      </w:r>
      <w:proofErr w:type="gramEnd"/>
    </w:p>
    <w:p w:rsidR="00A548C2" w:rsidRPr="00607735" w:rsidRDefault="00A548C2" w:rsidP="00A548C2">
      <w:pPr>
        <w:spacing w:before="80" w:after="80"/>
        <w:jc w:val="both"/>
        <w:rPr>
          <w:sz w:val="36"/>
          <w:szCs w:val="36"/>
        </w:rPr>
      </w:pPr>
      <w:r w:rsidRPr="00840132">
        <w:rPr>
          <w:b/>
          <w:sz w:val="36"/>
          <w:szCs w:val="36"/>
        </w:rPr>
        <w:t xml:space="preserve">3) </w:t>
      </w:r>
      <w:proofErr w:type="spellStart"/>
      <w:r w:rsidRPr="00840132">
        <w:rPr>
          <w:b/>
          <w:sz w:val="36"/>
          <w:szCs w:val="36"/>
          <w:u w:val="single"/>
        </w:rPr>
        <w:t>Hiệu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suất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của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r w:rsidRPr="00840132">
        <w:rPr>
          <w:b/>
          <w:sz w:val="36"/>
          <w:szCs w:val="36"/>
          <w:u w:val="single"/>
        </w:rPr>
        <w:t>nguồn</w:t>
      </w:r>
      <w:proofErr w:type="spellEnd"/>
      <w:r w:rsidRPr="00840132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840132">
        <w:rPr>
          <w:b/>
          <w:sz w:val="36"/>
          <w:szCs w:val="36"/>
          <w:u w:val="single"/>
        </w:rPr>
        <w:t>điện</w:t>
      </w:r>
      <w:proofErr w:type="spellEnd"/>
      <w:r w:rsidRPr="00840132"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</w:t>
      </w:r>
      <w:r w:rsidRPr="00B849D4">
        <w:rPr>
          <w:b/>
          <w:color w:val="FF0000"/>
          <w:sz w:val="36"/>
          <w:szCs w:val="36"/>
        </w:rPr>
        <w:t>(</w:t>
      </w:r>
      <w:proofErr w:type="spellStart"/>
      <w:r w:rsidRPr="00B849D4">
        <w:rPr>
          <w:b/>
          <w:color w:val="FF0000"/>
          <w:sz w:val="36"/>
          <w:szCs w:val="36"/>
        </w:rPr>
        <w:t>tự</w:t>
      </w:r>
      <w:proofErr w:type="spellEnd"/>
      <w:r w:rsidRPr="00B849D4">
        <w:rPr>
          <w:b/>
          <w:color w:val="FF0000"/>
          <w:sz w:val="36"/>
          <w:szCs w:val="36"/>
        </w:rPr>
        <w:t xml:space="preserve"> </w:t>
      </w:r>
      <w:proofErr w:type="spellStart"/>
      <w:r w:rsidRPr="00B849D4">
        <w:rPr>
          <w:b/>
          <w:color w:val="FF0000"/>
          <w:sz w:val="36"/>
          <w:szCs w:val="36"/>
        </w:rPr>
        <w:t>học</w:t>
      </w:r>
      <w:proofErr w:type="spellEnd"/>
      <w:r w:rsidRPr="00B849D4">
        <w:rPr>
          <w:b/>
          <w:color w:val="FF0000"/>
          <w:sz w:val="36"/>
          <w:szCs w:val="36"/>
        </w:rPr>
        <w:t>)</w:t>
      </w:r>
    </w:p>
    <w:p w:rsidR="00A548C2" w:rsidRDefault="00A548C2" w:rsidP="00A548C2">
      <w:pPr>
        <w:spacing w:before="80" w:after="80"/>
        <w:ind w:left="374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C75A71">
        <w:rPr>
          <w:sz w:val="36"/>
          <w:szCs w:val="36"/>
        </w:rPr>
        <w:t xml:space="preserve">Ta </w:t>
      </w:r>
      <w:proofErr w:type="spellStart"/>
      <w:r w:rsidRPr="00C75A71">
        <w:rPr>
          <w:sz w:val="36"/>
          <w:szCs w:val="36"/>
        </w:rPr>
        <w:t>thấy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rằng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công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của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nguồn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điện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bằng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tổng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điện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năng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tiêu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thụ</w:t>
      </w:r>
      <w:proofErr w:type="spellEnd"/>
      <w:r w:rsidRPr="00C75A71">
        <w:rPr>
          <w:sz w:val="36"/>
          <w:szCs w:val="36"/>
        </w:rPr>
        <w:t xml:space="preserve"> ở </w:t>
      </w:r>
      <w:proofErr w:type="spellStart"/>
      <w:r w:rsidRPr="00C75A71">
        <w:rPr>
          <w:sz w:val="36"/>
          <w:szCs w:val="36"/>
        </w:rPr>
        <w:t>mạch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ngoài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và</w:t>
      </w:r>
      <w:proofErr w:type="spellEnd"/>
      <w:r w:rsidRPr="00C75A71">
        <w:rPr>
          <w:sz w:val="36"/>
          <w:szCs w:val="36"/>
        </w:rPr>
        <w:t xml:space="preserve"> ở </w:t>
      </w:r>
      <w:proofErr w:type="spellStart"/>
      <w:r w:rsidRPr="00C75A71">
        <w:rPr>
          <w:sz w:val="36"/>
          <w:szCs w:val="36"/>
        </w:rPr>
        <w:t>mạch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trong</w:t>
      </w:r>
      <w:proofErr w:type="spellEnd"/>
      <w:r w:rsidRPr="00C75A71">
        <w:rPr>
          <w:sz w:val="36"/>
          <w:szCs w:val="36"/>
        </w:rPr>
        <w:t xml:space="preserve">. </w:t>
      </w:r>
    </w:p>
    <w:p w:rsidR="00A548C2" w:rsidRPr="00607735" w:rsidRDefault="00A548C2" w:rsidP="00A548C2">
      <w:pPr>
        <w:spacing w:before="80" w:after="80"/>
        <w:ind w:left="374" w:hanging="187"/>
        <w:jc w:val="both"/>
        <w:rPr>
          <w:sz w:val="16"/>
          <w:szCs w:val="16"/>
        </w:rPr>
      </w:pPr>
      <w:r>
        <w:rPr>
          <w:sz w:val="36"/>
          <w:szCs w:val="36"/>
        </w:rPr>
        <w:t xml:space="preserve">- </w:t>
      </w:r>
      <w:proofErr w:type="spellStart"/>
      <w:r w:rsidRPr="00C75A71">
        <w:rPr>
          <w:sz w:val="36"/>
          <w:szCs w:val="36"/>
        </w:rPr>
        <w:t>Vì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chỉ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có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điện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năng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tiêu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thụ</w:t>
      </w:r>
      <w:proofErr w:type="spellEnd"/>
      <w:r w:rsidRPr="00C75A71">
        <w:rPr>
          <w:sz w:val="36"/>
          <w:szCs w:val="36"/>
        </w:rPr>
        <w:t xml:space="preserve"> ở </w:t>
      </w:r>
      <w:proofErr w:type="spellStart"/>
      <w:r w:rsidRPr="00C75A71">
        <w:rPr>
          <w:sz w:val="36"/>
          <w:szCs w:val="36"/>
        </w:rPr>
        <w:t>mạch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ngoài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là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có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ích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nên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hiệu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suât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của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nguồn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r w:rsidRPr="00C75A71">
        <w:rPr>
          <w:sz w:val="36"/>
          <w:szCs w:val="36"/>
        </w:rPr>
        <w:t>điện</w:t>
      </w:r>
      <w:proofErr w:type="spellEnd"/>
      <w:r w:rsidRPr="00C75A71">
        <w:rPr>
          <w:sz w:val="36"/>
          <w:szCs w:val="36"/>
        </w:rPr>
        <w:t xml:space="preserve"> </w:t>
      </w:r>
      <w:proofErr w:type="spellStart"/>
      <w:proofErr w:type="gramStart"/>
      <w:r w:rsidRPr="00C75A71">
        <w:rPr>
          <w:sz w:val="36"/>
          <w:szCs w:val="36"/>
        </w:rPr>
        <w:t>là</w:t>
      </w:r>
      <w:proofErr w:type="spellEnd"/>
      <w:r w:rsidRPr="00C75A71"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 w:rsidRPr="00C75A71">
        <w:rPr>
          <w:sz w:val="36"/>
          <w:szCs w:val="36"/>
          <w:bdr w:val="single" w:sz="4" w:space="0" w:color="auto"/>
        </w:rPr>
        <w:t xml:space="preserve">H = </w:t>
      </w:r>
      <w:r w:rsidRPr="007F7BDB">
        <w:rPr>
          <w:position w:val="-30"/>
          <w:sz w:val="36"/>
          <w:szCs w:val="36"/>
          <w:bdr w:val="single" w:sz="4" w:space="0" w:color="auto"/>
        </w:rPr>
        <w:object w:dxaOrig="2900" w:dyaOrig="680">
          <v:shape id="_x0000_i1028" type="#_x0000_t75" style="width:187.5pt;height:43.5pt" o:ole="">
            <v:imagedata r:id="rId12" o:title=""/>
          </v:shape>
          <o:OLEObject Type="Embed" ProgID="Equation.DSMT4" ShapeID="_x0000_i1028" DrawAspect="Content" ObjectID="_1695966628" r:id="rId13"/>
        </w:object>
      </w:r>
      <w:r w:rsidRPr="00C75A71">
        <w:rPr>
          <w:sz w:val="36"/>
          <w:szCs w:val="36"/>
        </w:rPr>
        <w:t xml:space="preserve"> </w:t>
      </w:r>
    </w:p>
    <w:p w:rsidR="00A548C2" w:rsidRPr="00643409" w:rsidRDefault="00A548C2" w:rsidP="00A548C2">
      <w:pPr>
        <w:spacing w:before="80" w:after="80"/>
        <w:jc w:val="center"/>
        <w:rPr>
          <w:sz w:val="40"/>
          <w:szCs w:val="40"/>
        </w:rPr>
      </w:pPr>
      <w:r w:rsidRPr="00B849D4">
        <w:rPr>
          <w:b/>
          <w:bCs/>
          <w:color w:val="FF0000"/>
          <w:sz w:val="40"/>
          <w:szCs w:val="40"/>
          <w:u w:val="single"/>
        </w:rPr>
        <w:t>(t14)</w:t>
      </w:r>
      <w:r>
        <w:rPr>
          <w:b/>
          <w:bCs/>
          <w:sz w:val="40"/>
          <w:szCs w:val="40"/>
        </w:rPr>
        <w:t xml:space="preserve">  </w:t>
      </w:r>
      <w:proofErr w:type="spellStart"/>
      <w:r w:rsidRPr="00607735">
        <w:rPr>
          <w:b/>
          <w:bCs/>
          <w:sz w:val="40"/>
          <w:szCs w:val="40"/>
          <w:u w:val="single"/>
        </w:rPr>
        <w:t>Bài</w:t>
      </w:r>
      <w:proofErr w:type="spellEnd"/>
      <w:r w:rsidRPr="00607735">
        <w:rPr>
          <w:b/>
          <w:bCs/>
          <w:sz w:val="40"/>
          <w:szCs w:val="40"/>
          <w:u w:val="single"/>
        </w:rPr>
        <w:t xml:space="preserve"> </w:t>
      </w:r>
      <w:proofErr w:type="gramStart"/>
      <w:r w:rsidRPr="00607735">
        <w:rPr>
          <w:b/>
          <w:bCs/>
          <w:sz w:val="40"/>
          <w:szCs w:val="40"/>
          <w:u w:val="single"/>
        </w:rPr>
        <w:t>10</w:t>
      </w:r>
      <w:r w:rsidRPr="00643409">
        <w:rPr>
          <w:b/>
          <w:bCs/>
          <w:sz w:val="40"/>
          <w:szCs w:val="40"/>
        </w:rPr>
        <w:t xml:space="preserve"> :</w:t>
      </w:r>
      <w:proofErr w:type="gramEnd"/>
      <w:r w:rsidRPr="00643409">
        <w:rPr>
          <w:b/>
          <w:bCs/>
          <w:sz w:val="40"/>
          <w:szCs w:val="40"/>
        </w:rPr>
        <w:t xml:space="preserve">  GHÉP CÁC NGUỒN ĐIỆN THÀNH BỘ</w:t>
      </w:r>
    </w:p>
    <w:p w:rsidR="00A548C2" w:rsidRPr="00643409" w:rsidRDefault="00A62E49" w:rsidP="00A548C2">
      <w:pPr>
        <w:spacing w:before="80" w:after="80"/>
        <w:jc w:val="both"/>
        <w:rPr>
          <w:b/>
          <w:sz w:val="36"/>
          <w:szCs w:val="36"/>
        </w:rPr>
      </w:pPr>
      <w:r w:rsidRPr="00A62E49">
        <w:rPr>
          <w:noProof/>
          <w:sz w:val="36"/>
          <w:szCs w:val="36"/>
        </w:rPr>
        <w:pict>
          <v:group id="_x0000_s1039" style="position:absolute;left:0;text-align:left;margin-left:179.6pt;margin-top:8.65pt;width:186.7pt;height:51.75pt;z-index:251661312" coordorigin="6183,1311" coordsize="3903,1035">
            <v:group id="_x0000_s1040" style="position:absolute;left:6601;top:1911;width:3029;height:232" coordorigin="6601,2045" coordsize="2404,98">
              <v:line id="_x0000_s1041" style="position:absolute" from="6648,2091" to="8966,2091">
                <v:stroke startarrow="oval" startarrowwidth="narrow" startarrowlength="short" endarrow="oval" endarrowwidth="narrow" endarrowlength="short"/>
              </v:line>
              <v:line id="_x0000_s1042" style="position:absolute;flip:x" from="6601,2045" to="6690,2140"/>
              <v:line id="_x0000_s1043" style="position:absolute;flip:x" from="8915,2048" to="9005,2143"/>
            </v:group>
            <v:shape id="_x0000_s1044" type="#_x0000_t202" style="position:absolute;left:6183;top:1806;width:513;height:527" filled="f" fillcolor="#bbe0e3" stroked="f">
              <v:textbox style="mso-next-textbox:#_x0000_s1044" inset="5.76pt,2.88pt,5.76pt,2.88pt">
                <w:txbxContent>
                  <w:p w:rsidR="00A548C2" w:rsidRPr="00620C3F" w:rsidRDefault="00A548C2" w:rsidP="00A54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</w:pPr>
                    <w:r w:rsidRPr="00620C3F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045" type="#_x0000_t202" style="position:absolute;left:9516;top:1806;width:570;height:540" filled="f" fillcolor="#bbe0e3" stroked="f">
              <v:textbox style="mso-next-textbox:#_x0000_s1045" inset="5.76pt,2.88pt,5.76pt,2.88pt">
                <w:txbxContent>
                  <w:p w:rsidR="00A548C2" w:rsidRPr="00620C3F" w:rsidRDefault="00A548C2" w:rsidP="00A54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</w:pPr>
                    <w:r w:rsidRPr="00620C3F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group id="_x0000_s1046" style="position:absolute;left:7122;top:1839;width:114;height:360" coordorigin="4785,651" coordsize="114,360">
              <v:rect id="_x0000_s1047" style="position:absolute;left:4785;top:784;width:112;height:113;v-text-anchor:middle" strokecolor="white" strokeweight="1.5pt"/>
              <v:line id="_x0000_s1048" style="position:absolute" from="4789,651" to="4791,1011" strokeweight="1.5pt"/>
              <v:line id="_x0000_s1049" style="position:absolute" from="4897,748" to="4899,924" strokeweight="1.5pt"/>
            </v:group>
            <v:group id="_x0000_s1050" style="position:absolute;left:8091;top:1839;width:114;height:360" coordorigin="4785,651" coordsize="114,360">
              <v:rect id="_x0000_s1051" style="position:absolute;left:4785;top:784;width:112;height:113;v-text-anchor:middle" strokecolor="white" strokeweight="1.5pt"/>
              <v:line id="_x0000_s1052" style="position:absolute" from="4789,651" to="4791,1011" strokeweight="1.5pt"/>
              <v:line id="_x0000_s1053" style="position:absolute" from="4897,748" to="4899,924" strokeweight="1.5pt"/>
            </v:group>
            <v:group id="_x0000_s1054" style="position:absolute;left:9060;top:1839;width:114;height:360" coordorigin="4785,651" coordsize="114,360">
              <v:rect id="_x0000_s1055" style="position:absolute;left:4785;top:784;width:112;height:113;v-text-anchor:middle" strokecolor="white" strokeweight="1.5pt"/>
              <v:line id="_x0000_s1056" style="position:absolute" from="4789,651" to="4791,1011" strokeweight="1.5pt"/>
              <v:line id="_x0000_s1057" style="position:absolute" from="4897,748" to="4899,924" strokeweight="1.5pt"/>
            </v:group>
            <v:group id="_x0000_s1058" style="position:absolute;left:8262;top:1749;width:741;height:540" coordorigin="5070,1911" coordsize="741,540">
              <v:rect id="_x0000_s1059" style="position:absolute;left:5070;top:1911;width:741;height:540" stroked="f"/>
              <v:line id="_x0000_s1060" style="position:absolute" from="5070,2181" to="5811,2181">
                <v:stroke dashstyle="dash"/>
              </v:line>
            </v:group>
            <v:shape id="_x0000_s1061" type="#_x0000_t202" style="position:absolute;left:8559;top:1311;width:1197;height:540" filled="f" stroked="f">
              <v:textbox style="mso-next-textbox:#_x0000_s1061">
                <w:txbxContent>
                  <w:p w:rsidR="00A548C2" w:rsidRPr="00A212C9" w:rsidRDefault="00A548C2" w:rsidP="00A548C2">
                    <w:pPr>
                      <w:rPr>
                        <w:sz w:val="32"/>
                        <w:szCs w:val="32"/>
                      </w:rPr>
                    </w:pPr>
                    <w:r w:rsidRPr="00A212C9">
                      <w:rPr>
                        <w:sz w:val="32"/>
                        <w:szCs w:val="32"/>
                      </w:rPr>
                      <w:sym w:font="Symbol" w:char="F078"/>
                    </w:r>
                    <w:proofErr w:type="spellStart"/>
                    <w:proofErr w:type="gramStart"/>
                    <w:r>
                      <w:rPr>
                        <w:sz w:val="32"/>
                        <w:szCs w:val="32"/>
                        <w:vertAlign w:val="subscript"/>
                      </w:rPr>
                      <w:t>m</w:t>
                    </w:r>
                    <w:r>
                      <w:rPr>
                        <w:sz w:val="32"/>
                        <w:szCs w:val="32"/>
                      </w:rPr>
                      <w:t>,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>r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m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62" type="#_x0000_t202" style="position:absolute;left:7647;top:1326;width:1026;height:540" filled="f" stroked="f">
              <v:textbox style="mso-next-textbox:#_x0000_s1062">
                <w:txbxContent>
                  <w:p w:rsidR="00A548C2" w:rsidRPr="00A212C9" w:rsidRDefault="00A548C2" w:rsidP="00A548C2">
                    <w:pPr>
                      <w:rPr>
                        <w:sz w:val="32"/>
                        <w:szCs w:val="32"/>
                      </w:rPr>
                    </w:pPr>
                    <w:r w:rsidRPr="00A212C9">
                      <w:rPr>
                        <w:sz w:val="32"/>
                        <w:szCs w:val="32"/>
                      </w:rPr>
                      <w:sym w:font="Symbol" w:char="F078"/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proofErr w:type="gramStart"/>
                    <w:r>
                      <w:rPr>
                        <w:sz w:val="32"/>
                        <w:szCs w:val="32"/>
                      </w:rPr>
                      <w:t>,r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063" type="#_x0000_t202" style="position:absolute;left:6675;top:1326;width:1026;height:540" filled="f" stroked="f">
              <v:textbox style="mso-next-textbox:#_x0000_s1063">
                <w:txbxContent>
                  <w:p w:rsidR="00A548C2" w:rsidRPr="00A212C9" w:rsidRDefault="00A548C2" w:rsidP="00A548C2">
                    <w:pPr>
                      <w:rPr>
                        <w:sz w:val="32"/>
                        <w:szCs w:val="32"/>
                      </w:rPr>
                    </w:pPr>
                    <w:r w:rsidRPr="00A212C9">
                      <w:rPr>
                        <w:sz w:val="32"/>
                        <w:szCs w:val="32"/>
                      </w:rPr>
                      <w:sym w:font="Symbol" w:char="F078"/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proofErr w:type="gramStart"/>
                    <w:r>
                      <w:rPr>
                        <w:sz w:val="32"/>
                        <w:szCs w:val="32"/>
                      </w:rPr>
                      <w:t>,r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  <w:r w:rsidR="00A548C2" w:rsidRPr="00643409">
        <w:rPr>
          <w:b/>
          <w:sz w:val="36"/>
          <w:szCs w:val="36"/>
        </w:rPr>
        <w:t xml:space="preserve">I. </w:t>
      </w:r>
      <w:proofErr w:type="spellStart"/>
      <w:r w:rsidR="00A548C2" w:rsidRPr="00643409">
        <w:rPr>
          <w:b/>
          <w:sz w:val="36"/>
          <w:szCs w:val="36"/>
          <w:u w:val="single"/>
        </w:rPr>
        <w:t>Bộ</w:t>
      </w:r>
      <w:proofErr w:type="spellEnd"/>
      <w:r w:rsidR="00A548C2" w:rsidRPr="00643409">
        <w:rPr>
          <w:b/>
          <w:sz w:val="36"/>
          <w:szCs w:val="36"/>
          <w:u w:val="single"/>
        </w:rPr>
        <w:t xml:space="preserve"> </w:t>
      </w:r>
      <w:proofErr w:type="spellStart"/>
      <w:r w:rsidR="00A548C2" w:rsidRPr="00643409">
        <w:rPr>
          <w:b/>
          <w:sz w:val="36"/>
          <w:szCs w:val="36"/>
          <w:u w:val="single"/>
        </w:rPr>
        <w:t>nguồn</w:t>
      </w:r>
      <w:proofErr w:type="spellEnd"/>
      <w:r w:rsidR="00A548C2" w:rsidRPr="00643409">
        <w:rPr>
          <w:b/>
          <w:sz w:val="36"/>
          <w:szCs w:val="36"/>
          <w:u w:val="single"/>
        </w:rPr>
        <w:t xml:space="preserve"> </w:t>
      </w:r>
      <w:proofErr w:type="spellStart"/>
      <w:r w:rsidR="00A548C2" w:rsidRPr="00643409">
        <w:rPr>
          <w:b/>
          <w:sz w:val="36"/>
          <w:szCs w:val="36"/>
          <w:u w:val="single"/>
        </w:rPr>
        <w:t>nối</w:t>
      </w:r>
      <w:proofErr w:type="spellEnd"/>
      <w:r w:rsidR="00A548C2" w:rsidRPr="00643409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="00A548C2" w:rsidRPr="00643409">
        <w:rPr>
          <w:b/>
          <w:sz w:val="36"/>
          <w:szCs w:val="36"/>
          <w:u w:val="single"/>
        </w:rPr>
        <w:t>tiếp</w:t>
      </w:r>
      <w:proofErr w:type="spellEnd"/>
      <w:r w:rsidR="00A548C2" w:rsidRPr="00643409">
        <w:rPr>
          <w:sz w:val="36"/>
          <w:szCs w:val="36"/>
        </w:rPr>
        <w:t xml:space="preserve"> :</w:t>
      </w:r>
      <w:proofErr w:type="gramEnd"/>
      <w:r w:rsidR="00A548C2" w:rsidRPr="00643409">
        <w:rPr>
          <w:sz w:val="36"/>
          <w:szCs w:val="36"/>
        </w:rPr>
        <w:t xml:space="preserve"> </w:t>
      </w:r>
    </w:p>
    <w:p w:rsidR="00A548C2" w:rsidRPr="001267B5" w:rsidRDefault="00A548C2" w:rsidP="00A548C2">
      <w:pPr>
        <w:spacing w:before="80" w:after="80"/>
        <w:ind w:left="142" w:hanging="187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</w:t>
      </w:r>
      <w:proofErr w:type="spellStart"/>
      <w:r w:rsidRPr="00643409">
        <w:rPr>
          <w:sz w:val="36"/>
          <w:szCs w:val="36"/>
        </w:rPr>
        <w:t>Suất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bộ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nguồn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ghép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nối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tiếp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bằng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tổng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suất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động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của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các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nguồn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có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trong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bộ</w:t>
      </w:r>
      <w:proofErr w:type="spellEnd"/>
      <w:r>
        <w:rPr>
          <w:sz w:val="36"/>
          <w:szCs w:val="36"/>
        </w:rPr>
        <w:t xml:space="preserve"> </w:t>
      </w:r>
      <w:r w:rsidRPr="00643409">
        <w:rPr>
          <w:sz w:val="36"/>
          <w:szCs w:val="36"/>
        </w:rPr>
        <w:t xml:space="preserve"> </w:t>
      </w:r>
      <w:r w:rsidRPr="00643409">
        <w:rPr>
          <w:position w:val="-16"/>
          <w:sz w:val="36"/>
          <w:szCs w:val="36"/>
        </w:rPr>
        <w:object w:dxaOrig="2160" w:dyaOrig="440">
          <v:shape id="_x0000_i1029" type="#_x0000_t75" style="width:171pt;height:36pt" o:ole="">
            <v:imagedata r:id="rId14" o:title=""/>
          </v:shape>
          <o:OLEObject Type="Embed" ProgID="Equation.DSMT4" ShapeID="_x0000_i1029" DrawAspect="Content" ObjectID="_1695966629" r:id="rId15"/>
        </w:object>
      </w:r>
    </w:p>
    <w:p w:rsidR="00A548C2" w:rsidRPr="00643409" w:rsidRDefault="00A548C2" w:rsidP="00A548C2">
      <w:pPr>
        <w:spacing w:before="80" w:after="80"/>
        <w:ind w:left="374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trở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trong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proofErr w:type="gramStart"/>
      <w:r w:rsidRPr="00643409">
        <w:rPr>
          <w:sz w:val="36"/>
          <w:szCs w:val="36"/>
        </w:rPr>
        <w:t>r</w:t>
      </w:r>
      <w:r w:rsidRPr="00643409">
        <w:rPr>
          <w:sz w:val="36"/>
          <w:szCs w:val="36"/>
          <w:vertAlign w:val="subscript"/>
        </w:rPr>
        <w:t>b</w:t>
      </w:r>
      <w:proofErr w:type="spellEnd"/>
      <w:proofErr w:type="gram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bộ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nguồn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ghép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nối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tiếp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bằng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tổng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trở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trong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nguồn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có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trong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bộ</w:t>
      </w:r>
      <w:proofErr w:type="spellEnd"/>
      <w:r w:rsidRPr="00643409">
        <w:rPr>
          <w:sz w:val="36"/>
          <w:szCs w:val="36"/>
        </w:rPr>
        <w:t xml:space="preserve"> </w:t>
      </w:r>
      <w:r w:rsidRPr="00643409">
        <w:rPr>
          <w:position w:val="-16"/>
          <w:sz w:val="36"/>
          <w:szCs w:val="36"/>
        </w:rPr>
        <w:object w:dxaOrig="2079" w:dyaOrig="440">
          <v:shape id="_x0000_i1030" type="#_x0000_t75" style="width:154.5pt;height:33pt" o:ole="">
            <v:imagedata r:id="rId16" o:title=""/>
          </v:shape>
          <o:OLEObject Type="Embed" ProgID="Equation.DSMT4" ShapeID="_x0000_i1030" DrawAspect="Content" ObjectID="_1695966630" r:id="rId17"/>
        </w:object>
      </w:r>
    </w:p>
    <w:p w:rsidR="00A548C2" w:rsidRDefault="00A548C2" w:rsidP="00A548C2">
      <w:pPr>
        <w:tabs>
          <w:tab w:val="num" w:pos="-108"/>
        </w:tabs>
        <w:spacing w:before="80" w:after="80"/>
        <w:ind w:left="239" w:hanging="52"/>
        <w:jc w:val="both"/>
        <w:rPr>
          <w:sz w:val="36"/>
          <w:szCs w:val="36"/>
          <w:lang w:val="vi-VN"/>
        </w:rPr>
      </w:pPr>
      <w:r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Nếu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nguồn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đều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giống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nhau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proofErr w:type="gramStart"/>
      <w:r w:rsidRPr="00643409">
        <w:rPr>
          <w:sz w:val="36"/>
          <w:szCs w:val="36"/>
        </w:rPr>
        <w:t>thì</w:t>
      </w:r>
      <w:proofErr w:type="spellEnd"/>
      <w:r w:rsidRPr="00643409">
        <w:rPr>
          <w:sz w:val="36"/>
          <w:szCs w:val="36"/>
        </w:rPr>
        <w:t xml:space="preserve"> :</w:t>
      </w:r>
      <w:proofErr w:type="gramEnd"/>
      <w:r w:rsidRPr="00643409">
        <w:rPr>
          <w:sz w:val="36"/>
          <w:szCs w:val="36"/>
        </w:rPr>
        <w:t xml:space="preserve"> </w:t>
      </w:r>
      <w:r w:rsidRPr="00643409">
        <w:rPr>
          <w:position w:val="-18"/>
          <w:sz w:val="36"/>
          <w:szCs w:val="36"/>
        </w:rPr>
        <w:object w:dxaOrig="2160" w:dyaOrig="460">
          <v:shape id="_x0000_i1031" type="#_x0000_t75" style="width:162pt;height:34.5pt" o:ole="">
            <v:imagedata r:id="rId18" o:title=""/>
          </v:shape>
          <o:OLEObject Type="Embed" ProgID="Equation.DSMT4" ShapeID="_x0000_i1031" DrawAspect="Content" ObjectID="_1695966631" r:id="rId19"/>
        </w:object>
      </w:r>
    </w:p>
    <w:p w:rsidR="00A548C2" w:rsidRPr="00285567" w:rsidRDefault="00A62E49" w:rsidP="00A548C2">
      <w:pPr>
        <w:tabs>
          <w:tab w:val="num" w:pos="-108"/>
        </w:tabs>
        <w:spacing w:before="80" w:after="80"/>
        <w:ind w:left="239" w:hanging="52"/>
        <w:jc w:val="both"/>
        <w:rPr>
          <w:sz w:val="36"/>
          <w:szCs w:val="36"/>
          <w:lang w:val="fr-FR"/>
        </w:rPr>
      </w:pPr>
      <w:r w:rsidRPr="00A62E49">
        <w:rPr>
          <w:noProof/>
          <w:sz w:val="36"/>
          <w:szCs w:val="36"/>
        </w:rPr>
        <w:pict>
          <v:group id="_x0000_s1064" style="position:absolute;left:0;text-align:left;margin-left:327.6pt;margin-top:13.65pt;width:190.05pt;height:112.5pt;z-index:251662336" coordorigin="7724,1142" coordsize="3801,2250">
            <v:group id="_x0000_s1065" style="position:absolute;left:8129;top:2187;width:1995;height:207" coordorigin="6601,2045" coordsize="2404,98">
              <v:line id="_x0000_s1066" style="position:absolute" from="6648,2091" to="8966,2091">
                <v:stroke startarrow="oval" startarrowwidth="narrow" startarrowlength="short" endarrow="oval" endarrowwidth="narrow" endarrowlength="short"/>
              </v:line>
              <v:line id="_x0000_s1067" style="position:absolute;flip:x" from="6601,2045" to="6690,2140"/>
              <v:line id="_x0000_s1068" style="position:absolute;flip:x" from="8915,2048" to="9005,2143"/>
            </v:group>
            <v:shape id="_x0000_s1069" type="#_x0000_t202" style="position:absolute;left:7724;top:2080;width:513;height:470" filled="f" fillcolor="#bbe0e3" stroked="f">
              <v:textbox style="mso-next-textbox:#_x0000_s1069" inset="5.76pt,2.88pt,5.76pt,2.88pt">
                <w:txbxContent>
                  <w:p w:rsidR="00A548C2" w:rsidRPr="00620C3F" w:rsidRDefault="00A548C2" w:rsidP="00A54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</w:pPr>
                    <w:r w:rsidRPr="00620C3F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070" type="#_x0000_t202" style="position:absolute;left:10010;top:2066;width:570;height:482" filled="f" fillcolor="#bbe0e3" stroked="f">
              <v:textbox style="mso-next-textbox:#_x0000_s1070" inset="5.76pt,2.88pt,5.76pt,2.88pt">
                <w:txbxContent>
                  <w:p w:rsidR="00A548C2" w:rsidRPr="00620C3F" w:rsidRDefault="00A548C2" w:rsidP="00A54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</w:pPr>
                    <w:r w:rsidRPr="00620C3F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rect id="_x0000_s1071" style="position:absolute;left:8444;top:1303;width:1311;height:1928"/>
            <v:group id="_x0000_s1072" style="position:absolute;left:9041;top:1142;width:114;height:321" coordorigin="4785,651" coordsize="114,360">
              <v:rect id="_x0000_s1073" style="position:absolute;left:4785;top:784;width:112;height:113;v-text-anchor:middle" strokecolor="white" strokeweight="1.5pt"/>
              <v:line id="_x0000_s1074" style="position:absolute" from="4789,651" to="4791,1011" strokeweight="1.5pt"/>
              <v:line id="_x0000_s1075" style="position:absolute" from="4897,748" to="4899,924" strokeweight="1.5pt"/>
            </v:group>
            <v:group id="_x0000_s1076" style="position:absolute;left:9038;top:3071;width:114;height:321" coordorigin="4785,651" coordsize="114,360">
              <v:rect id="_x0000_s1077" style="position:absolute;left:4785;top:784;width:112;height:113;v-text-anchor:middle" strokecolor="white" strokeweight="1.5pt"/>
              <v:line id="_x0000_s1078" style="position:absolute" from="4789,651" to="4791,1011" strokeweight="1.5pt"/>
              <v:line id="_x0000_s1079" style="position:absolute" from="4897,748" to="4899,924" strokeweight="1.5pt"/>
            </v:group>
            <v:line id="_x0000_s1080" style="position:absolute" from="8444,1946" to="9755,1946"/>
            <v:line id="_x0000_s1081" style="position:absolute" from="8441,2629" to="9752,2629">
              <v:stroke dashstyle="dash"/>
            </v:line>
            <v:shape id="_x0000_s1082" type="#_x0000_t202" style="position:absolute;left:8711;top:2615;width:741;height:482" filled="f" stroked="f">
              <v:textbox style="mso-next-textbox:#_x0000_s1082">
                <w:txbxContent>
                  <w:p w:rsidR="00A548C2" w:rsidRPr="00A212C9" w:rsidRDefault="00A548C2" w:rsidP="00A548C2">
                    <w:pPr>
                      <w:rPr>
                        <w:sz w:val="32"/>
                        <w:szCs w:val="32"/>
                      </w:rPr>
                    </w:pPr>
                    <w:r w:rsidRPr="00A212C9">
                      <w:rPr>
                        <w:sz w:val="32"/>
                        <w:szCs w:val="32"/>
                      </w:rPr>
                      <w:sym w:font="Symbol" w:char="F078"/>
                    </w:r>
                    <w:r>
                      <w:rPr>
                        <w:sz w:val="32"/>
                        <w:szCs w:val="32"/>
                      </w:rPr>
                      <w:t>,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 xml:space="preserve">r </w:t>
                    </w:r>
                  </w:p>
                </w:txbxContent>
              </v:textbox>
            </v:shape>
            <v:shape id="_x0000_s1083" type="#_x0000_t202" style="position:absolute;left:8711;top:1946;width:741;height:482" filled="f" stroked="f">
              <v:textbox style="mso-next-textbox:#_x0000_s1083">
                <w:txbxContent>
                  <w:p w:rsidR="00A548C2" w:rsidRPr="00A212C9" w:rsidRDefault="00A548C2" w:rsidP="00A548C2">
                    <w:pPr>
                      <w:rPr>
                        <w:sz w:val="32"/>
                        <w:szCs w:val="32"/>
                      </w:rPr>
                    </w:pPr>
                    <w:r w:rsidRPr="00A212C9">
                      <w:rPr>
                        <w:sz w:val="32"/>
                        <w:szCs w:val="32"/>
                      </w:rPr>
                      <w:sym w:font="Symbol" w:char="F078"/>
                    </w:r>
                    <w:r>
                      <w:rPr>
                        <w:sz w:val="32"/>
                        <w:szCs w:val="32"/>
                      </w:rPr>
                      <w:t>,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 xml:space="preserve">r </w:t>
                    </w:r>
                  </w:p>
                </w:txbxContent>
              </v:textbox>
            </v:shape>
            <v:shape id="_x0000_s1084" type="#_x0000_t202" style="position:absolute;left:8714;top:1276;width:741;height:482" filled="f" stroked="f">
              <v:textbox style="mso-next-textbox:#_x0000_s1084">
                <w:txbxContent>
                  <w:p w:rsidR="00A548C2" w:rsidRPr="00A212C9" w:rsidRDefault="00A548C2" w:rsidP="00A548C2">
                    <w:pPr>
                      <w:rPr>
                        <w:sz w:val="32"/>
                        <w:szCs w:val="32"/>
                      </w:rPr>
                    </w:pPr>
                    <w:r w:rsidRPr="00A212C9">
                      <w:rPr>
                        <w:sz w:val="32"/>
                        <w:szCs w:val="32"/>
                      </w:rPr>
                      <w:sym w:font="Symbol" w:char="F078"/>
                    </w:r>
                    <w:r>
                      <w:rPr>
                        <w:sz w:val="32"/>
                        <w:szCs w:val="32"/>
                      </w:rPr>
                      <w:t>,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 xml:space="preserve">r 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85" type="#_x0000_t88" style="position:absolute;left:10466;top:1303;width:57;height:1928"/>
            <v:shape id="_x0000_s1086" type="#_x0000_t202" style="position:absolute;left:10499;top:2026;width:1026;height:482" filled="f" stroked="f">
              <v:textbox style="mso-next-textbox:#_x0000_s1086">
                <w:txbxContent>
                  <w:p w:rsidR="00A548C2" w:rsidRPr="0056099B" w:rsidRDefault="00A548C2" w:rsidP="00A548C2">
                    <w:pPr>
                      <w:rPr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>n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dãy</w:t>
                    </w:r>
                    <w:proofErr w:type="spellEnd"/>
                  </w:p>
                </w:txbxContent>
              </v:textbox>
            </v:shape>
            <v:group id="_x0000_s1087" style="position:absolute;left:9041;top:1785;width:114;height:321" coordorigin="4785,651" coordsize="114,360">
              <v:rect id="_x0000_s1088" style="position:absolute;left:4785;top:784;width:112;height:113;v-text-anchor:middle" strokecolor="white" strokeweight="1.5pt"/>
              <v:line id="_x0000_s1089" style="position:absolute" from="4789,651" to="4791,1011" strokeweight="1.5pt"/>
              <v:line id="_x0000_s1090" style="position:absolute" from="4897,748" to="4899,924" strokeweight="1.5pt"/>
            </v:group>
          </v:group>
        </w:pict>
      </w:r>
      <w:r w:rsidR="00A548C2" w:rsidRPr="00643409">
        <w:rPr>
          <w:b/>
          <w:sz w:val="36"/>
          <w:szCs w:val="36"/>
          <w:lang w:val="fr-FR"/>
        </w:rPr>
        <w:t xml:space="preserve">II. </w:t>
      </w:r>
      <w:proofErr w:type="spellStart"/>
      <w:r w:rsidR="00A548C2" w:rsidRPr="00643409">
        <w:rPr>
          <w:b/>
          <w:sz w:val="36"/>
          <w:szCs w:val="36"/>
          <w:u w:val="single"/>
          <w:lang w:val="fr-FR"/>
        </w:rPr>
        <w:t>Bộ</w:t>
      </w:r>
      <w:proofErr w:type="spellEnd"/>
      <w:r w:rsidR="00A548C2" w:rsidRPr="00643409">
        <w:rPr>
          <w:b/>
          <w:sz w:val="36"/>
          <w:szCs w:val="36"/>
          <w:u w:val="single"/>
          <w:lang w:val="fr-FR"/>
        </w:rPr>
        <w:t xml:space="preserve"> </w:t>
      </w:r>
      <w:proofErr w:type="spellStart"/>
      <w:r w:rsidR="00A548C2" w:rsidRPr="00643409">
        <w:rPr>
          <w:b/>
          <w:sz w:val="36"/>
          <w:szCs w:val="36"/>
          <w:u w:val="single"/>
          <w:lang w:val="fr-FR"/>
        </w:rPr>
        <w:t>nguồn</w:t>
      </w:r>
      <w:proofErr w:type="spellEnd"/>
      <w:r w:rsidR="00A548C2" w:rsidRPr="00643409">
        <w:rPr>
          <w:b/>
          <w:sz w:val="36"/>
          <w:szCs w:val="36"/>
          <w:u w:val="single"/>
          <w:lang w:val="fr-FR"/>
        </w:rPr>
        <w:t xml:space="preserve"> </w:t>
      </w:r>
      <w:proofErr w:type="spellStart"/>
      <w:r w:rsidR="00A548C2" w:rsidRPr="00643409">
        <w:rPr>
          <w:b/>
          <w:sz w:val="36"/>
          <w:szCs w:val="36"/>
          <w:u w:val="single"/>
          <w:lang w:val="fr-FR"/>
        </w:rPr>
        <w:t>song</w:t>
      </w:r>
      <w:proofErr w:type="spellEnd"/>
      <w:r w:rsidR="00A548C2" w:rsidRPr="00643409">
        <w:rPr>
          <w:b/>
          <w:sz w:val="36"/>
          <w:szCs w:val="36"/>
          <w:u w:val="single"/>
          <w:lang w:val="fr-FR"/>
        </w:rPr>
        <w:t xml:space="preserve"> </w:t>
      </w:r>
      <w:proofErr w:type="spellStart"/>
      <w:r w:rsidR="00A548C2" w:rsidRPr="00643409">
        <w:rPr>
          <w:b/>
          <w:sz w:val="36"/>
          <w:szCs w:val="36"/>
          <w:u w:val="single"/>
          <w:lang w:val="fr-FR"/>
        </w:rPr>
        <w:t>song</w:t>
      </w:r>
      <w:proofErr w:type="spellEnd"/>
      <w:r w:rsidR="00A548C2" w:rsidRPr="00643409">
        <w:rPr>
          <w:b/>
          <w:sz w:val="36"/>
          <w:szCs w:val="36"/>
          <w:lang w:val="fr-FR"/>
        </w:rPr>
        <w:t xml:space="preserve"> : </w:t>
      </w:r>
    </w:p>
    <w:p w:rsidR="00A548C2" w:rsidRPr="00643409" w:rsidRDefault="00A548C2" w:rsidP="00A548C2">
      <w:pPr>
        <w:spacing w:before="80" w:after="80"/>
        <w:jc w:val="both"/>
        <w:rPr>
          <w:sz w:val="36"/>
          <w:szCs w:val="36"/>
          <w:lang w:val="fr-FR"/>
        </w:rPr>
      </w:pPr>
      <w:proofErr w:type="spellStart"/>
      <w:r w:rsidRPr="00643409">
        <w:rPr>
          <w:sz w:val="36"/>
          <w:szCs w:val="36"/>
          <w:lang w:val="fr-FR"/>
        </w:rPr>
        <w:t>Suất</w:t>
      </w:r>
      <w:proofErr w:type="spellEnd"/>
      <w:r w:rsidRPr="00643409">
        <w:rPr>
          <w:sz w:val="36"/>
          <w:szCs w:val="36"/>
          <w:lang w:val="fr-FR"/>
        </w:rPr>
        <w:t xml:space="preserve"> </w:t>
      </w:r>
      <w:proofErr w:type="spellStart"/>
      <w:r w:rsidRPr="00643409">
        <w:rPr>
          <w:sz w:val="36"/>
          <w:szCs w:val="36"/>
          <w:lang w:val="fr-FR"/>
        </w:rPr>
        <w:t>điện</w:t>
      </w:r>
      <w:proofErr w:type="spellEnd"/>
      <w:r w:rsidRPr="00643409">
        <w:rPr>
          <w:sz w:val="36"/>
          <w:szCs w:val="36"/>
          <w:lang w:val="fr-FR"/>
        </w:rPr>
        <w:t xml:space="preserve"> </w:t>
      </w:r>
      <w:proofErr w:type="spellStart"/>
      <w:r w:rsidRPr="00643409">
        <w:rPr>
          <w:sz w:val="36"/>
          <w:szCs w:val="36"/>
          <w:lang w:val="fr-FR"/>
        </w:rPr>
        <w:t>động</w:t>
      </w:r>
      <w:proofErr w:type="spellEnd"/>
      <w:r w:rsidRPr="00643409">
        <w:rPr>
          <w:sz w:val="36"/>
          <w:szCs w:val="36"/>
          <w:lang w:val="fr-FR"/>
        </w:rPr>
        <w:t xml:space="preserve"> </w:t>
      </w:r>
      <w:proofErr w:type="spellStart"/>
      <w:r w:rsidRPr="00643409">
        <w:rPr>
          <w:sz w:val="36"/>
          <w:szCs w:val="36"/>
          <w:lang w:val="fr-FR"/>
        </w:rPr>
        <w:t>và</w:t>
      </w:r>
      <w:proofErr w:type="spellEnd"/>
      <w:r w:rsidRPr="00643409">
        <w:rPr>
          <w:sz w:val="36"/>
          <w:szCs w:val="36"/>
          <w:lang w:val="fr-FR"/>
        </w:rPr>
        <w:t xml:space="preserve"> </w:t>
      </w:r>
      <w:proofErr w:type="spellStart"/>
      <w:r w:rsidRPr="00643409">
        <w:rPr>
          <w:sz w:val="36"/>
          <w:szCs w:val="36"/>
          <w:lang w:val="fr-FR"/>
        </w:rPr>
        <w:t>điện</w:t>
      </w:r>
      <w:proofErr w:type="spellEnd"/>
      <w:r w:rsidRPr="00643409">
        <w:rPr>
          <w:sz w:val="36"/>
          <w:szCs w:val="36"/>
          <w:lang w:val="fr-FR"/>
        </w:rPr>
        <w:t xml:space="preserve"> </w:t>
      </w:r>
      <w:proofErr w:type="spellStart"/>
      <w:r w:rsidRPr="00643409">
        <w:rPr>
          <w:sz w:val="36"/>
          <w:szCs w:val="36"/>
          <w:lang w:val="fr-FR"/>
        </w:rPr>
        <w:t>trở</w:t>
      </w:r>
      <w:proofErr w:type="spellEnd"/>
      <w:r w:rsidRPr="00643409">
        <w:rPr>
          <w:sz w:val="36"/>
          <w:szCs w:val="36"/>
          <w:lang w:val="fr-FR"/>
        </w:rPr>
        <w:t xml:space="preserve"> </w:t>
      </w:r>
      <w:proofErr w:type="spellStart"/>
      <w:r w:rsidRPr="00643409">
        <w:rPr>
          <w:sz w:val="36"/>
          <w:szCs w:val="36"/>
          <w:lang w:val="fr-FR"/>
        </w:rPr>
        <w:t>trong</w:t>
      </w:r>
      <w:proofErr w:type="spellEnd"/>
      <w:r w:rsidRPr="00643409">
        <w:rPr>
          <w:sz w:val="36"/>
          <w:szCs w:val="36"/>
          <w:lang w:val="fr-FR"/>
        </w:rPr>
        <w:t xml:space="preserve"> </w:t>
      </w:r>
      <w:proofErr w:type="spellStart"/>
      <w:r w:rsidRPr="00643409">
        <w:rPr>
          <w:sz w:val="36"/>
          <w:szCs w:val="36"/>
          <w:lang w:val="fr-FR"/>
        </w:rPr>
        <w:t>của</w:t>
      </w:r>
      <w:proofErr w:type="spellEnd"/>
      <w:r w:rsidRPr="00643409">
        <w:rPr>
          <w:sz w:val="36"/>
          <w:szCs w:val="36"/>
          <w:lang w:val="fr-FR"/>
        </w:rPr>
        <w:t xml:space="preserve"> </w:t>
      </w:r>
      <w:proofErr w:type="spellStart"/>
      <w:r w:rsidRPr="00643409">
        <w:rPr>
          <w:sz w:val="36"/>
          <w:szCs w:val="36"/>
          <w:lang w:val="fr-FR"/>
        </w:rPr>
        <w:t>bộ</w:t>
      </w:r>
      <w:proofErr w:type="spellEnd"/>
      <w:r w:rsidRPr="00643409">
        <w:rPr>
          <w:sz w:val="36"/>
          <w:szCs w:val="36"/>
          <w:lang w:val="fr-FR"/>
        </w:rPr>
        <w:t xml:space="preserve"> </w:t>
      </w:r>
      <w:proofErr w:type="spellStart"/>
      <w:r w:rsidRPr="00643409">
        <w:rPr>
          <w:sz w:val="36"/>
          <w:szCs w:val="36"/>
          <w:lang w:val="fr-FR"/>
        </w:rPr>
        <w:t>nguồn</w:t>
      </w:r>
      <w:proofErr w:type="spellEnd"/>
      <w:r w:rsidRPr="00643409">
        <w:rPr>
          <w:sz w:val="36"/>
          <w:szCs w:val="36"/>
          <w:lang w:val="fr-FR"/>
        </w:rPr>
        <w:t xml:space="preserve"> :</w:t>
      </w:r>
    </w:p>
    <w:p w:rsidR="00A548C2" w:rsidRPr="00643409" w:rsidRDefault="00A548C2" w:rsidP="00A548C2">
      <w:pPr>
        <w:spacing w:before="80" w:after="80"/>
        <w:ind w:firstLine="114"/>
        <w:rPr>
          <w:sz w:val="36"/>
          <w:szCs w:val="36"/>
        </w:rPr>
      </w:pPr>
      <w:r w:rsidRPr="00643409">
        <w:rPr>
          <w:sz w:val="36"/>
          <w:szCs w:val="36"/>
          <w:lang w:val="fr-FR"/>
        </w:rPr>
        <w:t xml:space="preserve">                   </w:t>
      </w:r>
      <w:r w:rsidRPr="00643409">
        <w:rPr>
          <w:position w:val="-28"/>
          <w:sz w:val="36"/>
          <w:szCs w:val="36"/>
        </w:rPr>
        <w:object w:dxaOrig="1820" w:dyaOrig="720">
          <v:shape id="_x0000_i1032" type="#_x0000_t75" style="width:153.75pt;height:53.25pt" o:ole="">
            <v:imagedata r:id="rId20" o:title=""/>
          </v:shape>
          <o:OLEObject Type="Embed" ProgID="Equation.DSMT4" ShapeID="_x0000_i1032" DrawAspect="Content" ObjectID="_1695966632" r:id="rId21"/>
        </w:object>
      </w:r>
    </w:p>
    <w:p w:rsidR="00A548C2" w:rsidRDefault="00A548C2" w:rsidP="00A548C2">
      <w:pPr>
        <w:tabs>
          <w:tab w:val="left" w:pos="426"/>
        </w:tabs>
        <w:ind w:left="239"/>
        <w:rPr>
          <w:b/>
          <w:sz w:val="36"/>
          <w:szCs w:val="36"/>
          <w:bdr w:val="single" w:sz="4" w:space="0" w:color="auto"/>
          <w:vertAlign w:val="subscript"/>
        </w:rPr>
      </w:pPr>
    </w:p>
    <w:p w:rsidR="00D45A34" w:rsidRDefault="00D45A34"/>
    <w:sectPr w:rsidR="00D45A34" w:rsidSect="00A548C2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8C2"/>
    <w:rsid w:val="00082AAC"/>
    <w:rsid w:val="00285567"/>
    <w:rsid w:val="00A548C2"/>
    <w:rsid w:val="00A62E49"/>
    <w:rsid w:val="00B521FA"/>
    <w:rsid w:val="00D4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A548C2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2021-10-15T22:32:00Z</dcterms:created>
  <dcterms:modified xsi:type="dcterms:W3CDTF">2021-10-17T02:04:00Z</dcterms:modified>
</cp:coreProperties>
</file>