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7F6" w:rsidRDefault="00EB47F6" w:rsidP="00EE258E">
      <w:pPr>
        <w:tabs>
          <w:tab w:val="center" w:pos="4680"/>
        </w:tabs>
        <w:spacing w:line="312" w:lineRule="auto"/>
        <w:rPr>
          <w:rFonts w:eastAsia="Calibri"/>
          <w:b/>
          <w:sz w:val="26"/>
          <w:szCs w:val="26"/>
        </w:rPr>
      </w:pPr>
    </w:p>
    <w:p w:rsidR="00EE258E" w:rsidRPr="00C90AE6" w:rsidRDefault="00EE258E" w:rsidP="00EE258E">
      <w:pPr>
        <w:tabs>
          <w:tab w:val="center" w:pos="4680"/>
        </w:tabs>
        <w:spacing w:line="312" w:lineRule="auto"/>
        <w:rPr>
          <w:rFonts w:eastAsia="Calibri"/>
          <w:b/>
          <w:sz w:val="26"/>
          <w:szCs w:val="26"/>
        </w:rPr>
      </w:pPr>
      <w:bookmarkStart w:id="0" w:name="_GoBack"/>
      <w:bookmarkEnd w:id="0"/>
      <w:r w:rsidRPr="00C90AE6">
        <w:rPr>
          <w:rFonts w:eastAsia="Calibri"/>
          <w:b/>
          <w:sz w:val="26"/>
          <w:szCs w:val="26"/>
        </w:rPr>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EE258E" w:rsidRPr="00C90AE6" w:rsidTr="00104233">
        <w:trPr>
          <w:trHeight w:val="1189"/>
        </w:trPr>
        <w:tc>
          <w:tcPr>
            <w:tcW w:w="6629" w:type="dxa"/>
            <w:hideMark/>
          </w:tcPr>
          <w:p w:rsidR="00EE258E" w:rsidRPr="00C90AE6" w:rsidRDefault="00EE258E" w:rsidP="00104233">
            <w:pPr>
              <w:tabs>
                <w:tab w:val="left" w:pos="360"/>
                <w:tab w:val="left" w:pos="426"/>
              </w:tabs>
              <w:spacing w:line="312" w:lineRule="auto"/>
              <w:jc w:val="center"/>
              <w:rPr>
                <w:b/>
                <w:iCs/>
                <w:color w:val="FF0000"/>
                <w:sz w:val="26"/>
                <w:szCs w:val="26"/>
              </w:rPr>
            </w:pPr>
            <w:r>
              <w:rPr>
                <w:b/>
                <w:iCs/>
                <w:color w:val="FF0000"/>
                <w:sz w:val="26"/>
                <w:szCs w:val="26"/>
              </w:rPr>
              <w:t xml:space="preserve">                          </w:t>
            </w:r>
            <w:r w:rsidRPr="00C90AE6">
              <w:rPr>
                <w:b/>
                <w:iCs/>
                <w:color w:val="FF0000"/>
                <w:sz w:val="26"/>
                <w:szCs w:val="26"/>
              </w:rPr>
              <w:t xml:space="preserve">MÔN: </w:t>
            </w:r>
            <w:r>
              <w:rPr>
                <w:b/>
                <w:iCs/>
                <w:color w:val="FF0000"/>
                <w:sz w:val="26"/>
                <w:szCs w:val="26"/>
              </w:rPr>
              <w:t xml:space="preserve">   </w:t>
            </w:r>
            <w:r w:rsidRPr="00C90AE6">
              <w:rPr>
                <w:b/>
                <w:iCs/>
                <w:color w:val="FF0000"/>
                <w:sz w:val="26"/>
                <w:szCs w:val="26"/>
              </w:rPr>
              <w:t>GDCD</w:t>
            </w:r>
            <w:r>
              <w:rPr>
                <w:b/>
                <w:iCs/>
                <w:color w:val="FF0000"/>
                <w:sz w:val="26"/>
                <w:szCs w:val="26"/>
              </w:rPr>
              <w:t xml:space="preserve">  - </w:t>
            </w:r>
            <w:r w:rsidRPr="00C90AE6">
              <w:rPr>
                <w:b/>
                <w:iCs/>
                <w:color w:val="FF0000"/>
                <w:sz w:val="26"/>
                <w:szCs w:val="26"/>
              </w:rPr>
              <w:t>KHỐI 12</w:t>
            </w:r>
          </w:p>
          <w:p w:rsidR="00EE258E" w:rsidRDefault="00EE258E" w:rsidP="00104233">
            <w:pPr>
              <w:tabs>
                <w:tab w:val="left" w:pos="1404"/>
              </w:tabs>
              <w:jc w:val="center"/>
              <w:rPr>
                <w:b/>
                <w:iCs/>
                <w:color w:val="FF0000"/>
                <w:sz w:val="26"/>
                <w:szCs w:val="26"/>
              </w:rPr>
            </w:pPr>
            <w:r>
              <w:rPr>
                <w:b/>
                <w:iCs/>
                <w:color w:val="FF0000"/>
                <w:sz w:val="26"/>
                <w:szCs w:val="26"/>
              </w:rPr>
              <w:t xml:space="preserve">                                  </w:t>
            </w:r>
            <w:r w:rsidRPr="00C90AE6">
              <w:rPr>
                <w:b/>
                <w:iCs/>
                <w:color w:val="FF0000"/>
                <w:sz w:val="26"/>
                <w:szCs w:val="26"/>
              </w:rPr>
              <w:t xml:space="preserve">TUẦN: </w:t>
            </w:r>
            <w:r>
              <w:rPr>
                <w:b/>
                <w:iCs/>
                <w:color w:val="FF0000"/>
                <w:sz w:val="26"/>
                <w:szCs w:val="26"/>
              </w:rPr>
              <w:t xml:space="preserve">  11</w:t>
            </w:r>
            <w:r w:rsidRPr="00C90AE6">
              <w:rPr>
                <w:b/>
                <w:iCs/>
                <w:color w:val="FF0000"/>
                <w:sz w:val="26"/>
                <w:szCs w:val="26"/>
              </w:rPr>
              <w:t xml:space="preserve">/HK2 </w:t>
            </w:r>
          </w:p>
          <w:p w:rsidR="00EE258E" w:rsidRPr="00C90AE6" w:rsidRDefault="00EE258E" w:rsidP="00104233">
            <w:pPr>
              <w:tabs>
                <w:tab w:val="left" w:pos="1404"/>
              </w:tabs>
              <w:jc w:val="center"/>
              <w:rPr>
                <w:b/>
                <w:color w:val="FF0000"/>
                <w:sz w:val="26"/>
                <w:szCs w:val="26"/>
              </w:rPr>
            </w:pPr>
            <w:r>
              <w:rPr>
                <w:b/>
                <w:iCs/>
                <w:color w:val="FF0000"/>
                <w:sz w:val="26"/>
                <w:szCs w:val="26"/>
              </w:rPr>
              <w:t xml:space="preserve">                             </w:t>
            </w:r>
            <w:r w:rsidRPr="00C90AE6">
              <w:rPr>
                <w:b/>
                <w:iCs/>
                <w:color w:val="FF0000"/>
                <w:sz w:val="26"/>
                <w:szCs w:val="26"/>
              </w:rPr>
              <w:t xml:space="preserve">( </w:t>
            </w:r>
            <w:r w:rsidRPr="00C90AE6">
              <w:rPr>
                <w:b/>
                <w:color w:val="FF0000"/>
                <w:sz w:val="26"/>
                <w:szCs w:val="26"/>
              </w:rPr>
              <w:t xml:space="preserve">Từ </w:t>
            </w:r>
            <w:r>
              <w:rPr>
                <w:b/>
                <w:color w:val="FF0000"/>
                <w:sz w:val="26"/>
                <w:szCs w:val="26"/>
              </w:rPr>
              <w:t>28</w:t>
            </w:r>
            <w:r w:rsidRPr="00C90AE6">
              <w:rPr>
                <w:b/>
                <w:color w:val="FF0000"/>
                <w:sz w:val="26"/>
                <w:szCs w:val="26"/>
              </w:rPr>
              <w:t>/0</w:t>
            </w:r>
            <w:r>
              <w:rPr>
                <w:b/>
                <w:color w:val="FF0000"/>
                <w:sz w:val="26"/>
                <w:szCs w:val="26"/>
              </w:rPr>
              <w:t>3</w:t>
            </w:r>
            <w:r w:rsidRPr="00C90AE6">
              <w:rPr>
                <w:b/>
                <w:color w:val="FF0000"/>
                <w:sz w:val="26"/>
                <w:szCs w:val="26"/>
              </w:rPr>
              <w:t xml:space="preserve">/2022  đến </w:t>
            </w:r>
            <w:r>
              <w:rPr>
                <w:b/>
                <w:color w:val="FF0000"/>
                <w:sz w:val="26"/>
                <w:szCs w:val="26"/>
              </w:rPr>
              <w:t>2</w:t>
            </w:r>
            <w:r w:rsidRPr="00C90AE6">
              <w:rPr>
                <w:b/>
                <w:color w:val="FF0000"/>
                <w:sz w:val="26"/>
                <w:szCs w:val="26"/>
              </w:rPr>
              <w:t>/</w:t>
            </w:r>
            <w:r>
              <w:rPr>
                <w:b/>
                <w:color w:val="FF0000"/>
                <w:sz w:val="26"/>
                <w:szCs w:val="26"/>
              </w:rPr>
              <w:t>4</w:t>
            </w:r>
            <w:r w:rsidRPr="00C90AE6">
              <w:rPr>
                <w:b/>
                <w:color w:val="FF0000"/>
                <w:sz w:val="26"/>
                <w:szCs w:val="26"/>
              </w:rPr>
              <w:t>/2022 )</w:t>
            </w:r>
          </w:p>
          <w:p w:rsidR="00EE258E" w:rsidRPr="00C90AE6" w:rsidRDefault="00EE258E" w:rsidP="00104233">
            <w:pPr>
              <w:tabs>
                <w:tab w:val="left" w:pos="1404"/>
              </w:tabs>
              <w:jc w:val="center"/>
              <w:rPr>
                <w:color w:val="FF0000"/>
                <w:sz w:val="26"/>
                <w:szCs w:val="26"/>
              </w:rPr>
            </w:pPr>
            <w:r w:rsidRPr="00C90AE6">
              <w:rPr>
                <w:color w:val="FF0000"/>
                <w:sz w:val="26"/>
                <w:szCs w:val="26"/>
              </w:rPr>
              <w:t>------------------------</w:t>
            </w:r>
          </w:p>
        </w:tc>
        <w:tc>
          <w:tcPr>
            <w:tcW w:w="3402" w:type="dxa"/>
            <w:hideMark/>
          </w:tcPr>
          <w:p w:rsidR="00EE258E" w:rsidRPr="00C90AE6" w:rsidRDefault="00EE258E" w:rsidP="00104233">
            <w:pPr>
              <w:spacing w:line="312" w:lineRule="auto"/>
              <w:ind w:left="432"/>
              <w:jc w:val="center"/>
              <w:rPr>
                <w:b/>
                <w:sz w:val="26"/>
                <w:szCs w:val="26"/>
                <w:lang w:val="vi-VN"/>
              </w:rPr>
            </w:pPr>
          </w:p>
          <w:p w:rsidR="00EE258E" w:rsidRPr="00C90AE6" w:rsidRDefault="00EE258E" w:rsidP="00104233">
            <w:pPr>
              <w:rPr>
                <w:sz w:val="26"/>
                <w:szCs w:val="26"/>
                <w:lang w:val="vi-VN"/>
              </w:rPr>
            </w:pPr>
          </w:p>
        </w:tc>
      </w:tr>
    </w:tbl>
    <w:p w:rsidR="00DC6800" w:rsidRDefault="00EE258E" w:rsidP="00EE258E">
      <w:pPr>
        <w:spacing w:line="312" w:lineRule="auto"/>
        <w:jc w:val="center"/>
        <w:rPr>
          <w:b/>
          <w:bCs/>
          <w:iCs/>
          <w:sz w:val="26"/>
          <w:szCs w:val="26"/>
        </w:rPr>
      </w:pPr>
      <w:r w:rsidRPr="00C90AE6">
        <w:rPr>
          <w:b/>
          <w:bCs/>
          <w:iCs/>
          <w:sz w:val="26"/>
          <w:szCs w:val="26"/>
        </w:rPr>
        <w:t xml:space="preserve"> </w:t>
      </w:r>
    </w:p>
    <w:p w:rsidR="00DC6800" w:rsidRDefault="00DC6800" w:rsidP="00EE258E">
      <w:pPr>
        <w:spacing w:line="312" w:lineRule="auto"/>
        <w:jc w:val="center"/>
        <w:rPr>
          <w:b/>
          <w:bCs/>
          <w:iCs/>
          <w:sz w:val="26"/>
          <w:szCs w:val="26"/>
        </w:rPr>
      </w:pPr>
    </w:p>
    <w:p w:rsidR="00DC6800" w:rsidRDefault="00DC6800" w:rsidP="00EE258E">
      <w:pPr>
        <w:spacing w:line="312" w:lineRule="auto"/>
        <w:jc w:val="center"/>
        <w:rPr>
          <w:b/>
          <w:bCs/>
          <w:iCs/>
          <w:sz w:val="26"/>
          <w:szCs w:val="26"/>
        </w:rPr>
      </w:pPr>
    </w:p>
    <w:p w:rsidR="00DC6800" w:rsidRDefault="00DC6800" w:rsidP="00EE258E">
      <w:pPr>
        <w:spacing w:line="312" w:lineRule="auto"/>
        <w:jc w:val="center"/>
        <w:rPr>
          <w:b/>
          <w:bCs/>
          <w:iCs/>
          <w:sz w:val="26"/>
          <w:szCs w:val="26"/>
        </w:rPr>
      </w:pPr>
    </w:p>
    <w:p w:rsidR="00EE258E" w:rsidRPr="00C90AE6" w:rsidRDefault="00EE258E" w:rsidP="00EE258E">
      <w:pPr>
        <w:spacing w:line="312" w:lineRule="auto"/>
        <w:jc w:val="center"/>
        <w:rPr>
          <w:b/>
          <w:bCs/>
          <w:iCs/>
          <w:sz w:val="26"/>
          <w:szCs w:val="26"/>
        </w:rPr>
      </w:pPr>
      <w:r w:rsidRPr="00C90AE6">
        <w:rPr>
          <w:b/>
          <w:bCs/>
          <w:iCs/>
          <w:sz w:val="26"/>
          <w:szCs w:val="26"/>
        </w:rPr>
        <w:t>PHIẾU HƯỚNG DẪN HỌC SINH TỰ HỌC</w:t>
      </w:r>
    </w:p>
    <w:p w:rsidR="00EE258E" w:rsidRPr="00C90AE6" w:rsidRDefault="00EE258E" w:rsidP="00EE258E">
      <w:pPr>
        <w:pStyle w:val="ListParagraph"/>
        <w:numPr>
          <w:ilvl w:val="0"/>
          <w:numId w:val="1"/>
        </w:numPr>
        <w:tabs>
          <w:tab w:val="left" w:pos="426"/>
        </w:tabs>
        <w:spacing w:line="312" w:lineRule="auto"/>
        <w:ind w:right="30"/>
        <w:jc w:val="both"/>
        <w:rPr>
          <w:b/>
          <w:color w:val="auto"/>
          <w:sz w:val="26"/>
          <w:szCs w:val="26"/>
        </w:rPr>
      </w:pPr>
      <w:r w:rsidRPr="00C90AE6">
        <w:rPr>
          <w:b/>
          <w:color w:val="auto"/>
          <w:sz w:val="26"/>
          <w:szCs w:val="26"/>
        </w:rPr>
        <w:t>Nhiệm vụ tự học, nguồn tài liệu cần tham khảo:</w:t>
      </w:r>
      <w:r w:rsidRPr="00C90AE6">
        <w:rPr>
          <w:bCs/>
          <w:color w:val="auto"/>
          <w:sz w:val="26"/>
          <w:szCs w:val="26"/>
        </w:rPr>
        <w:t xml:space="preserve"> </w:t>
      </w:r>
    </w:p>
    <w:p w:rsidR="00EE258E" w:rsidRPr="00C90AE6" w:rsidRDefault="00EE258E" w:rsidP="00EE258E">
      <w:pPr>
        <w:pStyle w:val="ListParagraph"/>
        <w:numPr>
          <w:ilvl w:val="0"/>
          <w:numId w:val="2"/>
        </w:numPr>
        <w:tabs>
          <w:tab w:val="left" w:pos="170"/>
          <w:tab w:val="left" w:pos="1404"/>
        </w:tabs>
        <w:jc w:val="both"/>
        <w:rPr>
          <w:bCs/>
          <w:color w:val="auto"/>
          <w:sz w:val="26"/>
          <w:szCs w:val="26"/>
        </w:rPr>
      </w:pPr>
      <w:r w:rsidRPr="00C90AE6">
        <w:rPr>
          <w:bCs/>
          <w:color w:val="auto"/>
          <w:sz w:val="26"/>
          <w:szCs w:val="26"/>
        </w:rPr>
        <w:t xml:space="preserve">Link </w:t>
      </w:r>
      <w:r>
        <w:rPr>
          <w:bCs/>
          <w:color w:val="auto"/>
          <w:sz w:val="26"/>
          <w:szCs w:val="26"/>
        </w:rPr>
        <w:t>Video</w:t>
      </w:r>
      <w:r w:rsidRPr="00C90AE6">
        <w:rPr>
          <w:bCs/>
          <w:color w:val="auto"/>
          <w:sz w:val="26"/>
          <w:szCs w:val="26"/>
        </w:rPr>
        <w:t xml:space="preserve">: </w:t>
      </w:r>
      <w:r w:rsidRPr="00597139">
        <w:rPr>
          <w:bCs/>
          <w:color w:val="auto"/>
          <w:sz w:val="26"/>
          <w:szCs w:val="26"/>
        </w:rPr>
        <w:t>https://www.youtube.com/watch?v=uQEw1VDuDJU</w:t>
      </w:r>
    </w:p>
    <w:p w:rsidR="00EE258E" w:rsidRPr="00C90AE6" w:rsidRDefault="00EE258E" w:rsidP="00EE258E">
      <w:pPr>
        <w:pStyle w:val="ListParagraph"/>
        <w:numPr>
          <w:ilvl w:val="0"/>
          <w:numId w:val="2"/>
        </w:numPr>
        <w:tabs>
          <w:tab w:val="left" w:pos="170"/>
          <w:tab w:val="left" w:pos="1404"/>
        </w:tabs>
        <w:jc w:val="both"/>
        <w:rPr>
          <w:bCs/>
          <w:color w:val="auto"/>
          <w:sz w:val="26"/>
          <w:szCs w:val="26"/>
        </w:rPr>
      </w:pPr>
      <w:r w:rsidRPr="00C90AE6">
        <w:rPr>
          <w:bCs/>
          <w:color w:val="auto"/>
          <w:sz w:val="26"/>
          <w:szCs w:val="26"/>
        </w:rPr>
        <w:t xml:space="preserve">SGK: Bài </w:t>
      </w:r>
      <w:r>
        <w:rPr>
          <w:bCs/>
          <w:color w:val="auto"/>
          <w:sz w:val="26"/>
          <w:szCs w:val="26"/>
        </w:rPr>
        <w:t>9</w:t>
      </w:r>
    </w:p>
    <w:p w:rsidR="00EE258E" w:rsidRDefault="00EE258E" w:rsidP="00EE258E">
      <w:pPr>
        <w:tabs>
          <w:tab w:val="left" w:pos="426"/>
        </w:tabs>
        <w:spacing w:line="312" w:lineRule="auto"/>
        <w:ind w:right="30"/>
        <w:jc w:val="both"/>
        <w:rPr>
          <w:b/>
          <w:sz w:val="26"/>
          <w:szCs w:val="26"/>
        </w:rPr>
      </w:pPr>
      <w:r w:rsidRPr="00C90AE6">
        <w:rPr>
          <w:b/>
          <w:sz w:val="26"/>
          <w:szCs w:val="26"/>
        </w:rPr>
        <w:t xml:space="preserve">  II.  Kiến thức</w:t>
      </w:r>
      <w:r>
        <w:rPr>
          <w:b/>
          <w:sz w:val="26"/>
          <w:szCs w:val="26"/>
        </w:rPr>
        <w:t xml:space="preserve"> </w:t>
      </w:r>
      <w:r w:rsidRPr="00C90AE6">
        <w:rPr>
          <w:b/>
          <w:sz w:val="26"/>
          <w:szCs w:val="26"/>
        </w:rPr>
        <w:t>:</w:t>
      </w:r>
    </w:p>
    <w:p w:rsidR="00EE258E" w:rsidRDefault="00EE258E" w:rsidP="00EE258E">
      <w:pPr>
        <w:tabs>
          <w:tab w:val="left" w:pos="426"/>
        </w:tabs>
        <w:spacing w:line="312" w:lineRule="auto"/>
        <w:ind w:right="30"/>
        <w:jc w:val="both"/>
        <w:rPr>
          <w:b/>
          <w:sz w:val="26"/>
          <w:szCs w:val="26"/>
        </w:rPr>
      </w:pPr>
    </w:p>
    <w:p w:rsidR="00DC6800" w:rsidRDefault="00EE258E" w:rsidP="00EE258E">
      <w:pPr>
        <w:tabs>
          <w:tab w:val="left" w:pos="426"/>
        </w:tabs>
        <w:spacing w:line="312" w:lineRule="auto"/>
        <w:ind w:right="30"/>
        <w:jc w:val="center"/>
        <w:rPr>
          <w:b/>
          <w:bCs/>
          <w:sz w:val="28"/>
          <w:szCs w:val="26"/>
        </w:rPr>
      </w:pPr>
      <w:r w:rsidRPr="00C92E1E">
        <w:rPr>
          <w:b/>
          <w:bCs/>
          <w:sz w:val="28"/>
          <w:szCs w:val="26"/>
        </w:rPr>
        <w:t xml:space="preserve">BÀI </w:t>
      </w:r>
      <w:r>
        <w:rPr>
          <w:b/>
          <w:bCs/>
          <w:sz w:val="28"/>
          <w:szCs w:val="26"/>
        </w:rPr>
        <w:t>9</w:t>
      </w:r>
      <w:r w:rsidRPr="00C92E1E">
        <w:rPr>
          <w:b/>
          <w:bCs/>
          <w:sz w:val="28"/>
          <w:szCs w:val="26"/>
        </w:rPr>
        <w:t xml:space="preserve">: </w:t>
      </w:r>
      <w:r>
        <w:rPr>
          <w:b/>
          <w:bCs/>
          <w:sz w:val="28"/>
          <w:szCs w:val="26"/>
        </w:rPr>
        <w:t xml:space="preserve">   </w:t>
      </w:r>
      <w:r w:rsidRPr="00C92E1E">
        <w:rPr>
          <w:b/>
          <w:bCs/>
          <w:sz w:val="28"/>
          <w:szCs w:val="26"/>
        </w:rPr>
        <w:t xml:space="preserve">PHÁP LUẬT VỚI SỰ PHÁT TRIỂN </w:t>
      </w:r>
      <w:r>
        <w:rPr>
          <w:b/>
          <w:bCs/>
          <w:sz w:val="28"/>
          <w:szCs w:val="26"/>
        </w:rPr>
        <w:t>BỀN VỮNG CỦA ĐẤT NƯỚC</w:t>
      </w:r>
      <w:r w:rsidRPr="00C92E1E">
        <w:rPr>
          <w:b/>
          <w:bCs/>
          <w:sz w:val="28"/>
          <w:szCs w:val="26"/>
        </w:rPr>
        <w:t xml:space="preserve"> </w:t>
      </w:r>
      <w:r>
        <w:rPr>
          <w:b/>
          <w:bCs/>
          <w:sz w:val="28"/>
          <w:szCs w:val="26"/>
        </w:rPr>
        <w:t xml:space="preserve">   </w:t>
      </w:r>
    </w:p>
    <w:p w:rsidR="00EE258E" w:rsidRDefault="00EE258E" w:rsidP="00EE258E">
      <w:pPr>
        <w:tabs>
          <w:tab w:val="left" w:pos="426"/>
        </w:tabs>
        <w:spacing w:line="312" w:lineRule="auto"/>
        <w:ind w:right="30"/>
        <w:jc w:val="center"/>
        <w:rPr>
          <w:b/>
          <w:bCs/>
          <w:sz w:val="28"/>
          <w:szCs w:val="26"/>
        </w:rPr>
      </w:pPr>
      <w:r>
        <w:rPr>
          <w:b/>
          <w:bCs/>
          <w:sz w:val="28"/>
          <w:szCs w:val="26"/>
        </w:rPr>
        <w:t xml:space="preserve">  </w:t>
      </w:r>
      <w:r w:rsidRPr="00C92E1E">
        <w:rPr>
          <w:b/>
          <w:bCs/>
          <w:sz w:val="28"/>
          <w:szCs w:val="26"/>
        </w:rPr>
        <w:t xml:space="preserve">(TIẾT </w:t>
      </w:r>
      <w:r>
        <w:rPr>
          <w:b/>
          <w:bCs/>
          <w:sz w:val="28"/>
          <w:szCs w:val="26"/>
        </w:rPr>
        <w:t>1 )</w:t>
      </w:r>
    </w:p>
    <w:p w:rsidR="00EE258E" w:rsidRPr="00EE258E" w:rsidRDefault="00EE258E" w:rsidP="00EE258E">
      <w:pPr>
        <w:tabs>
          <w:tab w:val="left" w:pos="426"/>
        </w:tabs>
        <w:spacing w:line="312" w:lineRule="auto"/>
        <w:ind w:right="30"/>
        <w:rPr>
          <w:b/>
          <w:bCs/>
          <w:color w:val="FF0000"/>
          <w:sz w:val="28"/>
          <w:szCs w:val="26"/>
        </w:rPr>
      </w:pPr>
      <w:r w:rsidRPr="00EE258E">
        <w:rPr>
          <w:b/>
          <w:bCs/>
          <w:color w:val="FF0000"/>
          <w:sz w:val="28"/>
          <w:szCs w:val="26"/>
        </w:rPr>
        <w:t>I/. VAI TRÒ CỦA PHÁP LUẬT ĐỐI VỚI SỰ PHÁT TRIỂN BỀN VỮNG CỦA ĐẤT NƯỚC ( đọc thêm)</w:t>
      </w:r>
    </w:p>
    <w:p w:rsidR="00EE258E" w:rsidRPr="006307AF" w:rsidRDefault="00EE258E" w:rsidP="00EE258E">
      <w:pPr>
        <w:tabs>
          <w:tab w:val="left" w:pos="426"/>
        </w:tabs>
        <w:spacing w:line="312" w:lineRule="auto"/>
        <w:ind w:right="30"/>
        <w:rPr>
          <w:b/>
          <w:bCs/>
          <w:sz w:val="28"/>
          <w:szCs w:val="26"/>
        </w:rPr>
      </w:pPr>
      <w:r>
        <w:rPr>
          <w:b/>
          <w:bCs/>
          <w:sz w:val="28"/>
          <w:szCs w:val="26"/>
        </w:rPr>
        <w:t xml:space="preserve">     - </w:t>
      </w:r>
      <w:r w:rsidRPr="006307AF">
        <w:rPr>
          <w:b/>
          <w:bCs/>
          <w:sz w:val="28"/>
          <w:szCs w:val="26"/>
        </w:rPr>
        <w:t>Thế nào là sự phát triển bền vững của đất nước?</w:t>
      </w:r>
    </w:p>
    <w:p w:rsidR="00EE258E" w:rsidRPr="006307AF" w:rsidRDefault="00EE258E" w:rsidP="00EE258E">
      <w:pPr>
        <w:tabs>
          <w:tab w:val="left" w:pos="426"/>
        </w:tabs>
        <w:spacing w:line="312" w:lineRule="auto"/>
        <w:ind w:right="30"/>
        <w:rPr>
          <w:b/>
          <w:bCs/>
          <w:sz w:val="28"/>
          <w:szCs w:val="26"/>
        </w:rPr>
      </w:pPr>
      <w:r>
        <w:rPr>
          <w:b/>
          <w:bCs/>
          <w:sz w:val="28"/>
          <w:szCs w:val="26"/>
        </w:rPr>
        <w:t xml:space="preserve">    - </w:t>
      </w:r>
      <w:r w:rsidRPr="006307AF">
        <w:rPr>
          <w:b/>
          <w:bCs/>
          <w:sz w:val="28"/>
          <w:szCs w:val="26"/>
        </w:rPr>
        <w:t>Đất nước phát triển bền vững là sự tăng trưởng kinh tế; sự phát triển về văn hóa; ổn định về mặt xã hội; bảo vệ môi trường; sự vững chắc trong  quốc phòng – an ninh.</w:t>
      </w:r>
    </w:p>
    <w:p w:rsidR="00EE258E" w:rsidRPr="00EE258E" w:rsidRDefault="00EE258E" w:rsidP="00EE258E">
      <w:pPr>
        <w:tabs>
          <w:tab w:val="left" w:pos="426"/>
        </w:tabs>
        <w:spacing w:line="312" w:lineRule="auto"/>
        <w:ind w:right="30"/>
        <w:rPr>
          <w:b/>
          <w:bCs/>
          <w:color w:val="FF0000"/>
          <w:sz w:val="28"/>
          <w:szCs w:val="26"/>
        </w:rPr>
      </w:pPr>
      <w:r w:rsidRPr="00EE258E">
        <w:rPr>
          <w:b/>
          <w:bCs/>
          <w:color w:val="FF0000"/>
          <w:sz w:val="28"/>
          <w:szCs w:val="26"/>
        </w:rPr>
        <w:t>II/.  NỘI DUNG CƠ BẢN CỦA PHÁP LUẬT VỀ SỰ PHÁT TRIỂN BỀN VỮNG CỦA ĐẤT NƯỚC:</w:t>
      </w:r>
    </w:p>
    <w:p w:rsidR="00EE258E" w:rsidRPr="006307AF" w:rsidRDefault="00EE258E" w:rsidP="00EE258E">
      <w:pPr>
        <w:tabs>
          <w:tab w:val="left" w:pos="426"/>
        </w:tabs>
        <w:spacing w:line="312" w:lineRule="auto"/>
        <w:ind w:right="30"/>
        <w:rPr>
          <w:b/>
          <w:bCs/>
          <w:sz w:val="28"/>
          <w:szCs w:val="26"/>
        </w:rPr>
      </w:pPr>
      <w:r w:rsidRPr="006307AF">
        <w:rPr>
          <w:b/>
          <w:bCs/>
          <w:sz w:val="28"/>
          <w:szCs w:val="26"/>
        </w:rPr>
        <w:t xml:space="preserve">      1/. Nội dung</w:t>
      </w:r>
      <w:r>
        <w:rPr>
          <w:b/>
          <w:bCs/>
          <w:sz w:val="28"/>
          <w:szCs w:val="26"/>
        </w:rPr>
        <w:t xml:space="preserve"> cơ bản </w:t>
      </w:r>
      <w:r w:rsidRPr="006307AF">
        <w:rPr>
          <w:b/>
          <w:bCs/>
          <w:sz w:val="28"/>
          <w:szCs w:val="26"/>
        </w:rPr>
        <w:t xml:space="preserve"> của pháp luật về phát triển</w:t>
      </w:r>
      <w:r>
        <w:rPr>
          <w:b/>
          <w:bCs/>
          <w:sz w:val="28"/>
          <w:szCs w:val="26"/>
        </w:rPr>
        <w:t xml:space="preserve"> lĩnh vực </w:t>
      </w:r>
      <w:r w:rsidRPr="006307AF">
        <w:rPr>
          <w:b/>
          <w:bCs/>
          <w:sz w:val="28"/>
          <w:szCs w:val="26"/>
        </w:rPr>
        <w:t>kinh tế:</w:t>
      </w:r>
    </w:p>
    <w:p w:rsidR="00EE258E" w:rsidRDefault="00EE258E" w:rsidP="00EE258E">
      <w:pPr>
        <w:tabs>
          <w:tab w:val="left" w:pos="426"/>
        </w:tabs>
        <w:spacing w:line="312" w:lineRule="auto"/>
        <w:ind w:right="30"/>
        <w:rPr>
          <w:b/>
          <w:bCs/>
          <w:sz w:val="28"/>
          <w:szCs w:val="26"/>
        </w:rPr>
      </w:pPr>
      <w:r w:rsidRPr="006307AF">
        <w:rPr>
          <w:b/>
          <w:bCs/>
          <w:sz w:val="28"/>
          <w:szCs w:val="26"/>
        </w:rPr>
        <w:t xml:space="preserve">         -  Quyền tự do kinh doanh</w:t>
      </w:r>
      <w:r>
        <w:rPr>
          <w:b/>
          <w:bCs/>
          <w:sz w:val="28"/>
          <w:szCs w:val="26"/>
        </w:rPr>
        <w:t xml:space="preserve"> </w:t>
      </w:r>
      <w:r w:rsidRPr="006307AF">
        <w:rPr>
          <w:b/>
          <w:bCs/>
          <w:sz w:val="28"/>
          <w:szCs w:val="26"/>
        </w:rPr>
        <w:t xml:space="preserve"> được quy định trong Hiến pháp và Luật về kinh tế.</w:t>
      </w:r>
    </w:p>
    <w:p w:rsidR="00EE258E" w:rsidRPr="009724A5" w:rsidRDefault="00EE258E" w:rsidP="00EE258E">
      <w:pPr>
        <w:numPr>
          <w:ilvl w:val="0"/>
          <w:numId w:val="3"/>
        </w:numPr>
        <w:tabs>
          <w:tab w:val="left" w:pos="426"/>
        </w:tabs>
        <w:spacing w:line="312" w:lineRule="auto"/>
        <w:ind w:right="30"/>
        <w:rPr>
          <w:b/>
          <w:bCs/>
          <w:sz w:val="28"/>
          <w:szCs w:val="26"/>
        </w:rPr>
      </w:pPr>
      <w:r w:rsidRPr="009724A5">
        <w:rPr>
          <w:b/>
          <w:bCs/>
          <w:sz w:val="28"/>
          <w:szCs w:val="26"/>
        </w:rPr>
        <w:t>Công dân khi có đủ điều kiện do pháp luật quy định đều có quyền tiến hành hoạt động kinh doanh sau khi được cơ quan nhà nước có thẩm quyền chấp nhận đăng kí kinh doanh.</w:t>
      </w:r>
    </w:p>
    <w:p w:rsidR="00EE258E" w:rsidRDefault="00EE258E" w:rsidP="00EE258E">
      <w:pPr>
        <w:numPr>
          <w:ilvl w:val="0"/>
          <w:numId w:val="3"/>
        </w:numPr>
        <w:tabs>
          <w:tab w:val="left" w:pos="426"/>
        </w:tabs>
        <w:spacing w:line="312" w:lineRule="auto"/>
        <w:ind w:right="30"/>
        <w:rPr>
          <w:b/>
          <w:bCs/>
          <w:sz w:val="28"/>
          <w:szCs w:val="26"/>
        </w:rPr>
      </w:pPr>
      <w:r w:rsidRPr="009724A5">
        <w:rPr>
          <w:b/>
          <w:bCs/>
          <w:sz w:val="28"/>
          <w:szCs w:val="26"/>
        </w:rPr>
        <w:t>Công dân có quyền lựa chọn và quyết định ngành nghề kinh doanh; quy mô, hình thức kinh doanh.</w:t>
      </w:r>
    </w:p>
    <w:p w:rsidR="00EE258E" w:rsidRDefault="00DC6800" w:rsidP="00DC6800">
      <w:pPr>
        <w:tabs>
          <w:tab w:val="left" w:pos="426"/>
        </w:tabs>
        <w:spacing w:line="312" w:lineRule="auto"/>
        <w:ind w:right="30"/>
        <w:rPr>
          <w:b/>
          <w:bCs/>
          <w:sz w:val="28"/>
          <w:szCs w:val="26"/>
        </w:rPr>
      </w:pPr>
      <w:r>
        <w:rPr>
          <w:b/>
          <w:bCs/>
          <w:sz w:val="28"/>
          <w:szCs w:val="26"/>
        </w:rPr>
        <w:t xml:space="preserve">         - </w:t>
      </w:r>
      <w:r w:rsidR="00EE258E" w:rsidRPr="009724A5">
        <w:rPr>
          <w:b/>
          <w:bCs/>
          <w:sz w:val="28"/>
          <w:szCs w:val="26"/>
        </w:rPr>
        <w:t>Nghĩa</w:t>
      </w:r>
      <w:r>
        <w:rPr>
          <w:b/>
          <w:bCs/>
          <w:sz w:val="28"/>
          <w:szCs w:val="26"/>
        </w:rPr>
        <w:t xml:space="preserve"> </w:t>
      </w:r>
      <w:r w:rsidR="00EE258E" w:rsidRPr="009724A5">
        <w:rPr>
          <w:b/>
          <w:bCs/>
          <w:sz w:val="28"/>
          <w:szCs w:val="26"/>
        </w:rPr>
        <w:t>vụ của người sản xuất, kinh doanh :</w:t>
      </w:r>
    </w:p>
    <w:p w:rsidR="00EE258E" w:rsidRPr="00BD2D92" w:rsidRDefault="00EE258E" w:rsidP="00EE258E">
      <w:pPr>
        <w:numPr>
          <w:ilvl w:val="0"/>
          <w:numId w:val="3"/>
        </w:numPr>
        <w:tabs>
          <w:tab w:val="left" w:pos="426"/>
        </w:tabs>
        <w:spacing w:line="312" w:lineRule="auto"/>
        <w:ind w:right="30"/>
        <w:rPr>
          <w:b/>
          <w:bCs/>
          <w:sz w:val="28"/>
          <w:szCs w:val="26"/>
        </w:rPr>
      </w:pPr>
      <w:r w:rsidRPr="00BD2D92">
        <w:rPr>
          <w:b/>
          <w:bCs/>
          <w:sz w:val="28"/>
          <w:szCs w:val="26"/>
        </w:rPr>
        <w:t>Kinh doanh đúng ngành nghề trong giấy phép;</w:t>
      </w:r>
      <w:r>
        <w:rPr>
          <w:b/>
          <w:bCs/>
          <w:sz w:val="28"/>
          <w:szCs w:val="26"/>
        </w:rPr>
        <w:t xml:space="preserve"> k</w:t>
      </w:r>
      <w:r w:rsidRPr="00BD2D92">
        <w:rPr>
          <w:b/>
          <w:bCs/>
          <w:sz w:val="28"/>
          <w:szCs w:val="26"/>
        </w:rPr>
        <w:t>inh doanh những ngành nghề mà pháp luật không cấm</w:t>
      </w:r>
      <w:r>
        <w:rPr>
          <w:b/>
          <w:bCs/>
          <w:sz w:val="28"/>
          <w:szCs w:val="26"/>
        </w:rPr>
        <w:t>.</w:t>
      </w:r>
    </w:p>
    <w:p w:rsidR="00EE258E" w:rsidRPr="00BD2D92" w:rsidRDefault="00EE258E" w:rsidP="00EE258E">
      <w:pPr>
        <w:numPr>
          <w:ilvl w:val="0"/>
          <w:numId w:val="3"/>
        </w:numPr>
        <w:tabs>
          <w:tab w:val="left" w:pos="426"/>
        </w:tabs>
        <w:spacing w:line="312" w:lineRule="auto"/>
        <w:ind w:right="30"/>
        <w:rPr>
          <w:b/>
          <w:bCs/>
          <w:sz w:val="28"/>
          <w:szCs w:val="26"/>
        </w:rPr>
      </w:pPr>
      <w:r w:rsidRPr="00BD2D92">
        <w:rPr>
          <w:b/>
          <w:bCs/>
          <w:sz w:val="28"/>
          <w:szCs w:val="26"/>
        </w:rPr>
        <w:t>Nộp thuế</w:t>
      </w:r>
      <w:r>
        <w:rPr>
          <w:b/>
          <w:bCs/>
          <w:sz w:val="28"/>
          <w:szCs w:val="26"/>
        </w:rPr>
        <w:t xml:space="preserve"> </w:t>
      </w:r>
      <w:r w:rsidRPr="00BD2D92">
        <w:rPr>
          <w:b/>
          <w:bCs/>
          <w:sz w:val="28"/>
          <w:szCs w:val="26"/>
        </w:rPr>
        <w:t xml:space="preserve"> đầy đủ</w:t>
      </w:r>
      <w:r>
        <w:rPr>
          <w:b/>
          <w:bCs/>
          <w:sz w:val="28"/>
          <w:szCs w:val="26"/>
        </w:rPr>
        <w:t>.</w:t>
      </w:r>
    </w:p>
    <w:p w:rsidR="00EE258E" w:rsidRPr="009724A5" w:rsidRDefault="00EE258E" w:rsidP="00EE258E">
      <w:pPr>
        <w:numPr>
          <w:ilvl w:val="0"/>
          <w:numId w:val="3"/>
        </w:numPr>
        <w:tabs>
          <w:tab w:val="left" w:pos="426"/>
        </w:tabs>
        <w:spacing w:line="312" w:lineRule="auto"/>
        <w:ind w:right="30"/>
        <w:rPr>
          <w:b/>
          <w:bCs/>
          <w:sz w:val="28"/>
          <w:szCs w:val="26"/>
        </w:rPr>
      </w:pPr>
      <w:r w:rsidRPr="009724A5">
        <w:rPr>
          <w:b/>
          <w:bCs/>
          <w:sz w:val="28"/>
          <w:szCs w:val="26"/>
        </w:rPr>
        <w:t>Bảo vệ môi trường</w:t>
      </w:r>
      <w:r>
        <w:rPr>
          <w:b/>
          <w:bCs/>
          <w:sz w:val="28"/>
          <w:szCs w:val="26"/>
        </w:rPr>
        <w:t>.</w:t>
      </w:r>
    </w:p>
    <w:p w:rsidR="00EE258E" w:rsidRPr="009724A5" w:rsidRDefault="00EE258E" w:rsidP="00EE258E">
      <w:pPr>
        <w:numPr>
          <w:ilvl w:val="0"/>
          <w:numId w:val="3"/>
        </w:numPr>
        <w:tabs>
          <w:tab w:val="left" w:pos="426"/>
        </w:tabs>
        <w:spacing w:line="312" w:lineRule="auto"/>
        <w:ind w:right="30"/>
        <w:rPr>
          <w:b/>
          <w:bCs/>
          <w:sz w:val="28"/>
          <w:szCs w:val="26"/>
        </w:rPr>
      </w:pPr>
      <w:r w:rsidRPr="009724A5">
        <w:rPr>
          <w:b/>
          <w:bCs/>
          <w:sz w:val="28"/>
          <w:szCs w:val="26"/>
        </w:rPr>
        <w:t>Bảo vệ quyền lợi người  tiêu dùng.</w:t>
      </w:r>
    </w:p>
    <w:p w:rsidR="00EE258E" w:rsidRDefault="00EE258E" w:rsidP="00EE258E">
      <w:pPr>
        <w:numPr>
          <w:ilvl w:val="0"/>
          <w:numId w:val="3"/>
        </w:numPr>
        <w:tabs>
          <w:tab w:val="left" w:pos="426"/>
        </w:tabs>
        <w:spacing w:line="312" w:lineRule="auto"/>
        <w:ind w:right="30"/>
        <w:rPr>
          <w:b/>
          <w:bCs/>
          <w:sz w:val="28"/>
          <w:szCs w:val="26"/>
        </w:rPr>
      </w:pPr>
      <w:r w:rsidRPr="009724A5">
        <w:rPr>
          <w:b/>
          <w:bCs/>
          <w:sz w:val="28"/>
          <w:szCs w:val="26"/>
        </w:rPr>
        <w:t>Tuân thủ quy định về quốc phòng, an ninh, trật tự</w:t>
      </w:r>
      <w:r>
        <w:rPr>
          <w:b/>
          <w:bCs/>
          <w:sz w:val="28"/>
          <w:szCs w:val="26"/>
        </w:rPr>
        <w:t>, an toàn xã hội.</w:t>
      </w:r>
    </w:p>
    <w:p w:rsidR="00EE258E" w:rsidRDefault="00EE258E" w:rsidP="00EE258E">
      <w:pPr>
        <w:tabs>
          <w:tab w:val="left" w:pos="426"/>
        </w:tabs>
        <w:spacing w:line="312" w:lineRule="auto"/>
        <w:ind w:right="30"/>
        <w:rPr>
          <w:b/>
          <w:bCs/>
          <w:sz w:val="28"/>
          <w:szCs w:val="26"/>
        </w:rPr>
      </w:pPr>
      <w:r>
        <w:rPr>
          <w:b/>
          <w:bCs/>
          <w:sz w:val="28"/>
          <w:szCs w:val="26"/>
        </w:rPr>
        <w:t>III/. Bài tập:</w:t>
      </w:r>
    </w:p>
    <w:p w:rsidR="00EE258E" w:rsidRDefault="00EE258E" w:rsidP="00EE258E">
      <w:r w:rsidRPr="00B36029">
        <w:rPr>
          <w:b/>
        </w:rPr>
        <w:t xml:space="preserve">Câu </w:t>
      </w:r>
      <w:r>
        <w:rPr>
          <w:b/>
        </w:rPr>
        <w:t>1</w:t>
      </w:r>
      <w:r w:rsidRPr="00B36029">
        <w:rPr>
          <w:b/>
        </w:rPr>
        <w:t>.</w:t>
      </w:r>
      <w:r>
        <w:t xml:space="preserve"> Mọi công dân khi có đủ điều kiện do pháp luật quy định đều có quyền tiến hành hoạt động kinh doanh sau khi được cơ quan nhà nước có thầm quyền</w:t>
      </w:r>
    </w:p>
    <w:p w:rsidR="00EE258E" w:rsidRDefault="00EE258E" w:rsidP="00EE258E">
      <w:r w:rsidRPr="00386899">
        <w:rPr>
          <w:b/>
        </w:rPr>
        <w:lastRenderedPageBreak/>
        <w:t>A</w:t>
      </w:r>
      <w:r>
        <w:t xml:space="preserve">. tiếp nhận đăng ký kinh doanh.                                   </w:t>
      </w:r>
      <w:r w:rsidRPr="00BD2D92">
        <w:rPr>
          <w:b/>
          <w:u w:val="single"/>
        </w:rPr>
        <w:t>B</w:t>
      </w:r>
      <w:r>
        <w:t>. chấp nhận đăng ký kinh doanh.</w:t>
      </w:r>
    </w:p>
    <w:p w:rsidR="00EE258E" w:rsidRDefault="00EE258E" w:rsidP="00EE258E">
      <w:r w:rsidRPr="00386899">
        <w:rPr>
          <w:b/>
        </w:rPr>
        <w:t>C.</w:t>
      </w:r>
      <w:r>
        <w:t xml:space="preserve"> tư vấn đăng ký kinh doanh.                                        </w:t>
      </w:r>
      <w:r w:rsidRPr="00BD2D92">
        <w:rPr>
          <w:b/>
        </w:rPr>
        <w:t>D</w:t>
      </w:r>
      <w:r>
        <w:t>. xét hỏi đăng ký kinh doanh.</w:t>
      </w:r>
    </w:p>
    <w:p w:rsidR="00EE258E" w:rsidRDefault="00EE258E" w:rsidP="00EE258E">
      <w:pPr>
        <w:rPr>
          <w:b/>
        </w:rPr>
      </w:pPr>
    </w:p>
    <w:p w:rsidR="00EE258E" w:rsidRDefault="00EE258E" w:rsidP="00EE258E">
      <w:r w:rsidRPr="00E343F8">
        <w:rPr>
          <w:b/>
        </w:rPr>
        <w:t>Câu 2.</w:t>
      </w:r>
      <w:r>
        <w:t xml:space="preserve"> Nội dung nào dưới đây là một trong những nghĩa vụ của người sản xuất, kinh doanh?</w:t>
      </w:r>
    </w:p>
    <w:p w:rsidR="00EE258E" w:rsidRDefault="00EE258E" w:rsidP="00EE258E">
      <w:r w:rsidRPr="00386899">
        <w:rPr>
          <w:b/>
          <w:u w:val="single"/>
        </w:rPr>
        <w:t>A</w:t>
      </w:r>
      <w:r>
        <w:t>. kinh doanh đúng ngành nghề ghi trong giấy phép kinh doanh.</w:t>
      </w:r>
    </w:p>
    <w:p w:rsidR="00EE258E" w:rsidRDefault="00EE258E" w:rsidP="00EE258E">
      <w:r>
        <w:t>B. xóa đói giảm nghèo tại địa phương.</w:t>
      </w:r>
    </w:p>
    <w:p w:rsidR="00EE258E" w:rsidRDefault="00EE258E" w:rsidP="00EE258E">
      <w:r w:rsidRPr="00386899">
        <w:rPr>
          <w:b/>
        </w:rPr>
        <w:t>C</w:t>
      </w:r>
      <w:r>
        <w:t>. giải quyết việc làm cho lao động tại địa phương.</w:t>
      </w:r>
    </w:p>
    <w:p w:rsidR="00EE258E" w:rsidRDefault="00EE258E" w:rsidP="00EE258E">
      <w:r w:rsidRPr="00386899">
        <w:rPr>
          <w:b/>
        </w:rPr>
        <w:t>D</w:t>
      </w:r>
      <w:r>
        <w:t>. đảm bảo điều kiện vật chất cho người lao động.</w:t>
      </w:r>
    </w:p>
    <w:p w:rsidR="00EE258E" w:rsidRDefault="00EE258E" w:rsidP="00EE258E"/>
    <w:p w:rsidR="00EE258E" w:rsidRPr="008A62C1" w:rsidRDefault="00EE258E" w:rsidP="00EE258E">
      <w:pPr>
        <w:spacing w:line="360" w:lineRule="atLeast"/>
        <w:ind w:left="48" w:right="48"/>
        <w:jc w:val="both"/>
        <w:rPr>
          <w:color w:val="000000"/>
        </w:rPr>
      </w:pPr>
      <w:r w:rsidRPr="00EE258E">
        <w:rPr>
          <w:b/>
          <w:bCs/>
        </w:rPr>
        <w:t xml:space="preserve">Câu </w:t>
      </w:r>
      <w:r>
        <w:rPr>
          <w:b/>
          <w:bCs/>
        </w:rPr>
        <w:t>3</w:t>
      </w:r>
      <w:r w:rsidRPr="00EE258E">
        <w:rPr>
          <w:b/>
          <w:bCs/>
        </w:rPr>
        <w:t>.</w:t>
      </w:r>
      <w:r w:rsidRPr="00EE258E">
        <w:t> </w:t>
      </w:r>
      <w:r w:rsidRPr="008A62C1">
        <w:rPr>
          <w:color w:val="000000"/>
        </w:rPr>
        <w:t>Một trong các nghĩa vụ của người kinh doanh là</w:t>
      </w:r>
    </w:p>
    <w:p w:rsidR="00EE258E" w:rsidRPr="008A62C1" w:rsidRDefault="00EE258E" w:rsidP="00EE258E">
      <w:pPr>
        <w:spacing w:line="360" w:lineRule="atLeast"/>
        <w:ind w:left="48" w:right="48"/>
        <w:jc w:val="both"/>
        <w:rPr>
          <w:color w:val="000000"/>
        </w:rPr>
      </w:pPr>
      <w:r w:rsidRPr="00EE258E">
        <w:rPr>
          <w:b/>
          <w:color w:val="000000"/>
          <w:u w:val="single"/>
        </w:rPr>
        <w:t>A</w:t>
      </w:r>
      <w:r w:rsidRPr="008A62C1">
        <w:rPr>
          <w:color w:val="000000"/>
        </w:rPr>
        <w:t xml:space="preserve">. bảo vệ quyền lợi của người tiêu dùng.               </w:t>
      </w:r>
      <w:r>
        <w:rPr>
          <w:color w:val="000000"/>
        </w:rPr>
        <w:t xml:space="preserve">        </w:t>
      </w:r>
      <w:r w:rsidRPr="00EE258E">
        <w:rPr>
          <w:b/>
          <w:color w:val="000000"/>
        </w:rPr>
        <w:t>B</w:t>
      </w:r>
      <w:r w:rsidRPr="008A62C1">
        <w:rPr>
          <w:color w:val="000000"/>
        </w:rPr>
        <w:t>. giữ gìn trật tự, an toàn xã hội.</w:t>
      </w:r>
    </w:p>
    <w:p w:rsidR="00EE258E" w:rsidRDefault="00EE258E" w:rsidP="00EE258E">
      <w:pPr>
        <w:spacing w:line="360" w:lineRule="atLeast"/>
        <w:ind w:left="48" w:right="48"/>
        <w:jc w:val="both"/>
        <w:rPr>
          <w:color w:val="000000"/>
        </w:rPr>
      </w:pPr>
      <w:r w:rsidRPr="00EE258E">
        <w:rPr>
          <w:b/>
          <w:color w:val="000000"/>
        </w:rPr>
        <w:t>C</w:t>
      </w:r>
      <w:r w:rsidRPr="008A62C1">
        <w:rPr>
          <w:color w:val="000000"/>
        </w:rPr>
        <w:t xml:space="preserve">. đảm bảo tăng trưởng kinh tế đất nước.                      </w:t>
      </w:r>
      <w:r w:rsidRPr="00EE258E">
        <w:rPr>
          <w:b/>
          <w:color w:val="000000"/>
        </w:rPr>
        <w:t>D</w:t>
      </w:r>
      <w:r w:rsidRPr="008A62C1">
        <w:rPr>
          <w:color w:val="000000"/>
        </w:rPr>
        <w:t>. phòng, chống buôn bán ma túy.</w:t>
      </w:r>
    </w:p>
    <w:p w:rsidR="00EE258E" w:rsidRDefault="00EE258E" w:rsidP="00EE258E">
      <w:pPr>
        <w:spacing w:line="360" w:lineRule="atLeast"/>
        <w:ind w:left="48" w:right="48"/>
        <w:jc w:val="both"/>
        <w:rPr>
          <w:color w:val="000000"/>
        </w:rPr>
      </w:pPr>
    </w:p>
    <w:p w:rsidR="00EE258E" w:rsidRPr="008A62C1" w:rsidRDefault="00EE258E" w:rsidP="00EE258E">
      <w:pPr>
        <w:spacing w:line="360" w:lineRule="atLeast"/>
        <w:ind w:left="48" w:right="48"/>
        <w:jc w:val="both"/>
        <w:rPr>
          <w:color w:val="000000"/>
        </w:rPr>
      </w:pPr>
      <w:r w:rsidRPr="00EE258E">
        <w:rPr>
          <w:b/>
          <w:bCs/>
        </w:rPr>
        <w:t xml:space="preserve">Câu </w:t>
      </w:r>
      <w:r>
        <w:rPr>
          <w:b/>
          <w:bCs/>
        </w:rPr>
        <w:t>4</w:t>
      </w:r>
      <w:r w:rsidRPr="00EE258E">
        <w:rPr>
          <w:b/>
          <w:bCs/>
        </w:rPr>
        <w:t>.</w:t>
      </w:r>
      <w:r w:rsidRPr="00EE258E">
        <w:t> </w:t>
      </w:r>
      <w:r w:rsidRPr="008A62C1">
        <w:rPr>
          <w:color w:val="000000"/>
        </w:rPr>
        <w:t>Pháp luật quy định các mức thuế khác nhau đối với các doanh nghiệp, căn cứ vào nội dung nào ?</w:t>
      </w:r>
    </w:p>
    <w:p w:rsidR="00EE258E" w:rsidRPr="008A62C1" w:rsidRDefault="00EE258E" w:rsidP="00EE258E">
      <w:pPr>
        <w:spacing w:line="360" w:lineRule="atLeast"/>
        <w:ind w:left="48" w:right="48"/>
        <w:jc w:val="both"/>
        <w:rPr>
          <w:color w:val="000000"/>
        </w:rPr>
      </w:pPr>
      <w:r w:rsidRPr="00EE258E">
        <w:rPr>
          <w:b/>
          <w:color w:val="000000"/>
        </w:rPr>
        <w:t>A</w:t>
      </w:r>
      <w:r w:rsidRPr="008A62C1">
        <w:rPr>
          <w:color w:val="000000"/>
        </w:rPr>
        <w:t>. Uy tín nguời đứng đầu doanh nghiệp.</w:t>
      </w:r>
      <w:r>
        <w:rPr>
          <w:color w:val="000000"/>
        </w:rPr>
        <w:t xml:space="preserve">                 </w:t>
      </w:r>
      <w:r w:rsidRPr="00EE258E">
        <w:rPr>
          <w:b/>
          <w:color w:val="000000"/>
          <w:u w:val="single"/>
        </w:rPr>
        <w:t>B</w:t>
      </w:r>
      <w:r w:rsidRPr="00EE258E">
        <w:rPr>
          <w:b/>
          <w:color w:val="000000"/>
        </w:rPr>
        <w:t>.</w:t>
      </w:r>
      <w:r w:rsidRPr="008A62C1">
        <w:rPr>
          <w:color w:val="000000"/>
        </w:rPr>
        <w:t xml:space="preserve"> Ngành, nghề, lĩnh vực và địa bàn kinh doanh.</w:t>
      </w:r>
    </w:p>
    <w:p w:rsidR="00EE258E" w:rsidRDefault="00EE258E" w:rsidP="00EE258E">
      <w:pPr>
        <w:spacing w:line="360" w:lineRule="atLeast"/>
        <w:ind w:left="48" w:right="48"/>
        <w:jc w:val="both"/>
        <w:rPr>
          <w:color w:val="000000"/>
        </w:rPr>
      </w:pPr>
      <w:r w:rsidRPr="00EE258E">
        <w:rPr>
          <w:b/>
          <w:color w:val="000000"/>
        </w:rPr>
        <w:t>C</w:t>
      </w:r>
      <w:r w:rsidRPr="008A62C1">
        <w:rPr>
          <w:color w:val="000000"/>
        </w:rPr>
        <w:t>. Khả năng kinh doanh của doanh nghiệp.</w:t>
      </w:r>
      <w:r>
        <w:rPr>
          <w:color w:val="000000"/>
        </w:rPr>
        <w:t xml:space="preserve">         </w:t>
      </w:r>
      <w:r w:rsidR="00DC6800">
        <w:rPr>
          <w:color w:val="000000"/>
        </w:rPr>
        <w:t xml:space="preserve">   </w:t>
      </w:r>
      <w:r>
        <w:rPr>
          <w:color w:val="000000"/>
        </w:rPr>
        <w:t xml:space="preserve"> </w:t>
      </w:r>
      <w:r w:rsidRPr="00EE258E">
        <w:rPr>
          <w:b/>
          <w:color w:val="000000"/>
        </w:rPr>
        <w:t>D</w:t>
      </w:r>
      <w:r w:rsidRPr="008A62C1">
        <w:rPr>
          <w:color w:val="000000"/>
        </w:rPr>
        <w:t>. Chủ trương kinh doanh của doanh nghiệp.</w:t>
      </w:r>
    </w:p>
    <w:p w:rsidR="00EE258E" w:rsidRDefault="00EE258E" w:rsidP="00EE258E">
      <w:pPr>
        <w:spacing w:line="360" w:lineRule="atLeast"/>
        <w:ind w:left="48" w:right="48"/>
        <w:jc w:val="both"/>
        <w:rPr>
          <w:color w:val="000000"/>
        </w:rPr>
      </w:pPr>
    </w:p>
    <w:p w:rsidR="00EE258E" w:rsidRPr="008A62C1" w:rsidRDefault="00EE258E" w:rsidP="00EE258E">
      <w:pPr>
        <w:spacing w:line="360" w:lineRule="atLeast"/>
        <w:ind w:left="48" w:right="48"/>
        <w:jc w:val="both"/>
        <w:rPr>
          <w:color w:val="000000"/>
        </w:rPr>
      </w:pPr>
      <w:r w:rsidRPr="00EE258E">
        <w:rPr>
          <w:b/>
          <w:bCs/>
        </w:rPr>
        <w:t xml:space="preserve">Câu </w:t>
      </w:r>
      <w:r>
        <w:rPr>
          <w:b/>
          <w:bCs/>
        </w:rPr>
        <w:t>5</w:t>
      </w:r>
      <w:r w:rsidRPr="00EE258E">
        <w:rPr>
          <w:b/>
          <w:bCs/>
        </w:rPr>
        <w:t>.</w:t>
      </w:r>
      <w:r w:rsidRPr="008A62C1">
        <w:rPr>
          <w:color w:val="000000"/>
        </w:rPr>
        <w:t> Cơ sở sản xuất nước mắm T sản xuất nước chai có dán nhãn “Nước mắm cá cơm”, nhưng thành phần không có một chút nào từ cá mà được sản xuất bằng nước, muối và hóa chất mua ở chợ. Hành vi này đã xâm phạm tới</w:t>
      </w:r>
    </w:p>
    <w:p w:rsidR="00EE258E" w:rsidRPr="008A62C1" w:rsidRDefault="00EE258E" w:rsidP="00EE258E">
      <w:pPr>
        <w:spacing w:line="360" w:lineRule="atLeast"/>
        <w:ind w:left="48" w:right="48"/>
        <w:jc w:val="both"/>
        <w:rPr>
          <w:color w:val="000000"/>
        </w:rPr>
      </w:pPr>
      <w:r w:rsidRPr="00EE258E">
        <w:rPr>
          <w:b/>
        </w:rPr>
        <w:t>A</w:t>
      </w:r>
      <w:r w:rsidRPr="008A62C1">
        <w:rPr>
          <w:color w:val="000000"/>
        </w:rPr>
        <w:t xml:space="preserve">. quy trình sản xuất kinh doanh.            </w:t>
      </w:r>
      <w:r>
        <w:rPr>
          <w:color w:val="000000"/>
        </w:rPr>
        <w:t xml:space="preserve">                         </w:t>
      </w:r>
      <w:r w:rsidRPr="00EE258E">
        <w:rPr>
          <w:b/>
          <w:color w:val="000000"/>
        </w:rPr>
        <w:t>B</w:t>
      </w:r>
      <w:r w:rsidRPr="008A62C1">
        <w:rPr>
          <w:color w:val="000000"/>
        </w:rPr>
        <w:t>. công thức sản xuất nước mắm.</w:t>
      </w:r>
    </w:p>
    <w:p w:rsidR="00EE258E" w:rsidRPr="008A62C1" w:rsidRDefault="00EE258E" w:rsidP="00EE258E">
      <w:pPr>
        <w:spacing w:line="360" w:lineRule="atLeast"/>
        <w:ind w:left="48" w:right="48"/>
        <w:jc w:val="both"/>
        <w:rPr>
          <w:color w:val="000000"/>
        </w:rPr>
      </w:pPr>
      <w:r w:rsidRPr="00EE258E">
        <w:rPr>
          <w:b/>
          <w:color w:val="000000"/>
          <w:u w:val="single"/>
        </w:rPr>
        <w:t>C</w:t>
      </w:r>
      <w:r w:rsidRPr="008A62C1">
        <w:rPr>
          <w:color w:val="000000"/>
        </w:rPr>
        <w:t>. pháp luật bảo vệ quyền l</w:t>
      </w:r>
      <w:r>
        <w:rPr>
          <w:color w:val="000000"/>
        </w:rPr>
        <w:t xml:space="preserve">ợi </w:t>
      </w:r>
      <w:r w:rsidRPr="008A62C1">
        <w:rPr>
          <w:color w:val="000000"/>
        </w:rPr>
        <w:t xml:space="preserve"> người tiêu dùng.  </w:t>
      </w:r>
      <w:r>
        <w:rPr>
          <w:color w:val="000000"/>
        </w:rPr>
        <w:t xml:space="preserve">              </w:t>
      </w:r>
      <w:r w:rsidRPr="00EE258E">
        <w:rPr>
          <w:b/>
          <w:color w:val="000000"/>
        </w:rPr>
        <w:t>D</w:t>
      </w:r>
      <w:r w:rsidRPr="008A62C1">
        <w:rPr>
          <w:color w:val="000000"/>
        </w:rPr>
        <w:t xml:space="preserve">. </w:t>
      </w:r>
      <w:r>
        <w:rPr>
          <w:color w:val="000000"/>
        </w:rPr>
        <w:t>tính</w:t>
      </w:r>
      <w:r w:rsidRPr="008A62C1">
        <w:rPr>
          <w:color w:val="000000"/>
        </w:rPr>
        <w:t xml:space="preserve"> cạnh tranh.</w:t>
      </w:r>
    </w:p>
    <w:p w:rsidR="00EE258E" w:rsidRPr="008A62C1" w:rsidRDefault="00EE258E" w:rsidP="00EE258E">
      <w:pPr>
        <w:spacing w:line="360" w:lineRule="atLeast"/>
        <w:ind w:left="48" w:right="48"/>
        <w:jc w:val="both"/>
        <w:rPr>
          <w:color w:val="000000"/>
        </w:rPr>
      </w:pPr>
    </w:p>
    <w:p w:rsidR="00EE258E" w:rsidRDefault="00EE258E" w:rsidP="00EE258E">
      <w:r w:rsidRPr="00E6167E">
        <w:rPr>
          <w:b/>
        </w:rPr>
        <w:t>Câu 6.</w:t>
      </w:r>
      <w:r>
        <w:rPr>
          <w:b/>
        </w:rPr>
        <w:t xml:space="preserve"> </w:t>
      </w:r>
      <w:r>
        <w:t>Công dân có quyền tiến hành hoạt động kinh doanh sau khi được cơ quan nhà nước có thẩm quyền chấp nhận đăng ký kinh doanh là nội dung cơ bản của pháp luật trong lĩnh vực nào ?</w:t>
      </w:r>
    </w:p>
    <w:p w:rsidR="00EE258E" w:rsidRDefault="00EE258E" w:rsidP="00EE258E">
      <w:r w:rsidRPr="00386899">
        <w:rPr>
          <w:b/>
        </w:rPr>
        <w:t>A</w:t>
      </w:r>
      <w:r>
        <w:t xml:space="preserve">. lao động.             </w:t>
      </w:r>
      <w:r w:rsidRPr="00386899">
        <w:rPr>
          <w:b/>
        </w:rPr>
        <w:t>B</w:t>
      </w:r>
      <w:r>
        <w:t xml:space="preserve">. tài chính.                     </w:t>
      </w:r>
      <w:r w:rsidRPr="00386899">
        <w:rPr>
          <w:b/>
          <w:u w:val="single"/>
        </w:rPr>
        <w:t>C</w:t>
      </w:r>
      <w:r>
        <w:t xml:space="preserve">. kinh tế.                       </w:t>
      </w:r>
      <w:r w:rsidRPr="00386899">
        <w:rPr>
          <w:b/>
        </w:rPr>
        <w:t>D.</w:t>
      </w:r>
      <w:r>
        <w:t xml:space="preserve"> công vụ.</w:t>
      </w:r>
    </w:p>
    <w:p w:rsidR="00EE258E" w:rsidRDefault="00EE258E" w:rsidP="00EE258E"/>
    <w:p w:rsidR="00EE258E" w:rsidRPr="00BD2D92" w:rsidRDefault="00EE258E" w:rsidP="00EE258E">
      <w:pPr>
        <w:jc w:val="center"/>
        <w:rPr>
          <w:b/>
        </w:rPr>
      </w:pPr>
      <w:r w:rsidRPr="00BD2D92">
        <w:rPr>
          <w:b/>
        </w:rPr>
        <w:t>----------</w:t>
      </w:r>
      <w:r w:rsidR="001A7783">
        <w:rPr>
          <w:b/>
        </w:rPr>
        <w:t xml:space="preserve"> </w:t>
      </w:r>
      <w:r w:rsidRPr="00BD2D92">
        <w:rPr>
          <w:b/>
        </w:rPr>
        <w:t xml:space="preserve"> Hết </w:t>
      </w:r>
      <w:r w:rsidR="001A7783">
        <w:rPr>
          <w:b/>
        </w:rPr>
        <w:t xml:space="preserve"> </w:t>
      </w:r>
      <w:r w:rsidRPr="00BD2D92">
        <w:rPr>
          <w:b/>
        </w:rPr>
        <w:t>-----------</w:t>
      </w:r>
    </w:p>
    <w:p w:rsidR="00C86B2E" w:rsidRDefault="00C86B2E"/>
    <w:p w:rsidR="00EB47F6" w:rsidRDefault="00EB47F6" w:rsidP="00EE258E">
      <w:pPr>
        <w:tabs>
          <w:tab w:val="center" w:pos="4680"/>
        </w:tabs>
        <w:spacing w:line="312" w:lineRule="auto"/>
        <w:rPr>
          <w:rFonts w:eastAsia="Calibri"/>
          <w:b/>
          <w:sz w:val="26"/>
          <w:szCs w:val="26"/>
        </w:rPr>
      </w:pPr>
    </w:p>
    <w:p w:rsidR="00EE258E" w:rsidRPr="00C90AE6" w:rsidRDefault="00EE258E" w:rsidP="00EE258E">
      <w:pPr>
        <w:tabs>
          <w:tab w:val="center" w:pos="4680"/>
        </w:tabs>
        <w:spacing w:line="312" w:lineRule="auto"/>
        <w:rPr>
          <w:rFonts w:eastAsia="Calibri"/>
          <w:b/>
          <w:sz w:val="26"/>
          <w:szCs w:val="26"/>
        </w:rPr>
      </w:pPr>
      <w:r w:rsidRPr="00C90AE6">
        <w:rPr>
          <w:rFonts w:eastAsia="Calibri"/>
          <w:b/>
          <w:sz w:val="26"/>
          <w:szCs w:val="26"/>
        </w:rPr>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EE258E" w:rsidRPr="00C90AE6" w:rsidTr="00104233">
        <w:trPr>
          <w:trHeight w:val="1189"/>
        </w:trPr>
        <w:tc>
          <w:tcPr>
            <w:tcW w:w="6629" w:type="dxa"/>
            <w:hideMark/>
          </w:tcPr>
          <w:p w:rsidR="00EE258E" w:rsidRPr="00C90AE6" w:rsidRDefault="00EE258E" w:rsidP="00104233">
            <w:pPr>
              <w:tabs>
                <w:tab w:val="left" w:pos="360"/>
                <w:tab w:val="left" w:pos="426"/>
              </w:tabs>
              <w:spacing w:line="312" w:lineRule="auto"/>
              <w:jc w:val="center"/>
              <w:rPr>
                <w:b/>
                <w:iCs/>
                <w:color w:val="FF0000"/>
                <w:sz w:val="26"/>
                <w:szCs w:val="26"/>
              </w:rPr>
            </w:pPr>
            <w:r>
              <w:rPr>
                <w:b/>
                <w:iCs/>
                <w:color w:val="FF0000"/>
                <w:sz w:val="26"/>
                <w:szCs w:val="26"/>
              </w:rPr>
              <w:t xml:space="preserve">                          </w:t>
            </w:r>
            <w:r w:rsidRPr="00C90AE6">
              <w:rPr>
                <w:b/>
                <w:iCs/>
                <w:color w:val="FF0000"/>
                <w:sz w:val="26"/>
                <w:szCs w:val="26"/>
              </w:rPr>
              <w:t xml:space="preserve">MÔN: </w:t>
            </w:r>
            <w:r>
              <w:rPr>
                <w:b/>
                <w:iCs/>
                <w:color w:val="FF0000"/>
                <w:sz w:val="26"/>
                <w:szCs w:val="26"/>
              </w:rPr>
              <w:t xml:space="preserve">   </w:t>
            </w:r>
            <w:r w:rsidRPr="00C90AE6">
              <w:rPr>
                <w:b/>
                <w:iCs/>
                <w:color w:val="FF0000"/>
                <w:sz w:val="26"/>
                <w:szCs w:val="26"/>
              </w:rPr>
              <w:t>GDCD</w:t>
            </w:r>
            <w:r>
              <w:rPr>
                <w:b/>
                <w:iCs/>
                <w:color w:val="FF0000"/>
                <w:sz w:val="26"/>
                <w:szCs w:val="26"/>
              </w:rPr>
              <w:t xml:space="preserve">  - </w:t>
            </w:r>
            <w:r w:rsidRPr="00C90AE6">
              <w:rPr>
                <w:b/>
                <w:iCs/>
                <w:color w:val="FF0000"/>
                <w:sz w:val="26"/>
                <w:szCs w:val="26"/>
              </w:rPr>
              <w:t>KHỐI 12</w:t>
            </w:r>
          </w:p>
          <w:p w:rsidR="00EE258E" w:rsidRDefault="00EE258E" w:rsidP="00104233">
            <w:pPr>
              <w:tabs>
                <w:tab w:val="left" w:pos="1404"/>
              </w:tabs>
              <w:jc w:val="center"/>
              <w:rPr>
                <w:b/>
                <w:iCs/>
                <w:color w:val="FF0000"/>
                <w:sz w:val="26"/>
                <w:szCs w:val="26"/>
              </w:rPr>
            </w:pPr>
            <w:r>
              <w:rPr>
                <w:b/>
                <w:iCs/>
                <w:color w:val="FF0000"/>
                <w:sz w:val="26"/>
                <w:szCs w:val="26"/>
              </w:rPr>
              <w:t xml:space="preserve">                                  </w:t>
            </w:r>
            <w:r w:rsidRPr="00C90AE6">
              <w:rPr>
                <w:b/>
                <w:iCs/>
                <w:color w:val="FF0000"/>
                <w:sz w:val="26"/>
                <w:szCs w:val="26"/>
              </w:rPr>
              <w:t xml:space="preserve">TUẦN: </w:t>
            </w:r>
            <w:r>
              <w:rPr>
                <w:b/>
                <w:iCs/>
                <w:color w:val="FF0000"/>
                <w:sz w:val="26"/>
                <w:szCs w:val="26"/>
              </w:rPr>
              <w:t xml:space="preserve">  12</w:t>
            </w:r>
            <w:r w:rsidRPr="00C90AE6">
              <w:rPr>
                <w:b/>
                <w:iCs/>
                <w:color w:val="FF0000"/>
                <w:sz w:val="26"/>
                <w:szCs w:val="26"/>
              </w:rPr>
              <w:t xml:space="preserve">/HK2 </w:t>
            </w:r>
          </w:p>
          <w:p w:rsidR="00EE258E" w:rsidRPr="00C90AE6" w:rsidRDefault="00EE258E" w:rsidP="00104233">
            <w:pPr>
              <w:tabs>
                <w:tab w:val="left" w:pos="1404"/>
              </w:tabs>
              <w:jc w:val="center"/>
              <w:rPr>
                <w:b/>
                <w:color w:val="FF0000"/>
                <w:sz w:val="26"/>
                <w:szCs w:val="26"/>
              </w:rPr>
            </w:pPr>
            <w:r>
              <w:rPr>
                <w:b/>
                <w:iCs/>
                <w:color w:val="FF0000"/>
                <w:sz w:val="26"/>
                <w:szCs w:val="26"/>
              </w:rPr>
              <w:t xml:space="preserve">                             </w:t>
            </w:r>
            <w:r w:rsidRPr="00C90AE6">
              <w:rPr>
                <w:b/>
                <w:iCs/>
                <w:color w:val="FF0000"/>
                <w:sz w:val="26"/>
                <w:szCs w:val="26"/>
              </w:rPr>
              <w:t xml:space="preserve">( </w:t>
            </w:r>
            <w:r w:rsidRPr="00C90AE6">
              <w:rPr>
                <w:b/>
                <w:color w:val="FF0000"/>
                <w:sz w:val="26"/>
                <w:szCs w:val="26"/>
              </w:rPr>
              <w:t xml:space="preserve">Từ </w:t>
            </w:r>
            <w:r>
              <w:rPr>
                <w:b/>
                <w:color w:val="FF0000"/>
                <w:sz w:val="26"/>
                <w:szCs w:val="26"/>
              </w:rPr>
              <w:t>4</w:t>
            </w:r>
            <w:r w:rsidRPr="00C90AE6">
              <w:rPr>
                <w:b/>
                <w:color w:val="FF0000"/>
                <w:sz w:val="26"/>
                <w:szCs w:val="26"/>
              </w:rPr>
              <w:t>/</w:t>
            </w:r>
            <w:r>
              <w:rPr>
                <w:b/>
                <w:color w:val="FF0000"/>
                <w:sz w:val="26"/>
                <w:szCs w:val="26"/>
              </w:rPr>
              <w:t>4</w:t>
            </w:r>
            <w:r w:rsidRPr="00C90AE6">
              <w:rPr>
                <w:b/>
                <w:color w:val="FF0000"/>
                <w:sz w:val="26"/>
                <w:szCs w:val="26"/>
              </w:rPr>
              <w:t xml:space="preserve">/2022  đến </w:t>
            </w:r>
            <w:r>
              <w:rPr>
                <w:b/>
                <w:color w:val="FF0000"/>
                <w:sz w:val="26"/>
                <w:szCs w:val="26"/>
              </w:rPr>
              <w:t>9</w:t>
            </w:r>
            <w:r w:rsidRPr="00C90AE6">
              <w:rPr>
                <w:b/>
                <w:color w:val="FF0000"/>
                <w:sz w:val="26"/>
                <w:szCs w:val="26"/>
              </w:rPr>
              <w:t>/</w:t>
            </w:r>
            <w:r>
              <w:rPr>
                <w:b/>
                <w:color w:val="FF0000"/>
                <w:sz w:val="26"/>
                <w:szCs w:val="26"/>
              </w:rPr>
              <w:t>4</w:t>
            </w:r>
            <w:r w:rsidRPr="00C90AE6">
              <w:rPr>
                <w:b/>
                <w:color w:val="FF0000"/>
                <w:sz w:val="26"/>
                <w:szCs w:val="26"/>
              </w:rPr>
              <w:t>/2022 )</w:t>
            </w:r>
          </w:p>
          <w:p w:rsidR="00EE258E" w:rsidRPr="00C90AE6" w:rsidRDefault="00EE258E" w:rsidP="00104233">
            <w:pPr>
              <w:tabs>
                <w:tab w:val="left" w:pos="1404"/>
              </w:tabs>
              <w:jc w:val="center"/>
              <w:rPr>
                <w:color w:val="FF0000"/>
                <w:sz w:val="26"/>
                <w:szCs w:val="26"/>
              </w:rPr>
            </w:pPr>
            <w:r w:rsidRPr="00C90AE6">
              <w:rPr>
                <w:color w:val="FF0000"/>
                <w:sz w:val="26"/>
                <w:szCs w:val="26"/>
              </w:rPr>
              <w:t>------------------------</w:t>
            </w:r>
          </w:p>
        </w:tc>
        <w:tc>
          <w:tcPr>
            <w:tcW w:w="3402" w:type="dxa"/>
            <w:hideMark/>
          </w:tcPr>
          <w:p w:rsidR="00EE258E" w:rsidRPr="00C90AE6" w:rsidRDefault="00EE258E" w:rsidP="00104233">
            <w:pPr>
              <w:spacing w:line="312" w:lineRule="auto"/>
              <w:ind w:left="432"/>
              <w:jc w:val="center"/>
              <w:rPr>
                <w:b/>
                <w:sz w:val="26"/>
                <w:szCs w:val="26"/>
                <w:lang w:val="vi-VN"/>
              </w:rPr>
            </w:pPr>
          </w:p>
          <w:p w:rsidR="00EE258E" w:rsidRPr="00C90AE6" w:rsidRDefault="00EE258E" w:rsidP="00104233">
            <w:pPr>
              <w:rPr>
                <w:sz w:val="26"/>
                <w:szCs w:val="26"/>
                <w:lang w:val="vi-VN"/>
              </w:rPr>
            </w:pPr>
          </w:p>
        </w:tc>
      </w:tr>
    </w:tbl>
    <w:p w:rsidR="00DC6800" w:rsidRDefault="00EE258E" w:rsidP="00EE258E">
      <w:pPr>
        <w:spacing w:line="312" w:lineRule="auto"/>
        <w:jc w:val="center"/>
        <w:rPr>
          <w:b/>
          <w:bCs/>
          <w:iCs/>
          <w:sz w:val="26"/>
          <w:szCs w:val="26"/>
        </w:rPr>
      </w:pPr>
      <w:r w:rsidRPr="00C90AE6">
        <w:rPr>
          <w:b/>
          <w:bCs/>
          <w:iCs/>
          <w:sz w:val="26"/>
          <w:szCs w:val="26"/>
        </w:rPr>
        <w:t xml:space="preserve"> </w:t>
      </w:r>
    </w:p>
    <w:p w:rsidR="00DC6800" w:rsidRDefault="00DC6800" w:rsidP="00EE258E">
      <w:pPr>
        <w:spacing w:line="312" w:lineRule="auto"/>
        <w:jc w:val="center"/>
        <w:rPr>
          <w:b/>
          <w:bCs/>
          <w:iCs/>
          <w:sz w:val="26"/>
          <w:szCs w:val="26"/>
        </w:rPr>
      </w:pPr>
    </w:p>
    <w:p w:rsidR="00DC6800" w:rsidRDefault="00DC6800" w:rsidP="00EE258E">
      <w:pPr>
        <w:spacing w:line="312" w:lineRule="auto"/>
        <w:jc w:val="center"/>
        <w:rPr>
          <w:b/>
          <w:bCs/>
          <w:iCs/>
          <w:sz w:val="26"/>
          <w:szCs w:val="26"/>
        </w:rPr>
      </w:pPr>
    </w:p>
    <w:p w:rsidR="00DC6800" w:rsidRDefault="00DC6800" w:rsidP="00EE258E">
      <w:pPr>
        <w:spacing w:line="312" w:lineRule="auto"/>
        <w:jc w:val="center"/>
        <w:rPr>
          <w:b/>
          <w:bCs/>
          <w:iCs/>
          <w:sz w:val="26"/>
          <w:szCs w:val="26"/>
        </w:rPr>
      </w:pPr>
    </w:p>
    <w:p w:rsidR="00EE258E" w:rsidRPr="00C90AE6" w:rsidRDefault="00EE258E" w:rsidP="00EE258E">
      <w:pPr>
        <w:spacing w:line="312" w:lineRule="auto"/>
        <w:jc w:val="center"/>
        <w:rPr>
          <w:b/>
          <w:bCs/>
          <w:iCs/>
          <w:sz w:val="26"/>
          <w:szCs w:val="26"/>
        </w:rPr>
      </w:pPr>
      <w:r w:rsidRPr="00C90AE6">
        <w:rPr>
          <w:b/>
          <w:bCs/>
          <w:iCs/>
          <w:sz w:val="26"/>
          <w:szCs w:val="26"/>
        </w:rPr>
        <w:t>PHIẾU HƯỚNG DẪN HỌC SINH TỰ HỌC</w:t>
      </w:r>
    </w:p>
    <w:p w:rsidR="00EE258E" w:rsidRPr="00C90AE6" w:rsidRDefault="00EE258E" w:rsidP="00DC6800">
      <w:pPr>
        <w:pStyle w:val="ListParagraph"/>
        <w:numPr>
          <w:ilvl w:val="0"/>
          <w:numId w:val="1"/>
        </w:numPr>
        <w:tabs>
          <w:tab w:val="left" w:pos="426"/>
        </w:tabs>
        <w:spacing w:line="312" w:lineRule="auto"/>
        <w:ind w:right="30"/>
        <w:rPr>
          <w:b/>
          <w:color w:val="auto"/>
          <w:sz w:val="26"/>
          <w:szCs w:val="26"/>
        </w:rPr>
      </w:pPr>
      <w:r w:rsidRPr="00C90AE6">
        <w:rPr>
          <w:b/>
          <w:color w:val="auto"/>
          <w:sz w:val="26"/>
          <w:szCs w:val="26"/>
        </w:rPr>
        <w:t>Nhiệm vụ tự học, nguồn tài liệu cần tham khảo:</w:t>
      </w:r>
      <w:r w:rsidRPr="00C90AE6">
        <w:rPr>
          <w:bCs/>
          <w:color w:val="auto"/>
          <w:sz w:val="26"/>
          <w:szCs w:val="26"/>
        </w:rPr>
        <w:t xml:space="preserve"> </w:t>
      </w:r>
    </w:p>
    <w:p w:rsidR="00EE258E" w:rsidRPr="00C90AE6" w:rsidRDefault="00EE258E" w:rsidP="00EE258E">
      <w:pPr>
        <w:pStyle w:val="ListParagraph"/>
        <w:numPr>
          <w:ilvl w:val="0"/>
          <w:numId w:val="2"/>
        </w:numPr>
        <w:tabs>
          <w:tab w:val="left" w:pos="170"/>
          <w:tab w:val="left" w:pos="1404"/>
        </w:tabs>
        <w:jc w:val="both"/>
        <w:rPr>
          <w:bCs/>
          <w:color w:val="auto"/>
          <w:sz w:val="26"/>
          <w:szCs w:val="26"/>
        </w:rPr>
      </w:pPr>
      <w:r w:rsidRPr="00C90AE6">
        <w:rPr>
          <w:bCs/>
          <w:color w:val="auto"/>
          <w:sz w:val="26"/>
          <w:szCs w:val="26"/>
        </w:rPr>
        <w:t xml:space="preserve">Link </w:t>
      </w:r>
      <w:r>
        <w:rPr>
          <w:bCs/>
          <w:color w:val="auto"/>
          <w:sz w:val="26"/>
          <w:szCs w:val="26"/>
        </w:rPr>
        <w:t>Video</w:t>
      </w:r>
      <w:r w:rsidRPr="00C90AE6">
        <w:rPr>
          <w:bCs/>
          <w:color w:val="auto"/>
          <w:sz w:val="26"/>
          <w:szCs w:val="26"/>
        </w:rPr>
        <w:t xml:space="preserve">: </w:t>
      </w:r>
      <w:r w:rsidRPr="00597139">
        <w:rPr>
          <w:bCs/>
          <w:color w:val="auto"/>
          <w:sz w:val="26"/>
          <w:szCs w:val="26"/>
        </w:rPr>
        <w:t>https://www.youtube.com/watch?v=uQEw1VDuDJU</w:t>
      </w:r>
    </w:p>
    <w:p w:rsidR="00EE258E" w:rsidRPr="00C90AE6" w:rsidRDefault="00EE258E" w:rsidP="00EE258E">
      <w:pPr>
        <w:pStyle w:val="ListParagraph"/>
        <w:numPr>
          <w:ilvl w:val="0"/>
          <w:numId w:val="2"/>
        </w:numPr>
        <w:tabs>
          <w:tab w:val="left" w:pos="170"/>
          <w:tab w:val="left" w:pos="1404"/>
        </w:tabs>
        <w:jc w:val="both"/>
        <w:rPr>
          <w:bCs/>
          <w:color w:val="auto"/>
          <w:sz w:val="26"/>
          <w:szCs w:val="26"/>
        </w:rPr>
      </w:pPr>
      <w:r w:rsidRPr="00C90AE6">
        <w:rPr>
          <w:bCs/>
          <w:color w:val="auto"/>
          <w:sz w:val="26"/>
          <w:szCs w:val="26"/>
        </w:rPr>
        <w:t xml:space="preserve">SGK: Bài </w:t>
      </w:r>
      <w:r>
        <w:rPr>
          <w:bCs/>
          <w:color w:val="auto"/>
          <w:sz w:val="26"/>
          <w:szCs w:val="26"/>
        </w:rPr>
        <w:t>9</w:t>
      </w:r>
    </w:p>
    <w:p w:rsidR="00EE258E" w:rsidRDefault="00EE258E" w:rsidP="00EE258E">
      <w:pPr>
        <w:tabs>
          <w:tab w:val="left" w:pos="426"/>
        </w:tabs>
        <w:spacing w:line="312" w:lineRule="auto"/>
        <w:ind w:right="30"/>
        <w:jc w:val="both"/>
        <w:rPr>
          <w:b/>
          <w:sz w:val="26"/>
          <w:szCs w:val="26"/>
        </w:rPr>
      </w:pPr>
      <w:r w:rsidRPr="00C90AE6">
        <w:rPr>
          <w:b/>
          <w:sz w:val="26"/>
          <w:szCs w:val="26"/>
        </w:rPr>
        <w:t xml:space="preserve">  II.  Kiến thức</w:t>
      </w:r>
      <w:r>
        <w:rPr>
          <w:b/>
          <w:sz w:val="26"/>
          <w:szCs w:val="26"/>
        </w:rPr>
        <w:t xml:space="preserve"> </w:t>
      </w:r>
      <w:r w:rsidRPr="00C90AE6">
        <w:rPr>
          <w:b/>
          <w:sz w:val="26"/>
          <w:szCs w:val="26"/>
        </w:rPr>
        <w:t>:</w:t>
      </w:r>
    </w:p>
    <w:p w:rsidR="00EE258E" w:rsidRDefault="00EE258E" w:rsidP="00EE258E">
      <w:pPr>
        <w:tabs>
          <w:tab w:val="left" w:pos="426"/>
        </w:tabs>
        <w:spacing w:line="312" w:lineRule="auto"/>
        <w:ind w:right="30"/>
        <w:jc w:val="both"/>
        <w:rPr>
          <w:b/>
          <w:sz w:val="26"/>
          <w:szCs w:val="26"/>
        </w:rPr>
      </w:pPr>
    </w:p>
    <w:p w:rsidR="00EE258E" w:rsidRDefault="00EE258E" w:rsidP="00EE258E">
      <w:pPr>
        <w:tabs>
          <w:tab w:val="left" w:pos="426"/>
        </w:tabs>
        <w:spacing w:line="312" w:lineRule="auto"/>
        <w:ind w:right="30"/>
        <w:jc w:val="center"/>
        <w:rPr>
          <w:b/>
          <w:bCs/>
          <w:sz w:val="28"/>
          <w:szCs w:val="26"/>
        </w:rPr>
      </w:pPr>
      <w:r w:rsidRPr="00C92E1E">
        <w:rPr>
          <w:b/>
          <w:bCs/>
          <w:sz w:val="28"/>
          <w:szCs w:val="26"/>
        </w:rPr>
        <w:t xml:space="preserve">BÀI </w:t>
      </w:r>
      <w:r>
        <w:rPr>
          <w:b/>
          <w:bCs/>
          <w:sz w:val="28"/>
          <w:szCs w:val="26"/>
        </w:rPr>
        <w:t>9</w:t>
      </w:r>
      <w:r w:rsidRPr="00C92E1E">
        <w:rPr>
          <w:b/>
          <w:bCs/>
          <w:sz w:val="28"/>
          <w:szCs w:val="26"/>
        </w:rPr>
        <w:t xml:space="preserve">: </w:t>
      </w:r>
      <w:r>
        <w:rPr>
          <w:b/>
          <w:bCs/>
          <w:sz w:val="28"/>
          <w:szCs w:val="26"/>
        </w:rPr>
        <w:t xml:space="preserve">   </w:t>
      </w:r>
      <w:r w:rsidRPr="00C92E1E">
        <w:rPr>
          <w:b/>
          <w:bCs/>
          <w:sz w:val="28"/>
          <w:szCs w:val="26"/>
        </w:rPr>
        <w:t xml:space="preserve">PHÁP LUẬT VỚI SỰ PHÁT TRIỂN </w:t>
      </w:r>
      <w:r>
        <w:rPr>
          <w:b/>
          <w:bCs/>
          <w:sz w:val="28"/>
          <w:szCs w:val="26"/>
        </w:rPr>
        <w:t>BỀN VỮNG CỦA ĐẤT NƯỚC</w:t>
      </w:r>
    </w:p>
    <w:p w:rsidR="00EE258E" w:rsidRDefault="00EE258E" w:rsidP="00EE258E">
      <w:pPr>
        <w:tabs>
          <w:tab w:val="left" w:pos="426"/>
        </w:tabs>
        <w:spacing w:line="312" w:lineRule="auto"/>
        <w:ind w:right="30"/>
        <w:jc w:val="center"/>
        <w:rPr>
          <w:b/>
          <w:bCs/>
          <w:sz w:val="28"/>
          <w:szCs w:val="26"/>
        </w:rPr>
      </w:pPr>
      <w:r w:rsidRPr="00C92E1E">
        <w:rPr>
          <w:b/>
          <w:bCs/>
          <w:sz w:val="28"/>
          <w:szCs w:val="26"/>
        </w:rPr>
        <w:t xml:space="preserve"> </w:t>
      </w:r>
      <w:r>
        <w:rPr>
          <w:b/>
          <w:bCs/>
          <w:sz w:val="28"/>
          <w:szCs w:val="26"/>
        </w:rPr>
        <w:t xml:space="preserve">     </w:t>
      </w:r>
      <w:r w:rsidRPr="00C92E1E">
        <w:rPr>
          <w:b/>
          <w:bCs/>
          <w:sz w:val="28"/>
          <w:szCs w:val="26"/>
        </w:rPr>
        <w:t xml:space="preserve">(TIẾT </w:t>
      </w:r>
      <w:r>
        <w:rPr>
          <w:b/>
          <w:bCs/>
          <w:sz w:val="28"/>
          <w:szCs w:val="26"/>
        </w:rPr>
        <w:t>2 )</w:t>
      </w:r>
    </w:p>
    <w:p w:rsidR="00EE258E" w:rsidRDefault="00EE258E"/>
    <w:p w:rsidR="00EE258E" w:rsidRDefault="00EE258E" w:rsidP="00EE258E">
      <w:pPr>
        <w:tabs>
          <w:tab w:val="left" w:pos="426"/>
        </w:tabs>
        <w:spacing w:line="312" w:lineRule="auto"/>
        <w:ind w:right="30"/>
        <w:rPr>
          <w:b/>
          <w:bCs/>
          <w:color w:val="FF0000"/>
          <w:sz w:val="28"/>
          <w:szCs w:val="26"/>
        </w:rPr>
      </w:pPr>
      <w:r w:rsidRPr="00EE258E">
        <w:rPr>
          <w:b/>
          <w:bCs/>
          <w:color w:val="FF0000"/>
          <w:sz w:val="28"/>
          <w:szCs w:val="26"/>
        </w:rPr>
        <w:lastRenderedPageBreak/>
        <w:t>II/.  NỘI DUNG CƠ BẢN CỦA PHÁP LUẬT VỀ SỰ PHÁT TRIỂN BỀN VỮNG CỦA ĐẤT NƯỚC:</w:t>
      </w:r>
    </w:p>
    <w:p w:rsidR="001A7783" w:rsidRDefault="001A7783" w:rsidP="00EE258E">
      <w:pPr>
        <w:tabs>
          <w:tab w:val="left" w:pos="426"/>
        </w:tabs>
        <w:spacing w:line="312" w:lineRule="auto"/>
        <w:ind w:right="30"/>
        <w:rPr>
          <w:b/>
          <w:bCs/>
          <w:color w:val="FF0000"/>
          <w:sz w:val="28"/>
          <w:szCs w:val="26"/>
        </w:rPr>
      </w:pPr>
      <w:r>
        <w:rPr>
          <w:b/>
          <w:bCs/>
          <w:sz w:val="28"/>
          <w:szCs w:val="26"/>
        </w:rPr>
        <w:t xml:space="preserve">      2/.</w:t>
      </w:r>
      <w:r w:rsidRPr="00627B77">
        <w:rPr>
          <w:b/>
          <w:bCs/>
          <w:sz w:val="28"/>
          <w:szCs w:val="26"/>
        </w:rPr>
        <w:t xml:space="preserve">  </w:t>
      </w:r>
      <w:r>
        <w:rPr>
          <w:b/>
          <w:bCs/>
          <w:sz w:val="28"/>
          <w:szCs w:val="26"/>
        </w:rPr>
        <w:t>Nội dung cơ bản của p</w:t>
      </w:r>
      <w:r w:rsidRPr="00627B77">
        <w:rPr>
          <w:b/>
          <w:bCs/>
          <w:sz w:val="28"/>
          <w:szCs w:val="26"/>
        </w:rPr>
        <w:t>háp luật</w:t>
      </w:r>
      <w:r>
        <w:rPr>
          <w:b/>
          <w:bCs/>
          <w:sz w:val="28"/>
          <w:szCs w:val="26"/>
        </w:rPr>
        <w:t xml:space="preserve"> về phát triển lĩnh vực văn hóa  ( đọc thêm )</w:t>
      </w:r>
    </w:p>
    <w:p w:rsidR="001A7783" w:rsidRPr="00EE258E" w:rsidRDefault="001A7783" w:rsidP="00EE258E">
      <w:pPr>
        <w:tabs>
          <w:tab w:val="left" w:pos="426"/>
        </w:tabs>
        <w:spacing w:line="312" w:lineRule="auto"/>
        <w:ind w:right="30"/>
        <w:rPr>
          <w:b/>
          <w:bCs/>
          <w:color w:val="FF0000"/>
          <w:sz w:val="28"/>
          <w:szCs w:val="26"/>
        </w:rPr>
      </w:pPr>
    </w:p>
    <w:p w:rsidR="00EE258E" w:rsidRDefault="00DC6800" w:rsidP="00EE258E">
      <w:pPr>
        <w:tabs>
          <w:tab w:val="left" w:pos="426"/>
        </w:tabs>
        <w:spacing w:line="312" w:lineRule="auto"/>
        <w:ind w:right="30"/>
        <w:rPr>
          <w:b/>
          <w:bCs/>
          <w:sz w:val="28"/>
          <w:szCs w:val="26"/>
        </w:rPr>
      </w:pPr>
      <w:r>
        <w:rPr>
          <w:b/>
          <w:bCs/>
          <w:sz w:val="28"/>
          <w:szCs w:val="26"/>
        </w:rPr>
        <w:t xml:space="preserve">      </w:t>
      </w:r>
      <w:r w:rsidR="001A7783">
        <w:rPr>
          <w:b/>
          <w:bCs/>
          <w:sz w:val="28"/>
          <w:szCs w:val="26"/>
        </w:rPr>
        <w:t>3</w:t>
      </w:r>
      <w:r w:rsidR="00EE258E">
        <w:rPr>
          <w:b/>
          <w:bCs/>
          <w:sz w:val="28"/>
          <w:szCs w:val="26"/>
        </w:rPr>
        <w:t>/.</w:t>
      </w:r>
      <w:r w:rsidR="00EE258E" w:rsidRPr="00627B77">
        <w:rPr>
          <w:b/>
          <w:bCs/>
          <w:sz w:val="28"/>
          <w:szCs w:val="26"/>
        </w:rPr>
        <w:t xml:space="preserve">  </w:t>
      </w:r>
      <w:r w:rsidR="00EE258E">
        <w:rPr>
          <w:b/>
          <w:bCs/>
          <w:sz w:val="28"/>
          <w:szCs w:val="26"/>
        </w:rPr>
        <w:t>Nội dung cơ bản của p</w:t>
      </w:r>
      <w:r w:rsidR="00EE258E" w:rsidRPr="00627B77">
        <w:rPr>
          <w:b/>
          <w:bCs/>
          <w:sz w:val="28"/>
          <w:szCs w:val="26"/>
        </w:rPr>
        <w:t>háp luật</w:t>
      </w:r>
      <w:r w:rsidR="00EE258E">
        <w:rPr>
          <w:b/>
          <w:bCs/>
          <w:sz w:val="28"/>
          <w:szCs w:val="26"/>
        </w:rPr>
        <w:t xml:space="preserve"> về phát triển lĩnh vực </w:t>
      </w:r>
      <w:r w:rsidR="001A7783">
        <w:rPr>
          <w:b/>
          <w:bCs/>
          <w:sz w:val="28"/>
          <w:szCs w:val="26"/>
        </w:rPr>
        <w:t xml:space="preserve">xã hội : </w:t>
      </w:r>
    </w:p>
    <w:p w:rsidR="00EE258E" w:rsidRDefault="00EE258E" w:rsidP="00EE258E">
      <w:pPr>
        <w:tabs>
          <w:tab w:val="left" w:pos="426"/>
        </w:tabs>
        <w:spacing w:line="312" w:lineRule="auto"/>
        <w:ind w:right="30"/>
        <w:rPr>
          <w:b/>
          <w:bCs/>
          <w:sz w:val="28"/>
          <w:szCs w:val="26"/>
        </w:rPr>
      </w:pPr>
      <w:r>
        <w:rPr>
          <w:b/>
          <w:bCs/>
          <w:sz w:val="28"/>
          <w:szCs w:val="26"/>
        </w:rPr>
        <w:t xml:space="preserve">      + Việc làm : Pháp luật </w:t>
      </w:r>
      <w:r w:rsidRPr="00627B77">
        <w:rPr>
          <w:b/>
          <w:bCs/>
          <w:sz w:val="28"/>
          <w:szCs w:val="26"/>
        </w:rPr>
        <w:t xml:space="preserve">khuyến khích các cơ sở kinh tế tạo nhiều việc  làm cho người lao động... </w:t>
      </w:r>
    </w:p>
    <w:p w:rsidR="00EE258E" w:rsidRPr="00627B77" w:rsidRDefault="00EE258E" w:rsidP="00DC6800">
      <w:pPr>
        <w:tabs>
          <w:tab w:val="left" w:pos="426"/>
        </w:tabs>
        <w:spacing w:line="312" w:lineRule="auto"/>
        <w:ind w:right="30"/>
        <w:rPr>
          <w:b/>
          <w:bCs/>
          <w:sz w:val="28"/>
          <w:szCs w:val="26"/>
        </w:rPr>
      </w:pPr>
      <w:r>
        <w:rPr>
          <w:b/>
          <w:bCs/>
          <w:sz w:val="28"/>
          <w:szCs w:val="26"/>
        </w:rPr>
        <w:t xml:space="preserve">    + X</w:t>
      </w:r>
      <w:r w:rsidR="00DC6800">
        <w:rPr>
          <w:b/>
          <w:bCs/>
          <w:sz w:val="28"/>
          <w:szCs w:val="26"/>
        </w:rPr>
        <w:t xml:space="preserve">óa đói giảm nhèo :  </w:t>
      </w:r>
      <w:r w:rsidRPr="00627B77">
        <w:rPr>
          <w:b/>
          <w:bCs/>
          <w:sz w:val="28"/>
          <w:szCs w:val="26"/>
        </w:rPr>
        <w:t>Pháp luật quy định</w:t>
      </w:r>
      <w:r>
        <w:rPr>
          <w:b/>
          <w:bCs/>
          <w:sz w:val="28"/>
          <w:szCs w:val="26"/>
        </w:rPr>
        <w:t xml:space="preserve"> </w:t>
      </w:r>
      <w:r w:rsidRPr="00627B77">
        <w:rPr>
          <w:b/>
          <w:bCs/>
          <w:sz w:val="28"/>
          <w:szCs w:val="26"/>
        </w:rPr>
        <w:t xml:space="preserve"> nhà nước có biện pháp kinh tế - tài chính để xóa đói giảm nghèo...</w:t>
      </w:r>
    </w:p>
    <w:p w:rsidR="00EE258E" w:rsidRPr="00627B77" w:rsidRDefault="00DC6800" w:rsidP="00DC6800">
      <w:pPr>
        <w:tabs>
          <w:tab w:val="left" w:pos="426"/>
        </w:tabs>
        <w:spacing w:line="312" w:lineRule="auto"/>
        <w:ind w:right="30"/>
        <w:rPr>
          <w:b/>
          <w:bCs/>
          <w:sz w:val="28"/>
          <w:szCs w:val="26"/>
        </w:rPr>
      </w:pPr>
      <w:r>
        <w:rPr>
          <w:b/>
          <w:bCs/>
          <w:sz w:val="28"/>
          <w:szCs w:val="26"/>
        </w:rPr>
        <w:t xml:space="preserve">    + Dân số :   P</w:t>
      </w:r>
      <w:r w:rsidR="00EE258E" w:rsidRPr="00627B77">
        <w:rPr>
          <w:b/>
          <w:bCs/>
          <w:sz w:val="28"/>
          <w:szCs w:val="26"/>
        </w:rPr>
        <w:t xml:space="preserve">háp luật quy định công dân có nghĩa vụ thực hiện kế hoạch hóa gia đình, </w:t>
      </w:r>
    </w:p>
    <w:p w:rsidR="00DC6800" w:rsidRDefault="00DC6800" w:rsidP="00DC6800">
      <w:pPr>
        <w:tabs>
          <w:tab w:val="left" w:pos="426"/>
        </w:tabs>
        <w:spacing w:line="312" w:lineRule="auto"/>
        <w:ind w:right="30"/>
        <w:rPr>
          <w:b/>
          <w:bCs/>
          <w:sz w:val="28"/>
          <w:szCs w:val="26"/>
        </w:rPr>
      </w:pPr>
      <w:r>
        <w:rPr>
          <w:b/>
          <w:bCs/>
          <w:sz w:val="28"/>
          <w:szCs w:val="26"/>
        </w:rPr>
        <w:t xml:space="preserve">     + Xây dựng gia đình ấm no, hạnh phúc : Pháp luật quy định công dân có trách nhiệm </w:t>
      </w:r>
      <w:r w:rsidRPr="00627B77">
        <w:rPr>
          <w:b/>
          <w:bCs/>
          <w:sz w:val="28"/>
          <w:szCs w:val="26"/>
        </w:rPr>
        <w:t xml:space="preserve">xây dựng </w:t>
      </w:r>
      <w:r w:rsidR="001A7783">
        <w:rPr>
          <w:b/>
          <w:bCs/>
          <w:sz w:val="28"/>
          <w:szCs w:val="26"/>
        </w:rPr>
        <w:t xml:space="preserve">đời sống </w:t>
      </w:r>
      <w:r w:rsidRPr="00627B77">
        <w:rPr>
          <w:b/>
          <w:bCs/>
          <w:sz w:val="28"/>
          <w:szCs w:val="26"/>
        </w:rPr>
        <w:t>gia đình</w:t>
      </w:r>
      <w:r>
        <w:rPr>
          <w:b/>
          <w:bCs/>
          <w:sz w:val="28"/>
          <w:szCs w:val="26"/>
        </w:rPr>
        <w:t xml:space="preserve"> ấm no, </w:t>
      </w:r>
      <w:r w:rsidRPr="00627B77">
        <w:rPr>
          <w:b/>
          <w:bCs/>
          <w:sz w:val="28"/>
          <w:szCs w:val="26"/>
        </w:rPr>
        <w:t xml:space="preserve"> hạnh phúc...</w:t>
      </w:r>
    </w:p>
    <w:p w:rsidR="00EE258E" w:rsidRPr="00627B77" w:rsidRDefault="00DC6800" w:rsidP="00DC6800">
      <w:pPr>
        <w:tabs>
          <w:tab w:val="left" w:pos="426"/>
        </w:tabs>
        <w:spacing w:line="312" w:lineRule="auto"/>
        <w:ind w:right="30"/>
        <w:rPr>
          <w:b/>
          <w:bCs/>
          <w:sz w:val="28"/>
          <w:szCs w:val="26"/>
        </w:rPr>
      </w:pPr>
      <w:r>
        <w:rPr>
          <w:b/>
          <w:bCs/>
          <w:sz w:val="28"/>
          <w:szCs w:val="26"/>
        </w:rPr>
        <w:t xml:space="preserve">    + Chăm sóc sức khỏe nhân dân : </w:t>
      </w:r>
      <w:r w:rsidR="00EE258E" w:rsidRPr="00627B77">
        <w:rPr>
          <w:b/>
          <w:bCs/>
          <w:sz w:val="28"/>
          <w:szCs w:val="26"/>
        </w:rPr>
        <w:t xml:space="preserve">Pháp luật quy định nhà nước có biện pháp </w:t>
      </w:r>
      <w:r w:rsidR="00EE258E">
        <w:rPr>
          <w:b/>
          <w:bCs/>
          <w:sz w:val="28"/>
          <w:szCs w:val="26"/>
        </w:rPr>
        <w:t xml:space="preserve">để </w:t>
      </w:r>
      <w:r w:rsidR="00EE258E" w:rsidRPr="00627B77">
        <w:rPr>
          <w:b/>
          <w:bCs/>
          <w:sz w:val="28"/>
          <w:szCs w:val="26"/>
        </w:rPr>
        <w:t xml:space="preserve">chăm sóc sức khỏe nhân dân </w:t>
      </w:r>
      <w:r w:rsidR="00EE258E">
        <w:rPr>
          <w:b/>
          <w:bCs/>
          <w:sz w:val="28"/>
          <w:szCs w:val="26"/>
        </w:rPr>
        <w:t xml:space="preserve">nhằm </w:t>
      </w:r>
      <w:r w:rsidR="00EE258E" w:rsidRPr="00627B77">
        <w:rPr>
          <w:b/>
          <w:bCs/>
          <w:sz w:val="28"/>
          <w:szCs w:val="26"/>
        </w:rPr>
        <w:t>giảm bệnh tật</w:t>
      </w:r>
      <w:r w:rsidR="00EE258E">
        <w:rPr>
          <w:b/>
          <w:bCs/>
          <w:sz w:val="28"/>
          <w:szCs w:val="26"/>
        </w:rPr>
        <w:t xml:space="preserve">, tăng tuổi thọ </w:t>
      </w:r>
      <w:r w:rsidR="00EE258E" w:rsidRPr="00627B77">
        <w:rPr>
          <w:b/>
          <w:bCs/>
          <w:sz w:val="28"/>
          <w:szCs w:val="26"/>
        </w:rPr>
        <w:t>...</w:t>
      </w:r>
    </w:p>
    <w:p w:rsidR="00EE258E" w:rsidRDefault="00DC6800" w:rsidP="00DC6800">
      <w:pPr>
        <w:tabs>
          <w:tab w:val="left" w:pos="426"/>
        </w:tabs>
        <w:spacing w:line="312" w:lineRule="auto"/>
        <w:ind w:right="30"/>
        <w:rPr>
          <w:b/>
          <w:bCs/>
          <w:sz w:val="28"/>
          <w:szCs w:val="26"/>
        </w:rPr>
      </w:pPr>
      <w:r>
        <w:rPr>
          <w:b/>
          <w:bCs/>
          <w:sz w:val="28"/>
          <w:szCs w:val="26"/>
        </w:rPr>
        <w:t xml:space="preserve">     + Phòng chống tệ nạn xã hội : </w:t>
      </w:r>
      <w:r w:rsidR="00EE258E" w:rsidRPr="00627B77">
        <w:rPr>
          <w:b/>
          <w:bCs/>
          <w:sz w:val="28"/>
          <w:szCs w:val="26"/>
        </w:rPr>
        <w:t>Pháp luật quy định việc phòng chống tội phạm ;  ngăn chặn, bài trừ các  tệ nạn xã hội ( mại dâm, ma túy, đánh bạc , HIV/AIDS...)</w:t>
      </w:r>
    </w:p>
    <w:p w:rsidR="00EE258E" w:rsidRDefault="00EE258E" w:rsidP="00EE258E">
      <w:pPr>
        <w:tabs>
          <w:tab w:val="left" w:pos="426"/>
        </w:tabs>
        <w:spacing w:line="312" w:lineRule="auto"/>
        <w:ind w:left="360" w:right="30"/>
        <w:rPr>
          <w:b/>
          <w:bCs/>
          <w:sz w:val="28"/>
          <w:szCs w:val="26"/>
        </w:rPr>
      </w:pPr>
      <w:r w:rsidRPr="00627B77">
        <w:rPr>
          <w:b/>
          <w:bCs/>
          <w:sz w:val="28"/>
          <w:szCs w:val="26"/>
        </w:rPr>
        <w:t xml:space="preserve">4/. </w:t>
      </w:r>
      <w:r>
        <w:rPr>
          <w:b/>
          <w:bCs/>
          <w:sz w:val="28"/>
          <w:szCs w:val="26"/>
        </w:rPr>
        <w:t>N</w:t>
      </w:r>
      <w:r w:rsidRPr="00627B77">
        <w:rPr>
          <w:b/>
          <w:bCs/>
          <w:sz w:val="28"/>
          <w:szCs w:val="26"/>
        </w:rPr>
        <w:t>ội dung của pháp luật về bảo vệ môi trường ( đọc thêm )</w:t>
      </w:r>
    </w:p>
    <w:p w:rsidR="00EE258E" w:rsidRDefault="00DC6800" w:rsidP="00EE258E">
      <w:pPr>
        <w:rPr>
          <w:b/>
          <w:bCs/>
          <w:sz w:val="28"/>
          <w:szCs w:val="26"/>
        </w:rPr>
      </w:pPr>
      <w:r>
        <w:rPr>
          <w:b/>
          <w:bCs/>
          <w:sz w:val="28"/>
          <w:szCs w:val="26"/>
        </w:rPr>
        <w:t xml:space="preserve">     </w:t>
      </w:r>
      <w:r w:rsidR="00EE258E" w:rsidRPr="00627B77">
        <w:rPr>
          <w:b/>
          <w:bCs/>
          <w:sz w:val="28"/>
          <w:szCs w:val="26"/>
        </w:rPr>
        <w:t xml:space="preserve">5/. Một số nội dung </w:t>
      </w:r>
      <w:r w:rsidR="00EE258E">
        <w:rPr>
          <w:b/>
          <w:bCs/>
          <w:sz w:val="28"/>
          <w:szCs w:val="26"/>
        </w:rPr>
        <w:t>c</w:t>
      </w:r>
      <w:r w:rsidR="00EE258E" w:rsidRPr="00627B77">
        <w:rPr>
          <w:b/>
          <w:bCs/>
          <w:sz w:val="28"/>
          <w:szCs w:val="26"/>
        </w:rPr>
        <w:t>ủa pháp luật về quốc phòng – an ninh ( đọc thêm )</w:t>
      </w:r>
    </w:p>
    <w:p w:rsidR="00DC6800" w:rsidRDefault="00DC6800" w:rsidP="00DC6800">
      <w:pPr>
        <w:tabs>
          <w:tab w:val="left" w:pos="426"/>
        </w:tabs>
        <w:spacing w:line="312" w:lineRule="auto"/>
        <w:ind w:right="30"/>
        <w:rPr>
          <w:b/>
          <w:bCs/>
          <w:sz w:val="28"/>
          <w:szCs w:val="26"/>
        </w:rPr>
      </w:pPr>
      <w:r>
        <w:rPr>
          <w:b/>
          <w:bCs/>
          <w:sz w:val="28"/>
          <w:szCs w:val="26"/>
        </w:rPr>
        <w:t>III/. Bài tập:</w:t>
      </w:r>
    </w:p>
    <w:p w:rsidR="003D67AF" w:rsidRDefault="003D67AF" w:rsidP="003D67AF">
      <w:r w:rsidRPr="00B36029">
        <w:rPr>
          <w:b/>
        </w:rPr>
        <w:t xml:space="preserve">Câu </w:t>
      </w:r>
      <w:r>
        <w:rPr>
          <w:b/>
        </w:rPr>
        <w:t>1.</w:t>
      </w:r>
      <w:r>
        <w:t xml:space="preserve"> Các quy định pháp luật về giải quyết việc làm, xóa đói giảm nghèo là nội dung của pháp luật về lĩnh vực</w:t>
      </w:r>
    </w:p>
    <w:p w:rsidR="003D67AF" w:rsidRDefault="003D67AF" w:rsidP="003D67AF">
      <w:r>
        <w:rPr>
          <w:b/>
        </w:rPr>
        <w:t xml:space="preserve">         </w:t>
      </w:r>
      <w:r w:rsidRPr="00386899">
        <w:rPr>
          <w:b/>
        </w:rPr>
        <w:t>A</w:t>
      </w:r>
      <w:r>
        <w:t xml:space="preserve">. chính trị.                       </w:t>
      </w:r>
      <w:r w:rsidRPr="00386899">
        <w:rPr>
          <w:b/>
        </w:rPr>
        <w:t>B</w:t>
      </w:r>
      <w:r>
        <w:t xml:space="preserve">. kinh tế.                   </w:t>
      </w:r>
      <w:r w:rsidRPr="00386899">
        <w:rPr>
          <w:b/>
          <w:u w:val="single"/>
        </w:rPr>
        <w:t>C</w:t>
      </w:r>
      <w:r>
        <w:t>. xã hội</w:t>
      </w:r>
      <w:r w:rsidRPr="00386899">
        <w:rPr>
          <w:b/>
        </w:rPr>
        <w:t>.                      D</w:t>
      </w:r>
      <w:r>
        <w:t>. văn hóa.</w:t>
      </w:r>
    </w:p>
    <w:p w:rsidR="003D67AF" w:rsidRDefault="003D67AF" w:rsidP="003D67AF"/>
    <w:p w:rsidR="003D67AF" w:rsidRDefault="003D67AF" w:rsidP="003D67AF">
      <w:r w:rsidRPr="004953E3">
        <w:rPr>
          <w:b/>
        </w:rPr>
        <w:t xml:space="preserve">Câu </w:t>
      </w:r>
      <w:r>
        <w:rPr>
          <w:b/>
        </w:rPr>
        <w:t>2</w:t>
      </w:r>
      <w:r w:rsidRPr="004953E3">
        <w:rPr>
          <w:b/>
        </w:rPr>
        <w:t>.</w:t>
      </w:r>
      <w:r>
        <w:rPr>
          <w:b/>
        </w:rPr>
        <w:t xml:space="preserve"> </w:t>
      </w:r>
      <w:r>
        <w:t>Đấu tranh phòng chống tội phạm và bài trừ các tệ nạn xã hội, nhất là nạn mại dâm, ma túy là nội dung được quy định trong</w:t>
      </w:r>
    </w:p>
    <w:p w:rsidR="003D67AF" w:rsidRDefault="003D67AF" w:rsidP="003D67AF">
      <w:r w:rsidRPr="00386899">
        <w:rPr>
          <w:b/>
        </w:rPr>
        <w:t>A.</w:t>
      </w:r>
      <w:r>
        <w:t xml:space="preserve"> luật Lao động; luật Phòng chống ma túy.</w:t>
      </w:r>
    </w:p>
    <w:p w:rsidR="003D67AF" w:rsidRDefault="003D67AF" w:rsidP="003D67AF">
      <w:r w:rsidRPr="00386899">
        <w:rPr>
          <w:b/>
        </w:rPr>
        <w:t>B</w:t>
      </w:r>
      <w:r>
        <w:t>. luật Dân sự; pháp lệnh Phòng chống mại dâm.</w:t>
      </w:r>
    </w:p>
    <w:p w:rsidR="003D67AF" w:rsidRDefault="003D67AF" w:rsidP="003D67AF">
      <w:r w:rsidRPr="00386899">
        <w:rPr>
          <w:b/>
          <w:u w:val="single"/>
        </w:rPr>
        <w:t>C</w:t>
      </w:r>
      <w:r>
        <w:t>. luật Phòng chống ma túy; pháp lệnh Phòng chống mại dâm.</w:t>
      </w:r>
    </w:p>
    <w:p w:rsidR="003D67AF" w:rsidRDefault="003D67AF" w:rsidP="003D67AF">
      <w:r w:rsidRPr="00386899">
        <w:rPr>
          <w:b/>
        </w:rPr>
        <w:t>D</w:t>
      </w:r>
      <w:r>
        <w:t>. pháp lệnh Phòng chống mại dâm; pháp lệnh Dân số.</w:t>
      </w:r>
    </w:p>
    <w:p w:rsidR="003D67AF" w:rsidRDefault="003D67AF" w:rsidP="003D67AF"/>
    <w:p w:rsidR="003D67AF" w:rsidRDefault="003D67AF" w:rsidP="003D67AF">
      <w:r w:rsidRPr="006F5652">
        <w:rPr>
          <w:b/>
        </w:rPr>
        <w:t xml:space="preserve">Câu </w:t>
      </w:r>
      <w:r>
        <w:rPr>
          <w:b/>
        </w:rPr>
        <w:t>3</w:t>
      </w:r>
      <w:r w:rsidRPr="006F5652">
        <w:rPr>
          <w:b/>
        </w:rPr>
        <w:t>.</w:t>
      </w:r>
      <w:r>
        <w:rPr>
          <w:b/>
        </w:rPr>
        <w:t xml:space="preserve"> </w:t>
      </w:r>
      <w:r>
        <w:t>Pháp luật về Phòng chống ma túy, mại dâm, HIV/AIDS quy định về việc</w:t>
      </w:r>
    </w:p>
    <w:p w:rsidR="003D67AF" w:rsidRDefault="003D67AF" w:rsidP="003D67AF">
      <w:r w:rsidRPr="003D67AF">
        <w:rPr>
          <w:b/>
        </w:rPr>
        <w:t>A</w:t>
      </w:r>
      <w:r>
        <w:t xml:space="preserve">. phòng chống thất nghiệp.                                      </w:t>
      </w:r>
      <w:r w:rsidRPr="003D67AF">
        <w:rPr>
          <w:b/>
        </w:rPr>
        <w:t>B</w:t>
      </w:r>
      <w:r>
        <w:t>. phòng chống thiên tai.</w:t>
      </w:r>
    </w:p>
    <w:p w:rsidR="003D67AF" w:rsidRDefault="003D67AF" w:rsidP="003D67AF">
      <w:r w:rsidRPr="003D67AF">
        <w:rPr>
          <w:b/>
        </w:rPr>
        <w:t>C</w:t>
      </w:r>
      <w:r>
        <w:t xml:space="preserve">. phòng chống bùng nổ dân số.                                </w:t>
      </w:r>
      <w:r w:rsidRPr="003D67AF">
        <w:rPr>
          <w:b/>
          <w:u w:val="single"/>
        </w:rPr>
        <w:t>D</w:t>
      </w:r>
      <w:r>
        <w:t>. ngăn chặn và bài trừ tệ nạn xã hội.</w:t>
      </w:r>
    </w:p>
    <w:p w:rsidR="003D67AF" w:rsidRDefault="003D67AF" w:rsidP="003D67AF"/>
    <w:p w:rsidR="003D67AF" w:rsidRDefault="003D67AF" w:rsidP="003D67AF">
      <w:pPr>
        <w:pStyle w:val="BodyText"/>
        <w:spacing w:before="44"/>
        <w:ind w:left="0" w:firstLine="23"/>
        <w:rPr>
          <w:lang w:val="en-US"/>
        </w:rPr>
      </w:pPr>
      <w:r>
        <w:rPr>
          <w:b/>
        </w:rPr>
        <w:t xml:space="preserve">Câu </w:t>
      </w:r>
      <w:r>
        <w:rPr>
          <w:b/>
          <w:lang w:val="en-US"/>
        </w:rPr>
        <w:t>4.</w:t>
      </w:r>
      <w:r>
        <w:rPr>
          <w:b/>
        </w:rPr>
        <w:t xml:space="preserve"> </w:t>
      </w:r>
      <w:r>
        <w:t xml:space="preserve">Nội dung cơ bản của pháp luật về phát triển các lĩnh vực xã hội </w:t>
      </w:r>
      <w:r>
        <w:rPr>
          <w:b/>
        </w:rPr>
        <w:t xml:space="preserve">không </w:t>
      </w:r>
      <w:r>
        <w:t>được thể hiện ở việc</w:t>
      </w:r>
    </w:p>
    <w:p w:rsidR="003D67AF" w:rsidRDefault="003D67AF" w:rsidP="003D67AF">
      <w:pPr>
        <w:pStyle w:val="BodyText"/>
        <w:spacing w:before="5"/>
        <w:ind w:left="0"/>
      </w:pPr>
      <w:r w:rsidRPr="003D67AF">
        <w:rPr>
          <w:b/>
        </w:rPr>
        <w:t>A</w:t>
      </w:r>
      <w:r>
        <w:t>. thực hiện xóa đói, giảm nghèo.</w:t>
      </w:r>
      <w:r>
        <w:rPr>
          <w:lang w:val="en-US"/>
        </w:rPr>
        <w:t xml:space="preserve">                   </w:t>
      </w:r>
      <w:r w:rsidRPr="003D67AF">
        <w:rPr>
          <w:b/>
        </w:rPr>
        <w:t>B</w:t>
      </w:r>
      <w:r>
        <w:t>. chăm sóc sức khỏe ban đầu.</w:t>
      </w:r>
    </w:p>
    <w:p w:rsidR="003D67AF" w:rsidRDefault="003D67AF" w:rsidP="003D67AF">
      <w:pPr>
        <w:pStyle w:val="BodyText"/>
        <w:spacing w:before="2"/>
        <w:ind w:left="0"/>
        <w:rPr>
          <w:lang w:val="en-US"/>
        </w:rPr>
      </w:pPr>
      <w:r w:rsidRPr="001A7783">
        <w:rPr>
          <w:b/>
        </w:rPr>
        <w:t>C</w:t>
      </w:r>
      <w:r>
        <w:t>. phòng, chống tệ nạn xã hội.</w:t>
      </w:r>
      <w:r>
        <w:rPr>
          <w:lang w:val="en-US"/>
        </w:rPr>
        <w:t xml:space="preserve">                        </w:t>
      </w:r>
      <w:r w:rsidRPr="001A7783">
        <w:rPr>
          <w:b/>
          <w:u w:val="single"/>
        </w:rPr>
        <w:t>D</w:t>
      </w:r>
      <w:r>
        <w:t>. công khai tỉ lệ lạm phát.</w:t>
      </w:r>
    </w:p>
    <w:p w:rsidR="001A7783" w:rsidRDefault="001A7783" w:rsidP="003D67AF">
      <w:pPr>
        <w:pStyle w:val="BodyText"/>
        <w:spacing w:before="2"/>
        <w:ind w:left="0"/>
        <w:rPr>
          <w:lang w:val="en-US"/>
        </w:rPr>
      </w:pPr>
    </w:p>
    <w:p w:rsidR="001A7783" w:rsidRDefault="001A7783" w:rsidP="001A7783">
      <w:pPr>
        <w:pStyle w:val="BodyText"/>
        <w:spacing w:before="2"/>
        <w:ind w:left="0"/>
        <w:rPr>
          <w:lang w:val="en-US"/>
        </w:rPr>
      </w:pPr>
      <w:r w:rsidRPr="00AB3753">
        <w:rPr>
          <w:b/>
          <w:lang w:val="en-US"/>
        </w:rPr>
        <w:t xml:space="preserve">Câu </w:t>
      </w:r>
      <w:r>
        <w:rPr>
          <w:b/>
          <w:lang w:val="en-US"/>
        </w:rPr>
        <w:t>5</w:t>
      </w:r>
      <w:r w:rsidRPr="00AB3753">
        <w:rPr>
          <w:b/>
          <w:lang w:val="en-US"/>
        </w:rPr>
        <w:t>.</w:t>
      </w:r>
      <w:r>
        <w:rPr>
          <w:b/>
          <w:lang w:val="en-US"/>
        </w:rPr>
        <w:t xml:space="preserve">  </w:t>
      </w:r>
      <w:r>
        <w:rPr>
          <w:lang w:val="en-US"/>
        </w:rPr>
        <w:t>Để giải quyết việc làm cho người lao động, pháp luật khuyến khích các cơ sở sản xuất kinh doanh bằng nhiều biện pháp để</w:t>
      </w:r>
    </w:p>
    <w:p w:rsidR="001A7783" w:rsidRDefault="001A7783" w:rsidP="001A7783">
      <w:pPr>
        <w:pStyle w:val="BodyText"/>
        <w:spacing w:before="2"/>
        <w:ind w:left="0"/>
        <w:rPr>
          <w:lang w:val="en-US"/>
        </w:rPr>
      </w:pPr>
      <w:r w:rsidRPr="001A7783">
        <w:rPr>
          <w:b/>
          <w:lang w:val="en-US"/>
        </w:rPr>
        <w:t>A</w:t>
      </w:r>
      <w:r>
        <w:rPr>
          <w:lang w:val="en-US"/>
        </w:rPr>
        <w:t xml:space="preserve">. mở rộng thị trường.                                                </w:t>
      </w:r>
      <w:r w:rsidRPr="001A7783">
        <w:rPr>
          <w:b/>
          <w:lang w:val="en-US"/>
        </w:rPr>
        <w:t>B</w:t>
      </w:r>
      <w:r>
        <w:rPr>
          <w:lang w:val="en-US"/>
        </w:rPr>
        <w:t>. xuất khẩu lao động.</w:t>
      </w:r>
    </w:p>
    <w:p w:rsidR="001A7783" w:rsidRDefault="001A7783" w:rsidP="001A7783">
      <w:pPr>
        <w:pStyle w:val="BodyText"/>
        <w:spacing w:before="2"/>
        <w:ind w:left="0"/>
        <w:rPr>
          <w:lang w:val="en-US"/>
        </w:rPr>
      </w:pPr>
      <w:r w:rsidRPr="001A7783">
        <w:rPr>
          <w:b/>
          <w:u w:val="single"/>
          <w:lang w:val="en-US"/>
        </w:rPr>
        <w:t>C</w:t>
      </w:r>
      <w:r>
        <w:rPr>
          <w:lang w:val="en-US"/>
        </w:rPr>
        <w:t xml:space="preserve">. tạo ra nhiều việc làm mới.                                      </w:t>
      </w:r>
      <w:r w:rsidRPr="001A7783">
        <w:rPr>
          <w:b/>
          <w:lang w:val="en-US"/>
        </w:rPr>
        <w:t>D</w:t>
      </w:r>
      <w:r>
        <w:rPr>
          <w:lang w:val="en-US"/>
        </w:rPr>
        <w:t>. thu hút chuyên gia.</w:t>
      </w:r>
    </w:p>
    <w:p w:rsidR="001A7783" w:rsidRPr="00104AFA" w:rsidRDefault="001A7783" w:rsidP="001A7783">
      <w:pPr>
        <w:pStyle w:val="BodyText"/>
        <w:spacing w:before="2"/>
        <w:ind w:left="0"/>
        <w:rPr>
          <w:lang w:val="en-US"/>
        </w:rPr>
      </w:pPr>
    </w:p>
    <w:p w:rsidR="001A7783" w:rsidRDefault="001A7783" w:rsidP="001A7783">
      <w:pPr>
        <w:pStyle w:val="BodyText"/>
        <w:spacing w:before="125"/>
        <w:ind w:left="0"/>
        <w:rPr>
          <w:lang w:val="en-US"/>
        </w:rPr>
      </w:pPr>
      <w:r w:rsidRPr="00104AFA">
        <w:rPr>
          <w:b/>
          <w:lang w:val="en-US"/>
        </w:rPr>
        <w:t xml:space="preserve">Câu </w:t>
      </w:r>
      <w:r>
        <w:rPr>
          <w:b/>
          <w:lang w:val="en-US"/>
        </w:rPr>
        <w:t>6</w:t>
      </w:r>
      <w:r w:rsidRPr="00104AFA">
        <w:rPr>
          <w:b/>
          <w:lang w:val="en-US"/>
        </w:rPr>
        <w:t>.</w:t>
      </w:r>
      <w:r>
        <w:rPr>
          <w:lang w:val="en-US"/>
        </w:rPr>
        <w:t xml:space="preserve"> </w:t>
      </w:r>
      <w:r>
        <w:t xml:space="preserve">Nội dung cơ bản của pháp luật về phát triển các lĩnh vực xã hội </w:t>
      </w:r>
      <w:r>
        <w:rPr>
          <w:b/>
        </w:rPr>
        <w:t xml:space="preserve">không </w:t>
      </w:r>
      <w:r>
        <w:t>được thể hiện ở việc</w:t>
      </w:r>
    </w:p>
    <w:p w:rsidR="001A7783" w:rsidRDefault="001A7783" w:rsidP="001A7783">
      <w:pPr>
        <w:pStyle w:val="BodyText"/>
        <w:spacing w:before="5"/>
        <w:ind w:left="0"/>
      </w:pPr>
      <w:r w:rsidRPr="001A7783">
        <w:rPr>
          <w:b/>
        </w:rPr>
        <w:t>A</w:t>
      </w:r>
      <w:r>
        <w:t>. phòng, chống tệ nạn xã hội.</w:t>
      </w:r>
      <w:r>
        <w:rPr>
          <w:lang w:val="en-US"/>
        </w:rPr>
        <w:t xml:space="preserve">                     </w:t>
      </w:r>
      <w:r w:rsidRPr="001A7783">
        <w:rPr>
          <w:b/>
        </w:rPr>
        <w:t>B</w:t>
      </w:r>
      <w:r>
        <w:t>. kiềm chế gia tăng dân số.</w:t>
      </w:r>
    </w:p>
    <w:p w:rsidR="001A7783" w:rsidRDefault="001A7783" w:rsidP="001A7783">
      <w:pPr>
        <w:pStyle w:val="BodyText"/>
        <w:spacing w:before="2"/>
        <w:ind w:left="0"/>
        <w:rPr>
          <w:lang w:val="en-US"/>
        </w:rPr>
      </w:pPr>
      <w:r w:rsidRPr="001A7783">
        <w:rPr>
          <w:b/>
          <w:u w:val="single"/>
        </w:rPr>
        <w:lastRenderedPageBreak/>
        <w:t>C</w:t>
      </w:r>
      <w:r>
        <w:t>. thúc đẩy xu hướng độc quyền.</w:t>
      </w:r>
      <w:r>
        <w:rPr>
          <w:lang w:val="en-US"/>
        </w:rPr>
        <w:t xml:space="preserve">                 </w:t>
      </w:r>
      <w:r w:rsidRPr="001A7783">
        <w:rPr>
          <w:b/>
        </w:rPr>
        <w:t>D</w:t>
      </w:r>
      <w:r>
        <w:t>. chăm sóc sức khỏe nh</w:t>
      </w:r>
      <w:r>
        <w:rPr>
          <w:lang w:val="en-US"/>
        </w:rPr>
        <w:t>â</w:t>
      </w:r>
      <w:r>
        <w:t>n dân.</w:t>
      </w:r>
    </w:p>
    <w:p w:rsidR="001A7783" w:rsidRPr="001A7783" w:rsidRDefault="001A7783" w:rsidP="001A7783">
      <w:pPr>
        <w:pStyle w:val="BodyText"/>
        <w:spacing w:before="2"/>
        <w:ind w:left="0"/>
        <w:jc w:val="center"/>
        <w:rPr>
          <w:lang w:val="en-US"/>
        </w:rPr>
      </w:pPr>
      <w:r>
        <w:rPr>
          <w:lang w:val="en-US"/>
        </w:rPr>
        <w:t>--------- Hết -------------</w:t>
      </w:r>
    </w:p>
    <w:p w:rsidR="001A7783" w:rsidRDefault="001A7783" w:rsidP="001A7783">
      <w:pPr>
        <w:pStyle w:val="BodyText"/>
        <w:spacing w:before="2"/>
        <w:ind w:left="0"/>
      </w:pPr>
    </w:p>
    <w:p w:rsidR="00EB47F6" w:rsidRDefault="00EB47F6" w:rsidP="001A7783">
      <w:pPr>
        <w:tabs>
          <w:tab w:val="center" w:pos="4680"/>
        </w:tabs>
        <w:spacing w:line="312" w:lineRule="auto"/>
        <w:rPr>
          <w:rFonts w:eastAsia="Calibri"/>
          <w:b/>
          <w:sz w:val="26"/>
          <w:szCs w:val="26"/>
        </w:rPr>
      </w:pPr>
    </w:p>
    <w:p w:rsidR="001A7783" w:rsidRPr="00C90AE6" w:rsidRDefault="001A7783" w:rsidP="001A7783">
      <w:pPr>
        <w:tabs>
          <w:tab w:val="center" w:pos="4680"/>
        </w:tabs>
        <w:spacing w:line="312" w:lineRule="auto"/>
        <w:rPr>
          <w:rFonts w:eastAsia="Calibri"/>
          <w:b/>
          <w:sz w:val="26"/>
          <w:szCs w:val="26"/>
        </w:rPr>
      </w:pPr>
      <w:r w:rsidRPr="00C90AE6">
        <w:rPr>
          <w:rFonts w:eastAsia="Calibri"/>
          <w:b/>
          <w:sz w:val="26"/>
          <w:szCs w:val="26"/>
        </w:rPr>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1A7783" w:rsidRPr="00C90AE6" w:rsidTr="00104233">
        <w:trPr>
          <w:trHeight w:val="1189"/>
        </w:trPr>
        <w:tc>
          <w:tcPr>
            <w:tcW w:w="6629" w:type="dxa"/>
            <w:hideMark/>
          </w:tcPr>
          <w:p w:rsidR="001A7783" w:rsidRPr="00C90AE6" w:rsidRDefault="001A7783" w:rsidP="00104233">
            <w:pPr>
              <w:tabs>
                <w:tab w:val="left" w:pos="360"/>
                <w:tab w:val="left" w:pos="426"/>
              </w:tabs>
              <w:spacing w:line="312" w:lineRule="auto"/>
              <w:jc w:val="center"/>
              <w:rPr>
                <w:b/>
                <w:iCs/>
                <w:color w:val="FF0000"/>
                <w:sz w:val="26"/>
                <w:szCs w:val="26"/>
              </w:rPr>
            </w:pPr>
            <w:r>
              <w:rPr>
                <w:b/>
                <w:iCs/>
                <w:color w:val="FF0000"/>
                <w:sz w:val="26"/>
                <w:szCs w:val="26"/>
              </w:rPr>
              <w:t xml:space="preserve">                          </w:t>
            </w:r>
            <w:r w:rsidRPr="00C90AE6">
              <w:rPr>
                <w:b/>
                <w:iCs/>
                <w:color w:val="FF0000"/>
                <w:sz w:val="26"/>
                <w:szCs w:val="26"/>
              </w:rPr>
              <w:t xml:space="preserve">MÔN: </w:t>
            </w:r>
            <w:r>
              <w:rPr>
                <w:b/>
                <w:iCs/>
                <w:color w:val="FF0000"/>
                <w:sz w:val="26"/>
                <w:szCs w:val="26"/>
              </w:rPr>
              <w:t xml:space="preserve">   </w:t>
            </w:r>
            <w:r w:rsidRPr="00C90AE6">
              <w:rPr>
                <w:b/>
                <w:iCs/>
                <w:color w:val="FF0000"/>
                <w:sz w:val="26"/>
                <w:szCs w:val="26"/>
              </w:rPr>
              <w:t>GDCD</w:t>
            </w:r>
            <w:r>
              <w:rPr>
                <w:b/>
                <w:iCs/>
                <w:color w:val="FF0000"/>
                <w:sz w:val="26"/>
                <w:szCs w:val="26"/>
              </w:rPr>
              <w:t xml:space="preserve">  - </w:t>
            </w:r>
            <w:r w:rsidRPr="00C90AE6">
              <w:rPr>
                <w:b/>
                <w:iCs/>
                <w:color w:val="FF0000"/>
                <w:sz w:val="26"/>
                <w:szCs w:val="26"/>
              </w:rPr>
              <w:t>KHỐI 12</w:t>
            </w:r>
          </w:p>
          <w:p w:rsidR="001A7783" w:rsidRDefault="001A7783" w:rsidP="00104233">
            <w:pPr>
              <w:tabs>
                <w:tab w:val="left" w:pos="1404"/>
              </w:tabs>
              <w:jc w:val="center"/>
              <w:rPr>
                <w:b/>
                <w:iCs/>
                <w:color w:val="FF0000"/>
                <w:sz w:val="26"/>
                <w:szCs w:val="26"/>
              </w:rPr>
            </w:pPr>
            <w:r>
              <w:rPr>
                <w:b/>
                <w:iCs/>
                <w:color w:val="FF0000"/>
                <w:sz w:val="26"/>
                <w:szCs w:val="26"/>
              </w:rPr>
              <w:t xml:space="preserve">                                  </w:t>
            </w:r>
            <w:r w:rsidRPr="00C90AE6">
              <w:rPr>
                <w:b/>
                <w:iCs/>
                <w:color w:val="FF0000"/>
                <w:sz w:val="26"/>
                <w:szCs w:val="26"/>
              </w:rPr>
              <w:t xml:space="preserve">TUẦN: </w:t>
            </w:r>
            <w:r>
              <w:rPr>
                <w:b/>
                <w:iCs/>
                <w:color w:val="FF0000"/>
                <w:sz w:val="26"/>
                <w:szCs w:val="26"/>
              </w:rPr>
              <w:t xml:space="preserve">  13</w:t>
            </w:r>
            <w:r w:rsidRPr="00C90AE6">
              <w:rPr>
                <w:b/>
                <w:iCs/>
                <w:color w:val="FF0000"/>
                <w:sz w:val="26"/>
                <w:szCs w:val="26"/>
              </w:rPr>
              <w:t xml:space="preserve">/HK2 </w:t>
            </w:r>
          </w:p>
          <w:p w:rsidR="001A7783" w:rsidRPr="00C90AE6" w:rsidRDefault="001A7783" w:rsidP="00104233">
            <w:pPr>
              <w:tabs>
                <w:tab w:val="left" w:pos="1404"/>
              </w:tabs>
              <w:jc w:val="center"/>
              <w:rPr>
                <w:b/>
                <w:color w:val="FF0000"/>
                <w:sz w:val="26"/>
                <w:szCs w:val="26"/>
              </w:rPr>
            </w:pPr>
            <w:r>
              <w:rPr>
                <w:b/>
                <w:iCs/>
                <w:color w:val="FF0000"/>
                <w:sz w:val="26"/>
                <w:szCs w:val="26"/>
              </w:rPr>
              <w:t xml:space="preserve">                             </w:t>
            </w:r>
            <w:r w:rsidRPr="00C90AE6">
              <w:rPr>
                <w:b/>
                <w:iCs/>
                <w:color w:val="FF0000"/>
                <w:sz w:val="26"/>
                <w:szCs w:val="26"/>
              </w:rPr>
              <w:t xml:space="preserve">( </w:t>
            </w:r>
            <w:r w:rsidRPr="00C90AE6">
              <w:rPr>
                <w:b/>
                <w:color w:val="FF0000"/>
                <w:sz w:val="26"/>
                <w:szCs w:val="26"/>
              </w:rPr>
              <w:t xml:space="preserve">Từ </w:t>
            </w:r>
            <w:r>
              <w:rPr>
                <w:b/>
                <w:color w:val="FF0000"/>
                <w:sz w:val="26"/>
                <w:szCs w:val="26"/>
              </w:rPr>
              <w:t>11</w:t>
            </w:r>
            <w:r w:rsidRPr="00C90AE6">
              <w:rPr>
                <w:b/>
                <w:color w:val="FF0000"/>
                <w:sz w:val="26"/>
                <w:szCs w:val="26"/>
              </w:rPr>
              <w:t>/</w:t>
            </w:r>
            <w:r>
              <w:rPr>
                <w:b/>
                <w:color w:val="FF0000"/>
                <w:sz w:val="26"/>
                <w:szCs w:val="26"/>
              </w:rPr>
              <w:t>4</w:t>
            </w:r>
            <w:r w:rsidRPr="00C90AE6">
              <w:rPr>
                <w:b/>
                <w:color w:val="FF0000"/>
                <w:sz w:val="26"/>
                <w:szCs w:val="26"/>
              </w:rPr>
              <w:t xml:space="preserve">/2022  đến </w:t>
            </w:r>
            <w:r>
              <w:rPr>
                <w:b/>
                <w:color w:val="FF0000"/>
                <w:sz w:val="26"/>
                <w:szCs w:val="26"/>
              </w:rPr>
              <w:t>16</w:t>
            </w:r>
            <w:r w:rsidRPr="00C90AE6">
              <w:rPr>
                <w:b/>
                <w:color w:val="FF0000"/>
                <w:sz w:val="26"/>
                <w:szCs w:val="26"/>
              </w:rPr>
              <w:t>/</w:t>
            </w:r>
            <w:r>
              <w:rPr>
                <w:b/>
                <w:color w:val="FF0000"/>
                <w:sz w:val="26"/>
                <w:szCs w:val="26"/>
              </w:rPr>
              <w:t>4</w:t>
            </w:r>
            <w:r w:rsidRPr="00C90AE6">
              <w:rPr>
                <w:b/>
                <w:color w:val="FF0000"/>
                <w:sz w:val="26"/>
                <w:szCs w:val="26"/>
              </w:rPr>
              <w:t>/2022 )</w:t>
            </w:r>
          </w:p>
          <w:p w:rsidR="001A7783" w:rsidRPr="00C90AE6" w:rsidRDefault="001A7783" w:rsidP="00104233">
            <w:pPr>
              <w:tabs>
                <w:tab w:val="left" w:pos="1404"/>
              </w:tabs>
              <w:jc w:val="center"/>
              <w:rPr>
                <w:color w:val="FF0000"/>
                <w:sz w:val="26"/>
                <w:szCs w:val="26"/>
              </w:rPr>
            </w:pPr>
            <w:r w:rsidRPr="00C90AE6">
              <w:rPr>
                <w:color w:val="FF0000"/>
                <w:sz w:val="26"/>
                <w:szCs w:val="26"/>
              </w:rPr>
              <w:t>------------------------</w:t>
            </w:r>
          </w:p>
        </w:tc>
        <w:tc>
          <w:tcPr>
            <w:tcW w:w="3402" w:type="dxa"/>
            <w:hideMark/>
          </w:tcPr>
          <w:p w:rsidR="001A7783" w:rsidRPr="00C90AE6" w:rsidRDefault="001A7783" w:rsidP="00104233">
            <w:pPr>
              <w:spacing w:line="312" w:lineRule="auto"/>
              <w:ind w:left="432"/>
              <w:jc w:val="center"/>
              <w:rPr>
                <w:b/>
                <w:sz w:val="26"/>
                <w:szCs w:val="26"/>
                <w:lang w:val="vi-VN"/>
              </w:rPr>
            </w:pPr>
          </w:p>
          <w:p w:rsidR="001A7783" w:rsidRPr="00C90AE6" w:rsidRDefault="001A7783" w:rsidP="00104233">
            <w:pPr>
              <w:rPr>
                <w:sz w:val="26"/>
                <w:szCs w:val="26"/>
                <w:lang w:val="vi-VN"/>
              </w:rPr>
            </w:pPr>
          </w:p>
        </w:tc>
      </w:tr>
    </w:tbl>
    <w:p w:rsidR="001A7783" w:rsidRPr="001A7783" w:rsidRDefault="001A7783" w:rsidP="003D67AF">
      <w:pPr>
        <w:pStyle w:val="BodyText"/>
        <w:spacing w:before="2"/>
        <w:ind w:left="0"/>
        <w:rPr>
          <w:lang w:val="en-US"/>
        </w:rPr>
      </w:pPr>
    </w:p>
    <w:p w:rsidR="003D67AF" w:rsidRDefault="003D67AF" w:rsidP="003D67AF"/>
    <w:p w:rsidR="003D67AF" w:rsidRDefault="003D67AF" w:rsidP="003D67AF"/>
    <w:p w:rsidR="003D67AF" w:rsidRDefault="003D67AF" w:rsidP="003D67AF"/>
    <w:p w:rsidR="003D67AF" w:rsidRDefault="003D67AF" w:rsidP="003D67AF"/>
    <w:p w:rsidR="003D67AF" w:rsidRDefault="001A7783" w:rsidP="001A7783">
      <w:pPr>
        <w:jc w:val="center"/>
        <w:rPr>
          <w:b/>
        </w:rPr>
      </w:pPr>
      <w:r w:rsidRPr="001A7783">
        <w:rPr>
          <w:b/>
        </w:rPr>
        <w:t>ÔN TẬP KIẾN THỨC HK2 – GDCD 12</w:t>
      </w:r>
    </w:p>
    <w:p w:rsidR="00733938" w:rsidRDefault="00733938" w:rsidP="00733938">
      <w:pPr>
        <w:spacing w:line="16" w:lineRule="atLeast"/>
      </w:pPr>
      <w:r w:rsidRPr="00520952">
        <w:rPr>
          <w:b/>
        </w:rPr>
        <w:t xml:space="preserve">Câu </w:t>
      </w:r>
      <w:r>
        <w:rPr>
          <w:b/>
        </w:rPr>
        <w:t>1</w:t>
      </w:r>
      <w:r w:rsidRPr="00520952">
        <w:rPr>
          <w:b/>
        </w:rPr>
        <w:t>.</w:t>
      </w:r>
      <w:r>
        <w:rPr>
          <w:b/>
        </w:rPr>
        <w:t xml:space="preserve"> </w:t>
      </w:r>
      <w:r>
        <w:t xml:space="preserve">Không ai bị bắt, nếu không có quyết định của Tòa án, quyết định hoặc phê chuẩn của Viện Kiểm sát, trừ trường hợp </w:t>
      </w:r>
    </w:p>
    <w:p w:rsidR="00733938" w:rsidRDefault="00733938" w:rsidP="00733938">
      <w:pPr>
        <w:tabs>
          <w:tab w:val="left" w:pos="360"/>
          <w:tab w:val="left" w:pos="5760"/>
        </w:tabs>
        <w:spacing w:line="16" w:lineRule="atLeast"/>
      </w:pPr>
      <w:r>
        <w:tab/>
      </w:r>
      <w:r w:rsidRPr="00B3504E">
        <w:rPr>
          <w:b/>
        </w:rPr>
        <w:t>A</w:t>
      </w:r>
      <w:r>
        <w:t xml:space="preserve">. phạm tội nghiêm trọng.                        </w:t>
      </w:r>
      <w:r w:rsidRPr="00AE360A">
        <w:rPr>
          <w:b/>
        </w:rPr>
        <w:tab/>
      </w:r>
      <w:r w:rsidRPr="00212B36">
        <w:rPr>
          <w:b/>
          <w:u w:val="single"/>
        </w:rPr>
        <w:t>B</w:t>
      </w:r>
      <w:r>
        <w:t>. phạm tội quả tang.</w:t>
      </w:r>
    </w:p>
    <w:p w:rsidR="00733938" w:rsidRDefault="00733938" w:rsidP="00733938">
      <w:pPr>
        <w:tabs>
          <w:tab w:val="left" w:pos="360"/>
          <w:tab w:val="left" w:pos="5760"/>
        </w:tabs>
        <w:spacing w:line="16" w:lineRule="atLeast"/>
      </w:pPr>
      <w:r>
        <w:t xml:space="preserve">      </w:t>
      </w:r>
      <w:r w:rsidRPr="00B3504E">
        <w:rPr>
          <w:b/>
        </w:rPr>
        <w:t>C</w:t>
      </w:r>
      <w:r>
        <w:t>. phạm tội đặc biệt nghiêm trọng.</w:t>
      </w:r>
      <w:r>
        <w:tab/>
      </w:r>
      <w:r w:rsidRPr="00B3504E">
        <w:rPr>
          <w:b/>
        </w:rPr>
        <w:t>D</w:t>
      </w:r>
      <w:r>
        <w:t>. phạm tội nguy hiểm.</w:t>
      </w:r>
    </w:p>
    <w:p w:rsidR="00733938" w:rsidRPr="00D53FF2" w:rsidRDefault="00733938" w:rsidP="00733938">
      <w:pPr>
        <w:jc w:val="both"/>
        <w:rPr>
          <w:lang w:val="fr-FR"/>
        </w:rPr>
      </w:pPr>
      <w:r w:rsidRPr="00D53FF2">
        <w:rPr>
          <w:b/>
        </w:rPr>
        <w:t xml:space="preserve">Câu </w:t>
      </w:r>
      <w:r>
        <w:rPr>
          <w:b/>
        </w:rPr>
        <w:t>2</w:t>
      </w:r>
      <w:r w:rsidRPr="00D53FF2">
        <w:rPr>
          <w:b/>
        </w:rPr>
        <w:t xml:space="preserve">. </w:t>
      </w:r>
      <w:r w:rsidRPr="00D53FF2">
        <w:t>Cơ quan nào</w:t>
      </w:r>
      <w:r w:rsidRPr="00D53FF2">
        <w:rPr>
          <w:b/>
          <w:lang w:val="fr-FR"/>
        </w:rPr>
        <w:t xml:space="preserve"> </w:t>
      </w:r>
      <w:r w:rsidRPr="00D53FF2">
        <w:rPr>
          <w:lang w:val="fr-FR"/>
        </w:rPr>
        <w:t>có quyền bắt bị can để tạm giam ?</w:t>
      </w:r>
    </w:p>
    <w:p w:rsidR="00733938" w:rsidRPr="00D53FF2" w:rsidRDefault="00733938" w:rsidP="00733938">
      <w:r w:rsidRPr="00D53FF2">
        <w:t xml:space="preserve">     </w:t>
      </w:r>
      <w:r w:rsidRPr="00D53FF2">
        <w:rPr>
          <w:b/>
        </w:rPr>
        <w:t>A</w:t>
      </w:r>
      <w:r w:rsidRPr="00D53FF2">
        <w:t xml:space="preserve">. </w:t>
      </w:r>
      <w:r>
        <w:t>Hội đồng nhân dân</w:t>
      </w:r>
      <w:r w:rsidRPr="00D53FF2">
        <w:t>.</w:t>
      </w:r>
      <w:r w:rsidRPr="00D53FF2">
        <w:tab/>
        <w:t xml:space="preserve">                                      </w:t>
      </w:r>
      <w:r w:rsidRPr="00D53FF2">
        <w:rPr>
          <w:b/>
        </w:rPr>
        <w:t>B</w:t>
      </w:r>
      <w:r w:rsidRPr="00D53FF2">
        <w:t>. Tổ chức nghề nghiệp.</w:t>
      </w:r>
    </w:p>
    <w:p w:rsidR="00733938" w:rsidRDefault="00733938" w:rsidP="00733938">
      <w:r w:rsidRPr="00D53FF2">
        <w:t xml:space="preserve">     </w:t>
      </w:r>
      <w:r w:rsidRPr="00212B36">
        <w:rPr>
          <w:b/>
          <w:u w:val="single"/>
        </w:rPr>
        <w:t>C</w:t>
      </w:r>
      <w:r w:rsidRPr="00D53FF2">
        <w:t>. Viện kiểm sát.</w:t>
      </w:r>
      <w:r w:rsidRPr="00D53FF2">
        <w:tab/>
        <w:t xml:space="preserve">                                      </w:t>
      </w:r>
      <w:r>
        <w:t xml:space="preserve">            </w:t>
      </w:r>
      <w:r w:rsidRPr="00D53FF2">
        <w:rPr>
          <w:b/>
        </w:rPr>
        <w:t>D</w:t>
      </w:r>
      <w:r w:rsidRPr="00D53FF2">
        <w:t xml:space="preserve">. </w:t>
      </w:r>
      <w:r>
        <w:t>Hội luật gia</w:t>
      </w:r>
      <w:r w:rsidRPr="00D53FF2">
        <w:t>.</w:t>
      </w:r>
    </w:p>
    <w:p w:rsidR="00733938" w:rsidRDefault="00733938" w:rsidP="00733938">
      <w:pPr>
        <w:tabs>
          <w:tab w:val="left" w:pos="0"/>
          <w:tab w:val="left" w:pos="360"/>
          <w:tab w:val="left" w:pos="5760"/>
        </w:tabs>
        <w:jc w:val="both"/>
      </w:pPr>
      <w:r w:rsidRPr="001E43E6">
        <w:rPr>
          <w:b/>
        </w:rPr>
        <w:t xml:space="preserve">Câu </w:t>
      </w:r>
      <w:r>
        <w:rPr>
          <w:b/>
        </w:rPr>
        <w:t>3</w:t>
      </w:r>
      <w:r w:rsidRPr="001E43E6">
        <w:rPr>
          <w:b/>
        </w:rPr>
        <w:t>.</w:t>
      </w:r>
      <w:r>
        <w:rPr>
          <w:b/>
        </w:rPr>
        <w:t xml:space="preserve"> </w:t>
      </w:r>
      <w:r>
        <w:t xml:space="preserve">Theo quy định của pháp luật, bắt người trong trường hợp khẩn cấp được tiến hành khi có căn cứ cho rằng người đó đang chuẩn bị </w:t>
      </w:r>
    </w:p>
    <w:p w:rsidR="00733938" w:rsidRDefault="00733938" w:rsidP="00733938">
      <w:pPr>
        <w:tabs>
          <w:tab w:val="left" w:pos="0"/>
          <w:tab w:val="left" w:pos="360"/>
          <w:tab w:val="left" w:pos="5760"/>
        </w:tabs>
        <w:jc w:val="both"/>
      </w:pPr>
      <w:r>
        <w:tab/>
      </w:r>
      <w:r w:rsidRPr="00BB239E">
        <w:rPr>
          <w:b/>
        </w:rPr>
        <w:t>A</w:t>
      </w:r>
      <w:r>
        <w:t>. tham gia tranh chấp đất đai.</w:t>
      </w:r>
      <w:r>
        <w:tab/>
      </w:r>
      <w:r w:rsidRPr="00BB239E">
        <w:rPr>
          <w:b/>
        </w:rPr>
        <w:t>B</w:t>
      </w:r>
      <w:r>
        <w:t>. tổ chức phát tán bí mật gia truyền.</w:t>
      </w:r>
    </w:p>
    <w:p w:rsidR="00733938" w:rsidRDefault="00733938" w:rsidP="00733938">
      <w:pPr>
        <w:tabs>
          <w:tab w:val="left" w:pos="0"/>
          <w:tab w:val="left" w:pos="360"/>
          <w:tab w:val="left" w:pos="5760"/>
        </w:tabs>
        <w:jc w:val="both"/>
      </w:pPr>
      <w:r>
        <w:tab/>
      </w:r>
      <w:r w:rsidRPr="00BB239E">
        <w:rPr>
          <w:b/>
        </w:rPr>
        <w:t>C</w:t>
      </w:r>
      <w:r>
        <w:t>. tung tin nói xấu người khác.</w:t>
      </w:r>
      <w:r>
        <w:tab/>
      </w:r>
      <w:r w:rsidRPr="00E82924">
        <w:rPr>
          <w:b/>
          <w:u w:val="single"/>
        </w:rPr>
        <w:t>D</w:t>
      </w:r>
      <w:r>
        <w:t xml:space="preserve">. thực hiện tội phạm rất nghiêm trọng. </w:t>
      </w:r>
    </w:p>
    <w:p w:rsidR="00733938" w:rsidRDefault="00733938" w:rsidP="00733938">
      <w:pPr>
        <w:spacing w:line="16" w:lineRule="atLeast"/>
      </w:pPr>
      <w:r>
        <w:rPr>
          <w:b/>
        </w:rPr>
        <w:t xml:space="preserve">Câu 4. </w:t>
      </w:r>
      <w:r>
        <w:t>Khi phát hiện người phạm tội quả tang thì chủ thể nào có quyền bắt ?</w:t>
      </w:r>
    </w:p>
    <w:p w:rsidR="00733938" w:rsidRDefault="00733938" w:rsidP="00733938">
      <w:pPr>
        <w:spacing w:line="16" w:lineRule="atLeast"/>
      </w:pPr>
      <w:r>
        <w:rPr>
          <w:b/>
        </w:rPr>
        <w:t xml:space="preserve">     </w:t>
      </w:r>
      <w:r w:rsidRPr="00FF5DB8">
        <w:rPr>
          <w:b/>
        </w:rPr>
        <w:t>A</w:t>
      </w:r>
      <w:r>
        <w:t xml:space="preserve">. Những người có thẩm quyền.                                        </w:t>
      </w:r>
      <w:r w:rsidRPr="00FF5DB8">
        <w:rPr>
          <w:b/>
        </w:rPr>
        <w:t>B</w:t>
      </w:r>
      <w:r>
        <w:t>. Cơ quan điều tra.</w:t>
      </w:r>
    </w:p>
    <w:p w:rsidR="00733938" w:rsidRDefault="00733938" w:rsidP="00733938">
      <w:r>
        <w:rPr>
          <w:b/>
        </w:rPr>
        <w:t xml:space="preserve">     </w:t>
      </w:r>
      <w:r w:rsidRPr="00E82924">
        <w:rPr>
          <w:b/>
          <w:u w:val="single"/>
        </w:rPr>
        <w:t>C</w:t>
      </w:r>
      <w:r>
        <w:t xml:space="preserve">. Bất kỳ người nào.                                                           </w:t>
      </w:r>
      <w:r w:rsidRPr="00FF5DB8">
        <w:rPr>
          <w:b/>
        </w:rPr>
        <w:t>D</w:t>
      </w:r>
      <w:r>
        <w:t>. Tòa án.</w:t>
      </w:r>
    </w:p>
    <w:p w:rsidR="00733938" w:rsidRPr="00857DFA" w:rsidRDefault="00733938" w:rsidP="00733938">
      <w:pPr>
        <w:pStyle w:val="NormalWeb"/>
        <w:spacing w:before="0" w:beforeAutospacing="0" w:after="0" w:afterAutospacing="0" w:line="360" w:lineRule="atLeast"/>
        <w:ind w:left="48" w:right="48"/>
        <w:jc w:val="both"/>
        <w:rPr>
          <w:color w:val="000000"/>
          <w:szCs w:val="27"/>
        </w:rPr>
      </w:pPr>
      <w:r w:rsidRPr="00285A6E">
        <w:rPr>
          <w:b/>
          <w:bCs/>
          <w:szCs w:val="27"/>
        </w:rPr>
        <w:t xml:space="preserve">Câu </w:t>
      </w:r>
      <w:r>
        <w:rPr>
          <w:b/>
          <w:bCs/>
          <w:szCs w:val="27"/>
        </w:rPr>
        <w:t>5</w:t>
      </w:r>
      <w:r w:rsidRPr="00285A6E">
        <w:rPr>
          <w:b/>
          <w:bCs/>
          <w:szCs w:val="27"/>
        </w:rPr>
        <w:t>.</w:t>
      </w:r>
      <w:r w:rsidRPr="00285A6E">
        <w:rPr>
          <w:szCs w:val="27"/>
        </w:rPr>
        <w:t> </w:t>
      </w:r>
      <w:r w:rsidRPr="00857DFA">
        <w:rPr>
          <w:color w:val="000000"/>
          <w:szCs w:val="27"/>
        </w:rPr>
        <w:t xml:space="preserve">Không ai được </w:t>
      </w:r>
      <w:r>
        <w:rPr>
          <w:color w:val="000000"/>
          <w:szCs w:val="27"/>
        </w:rPr>
        <w:t>hành hung</w:t>
      </w:r>
      <w:r w:rsidRPr="00857DFA">
        <w:rPr>
          <w:color w:val="000000"/>
          <w:szCs w:val="27"/>
        </w:rPr>
        <w:t xml:space="preserve"> n</w:t>
      </w:r>
      <w:r>
        <w:rPr>
          <w:color w:val="000000"/>
          <w:szCs w:val="27"/>
        </w:rPr>
        <w:t>gười khác là nội dung quyền nào</w:t>
      </w:r>
      <w:r w:rsidRPr="00857DFA">
        <w:rPr>
          <w:color w:val="000000"/>
          <w:szCs w:val="27"/>
        </w:rPr>
        <w:t xml:space="preserve"> ?</w:t>
      </w:r>
    </w:p>
    <w:p w:rsidR="00733938" w:rsidRPr="00857DFA" w:rsidRDefault="00733938" w:rsidP="00733938">
      <w:pPr>
        <w:pStyle w:val="NormalWeb"/>
        <w:spacing w:before="0" w:beforeAutospacing="0" w:after="0" w:afterAutospacing="0" w:line="360" w:lineRule="atLeast"/>
        <w:ind w:left="48" w:right="48"/>
        <w:jc w:val="both"/>
        <w:rPr>
          <w:color w:val="000000"/>
          <w:szCs w:val="27"/>
        </w:rPr>
      </w:pPr>
      <w:r>
        <w:rPr>
          <w:b/>
          <w:color w:val="000000"/>
          <w:szCs w:val="27"/>
        </w:rPr>
        <w:t xml:space="preserve">    </w:t>
      </w:r>
      <w:r w:rsidRPr="00E82924">
        <w:rPr>
          <w:b/>
          <w:color w:val="000000"/>
          <w:szCs w:val="27"/>
          <w:u w:val="single"/>
        </w:rPr>
        <w:t>A</w:t>
      </w:r>
      <w:r w:rsidRPr="00857DFA">
        <w:rPr>
          <w:color w:val="000000"/>
          <w:szCs w:val="27"/>
        </w:rPr>
        <w:t>. Quyền được pháp luật bảo hộ về tính mạng và sức khỏe.</w:t>
      </w:r>
    </w:p>
    <w:p w:rsidR="00733938" w:rsidRPr="00205AC0" w:rsidRDefault="00733938" w:rsidP="00733938">
      <w:pPr>
        <w:pStyle w:val="NormalWeb"/>
        <w:spacing w:before="0" w:beforeAutospacing="0" w:after="0" w:afterAutospacing="0" w:line="360" w:lineRule="atLeast"/>
        <w:ind w:left="48" w:right="48"/>
        <w:jc w:val="both"/>
        <w:rPr>
          <w:color w:val="000000"/>
          <w:szCs w:val="27"/>
        </w:rPr>
      </w:pPr>
      <w:r>
        <w:rPr>
          <w:b/>
          <w:color w:val="000000"/>
          <w:szCs w:val="27"/>
        </w:rPr>
        <w:t xml:space="preserve">    </w:t>
      </w:r>
      <w:r w:rsidRPr="00460A96">
        <w:rPr>
          <w:b/>
          <w:color w:val="000000"/>
          <w:szCs w:val="27"/>
        </w:rPr>
        <w:t>B</w:t>
      </w:r>
      <w:r w:rsidRPr="00205AC0">
        <w:rPr>
          <w:color w:val="000000"/>
          <w:szCs w:val="27"/>
        </w:rPr>
        <w:t>. Quyền bất khả xâm phạm về chỗ ở.</w:t>
      </w:r>
    </w:p>
    <w:p w:rsidR="00733938" w:rsidRPr="00205AC0" w:rsidRDefault="00733938" w:rsidP="00733938">
      <w:pPr>
        <w:pStyle w:val="NormalWeb"/>
        <w:spacing w:before="0" w:beforeAutospacing="0" w:after="0" w:afterAutospacing="0" w:line="360" w:lineRule="atLeast"/>
        <w:ind w:left="48" w:right="48"/>
        <w:jc w:val="both"/>
        <w:rPr>
          <w:color w:val="000000"/>
          <w:szCs w:val="27"/>
        </w:rPr>
      </w:pPr>
      <w:r>
        <w:rPr>
          <w:b/>
          <w:color w:val="000000"/>
          <w:szCs w:val="27"/>
        </w:rPr>
        <w:t xml:space="preserve">    </w:t>
      </w:r>
      <w:r w:rsidRPr="00460A96">
        <w:rPr>
          <w:b/>
          <w:color w:val="000000"/>
          <w:szCs w:val="27"/>
        </w:rPr>
        <w:t>C</w:t>
      </w:r>
      <w:r w:rsidRPr="00205AC0">
        <w:rPr>
          <w:color w:val="000000"/>
          <w:szCs w:val="27"/>
        </w:rPr>
        <w:t xml:space="preserve">. Quyền </w:t>
      </w:r>
      <w:r>
        <w:rPr>
          <w:color w:val="000000"/>
          <w:szCs w:val="27"/>
        </w:rPr>
        <w:t xml:space="preserve">bất khả xâm phạm về </w:t>
      </w:r>
      <w:r w:rsidRPr="00205AC0">
        <w:rPr>
          <w:color w:val="000000"/>
          <w:szCs w:val="27"/>
        </w:rPr>
        <w:t>thân thể.</w:t>
      </w:r>
    </w:p>
    <w:p w:rsidR="00733938" w:rsidRDefault="00733938" w:rsidP="00733938">
      <w:pPr>
        <w:pStyle w:val="NormalWeb"/>
        <w:spacing w:before="0" w:beforeAutospacing="0" w:after="0" w:afterAutospacing="0" w:line="360" w:lineRule="atLeast"/>
        <w:ind w:left="48" w:right="48"/>
        <w:jc w:val="both"/>
        <w:rPr>
          <w:color w:val="000000"/>
          <w:szCs w:val="27"/>
        </w:rPr>
      </w:pPr>
      <w:r>
        <w:rPr>
          <w:b/>
          <w:color w:val="000000"/>
          <w:szCs w:val="27"/>
        </w:rPr>
        <w:t xml:space="preserve">    </w:t>
      </w:r>
      <w:r w:rsidRPr="00460A96">
        <w:rPr>
          <w:b/>
          <w:color w:val="000000"/>
          <w:szCs w:val="27"/>
        </w:rPr>
        <w:t>D</w:t>
      </w:r>
      <w:r w:rsidRPr="00205AC0">
        <w:rPr>
          <w:color w:val="000000"/>
          <w:szCs w:val="27"/>
        </w:rPr>
        <w:t>. Quyền được đảm bảo tự do.</w:t>
      </w:r>
    </w:p>
    <w:p w:rsidR="00733938" w:rsidRDefault="00733938" w:rsidP="00733938">
      <w:pPr>
        <w:tabs>
          <w:tab w:val="left" w:pos="360"/>
          <w:tab w:val="left" w:pos="5760"/>
        </w:tabs>
      </w:pPr>
      <w:r w:rsidRPr="00145F98">
        <w:rPr>
          <w:b/>
        </w:rPr>
        <w:t xml:space="preserve">Câu </w:t>
      </w:r>
      <w:r>
        <w:rPr>
          <w:b/>
        </w:rPr>
        <w:t>6</w:t>
      </w:r>
      <w:r>
        <w:t>. Hành vi đặt điều, tung tin nói xấu làm ảnh hưởng đến uy tín của người khác là vi phạm quyền</w:t>
      </w:r>
      <w:r>
        <w:tab/>
      </w:r>
      <w:r w:rsidRPr="009C0899">
        <w:rPr>
          <w:b/>
        </w:rPr>
        <w:t>A</w:t>
      </w:r>
      <w:r>
        <w:t>.quyền bí mật cá nhân.</w:t>
      </w:r>
      <w:r>
        <w:tab/>
        <w:t xml:space="preserve">            </w:t>
      </w:r>
      <w:r w:rsidRPr="009C0899">
        <w:rPr>
          <w:b/>
        </w:rPr>
        <w:t>B</w:t>
      </w:r>
      <w:r>
        <w:t>. quyền tự do dân chủ.</w:t>
      </w:r>
    </w:p>
    <w:p w:rsidR="00733938" w:rsidRDefault="00733938" w:rsidP="00733938">
      <w:pPr>
        <w:tabs>
          <w:tab w:val="left" w:pos="360"/>
          <w:tab w:val="left" w:pos="5760"/>
        </w:tabs>
      </w:pPr>
      <w:r>
        <w:t xml:space="preserve">      </w:t>
      </w:r>
      <w:r w:rsidRPr="00E82924">
        <w:rPr>
          <w:b/>
          <w:u w:val="single"/>
        </w:rPr>
        <w:t>C</w:t>
      </w:r>
      <w:r>
        <w:t xml:space="preserve">. quyền được pháp luật bảo hộ về danh dự, nhân phẩm.  </w:t>
      </w:r>
      <w:r>
        <w:tab/>
      </w:r>
      <w:r w:rsidRPr="009C0899">
        <w:rPr>
          <w:b/>
        </w:rPr>
        <w:t>D</w:t>
      </w:r>
      <w:r>
        <w:t>. quyền bình đẳng giới.</w:t>
      </w:r>
    </w:p>
    <w:p w:rsidR="00C8286F" w:rsidRDefault="00C8286F" w:rsidP="00C8286F">
      <w:pPr>
        <w:spacing w:line="16" w:lineRule="atLeast"/>
      </w:pPr>
      <w:r w:rsidRPr="00520952">
        <w:rPr>
          <w:b/>
        </w:rPr>
        <w:t xml:space="preserve">Câu </w:t>
      </w:r>
      <w:r>
        <w:rPr>
          <w:b/>
        </w:rPr>
        <w:t>7</w:t>
      </w:r>
      <w:r>
        <w:t xml:space="preserve">. Quyền bất khả xâm phạm về chỗ ở của công dân được hiểu là </w:t>
      </w:r>
    </w:p>
    <w:p w:rsidR="00C8286F" w:rsidRDefault="00C8286F" w:rsidP="00C8286F">
      <w:pPr>
        <w:tabs>
          <w:tab w:val="left" w:pos="360"/>
        </w:tabs>
        <w:spacing w:line="16" w:lineRule="atLeast"/>
      </w:pPr>
      <w:r>
        <w:tab/>
      </w:r>
      <w:r w:rsidRPr="00267A21">
        <w:rPr>
          <w:b/>
        </w:rPr>
        <w:t>A</w:t>
      </w:r>
      <w:r>
        <w:t>. ai cũng có quyền vào chỗ ở của người khác khi thấy cần thiết.</w:t>
      </w:r>
    </w:p>
    <w:p w:rsidR="00C8286F" w:rsidRDefault="00C8286F" w:rsidP="00C8286F">
      <w:pPr>
        <w:tabs>
          <w:tab w:val="left" w:pos="360"/>
        </w:tabs>
        <w:spacing w:line="16" w:lineRule="atLeast"/>
      </w:pPr>
      <w:r>
        <w:tab/>
      </w:r>
      <w:r w:rsidRPr="00267A21">
        <w:rPr>
          <w:b/>
        </w:rPr>
        <w:t>B</w:t>
      </w:r>
      <w:r>
        <w:t>. ai cũng được tự do vào chỗ ở của người khác.</w:t>
      </w:r>
    </w:p>
    <w:p w:rsidR="00C8286F" w:rsidRDefault="00C8286F" w:rsidP="00C8286F">
      <w:pPr>
        <w:tabs>
          <w:tab w:val="left" w:pos="360"/>
        </w:tabs>
        <w:spacing w:line="16" w:lineRule="atLeast"/>
      </w:pPr>
      <w:r w:rsidRPr="00AE360A">
        <w:tab/>
      </w:r>
      <w:r w:rsidRPr="00E82924">
        <w:rPr>
          <w:b/>
          <w:u w:val="single"/>
        </w:rPr>
        <w:t>C</w:t>
      </w:r>
      <w:r w:rsidRPr="007B04E1">
        <w:t>.</w:t>
      </w:r>
      <w:r>
        <w:t xml:space="preserve"> không ai được tự ý vào chỗ ở của người khác, nếu không được người đó đồng ý.</w:t>
      </w:r>
    </w:p>
    <w:p w:rsidR="00C8286F" w:rsidRDefault="00C8286F" w:rsidP="00C8286F">
      <w:pPr>
        <w:tabs>
          <w:tab w:val="left" w:pos="360"/>
        </w:tabs>
        <w:spacing w:line="16" w:lineRule="atLeast"/>
      </w:pPr>
      <w:r>
        <w:tab/>
      </w:r>
      <w:r w:rsidRPr="00267A21">
        <w:rPr>
          <w:b/>
        </w:rPr>
        <w:t>D</w:t>
      </w:r>
      <w:r>
        <w:t>. không ai được tự ý sắp xếp chỗ ở của người khác,</w:t>
      </w:r>
      <w:r w:rsidRPr="005542FC">
        <w:t xml:space="preserve"> </w:t>
      </w:r>
      <w:r>
        <w:t>nếu không được người đó đồng ý.</w:t>
      </w:r>
    </w:p>
    <w:p w:rsidR="00C8286F" w:rsidRDefault="00C8286F" w:rsidP="00C8286F">
      <w:pPr>
        <w:spacing w:line="16" w:lineRule="atLeast"/>
      </w:pPr>
      <w:r w:rsidRPr="00520952">
        <w:rPr>
          <w:b/>
        </w:rPr>
        <w:t xml:space="preserve">Câu </w:t>
      </w:r>
      <w:r>
        <w:rPr>
          <w:b/>
        </w:rPr>
        <w:t>8</w:t>
      </w:r>
      <w:r w:rsidRPr="00520952">
        <w:rPr>
          <w:b/>
        </w:rPr>
        <w:t>.</w:t>
      </w:r>
      <w:r>
        <w:rPr>
          <w:b/>
        </w:rPr>
        <w:t xml:space="preserve"> </w:t>
      </w:r>
      <w:r>
        <w:t xml:space="preserve">Việc khám xét chỗ ở của người khác khi </w:t>
      </w:r>
    </w:p>
    <w:p w:rsidR="00C8286F" w:rsidRDefault="00C8286F" w:rsidP="00C8286F">
      <w:pPr>
        <w:tabs>
          <w:tab w:val="left" w:pos="360"/>
          <w:tab w:val="left" w:pos="4950"/>
        </w:tabs>
        <w:spacing w:line="16" w:lineRule="atLeast"/>
      </w:pPr>
      <w:r>
        <w:tab/>
      </w:r>
      <w:r w:rsidRPr="00267A21">
        <w:rPr>
          <w:b/>
        </w:rPr>
        <w:t>A</w:t>
      </w:r>
      <w:r>
        <w:t>. được người thân đồng ý.</w:t>
      </w:r>
      <w:r>
        <w:tab/>
      </w:r>
      <w:r w:rsidRPr="00267A21">
        <w:rPr>
          <w:b/>
        </w:rPr>
        <w:t>B</w:t>
      </w:r>
      <w:r>
        <w:t>. được tổ trưởng khu phố đồng ý.</w:t>
      </w:r>
    </w:p>
    <w:p w:rsidR="00C8286F" w:rsidRDefault="00C8286F" w:rsidP="00C8286F">
      <w:pPr>
        <w:tabs>
          <w:tab w:val="left" w:pos="360"/>
          <w:tab w:val="left" w:pos="4950"/>
        </w:tabs>
        <w:spacing w:line="16" w:lineRule="atLeast"/>
      </w:pPr>
      <w:r>
        <w:t xml:space="preserve">      </w:t>
      </w:r>
      <w:r w:rsidRPr="00267A21">
        <w:rPr>
          <w:b/>
        </w:rPr>
        <w:t>C</w:t>
      </w:r>
      <w:r>
        <w:t>. được mọi người đồng ý.</w:t>
      </w:r>
      <w:r w:rsidRPr="00F30C26">
        <w:tab/>
      </w:r>
      <w:r w:rsidRPr="00E82924">
        <w:rPr>
          <w:b/>
          <w:u w:val="single"/>
        </w:rPr>
        <w:t>D</w:t>
      </w:r>
      <w:r>
        <w:t>. có quyết định của cơ quan nhà nước có thẩm quyền.</w:t>
      </w:r>
    </w:p>
    <w:p w:rsidR="00C8286F" w:rsidRDefault="00C8286F" w:rsidP="00C8286F">
      <w:pPr>
        <w:tabs>
          <w:tab w:val="left" w:pos="0"/>
          <w:tab w:val="left" w:pos="360"/>
          <w:tab w:val="left" w:pos="5760"/>
        </w:tabs>
        <w:jc w:val="both"/>
      </w:pPr>
      <w:r w:rsidRPr="001E43E6">
        <w:rPr>
          <w:b/>
        </w:rPr>
        <w:t xml:space="preserve">Câu </w:t>
      </w:r>
      <w:r>
        <w:rPr>
          <w:b/>
        </w:rPr>
        <w:t>9</w:t>
      </w:r>
      <w:r w:rsidRPr="001E43E6">
        <w:rPr>
          <w:b/>
        </w:rPr>
        <w:t>.</w:t>
      </w:r>
      <w:r>
        <w:t xml:space="preserve"> Trong lúc chị P ra ngoài, thấy điện thoại của chị báo có tin nhắn, anh K cùng phòng mở ra, đọc tin nhắn đó. Anh K đã vi phạm quyền </w:t>
      </w:r>
    </w:p>
    <w:p w:rsidR="00C8286F" w:rsidRDefault="00C8286F" w:rsidP="00C8286F">
      <w:pPr>
        <w:tabs>
          <w:tab w:val="left" w:pos="0"/>
          <w:tab w:val="left" w:pos="360"/>
          <w:tab w:val="left" w:pos="5760"/>
        </w:tabs>
        <w:jc w:val="both"/>
      </w:pPr>
      <w:r>
        <w:tab/>
      </w:r>
      <w:r w:rsidRPr="00E86BD1">
        <w:rPr>
          <w:b/>
          <w:u w:val="single"/>
        </w:rPr>
        <w:t>A</w:t>
      </w:r>
      <w:r>
        <w:t xml:space="preserve">. được bảo đảm an toàn và bí mật thư tín, điện thoại, điện tín. </w:t>
      </w:r>
    </w:p>
    <w:p w:rsidR="00C8286F" w:rsidRDefault="00C8286F" w:rsidP="00C8286F">
      <w:pPr>
        <w:tabs>
          <w:tab w:val="left" w:pos="0"/>
          <w:tab w:val="left" w:pos="360"/>
          <w:tab w:val="left" w:pos="5760"/>
        </w:tabs>
        <w:jc w:val="both"/>
      </w:pPr>
      <w:r>
        <w:tab/>
      </w:r>
      <w:r w:rsidRPr="00D00DBE">
        <w:rPr>
          <w:b/>
        </w:rPr>
        <w:t>B</w:t>
      </w:r>
      <w:r>
        <w:t>. được cung cấp thông tin.</w:t>
      </w:r>
    </w:p>
    <w:p w:rsidR="00C8286F" w:rsidRDefault="00C8286F" w:rsidP="00C8286F">
      <w:pPr>
        <w:tabs>
          <w:tab w:val="left" w:pos="0"/>
          <w:tab w:val="left" w:pos="360"/>
          <w:tab w:val="left" w:pos="5760"/>
        </w:tabs>
        <w:jc w:val="both"/>
      </w:pPr>
      <w:r>
        <w:tab/>
      </w:r>
      <w:r w:rsidRPr="00D00DBE">
        <w:rPr>
          <w:b/>
        </w:rPr>
        <w:t>C</w:t>
      </w:r>
      <w:r>
        <w:t>. được pháp luật bảo hộ về danh dự, nhân phẩm.</w:t>
      </w:r>
    </w:p>
    <w:p w:rsidR="00C8286F" w:rsidRDefault="00C8286F" w:rsidP="00C8286F">
      <w:pPr>
        <w:tabs>
          <w:tab w:val="left" w:pos="0"/>
          <w:tab w:val="left" w:pos="360"/>
          <w:tab w:val="left" w:pos="5760"/>
        </w:tabs>
        <w:jc w:val="both"/>
      </w:pPr>
      <w:r>
        <w:tab/>
      </w:r>
      <w:r w:rsidRPr="00D00DBE">
        <w:rPr>
          <w:b/>
        </w:rPr>
        <w:t>D</w:t>
      </w:r>
      <w:r>
        <w:t xml:space="preserve">. được sở hữu tài sản. </w:t>
      </w:r>
    </w:p>
    <w:p w:rsidR="00C8286F" w:rsidRPr="006C0D4C" w:rsidRDefault="00C8286F" w:rsidP="00C8286F">
      <w:pPr>
        <w:autoSpaceDE w:val="0"/>
        <w:autoSpaceDN w:val="0"/>
        <w:adjustRightInd w:val="0"/>
        <w:jc w:val="both"/>
        <w:rPr>
          <w:rFonts w:eastAsia="CIDFont+F1"/>
        </w:rPr>
      </w:pPr>
      <w:r w:rsidRPr="006C0D4C">
        <w:rPr>
          <w:rFonts w:eastAsia="CIDFont+F1"/>
          <w:b/>
        </w:rPr>
        <w:t xml:space="preserve">Câu </w:t>
      </w:r>
      <w:r>
        <w:rPr>
          <w:rFonts w:eastAsia="CIDFont+F1"/>
          <w:b/>
        </w:rPr>
        <w:t>10</w:t>
      </w:r>
      <w:r w:rsidRPr="006C0D4C">
        <w:rPr>
          <w:rFonts w:eastAsia="CIDFont+F1"/>
          <w:b/>
        </w:rPr>
        <w:t>.</w:t>
      </w:r>
      <w:r w:rsidRPr="006C0D4C">
        <w:rPr>
          <w:rFonts w:eastAsia="CIDFont+F1"/>
        </w:rPr>
        <w:t xml:space="preserve"> Việc ông M không cho bà K phát biểu ý kiến trong cuộc họp là vi phạm</w:t>
      </w:r>
      <w:r>
        <w:rPr>
          <w:rFonts w:eastAsia="CIDFont+F1"/>
        </w:rPr>
        <w:t xml:space="preserve"> </w:t>
      </w:r>
      <w:r w:rsidRPr="006C0D4C">
        <w:rPr>
          <w:rFonts w:eastAsia="CIDFont+F1"/>
        </w:rPr>
        <w:t>quyền nào của công dân</w:t>
      </w:r>
      <w:r>
        <w:rPr>
          <w:rFonts w:eastAsia="CIDFont+F1"/>
        </w:rPr>
        <w:t xml:space="preserve"> </w:t>
      </w:r>
      <w:r w:rsidRPr="006C0D4C">
        <w:rPr>
          <w:rFonts w:eastAsia="CIDFont+F1"/>
        </w:rPr>
        <w:t>?</w:t>
      </w:r>
    </w:p>
    <w:p w:rsidR="00C8286F" w:rsidRPr="006C0D4C" w:rsidRDefault="00C8286F" w:rsidP="00C8286F">
      <w:pPr>
        <w:tabs>
          <w:tab w:val="left" w:pos="5136"/>
        </w:tabs>
        <w:ind w:firstLine="283"/>
      </w:pPr>
      <w:r w:rsidRPr="00C8286F">
        <w:rPr>
          <w:rFonts w:eastAsia="CIDFont+F1"/>
          <w:b/>
          <w:u w:val="single"/>
        </w:rPr>
        <w:t>A</w:t>
      </w:r>
      <w:r w:rsidRPr="00C8286F">
        <w:rPr>
          <w:rFonts w:eastAsia="CIDFont+F1"/>
          <w:b/>
        </w:rPr>
        <w:t>.</w:t>
      </w:r>
      <w:r w:rsidRPr="006C0D4C">
        <w:rPr>
          <w:rFonts w:eastAsia="CIDFont+F1"/>
          <w:b/>
        </w:rPr>
        <w:t xml:space="preserve"> </w:t>
      </w:r>
      <w:r w:rsidRPr="006C0D4C">
        <w:rPr>
          <w:rFonts w:eastAsia="CIDFont+F1"/>
        </w:rPr>
        <w:t>Tự do ngôn luận.</w:t>
      </w:r>
      <w:r w:rsidRPr="006C0D4C">
        <w:tab/>
      </w:r>
      <w:r w:rsidRPr="006C0D4C">
        <w:rPr>
          <w:rFonts w:eastAsia="CIDFont+F1"/>
          <w:b/>
        </w:rPr>
        <w:t xml:space="preserve">B. </w:t>
      </w:r>
      <w:r w:rsidRPr="006C0D4C">
        <w:rPr>
          <w:rFonts w:eastAsia="CIDFont+F1"/>
        </w:rPr>
        <w:t>Tự chủ phán quyết.</w:t>
      </w:r>
    </w:p>
    <w:p w:rsidR="00C8286F" w:rsidRDefault="00C8286F" w:rsidP="00C8286F">
      <w:pPr>
        <w:tabs>
          <w:tab w:val="left" w:pos="5136"/>
        </w:tabs>
        <w:ind w:firstLine="283"/>
        <w:rPr>
          <w:rFonts w:eastAsia="CIDFont+F1"/>
        </w:rPr>
      </w:pPr>
      <w:r w:rsidRPr="006C0D4C">
        <w:rPr>
          <w:rFonts w:eastAsia="CIDFont+F1"/>
          <w:b/>
        </w:rPr>
        <w:t xml:space="preserve">C. </w:t>
      </w:r>
      <w:r w:rsidRPr="006C0D4C">
        <w:rPr>
          <w:rFonts w:eastAsia="CIDFont+F1"/>
        </w:rPr>
        <w:t>Quản lí nhân sự.</w:t>
      </w:r>
      <w:r w:rsidRPr="006C0D4C">
        <w:tab/>
      </w:r>
      <w:r w:rsidRPr="006C0D4C">
        <w:rPr>
          <w:rFonts w:eastAsia="CIDFont+F1"/>
          <w:b/>
        </w:rPr>
        <w:t xml:space="preserve">D. </w:t>
      </w:r>
      <w:r w:rsidRPr="006C0D4C">
        <w:rPr>
          <w:rFonts w:eastAsia="CIDFont+F1"/>
        </w:rPr>
        <w:t>Quản trị truyền thông.</w:t>
      </w:r>
    </w:p>
    <w:p w:rsidR="00F16394" w:rsidRDefault="00F16394" w:rsidP="00F16394">
      <w:r w:rsidRPr="00EC5976">
        <w:rPr>
          <w:b/>
        </w:rPr>
        <w:t>Câu 1</w:t>
      </w:r>
      <w:r>
        <w:rPr>
          <w:b/>
        </w:rPr>
        <w:t>1</w:t>
      </w:r>
      <w:r w:rsidRPr="00EC5976">
        <w:rPr>
          <w:b/>
        </w:rPr>
        <w:t>.</w:t>
      </w:r>
      <w:r>
        <w:t xml:space="preserve"> Việc nhờ người thân  bỏ phiếu hộ trong bầu cử đại biểu Quốc hội là vi phạm nguyên tắc gì theo Luật Bầu cử ?</w:t>
      </w:r>
    </w:p>
    <w:p w:rsidR="00F16394" w:rsidRDefault="00F16394" w:rsidP="00F16394">
      <w:r w:rsidRPr="001C036D">
        <w:rPr>
          <w:b/>
        </w:rPr>
        <w:lastRenderedPageBreak/>
        <w:t>A</w:t>
      </w:r>
      <w:r>
        <w:t xml:space="preserve">. Phổ thông.        </w:t>
      </w:r>
      <w:r>
        <w:tab/>
      </w:r>
      <w:r>
        <w:tab/>
      </w:r>
      <w:r w:rsidRPr="00F16394">
        <w:rPr>
          <w:b/>
          <w:u w:val="single"/>
        </w:rPr>
        <w:t>B</w:t>
      </w:r>
      <w:r w:rsidRPr="00C95682">
        <w:t>.</w:t>
      </w:r>
      <w:r>
        <w:t xml:space="preserve"> Trực tiếp.  </w:t>
      </w:r>
      <w:r>
        <w:tab/>
        <w:t xml:space="preserve">            </w:t>
      </w:r>
      <w:r w:rsidRPr="001C036D">
        <w:rPr>
          <w:b/>
        </w:rPr>
        <w:t>C</w:t>
      </w:r>
      <w:r>
        <w:t xml:space="preserve">. Bỏ phiếu kín.       </w:t>
      </w:r>
      <w:r>
        <w:tab/>
        <w:t xml:space="preserve">     </w:t>
      </w:r>
      <w:r w:rsidRPr="001C036D">
        <w:rPr>
          <w:b/>
        </w:rPr>
        <w:t>D</w:t>
      </w:r>
      <w:r>
        <w:t>. Bình đẳng.</w:t>
      </w:r>
    </w:p>
    <w:p w:rsidR="00F16394" w:rsidRDefault="00F16394" w:rsidP="00F16394">
      <w:r w:rsidRPr="00F107F5">
        <w:rPr>
          <w:b/>
        </w:rPr>
        <w:t xml:space="preserve">Câu </w:t>
      </w:r>
      <w:r>
        <w:rPr>
          <w:b/>
        </w:rPr>
        <w:t>12</w:t>
      </w:r>
      <w:r w:rsidRPr="00F107F5">
        <w:t>.</w:t>
      </w:r>
      <w:r>
        <w:t xml:space="preserve"> </w:t>
      </w:r>
      <w:r>
        <w:rPr>
          <w:b/>
        </w:rPr>
        <w:t xml:space="preserve"> </w:t>
      </w:r>
      <w:r>
        <w:t>Công dân biểu quyết khi nhà nước trưng cầu dân ý. Như vậy, công dân A đã thực hiện quyền dân chủ nào dưới đây ?</w:t>
      </w:r>
    </w:p>
    <w:p w:rsidR="00F16394" w:rsidRDefault="00F16394" w:rsidP="00F16394">
      <w:r w:rsidRPr="00C6311D">
        <w:rPr>
          <w:b/>
        </w:rPr>
        <w:t>A</w:t>
      </w:r>
      <w:r>
        <w:t xml:space="preserve">. Quyền ứng cử.                                               </w:t>
      </w:r>
      <w:r>
        <w:tab/>
      </w:r>
      <w:r w:rsidRPr="00EF4077">
        <w:rPr>
          <w:b/>
        </w:rPr>
        <w:t>B</w:t>
      </w:r>
      <w:r>
        <w:t>. Quyền đóng góp ý kiến.</w:t>
      </w:r>
    </w:p>
    <w:p w:rsidR="00F16394" w:rsidRDefault="00F16394" w:rsidP="00F16394">
      <w:r w:rsidRPr="00C6311D">
        <w:rPr>
          <w:b/>
        </w:rPr>
        <w:t>C</w:t>
      </w:r>
      <w:r>
        <w:t xml:space="preserve">. Quyền kiểm tra, giám sát.                             </w:t>
      </w:r>
      <w:r>
        <w:tab/>
      </w:r>
      <w:r w:rsidRPr="00F16394">
        <w:rPr>
          <w:b/>
          <w:u w:val="single"/>
        </w:rPr>
        <w:t>D</w:t>
      </w:r>
      <w:r>
        <w:t>. Quyền tham gia quản lý nhà nước và xã hội.</w:t>
      </w:r>
    </w:p>
    <w:p w:rsidR="00F16394" w:rsidRPr="00F53A86" w:rsidRDefault="00F16394" w:rsidP="00F16394">
      <w:pPr>
        <w:spacing w:before="60"/>
        <w:jc w:val="both"/>
        <w:rPr>
          <w:rFonts w:eastAsia="CIDFont+F1"/>
        </w:rPr>
      </w:pPr>
      <w:r w:rsidRPr="003717BE">
        <w:rPr>
          <w:rFonts w:eastAsia="CIDFont+F1"/>
          <w:b/>
        </w:rPr>
        <w:t xml:space="preserve">Câu </w:t>
      </w:r>
      <w:r>
        <w:rPr>
          <w:rFonts w:eastAsia="CIDFont+F1"/>
          <w:b/>
        </w:rPr>
        <w:t>13</w:t>
      </w:r>
      <w:r w:rsidRPr="003717BE">
        <w:rPr>
          <w:rFonts w:eastAsia="CIDFont+F1"/>
          <w:b/>
        </w:rPr>
        <w:t>.</w:t>
      </w:r>
      <w:r w:rsidRPr="00F53A86">
        <w:rPr>
          <w:rFonts w:eastAsia="CIDFont+F1"/>
        </w:rPr>
        <w:t xml:space="preserve"> Theo quy định của pháp luật, công dân cần thực hiện quyền khiếu nại khi nhận được</w:t>
      </w:r>
    </w:p>
    <w:p w:rsidR="00F16394" w:rsidRPr="00F53A86" w:rsidRDefault="00F16394" w:rsidP="00F16394">
      <w:pPr>
        <w:tabs>
          <w:tab w:val="left" w:pos="5136"/>
        </w:tabs>
        <w:ind w:firstLine="283"/>
      </w:pPr>
      <w:r w:rsidRPr="00F53A86">
        <w:rPr>
          <w:rFonts w:eastAsia="CIDFont+F1"/>
          <w:b/>
        </w:rPr>
        <w:t xml:space="preserve">A. </w:t>
      </w:r>
      <w:r w:rsidRPr="00F53A86">
        <w:rPr>
          <w:rFonts w:eastAsia="CIDFont+F1"/>
        </w:rPr>
        <w:t>phiếu thăm dò ý kiến cá nhân.</w:t>
      </w:r>
      <w:r w:rsidRPr="00F53A86">
        <w:tab/>
      </w:r>
      <w:r w:rsidRPr="00F53A86">
        <w:rPr>
          <w:rFonts w:eastAsia="CIDFont+F1"/>
          <w:b/>
        </w:rPr>
        <w:t xml:space="preserve">B. </w:t>
      </w:r>
      <w:r w:rsidRPr="00F53A86">
        <w:rPr>
          <w:rFonts w:eastAsia="CIDFont+F1"/>
        </w:rPr>
        <w:t>thông báo tuyển dụng nhân sự.</w:t>
      </w:r>
    </w:p>
    <w:p w:rsidR="00F16394" w:rsidRDefault="00F16394" w:rsidP="00F16394">
      <w:pPr>
        <w:tabs>
          <w:tab w:val="left" w:pos="5136"/>
        </w:tabs>
        <w:ind w:firstLine="283"/>
        <w:rPr>
          <w:rFonts w:eastAsia="CIDFont+F1"/>
        </w:rPr>
      </w:pPr>
      <w:r w:rsidRPr="00F53A86">
        <w:rPr>
          <w:rFonts w:eastAsia="CIDFont+F1"/>
          <w:b/>
        </w:rPr>
        <w:t xml:space="preserve">C. </w:t>
      </w:r>
      <w:r w:rsidRPr="00F53A86">
        <w:rPr>
          <w:rFonts w:eastAsia="CIDFont+F1"/>
        </w:rPr>
        <w:t>kế hoạch giao kết hợp đồng lao động.</w:t>
      </w:r>
      <w:r w:rsidRPr="00F53A86">
        <w:tab/>
      </w:r>
      <w:r w:rsidRPr="00F16394">
        <w:rPr>
          <w:rFonts w:eastAsia="CIDFont+F1"/>
          <w:b/>
          <w:u w:val="single"/>
        </w:rPr>
        <w:t>D</w:t>
      </w:r>
      <w:r w:rsidRPr="003717BE">
        <w:rPr>
          <w:rFonts w:eastAsia="CIDFont+F1"/>
          <w:b/>
        </w:rPr>
        <w:t xml:space="preserve">. </w:t>
      </w:r>
      <w:r w:rsidRPr="003717BE">
        <w:rPr>
          <w:rFonts w:eastAsia="CIDFont+F1"/>
        </w:rPr>
        <w:t>quyết định buộc thôi việc không rõ lí do.</w:t>
      </w:r>
    </w:p>
    <w:p w:rsidR="00F16394" w:rsidRPr="00DE5FF2" w:rsidRDefault="00F16394" w:rsidP="00F16394">
      <w:pPr>
        <w:tabs>
          <w:tab w:val="left" w:pos="0"/>
          <w:tab w:val="left" w:pos="180"/>
          <w:tab w:val="left" w:pos="5760"/>
        </w:tabs>
        <w:jc w:val="both"/>
        <w:rPr>
          <w:lang w:val="fr-FR"/>
        </w:rPr>
      </w:pPr>
      <w:r w:rsidRPr="00E801FE">
        <w:rPr>
          <w:b/>
        </w:rPr>
        <w:t xml:space="preserve">Câu </w:t>
      </w:r>
      <w:r>
        <w:rPr>
          <w:b/>
        </w:rPr>
        <w:t>14</w:t>
      </w:r>
      <w:r w:rsidRPr="00E801FE">
        <w:rPr>
          <w:b/>
        </w:rPr>
        <w:t>.</w:t>
      </w:r>
      <w:r w:rsidRPr="00DE5FF2">
        <w:rPr>
          <w:lang w:val="fr-FR"/>
        </w:rPr>
        <w:t xml:space="preserve">  </w:t>
      </w:r>
      <w:r>
        <w:rPr>
          <w:lang w:val="fr-FR"/>
        </w:rPr>
        <w:t>Điền vào chỗ trống : D</w:t>
      </w:r>
      <w:r w:rsidRPr="00DE5FF2">
        <w:rPr>
          <w:lang w:val="fr-FR"/>
        </w:rPr>
        <w:t xml:space="preserve">ân chủ </w:t>
      </w:r>
      <w:r>
        <w:rPr>
          <w:lang w:val="fr-FR"/>
        </w:rPr>
        <w:t xml:space="preserve">cơ sở là theo cơ chế dân biết, dân bàn, dân làm______ ? </w:t>
      </w:r>
    </w:p>
    <w:p w:rsidR="00F16394" w:rsidRDefault="00F16394" w:rsidP="00F16394">
      <w:pPr>
        <w:tabs>
          <w:tab w:val="left" w:pos="0"/>
          <w:tab w:val="left" w:pos="180"/>
          <w:tab w:val="left" w:pos="5760"/>
        </w:tabs>
        <w:jc w:val="both"/>
      </w:pPr>
      <w:r w:rsidRPr="00DE5FF2">
        <w:rPr>
          <w:lang w:val="fr-FR"/>
        </w:rPr>
        <w:tab/>
      </w:r>
      <w:r w:rsidRPr="00A376E8">
        <w:rPr>
          <w:b/>
          <w:lang w:val="fr-FR"/>
        </w:rPr>
        <w:t>A</w:t>
      </w:r>
      <w:r w:rsidRPr="00DE5FF2">
        <w:rPr>
          <w:lang w:val="fr-FR"/>
        </w:rPr>
        <w:t>.</w:t>
      </w:r>
      <w:r w:rsidRPr="00DE5FF2">
        <w:t xml:space="preserve"> </w:t>
      </w:r>
      <w:r>
        <w:t>dân quyết định</w:t>
      </w:r>
      <w:r w:rsidRPr="00DE5FF2">
        <w:t xml:space="preserve">.                               </w:t>
      </w:r>
      <w:r>
        <w:t xml:space="preserve">                          </w:t>
      </w:r>
      <w:r w:rsidRPr="00F16394">
        <w:rPr>
          <w:b/>
          <w:u w:val="single"/>
        </w:rPr>
        <w:t>B</w:t>
      </w:r>
      <w:r w:rsidRPr="00DE5FF2">
        <w:t xml:space="preserve">. </w:t>
      </w:r>
      <w:r>
        <w:t>dân kiểm tra</w:t>
      </w:r>
      <w:r w:rsidRPr="00DE5FF2">
        <w:t xml:space="preserve">.  </w:t>
      </w:r>
    </w:p>
    <w:p w:rsidR="00F16394" w:rsidRDefault="00F16394" w:rsidP="00F16394">
      <w:pPr>
        <w:tabs>
          <w:tab w:val="left" w:pos="0"/>
          <w:tab w:val="left" w:pos="180"/>
          <w:tab w:val="left" w:pos="5760"/>
        </w:tabs>
        <w:jc w:val="both"/>
      </w:pPr>
      <w:r w:rsidRPr="00DE5FF2">
        <w:t xml:space="preserve"> </w:t>
      </w:r>
      <w:r>
        <w:t xml:space="preserve"> </w:t>
      </w:r>
      <w:r w:rsidRPr="00DE5FF2">
        <w:t xml:space="preserve"> </w:t>
      </w:r>
      <w:r w:rsidRPr="00A376E8">
        <w:rPr>
          <w:b/>
        </w:rPr>
        <w:t>C</w:t>
      </w:r>
      <w:r w:rsidRPr="00DE5FF2">
        <w:t xml:space="preserve">. </w:t>
      </w:r>
      <w:r>
        <w:t>dân quản lí</w:t>
      </w:r>
      <w:r w:rsidRPr="00DE5FF2">
        <w:t xml:space="preserve">.         </w:t>
      </w:r>
      <w:r>
        <w:t xml:space="preserve"> </w:t>
      </w:r>
      <w:r w:rsidRPr="00DE5FF2">
        <w:t xml:space="preserve"> </w:t>
      </w:r>
      <w:r>
        <w:t xml:space="preserve">                                                   </w:t>
      </w:r>
      <w:r w:rsidRPr="00A376E8">
        <w:rPr>
          <w:b/>
        </w:rPr>
        <w:t>D</w:t>
      </w:r>
      <w:r w:rsidRPr="00DE5FF2">
        <w:t xml:space="preserve">. </w:t>
      </w:r>
      <w:r>
        <w:t>dân điều hành</w:t>
      </w:r>
      <w:r w:rsidRPr="00DE5FF2">
        <w:t>.</w:t>
      </w:r>
    </w:p>
    <w:p w:rsidR="00F16394" w:rsidRPr="00362E3D" w:rsidRDefault="00F16394" w:rsidP="00F16394">
      <w:pPr>
        <w:spacing w:before="60"/>
        <w:jc w:val="both"/>
        <w:rPr>
          <w:rFonts w:eastAsia="CIDFont+F1"/>
        </w:rPr>
      </w:pPr>
      <w:r w:rsidRPr="003717BE">
        <w:rPr>
          <w:rFonts w:eastAsia="CIDFont+F1"/>
          <w:b/>
        </w:rPr>
        <w:t xml:space="preserve">Câu </w:t>
      </w:r>
      <w:r>
        <w:rPr>
          <w:rFonts w:eastAsia="CIDFont+F1"/>
          <w:b/>
        </w:rPr>
        <w:t>1</w:t>
      </w:r>
      <w:r w:rsidRPr="003717BE">
        <w:rPr>
          <w:rFonts w:eastAsia="CIDFont+F1"/>
          <w:b/>
        </w:rPr>
        <w:t>5.</w:t>
      </w:r>
      <w:r w:rsidRPr="00F53A86">
        <w:rPr>
          <w:rFonts w:eastAsia="CIDFont+F1"/>
        </w:rPr>
        <w:t xml:space="preserve"> Phát hiện ông D có hành vi xâm hại trẻ em, Q đã báo cho cơ quan công an biết. Vậy Q đã thực hiện </w:t>
      </w:r>
      <w:r w:rsidRPr="00362E3D">
        <w:rPr>
          <w:rFonts w:eastAsia="CIDFont+F1"/>
        </w:rPr>
        <w:t>quyền</w:t>
      </w:r>
    </w:p>
    <w:p w:rsidR="00F16394" w:rsidRDefault="00F16394" w:rsidP="00F16394">
      <w:pPr>
        <w:tabs>
          <w:tab w:val="left" w:pos="2708"/>
          <w:tab w:val="left" w:pos="5138"/>
          <w:tab w:val="left" w:pos="7569"/>
        </w:tabs>
        <w:ind w:firstLine="283"/>
        <w:rPr>
          <w:rFonts w:eastAsia="CIDFont+F1"/>
        </w:rPr>
      </w:pPr>
      <w:r w:rsidRPr="00F16394">
        <w:rPr>
          <w:rFonts w:eastAsia="CIDFont+F1"/>
          <w:b/>
          <w:u w:val="single"/>
        </w:rPr>
        <w:t>A</w:t>
      </w:r>
      <w:r w:rsidRPr="003717BE">
        <w:rPr>
          <w:rFonts w:eastAsia="CIDFont+F1"/>
          <w:b/>
        </w:rPr>
        <w:t xml:space="preserve">. </w:t>
      </w:r>
      <w:r w:rsidRPr="003717BE">
        <w:rPr>
          <w:rFonts w:eastAsia="CIDFont+F1"/>
        </w:rPr>
        <w:t>tố cáo.</w:t>
      </w:r>
      <w:r w:rsidRPr="00362E3D">
        <w:tab/>
      </w:r>
      <w:r w:rsidRPr="00362E3D">
        <w:rPr>
          <w:rFonts w:eastAsia="CIDFont+F1"/>
          <w:b/>
        </w:rPr>
        <w:t xml:space="preserve">B. </w:t>
      </w:r>
      <w:r w:rsidRPr="00362E3D">
        <w:rPr>
          <w:rFonts w:eastAsia="CIDFont+F1"/>
        </w:rPr>
        <w:t>nhân</w:t>
      </w:r>
      <w:r w:rsidRPr="00F53A86">
        <w:rPr>
          <w:rFonts w:eastAsia="CIDFont+F1"/>
        </w:rPr>
        <w:t xml:space="preserve"> thân.</w:t>
      </w:r>
      <w:r w:rsidRPr="00F53A86">
        <w:tab/>
      </w:r>
      <w:r w:rsidRPr="00F53A86">
        <w:rPr>
          <w:rFonts w:eastAsia="CIDFont+F1"/>
          <w:b/>
        </w:rPr>
        <w:t xml:space="preserve">C. </w:t>
      </w:r>
      <w:r w:rsidRPr="00F53A86">
        <w:rPr>
          <w:rFonts w:eastAsia="CIDFont+F1"/>
        </w:rPr>
        <w:t>dân chủ.</w:t>
      </w:r>
      <w:r w:rsidRPr="00F53A86">
        <w:tab/>
      </w:r>
      <w:r w:rsidRPr="00F53A86">
        <w:rPr>
          <w:rFonts w:eastAsia="CIDFont+F1"/>
          <w:b/>
        </w:rPr>
        <w:t xml:space="preserve">D. </w:t>
      </w:r>
      <w:r w:rsidRPr="00F53A86">
        <w:rPr>
          <w:rFonts w:eastAsia="CIDFont+F1"/>
        </w:rPr>
        <w:t>khiếu nại.</w:t>
      </w:r>
    </w:p>
    <w:p w:rsidR="00F16394" w:rsidRDefault="00F16394" w:rsidP="00F16394">
      <w:pPr>
        <w:tabs>
          <w:tab w:val="left" w:pos="2708"/>
          <w:tab w:val="left" w:pos="5138"/>
          <w:tab w:val="left" w:pos="7569"/>
        </w:tabs>
        <w:ind w:firstLine="283"/>
        <w:jc w:val="center"/>
        <w:rPr>
          <w:rFonts w:eastAsia="CIDFont+F1"/>
        </w:rPr>
      </w:pPr>
      <w:r>
        <w:rPr>
          <w:rFonts w:eastAsia="CIDFont+F1"/>
        </w:rPr>
        <w:t>-------- Hết ---------</w:t>
      </w:r>
    </w:p>
    <w:p w:rsidR="00F16394" w:rsidRDefault="00F16394" w:rsidP="00F16394">
      <w:pPr>
        <w:tabs>
          <w:tab w:val="left" w:pos="0"/>
          <w:tab w:val="left" w:pos="180"/>
          <w:tab w:val="left" w:pos="5760"/>
        </w:tabs>
        <w:jc w:val="both"/>
      </w:pPr>
    </w:p>
    <w:p w:rsidR="00EB47F6" w:rsidRDefault="00EB47F6" w:rsidP="00546589">
      <w:pPr>
        <w:tabs>
          <w:tab w:val="center" w:pos="4680"/>
        </w:tabs>
        <w:spacing w:line="312" w:lineRule="auto"/>
        <w:rPr>
          <w:rFonts w:eastAsia="Calibri"/>
          <w:b/>
          <w:sz w:val="26"/>
          <w:szCs w:val="26"/>
        </w:rPr>
      </w:pPr>
    </w:p>
    <w:p w:rsidR="00546589" w:rsidRPr="00C90AE6" w:rsidRDefault="00546589" w:rsidP="00546589">
      <w:pPr>
        <w:tabs>
          <w:tab w:val="center" w:pos="4680"/>
        </w:tabs>
        <w:spacing w:line="312" w:lineRule="auto"/>
        <w:rPr>
          <w:rFonts w:eastAsia="Calibri"/>
          <w:b/>
          <w:sz w:val="26"/>
          <w:szCs w:val="26"/>
        </w:rPr>
      </w:pPr>
      <w:r w:rsidRPr="00C90AE6">
        <w:rPr>
          <w:rFonts w:eastAsia="Calibri"/>
          <w:b/>
          <w:sz w:val="26"/>
          <w:szCs w:val="26"/>
        </w:rPr>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546589" w:rsidRPr="00C90AE6" w:rsidTr="008442DB">
        <w:trPr>
          <w:trHeight w:val="1189"/>
        </w:trPr>
        <w:tc>
          <w:tcPr>
            <w:tcW w:w="6629" w:type="dxa"/>
            <w:hideMark/>
          </w:tcPr>
          <w:p w:rsidR="00546589" w:rsidRPr="00C90AE6" w:rsidRDefault="00546589" w:rsidP="008442DB">
            <w:pPr>
              <w:tabs>
                <w:tab w:val="left" w:pos="360"/>
                <w:tab w:val="left" w:pos="426"/>
              </w:tabs>
              <w:spacing w:line="312" w:lineRule="auto"/>
              <w:jc w:val="center"/>
              <w:rPr>
                <w:b/>
                <w:iCs/>
                <w:color w:val="FF0000"/>
                <w:sz w:val="26"/>
                <w:szCs w:val="26"/>
              </w:rPr>
            </w:pPr>
            <w:r>
              <w:rPr>
                <w:b/>
                <w:iCs/>
                <w:color w:val="FF0000"/>
                <w:sz w:val="26"/>
                <w:szCs w:val="26"/>
              </w:rPr>
              <w:t xml:space="preserve">                          </w:t>
            </w:r>
            <w:r w:rsidRPr="00C90AE6">
              <w:rPr>
                <w:b/>
                <w:iCs/>
                <w:color w:val="FF0000"/>
                <w:sz w:val="26"/>
                <w:szCs w:val="26"/>
              </w:rPr>
              <w:t xml:space="preserve">MÔN: </w:t>
            </w:r>
            <w:r>
              <w:rPr>
                <w:b/>
                <w:iCs/>
                <w:color w:val="FF0000"/>
                <w:sz w:val="26"/>
                <w:szCs w:val="26"/>
              </w:rPr>
              <w:t xml:space="preserve">   </w:t>
            </w:r>
            <w:r w:rsidRPr="00C90AE6">
              <w:rPr>
                <w:b/>
                <w:iCs/>
                <w:color w:val="FF0000"/>
                <w:sz w:val="26"/>
                <w:szCs w:val="26"/>
              </w:rPr>
              <w:t>GDCD</w:t>
            </w:r>
            <w:r>
              <w:rPr>
                <w:b/>
                <w:iCs/>
                <w:color w:val="FF0000"/>
                <w:sz w:val="26"/>
                <w:szCs w:val="26"/>
              </w:rPr>
              <w:t xml:space="preserve">  - </w:t>
            </w:r>
            <w:r w:rsidRPr="00C90AE6">
              <w:rPr>
                <w:b/>
                <w:iCs/>
                <w:color w:val="FF0000"/>
                <w:sz w:val="26"/>
                <w:szCs w:val="26"/>
              </w:rPr>
              <w:t>KHỐI 12</w:t>
            </w:r>
          </w:p>
          <w:p w:rsidR="00546589" w:rsidRDefault="00546589" w:rsidP="008442DB">
            <w:pPr>
              <w:tabs>
                <w:tab w:val="left" w:pos="1404"/>
              </w:tabs>
              <w:jc w:val="center"/>
              <w:rPr>
                <w:b/>
                <w:iCs/>
                <w:color w:val="FF0000"/>
                <w:sz w:val="26"/>
                <w:szCs w:val="26"/>
              </w:rPr>
            </w:pPr>
            <w:r>
              <w:rPr>
                <w:b/>
                <w:iCs/>
                <w:color w:val="FF0000"/>
                <w:sz w:val="26"/>
                <w:szCs w:val="26"/>
              </w:rPr>
              <w:t xml:space="preserve">                                  </w:t>
            </w:r>
            <w:r w:rsidRPr="00C90AE6">
              <w:rPr>
                <w:b/>
                <w:iCs/>
                <w:color w:val="FF0000"/>
                <w:sz w:val="26"/>
                <w:szCs w:val="26"/>
              </w:rPr>
              <w:t xml:space="preserve">TUẦN: </w:t>
            </w:r>
            <w:r>
              <w:rPr>
                <w:b/>
                <w:iCs/>
                <w:color w:val="FF0000"/>
                <w:sz w:val="26"/>
                <w:szCs w:val="26"/>
              </w:rPr>
              <w:t xml:space="preserve">  1</w:t>
            </w:r>
            <w:r>
              <w:rPr>
                <w:b/>
                <w:iCs/>
                <w:color w:val="FF0000"/>
                <w:sz w:val="26"/>
                <w:szCs w:val="26"/>
              </w:rPr>
              <w:t>4</w:t>
            </w:r>
            <w:r w:rsidRPr="00C90AE6">
              <w:rPr>
                <w:b/>
                <w:iCs/>
                <w:color w:val="FF0000"/>
                <w:sz w:val="26"/>
                <w:szCs w:val="26"/>
              </w:rPr>
              <w:t xml:space="preserve">/HK2 </w:t>
            </w:r>
          </w:p>
          <w:p w:rsidR="00546589" w:rsidRPr="00C90AE6" w:rsidRDefault="00546589" w:rsidP="008442DB">
            <w:pPr>
              <w:tabs>
                <w:tab w:val="left" w:pos="1404"/>
              </w:tabs>
              <w:jc w:val="center"/>
              <w:rPr>
                <w:b/>
                <w:color w:val="FF0000"/>
                <w:sz w:val="26"/>
                <w:szCs w:val="26"/>
              </w:rPr>
            </w:pPr>
            <w:r>
              <w:rPr>
                <w:b/>
                <w:iCs/>
                <w:color w:val="FF0000"/>
                <w:sz w:val="26"/>
                <w:szCs w:val="26"/>
              </w:rPr>
              <w:t xml:space="preserve">                             </w:t>
            </w:r>
            <w:r w:rsidRPr="00C90AE6">
              <w:rPr>
                <w:b/>
                <w:iCs/>
                <w:color w:val="FF0000"/>
                <w:sz w:val="26"/>
                <w:szCs w:val="26"/>
              </w:rPr>
              <w:t xml:space="preserve">( </w:t>
            </w:r>
            <w:r w:rsidRPr="00C90AE6">
              <w:rPr>
                <w:b/>
                <w:color w:val="FF0000"/>
                <w:sz w:val="26"/>
                <w:szCs w:val="26"/>
              </w:rPr>
              <w:t xml:space="preserve">Từ </w:t>
            </w:r>
            <w:r>
              <w:rPr>
                <w:b/>
                <w:color w:val="FF0000"/>
                <w:sz w:val="26"/>
                <w:szCs w:val="26"/>
              </w:rPr>
              <w:t>1</w:t>
            </w:r>
            <w:r>
              <w:rPr>
                <w:b/>
                <w:color w:val="FF0000"/>
                <w:sz w:val="26"/>
                <w:szCs w:val="26"/>
              </w:rPr>
              <w:t>8</w:t>
            </w:r>
            <w:r w:rsidRPr="00C90AE6">
              <w:rPr>
                <w:b/>
                <w:color w:val="FF0000"/>
                <w:sz w:val="26"/>
                <w:szCs w:val="26"/>
              </w:rPr>
              <w:t>/</w:t>
            </w:r>
            <w:r>
              <w:rPr>
                <w:b/>
                <w:color w:val="FF0000"/>
                <w:sz w:val="26"/>
                <w:szCs w:val="26"/>
              </w:rPr>
              <w:t>4</w:t>
            </w:r>
            <w:r w:rsidRPr="00C90AE6">
              <w:rPr>
                <w:b/>
                <w:color w:val="FF0000"/>
                <w:sz w:val="26"/>
                <w:szCs w:val="26"/>
              </w:rPr>
              <w:t xml:space="preserve">/2022  đến </w:t>
            </w:r>
            <w:r>
              <w:rPr>
                <w:b/>
                <w:color w:val="FF0000"/>
                <w:sz w:val="26"/>
                <w:szCs w:val="26"/>
              </w:rPr>
              <w:t>23</w:t>
            </w:r>
            <w:r w:rsidRPr="00C90AE6">
              <w:rPr>
                <w:b/>
                <w:color w:val="FF0000"/>
                <w:sz w:val="26"/>
                <w:szCs w:val="26"/>
              </w:rPr>
              <w:t>/</w:t>
            </w:r>
            <w:r>
              <w:rPr>
                <w:b/>
                <w:color w:val="FF0000"/>
                <w:sz w:val="26"/>
                <w:szCs w:val="26"/>
              </w:rPr>
              <w:t>4</w:t>
            </w:r>
            <w:r w:rsidRPr="00C90AE6">
              <w:rPr>
                <w:b/>
                <w:color w:val="FF0000"/>
                <w:sz w:val="26"/>
                <w:szCs w:val="26"/>
              </w:rPr>
              <w:t>/2022 )</w:t>
            </w:r>
          </w:p>
          <w:p w:rsidR="00546589" w:rsidRPr="00C90AE6" w:rsidRDefault="00546589" w:rsidP="008442DB">
            <w:pPr>
              <w:tabs>
                <w:tab w:val="left" w:pos="1404"/>
              </w:tabs>
              <w:jc w:val="center"/>
              <w:rPr>
                <w:color w:val="FF0000"/>
                <w:sz w:val="26"/>
                <w:szCs w:val="26"/>
              </w:rPr>
            </w:pPr>
            <w:r w:rsidRPr="00C90AE6">
              <w:rPr>
                <w:color w:val="FF0000"/>
                <w:sz w:val="26"/>
                <w:szCs w:val="26"/>
              </w:rPr>
              <w:t>------------------------</w:t>
            </w:r>
          </w:p>
        </w:tc>
        <w:tc>
          <w:tcPr>
            <w:tcW w:w="3402" w:type="dxa"/>
            <w:hideMark/>
          </w:tcPr>
          <w:p w:rsidR="00546589" w:rsidRPr="00C90AE6" w:rsidRDefault="00546589" w:rsidP="008442DB">
            <w:pPr>
              <w:spacing w:line="312" w:lineRule="auto"/>
              <w:ind w:left="432"/>
              <w:jc w:val="center"/>
              <w:rPr>
                <w:b/>
                <w:sz w:val="26"/>
                <w:szCs w:val="26"/>
                <w:lang w:val="vi-VN"/>
              </w:rPr>
            </w:pPr>
          </w:p>
          <w:p w:rsidR="00546589" w:rsidRPr="00C90AE6" w:rsidRDefault="00546589" w:rsidP="008442DB">
            <w:pPr>
              <w:rPr>
                <w:sz w:val="26"/>
                <w:szCs w:val="26"/>
                <w:lang w:val="vi-VN"/>
              </w:rPr>
            </w:pPr>
          </w:p>
        </w:tc>
      </w:tr>
    </w:tbl>
    <w:p w:rsidR="00F16394" w:rsidRDefault="00F16394" w:rsidP="00F16394">
      <w:pPr>
        <w:tabs>
          <w:tab w:val="left" w:pos="0"/>
          <w:tab w:val="left" w:pos="180"/>
          <w:tab w:val="left" w:pos="5760"/>
        </w:tabs>
        <w:jc w:val="both"/>
      </w:pPr>
    </w:p>
    <w:p w:rsidR="00F16394" w:rsidRDefault="00F16394" w:rsidP="00F16394">
      <w:pPr>
        <w:tabs>
          <w:tab w:val="left" w:pos="5136"/>
        </w:tabs>
        <w:rPr>
          <w:rFonts w:eastAsia="CIDFont+F1"/>
        </w:rPr>
      </w:pPr>
    </w:p>
    <w:p w:rsidR="00F16394" w:rsidRDefault="00F16394" w:rsidP="00F16394"/>
    <w:p w:rsidR="00F16394" w:rsidRDefault="00F16394" w:rsidP="00F16394"/>
    <w:p w:rsidR="00F16394" w:rsidRDefault="00F16394" w:rsidP="00F16394">
      <w:pPr>
        <w:tabs>
          <w:tab w:val="left" w:pos="5136"/>
        </w:tabs>
        <w:rPr>
          <w:rFonts w:eastAsia="CIDFont+F1"/>
        </w:rPr>
      </w:pPr>
    </w:p>
    <w:p w:rsidR="00C8286F" w:rsidRDefault="00C8286F" w:rsidP="00C8286F">
      <w:pPr>
        <w:tabs>
          <w:tab w:val="left" w:pos="5136"/>
        </w:tabs>
        <w:rPr>
          <w:rFonts w:eastAsia="CIDFont+F1"/>
        </w:rPr>
      </w:pPr>
    </w:p>
    <w:p w:rsidR="00546589" w:rsidRDefault="00546589" w:rsidP="00546589">
      <w:pPr>
        <w:jc w:val="center"/>
        <w:rPr>
          <w:b/>
        </w:rPr>
      </w:pPr>
      <w:r w:rsidRPr="001A7783">
        <w:rPr>
          <w:b/>
        </w:rPr>
        <w:t>ÔN TẬP KIẾN THỨC HK2 – GDCD 12</w:t>
      </w:r>
    </w:p>
    <w:p w:rsidR="00546589" w:rsidRPr="00AE008F" w:rsidRDefault="00546589" w:rsidP="00546589">
      <w:r w:rsidRPr="00AE008F">
        <w:rPr>
          <w:b/>
        </w:rPr>
        <w:t xml:space="preserve">Câu </w:t>
      </w:r>
      <w:r>
        <w:rPr>
          <w:b/>
        </w:rPr>
        <w:t>1</w:t>
      </w:r>
      <w:r w:rsidRPr="00AE008F">
        <w:rPr>
          <w:b/>
        </w:rPr>
        <w:t>.</w:t>
      </w:r>
      <w:r w:rsidRPr="00AE008F">
        <w:t xml:space="preserve"> Việc mọi công dân có thể học hệ chính quy hoặc giáo dục thường xuyên là biểu hiện quyền học tập ở nội dung nào sau đây ?</w:t>
      </w:r>
    </w:p>
    <w:p w:rsidR="00546589" w:rsidRPr="00AE008F" w:rsidRDefault="00546589" w:rsidP="00546589">
      <w:r w:rsidRPr="00AE008F">
        <w:rPr>
          <w:b/>
        </w:rPr>
        <w:t>A</w:t>
      </w:r>
      <w:r w:rsidRPr="00AE008F">
        <w:t xml:space="preserve">. Thay đổi chương trình giáo dục.                                     </w:t>
      </w:r>
      <w:r w:rsidRPr="00AE008F">
        <w:rPr>
          <w:b/>
        </w:rPr>
        <w:t>B</w:t>
      </w:r>
      <w:r w:rsidRPr="00AE008F">
        <w:t>. Ứng dụng trí tuệ nhân tạo.</w:t>
      </w:r>
    </w:p>
    <w:p w:rsidR="00546589" w:rsidRPr="00AE008F" w:rsidRDefault="00546589" w:rsidP="00546589">
      <w:r w:rsidRPr="00A51AF1">
        <w:rPr>
          <w:b/>
          <w:highlight w:val="yellow"/>
        </w:rPr>
        <w:t>C</w:t>
      </w:r>
      <w:r w:rsidRPr="00A51AF1">
        <w:rPr>
          <w:highlight w:val="yellow"/>
        </w:rPr>
        <w:t>. Học thường xuyên, học suốt đời</w:t>
      </w:r>
      <w:r w:rsidRPr="00AE008F">
        <w:t xml:space="preserve">.                                    </w:t>
      </w:r>
      <w:r w:rsidRPr="00AE008F">
        <w:rPr>
          <w:b/>
        </w:rPr>
        <w:t>D</w:t>
      </w:r>
      <w:r w:rsidRPr="00AE008F">
        <w:t>. Quản trị phương pháp trực tuyến.</w:t>
      </w:r>
    </w:p>
    <w:p w:rsidR="00546589" w:rsidRPr="00AE008F" w:rsidRDefault="00546589" w:rsidP="00546589">
      <w:r w:rsidRPr="00AE008F">
        <w:rPr>
          <w:b/>
        </w:rPr>
        <w:t xml:space="preserve">Câu 2. </w:t>
      </w:r>
      <w:r w:rsidRPr="00AE008F">
        <w:t>Việc học sinh dân tộc thiểu số, có hoàn cảnh khó khăn được phát sách giáo khoa và miễn, giảm học phí nhằm đảm bảo quyền</w:t>
      </w:r>
    </w:p>
    <w:p w:rsidR="00546589" w:rsidRPr="00AE008F" w:rsidRDefault="00546589" w:rsidP="00546589">
      <w:r w:rsidRPr="00AE008F">
        <w:rPr>
          <w:b/>
        </w:rPr>
        <w:t>A</w:t>
      </w:r>
      <w:r w:rsidRPr="00AE008F">
        <w:t xml:space="preserve">. chia đều nguồn quỹ phúc lợi.                                         </w:t>
      </w:r>
      <w:r w:rsidRPr="00A51AF1">
        <w:rPr>
          <w:b/>
          <w:highlight w:val="yellow"/>
        </w:rPr>
        <w:t>B</w:t>
      </w:r>
      <w:r w:rsidRPr="00A51AF1">
        <w:rPr>
          <w:highlight w:val="yellow"/>
        </w:rPr>
        <w:t>. bình đẳng về cơ hội học tập.</w:t>
      </w:r>
    </w:p>
    <w:p w:rsidR="00546589" w:rsidRPr="00AE008F" w:rsidRDefault="00546589" w:rsidP="00546589">
      <w:r w:rsidRPr="00AE008F">
        <w:rPr>
          <w:b/>
        </w:rPr>
        <w:t>C</w:t>
      </w:r>
      <w:r w:rsidRPr="00AE008F">
        <w:t xml:space="preserve">. cung ứng dịch vụ trực tuyến.                                          </w:t>
      </w:r>
      <w:r w:rsidRPr="00AE008F">
        <w:rPr>
          <w:b/>
        </w:rPr>
        <w:t>D</w:t>
      </w:r>
      <w:r w:rsidRPr="00AE008F">
        <w:t>. quản trị diễn đàn giáo dục.</w:t>
      </w:r>
    </w:p>
    <w:p w:rsidR="00546589" w:rsidRPr="00AE008F" w:rsidRDefault="00546589" w:rsidP="00546589">
      <w:r w:rsidRPr="00AE008F">
        <w:rPr>
          <w:b/>
        </w:rPr>
        <w:t xml:space="preserve">Câu </w:t>
      </w:r>
      <w:r>
        <w:rPr>
          <w:b/>
        </w:rPr>
        <w:t>3</w:t>
      </w:r>
      <w:r w:rsidRPr="00AE008F">
        <w:rPr>
          <w:b/>
        </w:rPr>
        <w:t>.</w:t>
      </w:r>
      <w:r w:rsidRPr="00AE008F">
        <w:t xml:space="preserve"> Trước diễn biến của dịch COVID – 19, tỉnh X triển khai việc dạy và tổ chức việc học thông qua các hình thức trực tuyến. Học sinh tỉnh X đã được thực hiện quyền học tập ở nội dung nào sau đây ?</w:t>
      </w:r>
    </w:p>
    <w:p w:rsidR="00546589" w:rsidRPr="00AE008F" w:rsidRDefault="00546589" w:rsidP="00546589">
      <w:r w:rsidRPr="00AE008F">
        <w:rPr>
          <w:b/>
        </w:rPr>
        <w:t>A</w:t>
      </w:r>
      <w:r w:rsidRPr="00AE008F">
        <w:t xml:space="preserve">. Định hướng dịch vụ truyền thông.                                </w:t>
      </w:r>
      <w:r w:rsidRPr="00AE008F">
        <w:rPr>
          <w:b/>
        </w:rPr>
        <w:t>B</w:t>
      </w:r>
      <w:r w:rsidRPr="00AE008F">
        <w:t>. Chuyển giao phần mềm quản lý.</w:t>
      </w:r>
    </w:p>
    <w:p w:rsidR="00546589" w:rsidRDefault="00546589" w:rsidP="00546589">
      <w:r w:rsidRPr="00AE008F">
        <w:rPr>
          <w:b/>
        </w:rPr>
        <w:t>C</w:t>
      </w:r>
      <w:r w:rsidRPr="00AE008F">
        <w:t xml:space="preserve">. Bảo mật phương pháp giáo dục.                                    </w:t>
      </w:r>
      <w:r w:rsidRPr="00A51AF1">
        <w:rPr>
          <w:b/>
          <w:highlight w:val="yellow"/>
        </w:rPr>
        <w:t>D</w:t>
      </w:r>
      <w:r w:rsidRPr="00A51AF1">
        <w:rPr>
          <w:highlight w:val="yellow"/>
        </w:rPr>
        <w:t>. Học thường xuyên, học suốt đời.</w:t>
      </w:r>
    </w:p>
    <w:p w:rsidR="00546589" w:rsidRPr="00AE008F" w:rsidRDefault="00546589" w:rsidP="00546589">
      <w:pPr>
        <w:pStyle w:val="BodyText"/>
        <w:spacing w:before="4"/>
        <w:ind w:left="0"/>
        <w:rPr>
          <w:lang w:val="en-US"/>
        </w:rPr>
      </w:pPr>
      <w:r w:rsidRPr="00AE008F">
        <w:rPr>
          <w:b/>
          <w:lang w:val="en-US"/>
        </w:rPr>
        <w:t>Câu 4.</w:t>
      </w:r>
      <w:r w:rsidRPr="00AE008F">
        <w:rPr>
          <w:lang w:val="en-US"/>
        </w:rPr>
        <w:t xml:space="preserve"> Công dân được tự do tìm tòi, suy nghĩ để đưa ra các phát minh, sáng chế là thực hiện nội dung quyền</w:t>
      </w:r>
    </w:p>
    <w:p w:rsidR="00546589" w:rsidRDefault="00546589" w:rsidP="00546589">
      <w:pPr>
        <w:pStyle w:val="BodyText"/>
        <w:spacing w:before="4"/>
        <w:ind w:left="720"/>
        <w:rPr>
          <w:lang w:val="en-US"/>
        </w:rPr>
      </w:pPr>
      <w:r w:rsidRPr="00AE008F">
        <w:rPr>
          <w:b/>
        </w:rPr>
        <w:t>A</w:t>
      </w:r>
      <w:r w:rsidRPr="00AE008F">
        <w:t>. ưu đãi.</w:t>
      </w:r>
      <w:r w:rsidRPr="00AE008F">
        <w:rPr>
          <w:lang w:val="en-US"/>
        </w:rPr>
        <w:t xml:space="preserve">                        </w:t>
      </w:r>
      <w:r w:rsidRPr="00C52A66">
        <w:rPr>
          <w:b/>
          <w:highlight w:val="yellow"/>
        </w:rPr>
        <w:t>B</w:t>
      </w:r>
      <w:r w:rsidRPr="00C52A66">
        <w:rPr>
          <w:highlight w:val="yellow"/>
        </w:rPr>
        <w:t>. sáng tạo</w:t>
      </w:r>
      <w:r w:rsidRPr="00AE008F">
        <w:t>.</w:t>
      </w:r>
      <w:r w:rsidRPr="00AE008F">
        <w:rPr>
          <w:lang w:val="en-US"/>
        </w:rPr>
        <w:t xml:space="preserve">                            </w:t>
      </w:r>
      <w:r w:rsidRPr="00AE008F">
        <w:rPr>
          <w:b/>
        </w:rPr>
        <w:t>C</w:t>
      </w:r>
      <w:r w:rsidRPr="00AE008F">
        <w:t>. phán quyết.</w:t>
      </w:r>
      <w:r w:rsidRPr="00AE008F">
        <w:rPr>
          <w:lang w:val="en-US"/>
        </w:rPr>
        <w:t xml:space="preserve">                     </w:t>
      </w:r>
      <w:r w:rsidRPr="00AE008F">
        <w:rPr>
          <w:b/>
        </w:rPr>
        <w:t>D</w:t>
      </w:r>
      <w:r w:rsidRPr="00AE008F">
        <w:t>. thẩm vấn.</w:t>
      </w:r>
    </w:p>
    <w:p w:rsidR="00546589" w:rsidRPr="00AE008F" w:rsidRDefault="00546589" w:rsidP="00546589">
      <w:pPr>
        <w:pStyle w:val="BodyText"/>
        <w:spacing w:before="4"/>
        <w:ind w:left="0"/>
        <w:rPr>
          <w:lang w:val="en-US"/>
        </w:rPr>
      </w:pPr>
      <w:r w:rsidRPr="00AE008F">
        <w:rPr>
          <w:b/>
          <w:lang w:val="en-US"/>
        </w:rPr>
        <w:t xml:space="preserve">Câu </w:t>
      </w:r>
      <w:r>
        <w:rPr>
          <w:b/>
          <w:lang w:val="en-US"/>
        </w:rPr>
        <w:t>5</w:t>
      </w:r>
      <w:r w:rsidRPr="00AE008F">
        <w:rPr>
          <w:b/>
          <w:lang w:val="en-US"/>
        </w:rPr>
        <w:t>.</w:t>
      </w:r>
      <w:r w:rsidRPr="00AE008F">
        <w:rPr>
          <w:lang w:val="en-US"/>
        </w:rPr>
        <w:t xml:space="preserve"> Công ty M trang bị dây chuyền đóng gói sản phẩm tự động để nâng cao năng suất lao động. Công ty M đã vận dụng quyền sáng tạo ở nội dung nào sau đây ?</w:t>
      </w:r>
    </w:p>
    <w:p w:rsidR="00546589" w:rsidRPr="00AE008F" w:rsidRDefault="00546589" w:rsidP="00546589">
      <w:pPr>
        <w:pStyle w:val="BodyText"/>
        <w:spacing w:before="4"/>
      </w:pPr>
      <w:r w:rsidRPr="00C52A66">
        <w:rPr>
          <w:b/>
          <w:highlight w:val="yellow"/>
        </w:rPr>
        <w:t>A</w:t>
      </w:r>
      <w:r w:rsidRPr="00C52A66">
        <w:rPr>
          <w:highlight w:val="yellow"/>
        </w:rPr>
        <w:t>. Hợp lý hóa sản xuất</w:t>
      </w:r>
      <w:r w:rsidRPr="00AE008F">
        <w:t>.</w:t>
      </w:r>
    </w:p>
    <w:p w:rsidR="00546589" w:rsidRPr="00AE008F" w:rsidRDefault="00546589" w:rsidP="00546589">
      <w:pPr>
        <w:pStyle w:val="BodyText"/>
        <w:spacing w:before="4"/>
      </w:pPr>
      <w:r w:rsidRPr="00AE008F">
        <w:rPr>
          <w:b/>
        </w:rPr>
        <w:t>B</w:t>
      </w:r>
      <w:r w:rsidRPr="00AE008F">
        <w:t>. Phân bố ngân sách quốc gia.</w:t>
      </w:r>
    </w:p>
    <w:p w:rsidR="00546589" w:rsidRPr="00AE008F" w:rsidRDefault="00546589" w:rsidP="00546589">
      <w:pPr>
        <w:pStyle w:val="BodyText"/>
        <w:spacing w:before="4"/>
      </w:pPr>
      <w:r w:rsidRPr="00AE008F">
        <w:rPr>
          <w:b/>
        </w:rPr>
        <w:t>C</w:t>
      </w:r>
      <w:r w:rsidRPr="00AE008F">
        <w:t>. Đăng ký nhãn hiệu độc quyền.</w:t>
      </w:r>
    </w:p>
    <w:p w:rsidR="00546589" w:rsidRDefault="00546589" w:rsidP="00546589">
      <w:pPr>
        <w:pStyle w:val="BodyText"/>
        <w:spacing w:before="4"/>
        <w:rPr>
          <w:lang w:val="en-US"/>
        </w:rPr>
      </w:pPr>
      <w:r w:rsidRPr="00AE008F">
        <w:rPr>
          <w:b/>
        </w:rPr>
        <w:t>D</w:t>
      </w:r>
      <w:r w:rsidRPr="00AE008F">
        <w:t>. Phòng chống biến đổi khí hậu.</w:t>
      </w:r>
    </w:p>
    <w:p w:rsidR="000C2EEA" w:rsidRPr="00AE008F" w:rsidRDefault="000C2EEA" w:rsidP="000C2EEA">
      <w:pPr>
        <w:pStyle w:val="BodyText"/>
        <w:ind w:left="0" w:right="265"/>
        <w:jc w:val="both"/>
        <w:rPr>
          <w:lang w:val="en-US"/>
        </w:rPr>
      </w:pPr>
      <w:r w:rsidRPr="00AE008F">
        <w:rPr>
          <w:b/>
          <w:lang w:val="en-US"/>
        </w:rPr>
        <w:t xml:space="preserve">Câu </w:t>
      </w:r>
      <w:r>
        <w:rPr>
          <w:b/>
          <w:lang w:val="en-US"/>
        </w:rPr>
        <w:t>6</w:t>
      </w:r>
      <w:r w:rsidRPr="00AE008F">
        <w:rPr>
          <w:b/>
          <w:lang w:val="en-US"/>
        </w:rPr>
        <w:t>.</w:t>
      </w:r>
      <w:r w:rsidRPr="00AE008F">
        <w:rPr>
          <w:lang w:val="en-US"/>
        </w:rPr>
        <w:t xml:space="preserve"> Công dân thực hiện quyền sáng tạo trong trường hợp nào sau đây ?</w:t>
      </w:r>
    </w:p>
    <w:p w:rsidR="000C2EEA" w:rsidRPr="00AE008F" w:rsidRDefault="000C2EEA" w:rsidP="000C2EEA">
      <w:pPr>
        <w:pStyle w:val="BodyText"/>
        <w:ind w:left="0" w:right="265"/>
        <w:jc w:val="both"/>
        <w:rPr>
          <w:lang w:val="en-US"/>
        </w:rPr>
      </w:pPr>
      <w:r w:rsidRPr="00AE008F">
        <w:rPr>
          <w:b/>
          <w:lang w:val="en-US"/>
        </w:rPr>
        <w:t>A</w:t>
      </w:r>
      <w:r w:rsidRPr="00AE008F">
        <w:rPr>
          <w:lang w:val="en-US"/>
        </w:rPr>
        <w:t xml:space="preserve">. Giám sát quy hoạch đô thị.                                   </w:t>
      </w:r>
      <w:r w:rsidRPr="00777A6D">
        <w:rPr>
          <w:b/>
          <w:highlight w:val="yellow"/>
          <w:lang w:val="en-US"/>
        </w:rPr>
        <w:t>B</w:t>
      </w:r>
      <w:r w:rsidRPr="00777A6D">
        <w:rPr>
          <w:highlight w:val="yellow"/>
          <w:lang w:val="en-US"/>
        </w:rPr>
        <w:t>. Hợp lý hóa sản xuất</w:t>
      </w:r>
      <w:r w:rsidRPr="00AE008F">
        <w:rPr>
          <w:lang w:val="en-US"/>
        </w:rPr>
        <w:t>.</w:t>
      </w:r>
    </w:p>
    <w:p w:rsidR="000C2EEA" w:rsidRDefault="000C2EEA" w:rsidP="000C2EEA">
      <w:pPr>
        <w:pStyle w:val="BodyText"/>
        <w:ind w:left="0" w:right="265"/>
        <w:jc w:val="both"/>
        <w:rPr>
          <w:lang w:val="en-US"/>
        </w:rPr>
      </w:pPr>
      <w:r w:rsidRPr="00AE008F">
        <w:rPr>
          <w:lang w:val="en-US"/>
        </w:rPr>
        <w:t xml:space="preserve">C. Sử dụng dịch vụ truyền thông.                              </w:t>
      </w:r>
      <w:r w:rsidRPr="00AE008F">
        <w:rPr>
          <w:b/>
          <w:lang w:val="en-US"/>
        </w:rPr>
        <w:t>D</w:t>
      </w:r>
      <w:r w:rsidRPr="00AE008F">
        <w:rPr>
          <w:lang w:val="en-US"/>
        </w:rPr>
        <w:t>. Kiểm tra sản phẩm.</w:t>
      </w:r>
    </w:p>
    <w:p w:rsidR="000C2EEA" w:rsidRPr="00AE008F" w:rsidRDefault="000C2EEA" w:rsidP="000C2EEA">
      <w:pPr>
        <w:pStyle w:val="BodyText"/>
        <w:tabs>
          <w:tab w:val="left" w:pos="0"/>
        </w:tabs>
        <w:spacing w:before="4"/>
        <w:ind w:left="0"/>
        <w:rPr>
          <w:lang w:val="en-US"/>
        </w:rPr>
      </w:pPr>
      <w:r w:rsidRPr="00AE008F">
        <w:rPr>
          <w:b/>
          <w:lang w:val="en-US"/>
        </w:rPr>
        <w:t xml:space="preserve">Câu </w:t>
      </w:r>
      <w:r>
        <w:rPr>
          <w:b/>
          <w:lang w:val="en-US"/>
        </w:rPr>
        <w:t>7</w:t>
      </w:r>
      <w:r w:rsidRPr="00AE008F">
        <w:rPr>
          <w:b/>
          <w:lang w:val="en-US"/>
        </w:rPr>
        <w:t>.</w:t>
      </w:r>
      <w:r w:rsidRPr="00AE008F">
        <w:rPr>
          <w:lang w:val="en-US"/>
        </w:rPr>
        <w:t xml:space="preserve"> Trường THPT X trang bị hệ thống máy tính có kết nối internet phục vụ nhu cầu học tập của học sinh. Trường X đã tạo điều kiện để học sinh thực hiện nội dung nào  của quyền được phát triển ?</w:t>
      </w:r>
    </w:p>
    <w:p w:rsidR="000C2EEA" w:rsidRPr="00AE008F" w:rsidRDefault="000C2EEA" w:rsidP="000C2EEA">
      <w:pPr>
        <w:pStyle w:val="BodyText"/>
        <w:spacing w:before="4"/>
        <w:ind w:left="720"/>
      </w:pPr>
      <w:r w:rsidRPr="00AE008F">
        <w:rPr>
          <w:b/>
        </w:rPr>
        <w:t>A</w:t>
      </w:r>
      <w:r w:rsidRPr="00AE008F">
        <w:t>. Quản trị truyền thông.</w:t>
      </w:r>
      <w:r w:rsidRPr="00AE008F">
        <w:rPr>
          <w:lang w:val="en-US"/>
        </w:rPr>
        <w:t xml:space="preserve">                            </w:t>
      </w:r>
      <w:r w:rsidRPr="00AE008F">
        <w:rPr>
          <w:b/>
        </w:rPr>
        <w:t>B</w:t>
      </w:r>
      <w:r w:rsidRPr="00AE008F">
        <w:t>. Tích cực đàm phán.</w:t>
      </w:r>
    </w:p>
    <w:p w:rsidR="000C2EEA" w:rsidRPr="00AE008F" w:rsidRDefault="000C2EEA" w:rsidP="000C2EEA">
      <w:pPr>
        <w:pStyle w:val="BodyText"/>
        <w:spacing w:before="4"/>
        <w:rPr>
          <w:lang w:val="en-US"/>
        </w:rPr>
      </w:pPr>
      <w:r w:rsidRPr="00AE008F">
        <w:rPr>
          <w:lang w:val="en-US"/>
        </w:rPr>
        <w:t xml:space="preserve">       </w:t>
      </w:r>
      <w:r w:rsidRPr="00C52A66">
        <w:rPr>
          <w:b/>
          <w:highlight w:val="yellow"/>
        </w:rPr>
        <w:t>C</w:t>
      </w:r>
      <w:r w:rsidRPr="00C52A66">
        <w:rPr>
          <w:highlight w:val="yellow"/>
        </w:rPr>
        <w:t>. Được cung cấp thông tin.</w:t>
      </w:r>
      <w:r w:rsidRPr="00AE008F">
        <w:rPr>
          <w:lang w:val="en-US"/>
        </w:rPr>
        <w:t xml:space="preserve">                       </w:t>
      </w:r>
      <w:r w:rsidRPr="00AE008F">
        <w:rPr>
          <w:b/>
        </w:rPr>
        <w:t>D</w:t>
      </w:r>
      <w:r w:rsidRPr="00AE008F">
        <w:t>. Đối thoại trực tuyến.</w:t>
      </w:r>
    </w:p>
    <w:p w:rsidR="000C2EEA" w:rsidRPr="00AE008F" w:rsidRDefault="000C2EEA" w:rsidP="000C2EEA">
      <w:pPr>
        <w:pStyle w:val="BodyText"/>
        <w:spacing w:before="4"/>
        <w:ind w:left="0"/>
        <w:rPr>
          <w:lang w:val="en-US"/>
        </w:rPr>
      </w:pPr>
      <w:r w:rsidRPr="00AE008F">
        <w:rPr>
          <w:b/>
          <w:lang w:val="en-US"/>
        </w:rPr>
        <w:t xml:space="preserve">Câu </w:t>
      </w:r>
      <w:r>
        <w:rPr>
          <w:b/>
          <w:lang w:val="en-US"/>
        </w:rPr>
        <w:t>8.</w:t>
      </w:r>
      <w:r w:rsidRPr="00AE008F">
        <w:rPr>
          <w:lang w:val="en-US"/>
        </w:rPr>
        <w:t xml:space="preserve"> Công ty X thường xuyên mời chuyên gia tư vấn cách lự</w:t>
      </w:r>
      <w:r>
        <w:rPr>
          <w:lang w:val="en-US"/>
        </w:rPr>
        <w:t>a</w:t>
      </w:r>
      <w:r w:rsidRPr="00AE008F">
        <w:rPr>
          <w:lang w:val="en-US"/>
        </w:rPr>
        <w:t xml:space="preserve"> chọn thực phẩm an toàn cho nhân viên là thực </w:t>
      </w:r>
      <w:r w:rsidRPr="00AE008F">
        <w:rPr>
          <w:lang w:val="en-US"/>
        </w:rPr>
        <w:lastRenderedPageBreak/>
        <w:t>hiện quyền được phát triển của công dân ở nội dung nào ?</w:t>
      </w:r>
    </w:p>
    <w:p w:rsidR="000C2EEA" w:rsidRPr="00AE008F" w:rsidRDefault="000C2EEA" w:rsidP="000C2EEA">
      <w:pPr>
        <w:pStyle w:val="BodyText"/>
        <w:spacing w:before="4"/>
        <w:ind w:left="720"/>
      </w:pPr>
      <w:r w:rsidRPr="00AE008F">
        <w:rPr>
          <w:b/>
        </w:rPr>
        <w:t>A</w:t>
      </w:r>
      <w:r w:rsidRPr="00AE008F">
        <w:t>. tự do phát triển tài năng.</w:t>
      </w:r>
      <w:r w:rsidRPr="00AE008F">
        <w:rPr>
          <w:lang w:val="en-US"/>
        </w:rPr>
        <w:t xml:space="preserve">                       </w:t>
      </w:r>
      <w:r w:rsidRPr="00AE008F">
        <w:rPr>
          <w:b/>
        </w:rPr>
        <w:t>B</w:t>
      </w:r>
      <w:r w:rsidRPr="00AE008F">
        <w:t>. quảng bá chất lượng sản phẩm.</w:t>
      </w:r>
    </w:p>
    <w:p w:rsidR="000C2EEA" w:rsidRDefault="000C2EEA" w:rsidP="000C2EEA">
      <w:pPr>
        <w:pStyle w:val="BodyText"/>
        <w:spacing w:before="4"/>
        <w:ind w:left="0"/>
        <w:rPr>
          <w:lang w:val="en-US"/>
        </w:rPr>
      </w:pPr>
      <w:r w:rsidRPr="00AE008F">
        <w:rPr>
          <w:b/>
          <w:lang w:val="en-US"/>
        </w:rPr>
        <w:t xml:space="preserve">           </w:t>
      </w:r>
      <w:r w:rsidRPr="00AE008F">
        <w:rPr>
          <w:b/>
        </w:rPr>
        <w:t>C</w:t>
      </w:r>
      <w:r w:rsidRPr="00AE008F">
        <w:t>. sử dụng dịch vụ truyền thông.</w:t>
      </w:r>
      <w:r w:rsidRPr="00AE008F">
        <w:rPr>
          <w:lang w:val="en-US"/>
        </w:rPr>
        <w:t xml:space="preserve">               </w:t>
      </w:r>
      <w:r w:rsidRPr="00C52A66">
        <w:rPr>
          <w:b/>
          <w:highlight w:val="yellow"/>
        </w:rPr>
        <w:t>D</w:t>
      </w:r>
      <w:r w:rsidRPr="00C52A66">
        <w:rPr>
          <w:highlight w:val="yellow"/>
        </w:rPr>
        <w:t>. được chăm sóc sức khỏe</w:t>
      </w:r>
      <w:r w:rsidRPr="00C52A66">
        <w:rPr>
          <w:highlight w:val="yellow"/>
          <w:lang w:val="en-US"/>
        </w:rPr>
        <w:t>.</w:t>
      </w:r>
    </w:p>
    <w:p w:rsidR="000C2EEA" w:rsidRPr="00AE008F" w:rsidRDefault="000C2EEA" w:rsidP="000C2EEA">
      <w:r w:rsidRPr="00AE008F">
        <w:rPr>
          <w:b/>
        </w:rPr>
        <w:t xml:space="preserve">Câu </w:t>
      </w:r>
      <w:r>
        <w:rPr>
          <w:b/>
        </w:rPr>
        <w:t>9</w:t>
      </w:r>
      <w:r w:rsidRPr="00AE008F">
        <w:rPr>
          <w:b/>
        </w:rPr>
        <w:t xml:space="preserve">. </w:t>
      </w:r>
      <w:r w:rsidRPr="00AE008F">
        <w:t>Công dân có quyền hưởng đời sống vật chất và tinh thần đầy đủ để phát triển toàn diện. Đây là nội dung thuộc quyền nào dưới đây của công dân ?</w:t>
      </w:r>
    </w:p>
    <w:p w:rsidR="000C2EEA" w:rsidRDefault="000C2EEA" w:rsidP="000C2EEA">
      <w:r w:rsidRPr="00AE008F">
        <w:rPr>
          <w:b/>
        </w:rPr>
        <w:t>A</w:t>
      </w:r>
      <w:r w:rsidRPr="00AE008F">
        <w:t xml:space="preserve">. sáng tạo.                </w:t>
      </w:r>
      <w:r w:rsidRPr="00AE008F">
        <w:rPr>
          <w:b/>
        </w:rPr>
        <w:t>B</w:t>
      </w:r>
      <w:r w:rsidRPr="00AE008F">
        <w:t xml:space="preserve">. học tập.                </w:t>
      </w:r>
      <w:r w:rsidRPr="00DC7086">
        <w:rPr>
          <w:b/>
          <w:highlight w:val="yellow"/>
        </w:rPr>
        <w:t>C</w:t>
      </w:r>
      <w:r w:rsidRPr="00DC7086">
        <w:rPr>
          <w:highlight w:val="yellow"/>
        </w:rPr>
        <w:t>. được phát triển.</w:t>
      </w:r>
      <w:r w:rsidRPr="00AE008F">
        <w:t xml:space="preserve">                          </w:t>
      </w:r>
      <w:r w:rsidRPr="00AE008F">
        <w:rPr>
          <w:b/>
        </w:rPr>
        <w:t>D</w:t>
      </w:r>
      <w:r w:rsidRPr="00AE008F">
        <w:t>. thu hút nhân tài.</w:t>
      </w:r>
    </w:p>
    <w:p w:rsidR="00EB47F6" w:rsidRDefault="00EB47F6" w:rsidP="00EB47F6">
      <w:r w:rsidRPr="00BF043B">
        <w:rPr>
          <w:b/>
        </w:rPr>
        <w:t>Câu 1</w:t>
      </w:r>
      <w:r>
        <w:rPr>
          <w:b/>
        </w:rPr>
        <w:t>0</w:t>
      </w:r>
      <w:r w:rsidRPr="00BF043B">
        <w:rPr>
          <w:b/>
        </w:rPr>
        <w:t>.</w:t>
      </w:r>
      <w:r>
        <w:t xml:space="preserve"> Hiến pháp quy định: mọi công dân có quyền tự do kinh doanh trong những ngành nghề mà</w:t>
      </w:r>
    </w:p>
    <w:p w:rsidR="00EB47F6" w:rsidRDefault="00EB47F6" w:rsidP="00EB47F6">
      <w:r w:rsidRPr="00EB47F6">
        <w:rPr>
          <w:b/>
        </w:rPr>
        <w:t>A</w:t>
      </w:r>
      <w:r>
        <w:t xml:space="preserve">. cá nhân thích.              </w:t>
      </w:r>
      <w:r w:rsidRPr="00EB47F6">
        <w:rPr>
          <w:b/>
        </w:rPr>
        <w:t>B</w:t>
      </w:r>
      <w:r>
        <w:t xml:space="preserve">. có lợi nhuận.          </w:t>
      </w:r>
      <w:r w:rsidRPr="00EB47F6">
        <w:rPr>
          <w:b/>
        </w:rPr>
        <w:t>C</w:t>
      </w:r>
      <w:r>
        <w:t xml:space="preserve">. ưu tiên kinh doanh.         </w:t>
      </w:r>
      <w:r w:rsidRPr="00EB47F6">
        <w:rPr>
          <w:b/>
          <w:highlight w:val="yellow"/>
        </w:rPr>
        <w:t>D</w:t>
      </w:r>
      <w:r w:rsidRPr="00EB47F6">
        <w:rPr>
          <w:highlight w:val="yellow"/>
        </w:rPr>
        <w:t>. pháp</w:t>
      </w:r>
      <w:r w:rsidRPr="00EB47F6">
        <w:rPr>
          <w:b/>
          <w:highlight w:val="yellow"/>
        </w:rPr>
        <w:t xml:space="preserve"> </w:t>
      </w:r>
      <w:r w:rsidRPr="00EB47F6">
        <w:rPr>
          <w:highlight w:val="yellow"/>
        </w:rPr>
        <w:t>luật không cấm.</w:t>
      </w:r>
    </w:p>
    <w:p w:rsidR="00EB47F6" w:rsidRDefault="00EB47F6" w:rsidP="00EB47F6">
      <w:r w:rsidRPr="00BF043B">
        <w:rPr>
          <w:b/>
        </w:rPr>
        <w:t>Câu 1</w:t>
      </w:r>
      <w:r>
        <w:rPr>
          <w:b/>
        </w:rPr>
        <w:t>1</w:t>
      </w:r>
      <w:r w:rsidRPr="00BF043B">
        <w:rPr>
          <w:b/>
        </w:rPr>
        <w:t>.</w:t>
      </w:r>
      <w:r>
        <w:t xml:space="preserve"> Bình đẳng trong kinh doanh </w:t>
      </w:r>
      <w:r w:rsidRPr="00BF043B">
        <w:rPr>
          <w:b/>
        </w:rPr>
        <w:t>không</w:t>
      </w:r>
      <w:r>
        <w:t xml:space="preserve"> bao gồm nội dung</w:t>
      </w:r>
    </w:p>
    <w:p w:rsidR="00EB47F6" w:rsidRDefault="00EB47F6" w:rsidP="00EB47F6">
      <w:r w:rsidRPr="00EB47F6">
        <w:rPr>
          <w:b/>
        </w:rPr>
        <w:t>A</w:t>
      </w:r>
      <w:r>
        <w:t>. bình đẳng trong lựa chọn loại hình kinh doanh.</w:t>
      </w:r>
    </w:p>
    <w:p w:rsidR="00EB47F6" w:rsidRDefault="00EB47F6" w:rsidP="00EB47F6">
      <w:r w:rsidRPr="00EB47F6">
        <w:rPr>
          <w:b/>
        </w:rPr>
        <w:t>B</w:t>
      </w:r>
      <w:r>
        <w:t>. bình đẳng trong việc tìm kiếm thị trường.</w:t>
      </w:r>
    </w:p>
    <w:p w:rsidR="00EB47F6" w:rsidRDefault="00EB47F6" w:rsidP="00EB47F6">
      <w:r w:rsidRPr="00EB47F6">
        <w:rPr>
          <w:b/>
          <w:highlight w:val="yellow"/>
        </w:rPr>
        <w:t>C</w:t>
      </w:r>
      <w:r w:rsidRPr="00EB47F6">
        <w:rPr>
          <w:highlight w:val="yellow"/>
        </w:rPr>
        <w:t>. bình đẳng trong giao kết hợp đồng lao động.</w:t>
      </w:r>
    </w:p>
    <w:p w:rsidR="00EB47F6" w:rsidRDefault="00EB47F6" w:rsidP="00EB47F6">
      <w:r w:rsidRPr="00EB47F6">
        <w:rPr>
          <w:b/>
        </w:rPr>
        <w:t>D</w:t>
      </w:r>
      <w:r>
        <w:t>. bình đẳng trong lựa chọn hình thức kinh doanh.</w:t>
      </w:r>
    </w:p>
    <w:p w:rsidR="00EB47F6" w:rsidRDefault="00EB47F6" w:rsidP="00EB47F6">
      <w:r w:rsidRPr="006F5652">
        <w:rPr>
          <w:b/>
        </w:rPr>
        <w:t>Câu 1</w:t>
      </w:r>
      <w:r>
        <w:rPr>
          <w:b/>
        </w:rPr>
        <w:t>2</w:t>
      </w:r>
      <w:r w:rsidRPr="006F5652">
        <w:rPr>
          <w:b/>
        </w:rPr>
        <w:t>.</w:t>
      </w:r>
      <w:r>
        <w:t xml:space="preserve"> Một trong </w:t>
      </w:r>
      <w:r w:rsidRPr="00EB47F6">
        <w:rPr>
          <w:u w:val="single"/>
        </w:rPr>
        <w:t>những</w:t>
      </w:r>
      <w:r>
        <w:t xml:space="preserve"> nội dung của pháp luật về phát triển các lĩnh vực xã hội là</w:t>
      </w:r>
    </w:p>
    <w:p w:rsidR="00EB47F6" w:rsidRDefault="00EB47F6" w:rsidP="00EB47F6">
      <w:r w:rsidRPr="00EB47F6">
        <w:rPr>
          <w:b/>
          <w:highlight w:val="yellow"/>
        </w:rPr>
        <w:t>A</w:t>
      </w:r>
      <w:r w:rsidRPr="00EB47F6">
        <w:rPr>
          <w:highlight w:val="yellow"/>
        </w:rPr>
        <w:t>. xóa đói giảm nghèo.</w:t>
      </w:r>
      <w:r>
        <w:t xml:space="preserve">                                            </w:t>
      </w:r>
      <w:r w:rsidRPr="00EB47F6">
        <w:rPr>
          <w:b/>
        </w:rPr>
        <w:t>B.</w:t>
      </w:r>
      <w:r>
        <w:t xml:space="preserve"> phát triển văn hóa.</w:t>
      </w:r>
    </w:p>
    <w:p w:rsidR="00EB47F6" w:rsidRDefault="00EB47F6" w:rsidP="00EB47F6">
      <w:r w:rsidRPr="00EB47F6">
        <w:rPr>
          <w:b/>
        </w:rPr>
        <w:t>C.</w:t>
      </w:r>
      <w:r>
        <w:t xml:space="preserve"> phát triển kinh tế.                                                 </w:t>
      </w:r>
      <w:r w:rsidRPr="00EB47F6">
        <w:rPr>
          <w:b/>
        </w:rPr>
        <w:t>D</w:t>
      </w:r>
      <w:r>
        <w:t>. bảo vệ môi trường.</w:t>
      </w:r>
    </w:p>
    <w:p w:rsidR="00EB47F6" w:rsidRDefault="00EB47F6" w:rsidP="00EB47F6">
      <w:r w:rsidRPr="006F5652">
        <w:rPr>
          <w:b/>
        </w:rPr>
        <w:t>Câu 1</w:t>
      </w:r>
      <w:r>
        <w:rPr>
          <w:b/>
        </w:rPr>
        <w:t>3</w:t>
      </w:r>
      <w:r w:rsidRPr="006F5652">
        <w:rPr>
          <w:b/>
        </w:rPr>
        <w:t>.</w:t>
      </w:r>
      <w:r>
        <w:rPr>
          <w:b/>
        </w:rPr>
        <w:t xml:space="preserve"> </w:t>
      </w:r>
      <w:r>
        <w:t>Pháp luật về Phòng chống ma túy, mại dâm, HIV/AIDS quy định về việc</w:t>
      </w:r>
    </w:p>
    <w:p w:rsidR="00EB47F6" w:rsidRDefault="00EB47F6" w:rsidP="00EB47F6">
      <w:r w:rsidRPr="00EB47F6">
        <w:rPr>
          <w:b/>
        </w:rPr>
        <w:t>A</w:t>
      </w:r>
      <w:r>
        <w:t xml:space="preserve">. phòng chống thất nghiệp.                                      </w:t>
      </w:r>
      <w:r w:rsidRPr="00EB47F6">
        <w:rPr>
          <w:b/>
        </w:rPr>
        <w:t>B</w:t>
      </w:r>
      <w:r>
        <w:t>. phòng chống thiên tai.</w:t>
      </w:r>
    </w:p>
    <w:p w:rsidR="00EB47F6" w:rsidRDefault="00EB47F6" w:rsidP="00EB47F6">
      <w:r w:rsidRPr="00EB47F6">
        <w:rPr>
          <w:b/>
        </w:rPr>
        <w:t>C</w:t>
      </w:r>
      <w:r>
        <w:t xml:space="preserve">. phòng chống bùng nổ dân số.                                </w:t>
      </w:r>
      <w:r w:rsidRPr="00EB47F6">
        <w:rPr>
          <w:b/>
          <w:highlight w:val="yellow"/>
        </w:rPr>
        <w:t>D</w:t>
      </w:r>
      <w:r w:rsidRPr="00EB47F6">
        <w:rPr>
          <w:highlight w:val="yellow"/>
        </w:rPr>
        <w:t>. ngăn chặn và bài trừ tệ nạn xã hội.</w:t>
      </w:r>
    </w:p>
    <w:p w:rsidR="00EB47F6" w:rsidRDefault="00EB47F6" w:rsidP="00EB47F6">
      <w:pPr>
        <w:jc w:val="both"/>
      </w:pPr>
      <w:r w:rsidRPr="00B538E9">
        <w:rPr>
          <w:b/>
        </w:rPr>
        <w:t xml:space="preserve">Câu </w:t>
      </w:r>
      <w:r>
        <w:rPr>
          <w:b/>
        </w:rPr>
        <w:t>14</w:t>
      </w:r>
      <w:r w:rsidRPr="00B538E9">
        <w:rPr>
          <w:b/>
        </w:rPr>
        <w:t>.</w:t>
      </w:r>
      <w:r>
        <w:t xml:space="preserve"> Thời gian gần đây, một số chủ kinh doanh karaoke để xảy ra hỏa hoạn, gây thiệt hại về người và tài sản. Chủ quán karaoke đã vi phạm nghĩa vụ nào của công dân khi thực hiện kinh doanh?</w:t>
      </w:r>
    </w:p>
    <w:p w:rsidR="00EB47F6" w:rsidRDefault="00EB47F6" w:rsidP="00EB47F6">
      <w:r w:rsidRPr="00EB47F6">
        <w:rPr>
          <w:b/>
        </w:rPr>
        <w:t>A</w:t>
      </w:r>
      <w:r>
        <w:t>. nghĩa vụ đóng thuế.</w:t>
      </w:r>
    </w:p>
    <w:p w:rsidR="00EB47F6" w:rsidRDefault="00EB47F6" w:rsidP="00EB47F6">
      <w:r w:rsidRPr="00EB47F6">
        <w:rPr>
          <w:b/>
        </w:rPr>
        <w:t>B</w:t>
      </w:r>
      <w:r>
        <w:t>. nghĩa vụ kinh doanh những ngành nghề mà pháp luật không cấm.</w:t>
      </w:r>
    </w:p>
    <w:p w:rsidR="00EB47F6" w:rsidRDefault="00EB47F6" w:rsidP="00EB47F6">
      <w:r w:rsidRPr="00EB47F6">
        <w:rPr>
          <w:b/>
        </w:rPr>
        <w:t>C</w:t>
      </w:r>
      <w:r>
        <w:t>. nghĩa vụ kinh doanh theo giấy phép.</w:t>
      </w:r>
    </w:p>
    <w:p w:rsidR="00EB47F6" w:rsidRDefault="00EB47F6" w:rsidP="00EB47F6">
      <w:r w:rsidRPr="00EB47F6">
        <w:rPr>
          <w:b/>
          <w:highlight w:val="yellow"/>
        </w:rPr>
        <w:t>D</w:t>
      </w:r>
      <w:r w:rsidRPr="00EB47F6">
        <w:rPr>
          <w:highlight w:val="yellow"/>
        </w:rPr>
        <w:t>. nghĩa vụ bảo đảm trật tự, an toàn xã hội.</w:t>
      </w:r>
    </w:p>
    <w:p w:rsidR="00EB47F6" w:rsidRDefault="00EB47F6" w:rsidP="00EB47F6">
      <w:pPr>
        <w:pStyle w:val="BodyText"/>
        <w:spacing w:before="2"/>
        <w:ind w:left="0"/>
        <w:rPr>
          <w:lang w:val="en-US"/>
        </w:rPr>
      </w:pPr>
      <w:r w:rsidRPr="00AB3753">
        <w:rPr>
          <w:b/>
          <w:lang w:val="en-US"/>
        </w:rPr>
        <w:t xml:space="preserve">Câu </w:t>
      </w:r>
      <w:r>
        <w:rPr>
          <w:b/>
          <w:lang w:val="en-US"/>
        </w:rPr>
        <w:t>15</w:t>
      </w:r>
      <w:r w:rsidRPr="00AB3753">
        <w:rPr>
          <w:b/>
          <w:lang w:val="en-US"/>
        </w:rPr>
        <w:t>.</w:t>
      </w:r>
      <w:r>
        <w:rPr>
          <w:b/>
          <w:lang w:val="en-US"/>
        </w:rPr>
        <w:t xml:space="preserve"> </w:t>
      </w:r>
      <w:r>
        <w:rPr>
          <w:lang w:val="en-US"/>
        </w:rPr>
        <w:t>Học sinh tham gia phòng chống bạo lực học đường là thực hiện nội dung cơ bản của pháp luật về phát triển các lĩnh vực</w:t>
      </w:r>
    </w:p>
    <w:p w:rsidR="00EB47F6" w:rsidRDefault="00EB47F6" w:rsidP="00EB47F6">
      <w:pPr>
        <w:pStyle w:val="BodyText"/>
        <w:spacing w:before="2"/>
        <w:ind w:left="0"/>
        <w:rPr>
          <w:lang w:val="en-US"/>
        </w:rPr>
      </w:pPr>
      <w:r w:rsidRPr="00EB47F6">
        <w:rPr>
          <w:b/>
          <w:highlight w:val="yellow"/>
          <w:lang w:val="en-US"/>
        </w:rPr>
        <w:t>A</w:t>
      </w:r>
      <w:r w:rsidRPr="00EB47F6">
        <w:rPr>
          <w:highlight w:val="yellow"/>
          <w:lang w:val="en-US"/>
        </w:rPr>
        <w:t>. xã hội.</w:t>
      </w:r>
      <w:r>
        <w:rPr>
          <w:lang w:val="en-US"/>
        </w:rPr>
        <w:t xml:space="preserve">                 </w:t>
      </w:r>
      <w:r w:rsidRPr="00EB47F6">
        <w:rPr>
          <w:b/>
          <w:lang w:val="en-US"/>
        </w:rPr>
        <w:t>B</w:t>
      </w:r>
      <w:r>
        <w:rPr>
          <w:lang w:val="en-US"/>
        </w:rPr>
        <w:t xml:space="preserve">. kinh tế.                          </w:t>
      </w:r>
      <w:r w:rsidRPr="00EB47F6">
        <w:rPr>
          <w:b/>
          <w:lang w:val="en-US"/>
        </w:rPr>
        <w:t>C</w:t>
      </w:r>
      <w:r>
        <w:rPr>
          <w:lang w:val="en-US"/>
        </w:rPr>
        <w:t xml:space="preserve">. quốc phòng.                          </w:t>
      </w:r>
      <w:r w:rsidRPr="00EB47F6">
        <w:rPr>
          <w:b/>
          <w:lang w:val="en-US"/>
        </w:rPr>
        <w:t>D</w:t>
      </w:r>
      <w:r>
        <w:rPr>
          <w:lang w:val="en-US"/>
        </w:rPr>
        <w:t>. du lịch.</w:t>
      </w:r>
    </w:p>
    <w:p w:rsidR="00EB47F6" w:rsidRDefault="00EB47F6" w:rsidP="00EB47F6">
      <w:pPr>
        <w:pStyle w:val="BodyText"/>
        <w:spacing w:before="2"/>
        <w:ind w:left="0"/>
        <w:jc w:val="center"/>
        <w:rPr>
          <w:lang w:val="en-US"/>
        </w:rPr>
      </w:pPr>
      <w:r>
        <w:rPr>
          <w:lang w:val="en-US"/>
        </w:rPr>
        <w:t>------------- Hết --------------</w:t>
      </w:r>
    </w:p>
    <w:p w:rsidR="00EB47F6" w:rsidRDefault="00EB47F6" w:rsidP="00EB47F6">
      <w:pPr>
        <w:pStyle w:val="BodyText"/>
        <w:spacing w:before="2"/>
        <w:ind w:left="0"/>
        <w:rPr>
          <w:lang w:val="en-US"/>
        </w:rPr>
      </w:pPr>
    </w:p>
    <w:p w:rsidR="00EB47F6" w:rsidRPr="00EB47F6" w:rsidRDefault="00EB47F6" w:rsidP="00EB47F6">
      <w:pPr>
        <w:rPr>
          <w:b/>
          <w:u w:val="single"/>
        </w:rPr>
      </w:pPr>
    </w:p>
    <w:p w:rsidR="00EB47F6" w:rsidRDefault="00EB47F6" w:rsidP="00EB47F6"/>
    <w:p w:rsidR="00EB47F6" w:rsidRDefault="00EB47F6" w:rsidP="00EB47F6"/>
    <w:p w:rsidR="00EB47F6" w:rsidRPr="00BF043B" w:rsidRDefault="00EB47F6" w:rsidP="00EB47F6">
      <w:pPr>
        <w:rPr>
          <w:b/>
        </w:rPr>
      </w:pPr>
    </w:p>
    <w:p w:rsidR="000C2EEA" w:rsidRPr="00AE008F" w:rsidRDefault="000C2EEA" w:rsidP="000C2EEA"/>
    <w:p w:rsidR="000C2EEA" w:rsidRPr="00AE008F" w:rsidRDefault="000C2EEA" w:rsidP="000C2EEA">
      <w:pPr>
        <w:pStyle w:val="BodyText"/>
        <w:spacing w:before="4"/>
        <w:ind w:left="0"/>
        <w:rPr>
          <w:lang w:val="en-US"/>
        </w:rPr>
      </w:pPr>
    </w:p>
    <w:p w:rsidR="000C2EEA" w:rsidRPr="00AE008F" w:rsidRDefault="000C2EEA" w:rsidP="000C2EEA">
      <w:pPr>
        <w:pStyle w:val="BodyText"/>
        <w:ind w:left="0" w:right="265"/>
        <w:jc w:val="both"/>
        <w:rPr>
          <w:lang w:val="en-US"/>
        </w:rPr>
      </w:pPr>
    </w:p>
    <w:p w:rsidR="00546589" w:rsidRPr="00546589" w:rsidRDefault="00546589" w:rsidP="00546589">
      <w:pPr>
        <w:pStyle w:val="BodyText"/>
        <w:spacing w:before="4"/>
        <w:ind w:left="0"/>
        <w:rPr>
          <w:lang w:val="en-US"/>
        </w:rPr>
      </w:pPr>
    </w:p>
    <w:p w:rsidR="00546589" w:rsidRPr="00546589" w:rsidRDefault="00546589" w:rsidP="00546589">
      <w:pPr>
        <w:pStyle w:val="BodyText"/>
        <w:spacing w:before="4"/>
        <w:ind w:left="0"/>
        <w:rPr>
          <w:lang w:val="en-US"/>
        </w:rPr>
      </w:pPr>
    </w:p>
    <w:p w:rsidR="00546589" w:rsidRPr="00AE008F" w:rsidRDefault="00546589" w:rsidP="00546589"/>
    <w:p w:rsidR="00C8286F" w:rsidRDefault="00C8286F" w:rsidP="00C8286F">
      <w:pPr>
        <w:tabs>
          <w:tab w:val="left" w:pos="0"/>
          <w:tab w:val="left" w:pos="360"/>
          <w:tab w:val="left" w:pos="5760"/>
        </w:tabs>
        <w:jc w:val="both"/>
      </w:pPr>
    </w:p>
    <w:p w:rsidR="00C8286F" w:rsidRDefault="00C8286F" w:rsidP="00C8286F">
      <w:pPr>
        <w:tabs>
          <w:tab w:val="left" w:pos="360"/>
          <w:tab w:val="left" w:pos="4950"/>
        </w:tabs>
        <w:spacing w:line="16" w:lineRule="atLeast"/>
      </w:pPr>
    </w:p>
    <w:p w:rsidR="00733938" w:rsidRDefault="00733938" w:rsidP="00733938">
      <w:pPr>
        <w:tabs>
          <w:tab w:val="left" w:pos="360"/>
          <w:tab w:val="left" w:pos="5760"/>
        </w:tabs>
      </w:pPr>
    </w:p>
    <w:p w:rsidR="001A7783" w:rsidRPr="001A7783" w:rsidRDefault="001A7783" w:rsidP="001A7783">
      <w:pPr>
        <w:rPr>
          <w:b/>
        </w:rPr>
      </w:pPr>
    </w:p>
    <w:p w:rsidR="00DC6800" w:rsidRDefault="00DC6800" w:rsidP="00EE258E"/>
    <w:sectPr w:rsidR="00DC6800" w:rsidSect="001A7783">
      <w:pgSz w:w="12240" w:h="15840"/>
      <w:pgMar w:top="540" w:right="540" w:bottom="1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IDFont+F1">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092B"/>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0CB3E3C"/>
    <w:multiLevelType w:val="hybridMultilevel"/>
    <w:tmpl w:val="8CCCD31E"/>
    <w:lvl w:ilvl="0" w:tplc="BA5CE700">
      <w:start w:val="1"/>
      <w:numFmt w:val="bullet"/>
      <w:lvlText w:val="•"/>
      <w:lvlJc w:val="left"/>
      <w:pPr>
        <w:tabs>
          <w:tab w:val="num" w:pos="720"/>
        </w:tabs>
        <w:ind w:left="720" w:hanging="360"/>
      </w:pPr>
      <w:rPr>
        <w:rFonts w:ascii="Times New Roman" w:hAnsi="Times New Roman" w:hint="default"/>
      </w:rPr>
    </w:lvl>
    <w:lvl w:ilvl="1" w:tplc="808012CA" w:tentative="1">
      <w:start w:val="1"/>
      <w:numFmt w:val="bullet"/>
      <w:lvlText w:val="•"/>
      <w:lvlJc w:val="left"/>
      <w:pPr>
        <w:tabs>
          <w:tab w:val="num" w:pos="1440"/>
        </w:tabs>
        <w:ind w:left="1440" w:hanging="360"/>
      </w:pPr>
      <w:rPr>
        <w:rFonts w:ascii="Times New Roman" w:hAnsi="Times New Roman" w:hint="default"/>
      </w:rPr>
    </w:lvl>
    <w:lvl w:ilvl="2" w:tplc="1E0899E6" w:tentative="1">
      <w:start w:val="1"/>
      <w:numFmt w:val="bullet"/>
      <w:lvlText w:val="•"/>
      <w:lvlJc w:val="left"/>
      <w:pPr>
        <w:tabs>
          <w:tab w:val="num" w:pos="2160"/>
        </w:tabs>
        <w:ind w:left="2160" w:hanging="360"/>
      </w:pPr>
      <w:rPr>
        <w:rFonts w:ascii="Times New Roman" w:hAnsi="Times New Roman" w:hint="default"/>
      </w:rPr>
    </w:lvl>
    <w:lvl w:ilvl="3" w:tplc="B3DEEF10" w:tentative="1">
      <w:start w:val="1"/>
      <w:numFmt w:val="bullet"/>
      <w:lvlText w:val="•"/>
      <w:lvlJc w:val="left"/>
      <w:pPr>
        <w:tabs>
          <w:tab w:val="num" w:pos="2880"/>
        </w:tabs>
        <w:ind w:left="2880" w:hanging="360"/>
      </w:pPr>
      <w:rPr>
        <w:rFonts w:ascii="Times New Roman" w:hAnsi="Times New Roman" w:hint="default"/>
      </w:rPr>
    </w:lvl>
    <w:lvl w:ilvl="4" w:tplc="C5A6F6D0" w:tentative="1">
      <w:start w:val="1"/>
      <w:numFmt w:val="bullet"/>
      <w:lvlText w:val="•"/>
      <w:lvlJc w:val="left"/>
      <w:pPr>
        <w:tabs>
          <w:tab w:val="num" w:pos="3600"/>
        </w:tabs>
        <w:ind w:left="3600" w:hanging="360"/>
      </w:pPr>
      <w:rPr>
        <w:rFonts w:ascii="Times New Roman" w:hAnsi="Times New Roman" w:hint="default"/>
      </w:rPr>
    </w:lvl>
    <w:lvl w:ilvl="5" w:tplc="556A57CA" w:tentative="1">
      <w:start w:val="1"/>
      <w:numFmt w:val="bullet"/>
      <w:lvlText w:val="•"/>
      <w:lvlJc w:val="left"/>
      <w:pPr>
        <w:tabs>
          <w:tab w:val="num" w:pos="4320"/>
        </w:tabs>
        <w:ind w:left="4320" w:hanging="360"/>
      </w:pPr>
      <w:rPr>
        <w:rFonts w:ascii="Times New Roman" w:hAnsi="Times New Roman" w:hint="default"/>
      </w:rPr>
    </w:lvl>
    <w:lvl w:ilvl="6" w:tplc="75BAEACE" w:tentative="1">
      <w:start w:val="1"/>
      <w:numFmt w:val="bullet"/>
      <w:lvlText w:val="•"/>
      <w:lvlJc w:val="left"/>
      <w:pPr>
        <w:tabs>
          <w:tab w:val="num" w:pos="5040"/>
        </w:tabs>
        <w:ind w:left="5040" w:hanging="360"/>
      </w:pPr>
      <w:rPr>
        <w:rFonts w:ascii="Times New Roman" w:hAnsi="Times New Roman" w:hint="default"/>
      </w:rPr>
    </w:lvl>
    <w:lvl w:ilvl="7" w:tplc="75C8D504" w:tentative="1">
      <w:start w:val="1"/>
      <w:numFmt w:val="bullet"/>
      <w:lvlText w:val="•"/>
      <w:lvlJc w:val="left"/>
      <w:pPr>
        <w:tabs>
          <w:tab w:val="num" w:pos="5760"/>
        </w:tabs>
        <w:ind w:left="5760" w:hanging="360"/>
      </w:pPr>
      <w:rPr>
        <w:rFonts w:ascii="Times New Roman" w:hAnsi="Times New Roman" w:hint="default"/>
      </w:rPr>
    </w:lvl>
    <w:lvl w:ilvl="8" w:tplc="825EF960" w:tentative="1">
      <w:start w:val="1"/>
      <w:numFmt w:val="bullet"/>
      <w:lvlText w:val="•"/>
      <w:lvlJc w:val="left"/>
      <w:pPr>
        <w:tabs>
          <w:tab w:val="num" w:pos="6480"/>
        </w:tabs>
        <w:ind w:left="6480" w:hanging="360"/>
      </w:pPr>
      <w:rPr>
        <w:rFonts w:ascii="Times New Roman" w:hAnsi="Times New Roman" w:hint="default"/>
      </w:rPr>
    </w:lvl>
  </w:abstractNum>
  <w:abstractNum w:abstractNumId="2">
    <w:nsid w:val="53065E08"/>
    <w:multiLevelType w:val="hybridMultilevel"/>
    <w:tmpl w:val="22A802C8"/>
    <w:lvl w:ilvl="0" w:tplc="1B90D0C6">
      <w:start w:val="1"/>
      <w:numFmt w:val="bullet"/>
      <w:lvlText w:val="•"/>
      <w:lvlJc w:val="left"/>
      <w:pPr>
        <w:tabs>
          <w:tab w:val="num" w:pos="720"/>
        </w:tabs>
        <w:ind w:left="720" w:hanging="360"/>
      </w:pPr>
      <w:rPr>
        <w:rFonts w:ascii="Times New Roman" w:hAnsi="Times New Roman" w:hint="default"/>
      </w:rPr>
    </w:lvl>
    <w:lvl w:ilvl="1" w:tplc="D93430D4" w:tentative="1">
      <w:start w:val="1"/>
      <w:numFmt w:val="bullet"/>
      <w:lvlText w:val="•"/>
      <w:lvlJc w:val="left"/>
      <w:pPr>
        <w:tabs>
          <w:tab w:val="num" w:pos="1440"/>
        </w:tabs>
        <w:ind w:left="1440" w:hanging="360"/>
      </w:pPr>
      <w:rPr>
        <w:rFonts w:ascii="Times New Roman" w:hAnsi="Times New Roman" w:hint="default"/>
      </w:rPr>
    </w:lvl>
    <w:lvl w:ilvl="2" w:tplc="7F44BAB6" w:tentative="1">
      <w:start w:val="1"/>
      <w:numFmt w:val="bullet"/>
      <w:lvlText w:val="•"/>
      <w:lvlJc w:val="left"/>
      <w:pPr>
        <w:tabs>
          <w:tab w:val="num" w:pos="2160"/>
        </w:tabs>
        <w:ind w:left="2160" w:hanging="360"/>
      </w:pPr>
      <w:rPr>
        <w:rFonts w:ascii="Times New Roman" w:hAnsi="Times New Roman" w:hint="default"/>
      </w:rPr>
    </w:lvl>
    <w:lvl w:ilvl="3" w:tplc="8E62D1EE" w:tentative="1">
      <w:start w:val="1"/>
      <w:numFmt w:val="bullet"/>
      <w:lvlText w:val="•"/>
      <w:lvlJc w:val="left"/>
      <w:pPr>
        <w:tabs>
          <w:tab w:val="num" w:pos="2880"/>
        </w:tabs>
        <w:ind w:left="2880" w:hanging="360"/>
      </w:pPr>
      <w:rPr>
        <w:rFonts w:ascii="Times New Roman" w:hAnsi="Times New Roman" w:hint="default"/>
      </w:rPr>
    </w:lvl>
    <w:lvl w:ilvl="4" w:tplc="17F80832" w:tentative="1">
      <w:start w:val="1"/>
      <w:numFmt w:val="bullet"/>
      <w:lvlText w:val="•"/>
      <w:lvlJc w:val="left"/>
      <w:pPr>
        <w:tabs>
          <w:tab w:val="num" w:pos="3600"/>
        </w:tabs>
        <w:ind w:left="3600" w:hanging="360"/>
      </w:pPr>
      <w:rPr>
        <w:rFonts w:ascii="Times New Roman" w:hAnsi="Times New Roman" w:hint="default"/>
      </w:rPr>
    </w:lvl>
    <w:lvl w:ilvl="5" w:tplc="C2B88CD0" w:tentative="1">
      <w:start w:val="1"/>
      <w:numFmt w:val="bullet"/>
      <w:lvlText w:val="•"/>
      <w:lvlJc w:val="left"/>
      <w:pPr>
        <w:tabs>
          <w:tab w:val="num" w:pos="4320"/>
        </w:tabs>
        <w:ind w:left="4320" w:hanging="360"/>
      </w:pPr>
      <w:rPr>
        <w:rFonts w:ascii="Times New Roman" w:hAnsi="Times New Roman" w:hint="default"/>
      </w:rPr>
    </w:lvl>
    <w:lvl w:ilvl="6" w:tplc="A5648C6E" w:tentative="1">
      <w:start w:val="1"/>
      <w:numFmt w:val="bullet"/>
      <w:lvlText w:val="•"/>
      <w:lvlJc w:val="left"/>
      <w:pPr>
        <w:tabs>
          <w:tab w:val="num" w:pos="5040"/>
        </w:tabs>
        <w:ind w:left="5040" w:hanging="360"/>
      </w:pPr>
      <w:rPr>
        <w:rFonts w:ascii="Times New Roman" w:hAnsi="Times New Roman" w:hint="default"/>
      </w:rPr>
    </w:lvl>
    <w:lvl w:ilvl="7" w:tplc="C49AD506" w:tentative="1">
      <w:start w:val="1"/>
      <w:numFmt w:val="bullet"/>
      <w:lvlText w:val="•"/>
      <w:lvlJc w:val="left"/>
      <w:pPr>
        <w:tabs>
          <w:tab w:val="num" w:pos="5760"/>
        </w:tabs>
        <w:ind w:left="5760" w:hanging="360"/>
      </w:pPr>
      <w:rPr>
        <w:rFonts w:ascii="Times New Roman" w:hAnsi="Times New Roman" w:hint="default"/>
      </w:rPr>
    </w:lvl>
    <w:lvl w:ilvl="8" w:tplc="0238A080" w:tentative="1">
      <w:start w:val="1"/>
      <w:numFmt w:val="bullet"/>
      <w:lvlText w:val="•"/>
      <w:lvlJc w:val="left"/>
      <w:pPr>
        <w:tabs>
          <w:tab w:val="num" w:pos="6480"/>
        </w:tabs>
        <w:ind w:left="6480" w:hanging="360"/>
      </w:pPr>
      <w:rPr>
        <w:rFonts w:ascii="Times New Roman" w:hAnsi="Times New Roman" w:hint="default"/>
      </w:rPr>
    </w:lvl>
  </w:abstractNum>
  <w:abstractNum w:abstractNumId="3">
    <w:nsid w:val="57274B07"/>
    <w:multiLevelType w:val="hybridMultilevel"/>
    <w:tmpl w:val="CDB40BAA"/>
    <w:lvl w:ilvl="0" w:tplc="89A63C7C">
      <w:start w:val="2"/>
      <w:numFmt w:val="bullet"/>
      <w:lvlText w:val="-"/>
      <w:lvlJc w:val="left"/>
      <w:pPr>
        <w:ind w:left="495" w:hanging="360"/>
      </w:pPr>
      <w:rPr>
        <w:rFonts w:ascii="Times New Roman" w:eastAsia="Times New Roman" w:hAnsi="Times New Roman" w:cs="Times New Roman" w:hint="default"/>
        <w:b/>
        <w:i/>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15A"/>
    <w:rsid w:val="000C2EEA"/>
    <w:rsid w:val="001A7783"/>
    <w:rsid w:val="003D67AF"/>
    <w:rsid w:val="0053415A"/>
    <w:rsid w:val="00546589"/>
    <w:rsid w:val="00733938"/>
    <w:rsid w:val="00C8286F"/>
    <w:rsid w:val="00C86B2E"/>
    <w:rsid w:val="00DC6800"/>
    <w:rsid w:val="00EB47F6"/>
    <w:rsid w:val="00EE258E"/>
    <w:rsid w:val="00F16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5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58E"/>
    <w:pPr>
      <w:pBdr>
        <w:top w:val="nil"/>
        <w:left w:val="nil"/>
        <w:bottom w:val="nil"/>
        <w:right w:val="nil"/>
        <w:between w:val="nil"/>
      </w:pBdr>
      <w:ind w:left="720"/>
      <w:contextualSpacing/>
    </w:pPr>
    <w:rPr>
      <w:color w:val="000000"/>
      <w:sz w:val="20"/>
      <w:szCs w:val="20"/>
    </w:rPr>
  </w:style>
  <w:style w:type="paragraph" w:styleId="BodyText">
    <w:name w:val="Body Text"/>
    <w:basedOn w:val="Normal"/>
    <w:link w:val="BodyTextChar"/>
    <w:uiPriority w:val="1"/>
    <w:qFormat/>
    <w:rsid w:val="003D67AF"/>
    <w:pPr>
      <w:widowControl w:val="0"/>
      <w:autoSpaceDE w:val="0"/>
      <w:autoSpaceDN w:val="0"/>
      <w:ind w:left="304"/>
    </w:pPr>
    <w:rPr>
      <w:lang w:val="vi"/>
    </w:rPr>
  </w:style>
  <w:style w:type="character" w:customStyle="1" w:styleId="BodyTextChar">
    <w:name w:val="Body Text Char"/>
    <w:basedOn w:val="DefaultParagraphFont"/>
    <w:link w:val="BodyText"/>
    <w:uiPriority w:val="1"/>
    <w:rsid w:val="003D67AF"/>
    <w:rPr>
      <w:rFonts w:ascii="Times New Roman" w:eastAsia="Times New Roman" w:hAnsi="Times New Roman" w:cs="Times New Roman"/>
      <w:sz w:val="24"/>
      <w:szCs w:val="24"/>
      <w:lang w:val="vi"/>
    </w:rPr>
  </w:style>
  <w:style w:type="paragraph" w:styleId="NormalWeb">
    <w:name w:val="Normal (Web)"/>
    <w:basedOn w:val="Normal"/>
    <w:uiPriority w:val="99"/>
    <w:unhideWhenUsed/>
    <w:rsid w:val="0073393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5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58E"/>
    <w:pPr>
      <w:pBdr>
        <w:top w:val="nil"/>
        <w:left w:val="nil"/>
        <w:bottom w:val="nil"/>
        <w:right w:val="nil"/>
        <w:between w:val="nil"/>
      </w:pBdr>
      <w:ind w:left="720"/>
      <w:contextualSpacing/>
    </w:pPr>
    <w:rPr>
      <w:color w:val="000000"/>
      <w:sz w:val="20"/>
      <w:szCs w:val="20"/>
    </w:rPr>
  </w:style>
  <w:style w:type="paragraph" w:styleId="BodyText">
    <w:name w:val="Body Text"/>
    <w:basedOn w:val="Normal"/>
    <w:link w:val="BodyTextChar"/>
    <w:uiPriority w:val="1"/>
    <w:qFormat/>
    <w:rsid w:val="003D67AF"/>
    <w:pPr>
      <w:widowControl w:val="0"/>
      <w:autoSpaceDE w:val="0"/>
      <w:autoSpaceDN w:val="0"/>
      <w:ind w:left="304"/>
    </w:pPr>
    <w:rPr>
      <w:lang w:val="vi"/>
    </w:rPr>
  </w:style>
  <w:style w:type="character" w:customStyle="1" w:styleId="BodyTextChar">
    <w:name w:val="Body Text Char"/>
    <w:basedOn w:val="DefaultParagraphFont"/>
    <w:link w:val="BodyText"/>
    <w:uiPriority w:val="1"/>
    <w:rsid w:val="003D67AF"/>
    <w:rPr>
      <w:rFonts w:ascii="Times New Roman" w:eastAsia="Times New Roman" w:hAnsi="Times New Roman" w:cs="Times New Roman"/>
      <w:sz w:val="24"/>
      <w:szCs w:val="24"/>
      <w:lang w:val="vi"/>
    </w:rPr>
  </w:style>
  <w:style w:type="paragraph" w:styleId="NormalWeb">
    <w:name w:val="Normal (Web)"/>
    <w:basedOn w:val="Normal"/>
    <w:uiPriority w:val="99"/>
    <w:unhideWhenUsed/>
    <w:rsid w:val="007339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2312</Words>
  <Characters>13184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2022-04-08T06:46:00Z</dcterms:created>
  <dcterms:modified xsi:type="dcterms:W3CDTF">2022-04-08T07:48:00Z</dcterms:modified>
</cp:coreProperties>
</file>