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9" w:type="dxa"/>
        <w:jc w:val="center"/>
        <w:tblLook w:val="04A0" w:firstRow="1" w:lastRow="0" w:firstColumn="1" w:lastColumn="0" w:noHBand="0" w:noVBand="1"/>
      </w:tblPr>
      <w:tblGrid>
        <w:gridCol w:w="4506"/>
        <w:gridCol w:w="5673"/>
      </w:tblGrid>
      <w:tr w:rsidR="00DA5D0A" w:rsidRPr="00594B55" w14:paraId="3A3CCC16" w14:textId="77777777" w:rsidTr="003F04A7">
        <w:trPr>
          <w:jc w:val="center"/>
        </w:trPr>
        <w:tc>
          <w:tcPr>
            <w:tcW w:w="4506" w:type="dxa"/>
            <w:shd w:val="clear" w:color="auto" w:fill="auto"/>
          </w:tcPr>
          <w:p w14:paraId="3AB02EA5" w14:textId="77777777" w:rsidR="00DA5D0A" w:rsidRPr="00594B55" w:rsidRDefault="00DA5D0A" w:rsidP="00740B63">
            <w:pPr>
              <w:jc w:val="center"/>
              <w:rPr>
                <w:color w:val="000000" w:themeColor="text1"/>
              </w:rPr>
            </w:pPr>
            <w:r w:rsidRPr="00594B55">
              <w:rPr>
                <w:color w:val="000000" w:themeColor="text1"/>
                <w:sz w:val="22"/>
                <w:szCs w:val="22"/>
              </w:rPr>
              <w:t>SỞ GIÁO DỤC VÀ ĐÀO TẠO</w:t>
            </w:r>
          </w:p>
          <w:p w14:paraId="13FA3328" w14:textId="77777777" w:rsidR="00DA5D0A" w:rsidRPr="00594B55" w:rsidRDefault="00DA5D0A" w:rsidP="00740B63">
            <w:pPr>
              <w:tabs>
                <w:tab w:val="center" w:pos="1985"/>
                <w:tab w:val="center" w:pos="7088"/>
              </w:tabs>
              <w:jc w:val="center"/>
              <w:rPr>
                <w:color w:val="000000" w:themeColor="text1"/>
              </w:rPr>
            </w:pPr>
            <w:r w:rsidRPr="00594B55">
              <w:rPr>
                <w:color w:val="000000" w:themeColor="text1"/>
                <w:sz w:val="22"/>
                <w:szCs w:val="22"/>
              </w:rPr>
              <w:t>THÀNH PHỐ HỒ CHÍ MINH</w:t>
            </w:r>
          </w:p>
          <w:p w14:paraId="00893664" w14:textId="77777777" w:rsidR="00DA5D0A" w:rsidRPr="00594B55" w:rsidRDefault="00DA5D0A" w:rsidP="00740B63">
            <w:pPr>
              <w:tabs>
                <w:tab w:val="center" w:pos="1843"/>
                <w:tab w:val="center" w:pos="6804"/>
              </w:tabs>
              <w:jc w:val="center"/>
              <w:rPr>
                <w:b/>
                <w:color w:val="000000" w:themeColor="text1"/>
              </w:rPr>
            </w:pPr>
            <w:r w:rsidRPr="00594B55">
              <w:rPr>
                <w:b/>
                <w:color w:val="000000" w:themeColor="text1"/>
              </w:rPr>
              <w:t>TRƯỜNG TRUNG HỌC PHỔ THÔNG</w:t>
            </w:r>
          </w:p>
          <w:p w14:paraId="2AF837ED" w14:textId="77777777" w:rsidR="00DA5D0A" w:rsidRPr="00594B55" w:rsidRDefault="00DA5D0A" w:rsidP="00740B63">
            <w:pPr>
              <w:tabs>
                <w:tab w:val="center" w:pos="1843"/>
                <w:tab w:val="center" w:pos="6804"/>
              </w:tabs>
              <w:jc w:val="center"/>
              <w:rPr>
                <w:color w:val="000000" w:themeColor="text1"/>
              </w:rPr>
            </w:pPr>
            <w:r w:rsidRPr="00594B55">
              <w:rPr>
                <w:b/>
                <w:color w:val="000000" w:themeColor="text1"/>
              </w:rPr>
              <w:t>PHAN ĐĂNG LƯU</w:t>
            </w:r>
          </w:p>
          <w:p w14:paraId="0F864F46" w14:textId="73F94789" w:rsidR="00DA5D0A" w:rsidRPr="00594B55" w:rsidRDefault="004A783C" w:rsidP="00740B63">
            <w:pPr>
              <w:tabs>
                <w:tab w:val="center" w:pos="1134"/>
                <w:tab w:val="center" w:pos="6804"/>
              </w:tabs>
              <w:jc w:val="center"/>
              <w:rPr>
                <w:b/>
                <w:color w:val="000000" w:themeColor="text1"/>
                <w:vertAlign w:val="superscript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B7050BC" wp14:editId="18BF0A42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41909</wp:posOffset>
                      </wp:positionV>
                      <wp:extent cx="831215" cy="0"/>
                      <wp:effectExtent l="0" t="0" r="26035" b="1905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2.2pt,3.3pt" to="147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u5HQIAADY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" strokeweight="1.25pt"/>
                  </w:pict>
                </mc:Fallback>
              </mc:AlternateContent>
            </w:r>
          </w:p>
          <w:p w14:paraId="2E9BFD0C" w14:textId="726DC5DD" w:rsidR="00DA5D0A" w:rsidRPr="00594B55" w:rsidRDefault="00DA5D0A" w:rsidP="00B02830">
            <w:pPr>
              <w:tabs>
                <w:tab w:val="center" w:pos="1985"/>
                <w:tab w:val="center" w:pos="7088"/>
              </w:tabs>
              <w:jc w:val="center"/>
              <w:rPr>
                <w:b/>
                <w:color w:val="000000" w:themeColor="text1"/>
                <w:vertAlign w:val="superscript"/>
              </w:rPr>
            </w:pPr>
            <w:r w:rsidRPr="00594B55">
              <w:rPr>
                <w:color w:val="000000" w:themeColor="text1"/>
              </w:rPr>
              <w:t>Số</w:t>
            </w:r>
            <w:r w:rsidR="00B02830">
              <w:rPr>
                <w:color w:val="000000" w:themeColor="text1"/>
              </w:rPr>
              <w:t>: 01</w:t>
            </w:r>
            <w:r w:rsidRPr="00594B55">
              <w:rPr>
                <w:color w:val="000000" w:themeColor="text1"/>
              </w:rPr>
              <w:t>/KH-PĐL</w:t>
            </w:r>
          </w:p>
        </w:tc>
        <w:tc>
          <w:tcPr>
            <w:tcW w:w="5673" w:type="dxa"/>
            <w:shd w:val="clear" w:color="auto" w:fill="auto"/>
          </w:tcPr>
          <w:p w14:paraId="31477191" w14:textId="77777777" w:rsidR="00DA5D0A" w:rsidRPr="00594B55" w:rsidRDefault="00DA5D0A" w:rsidP="00740B63">
            <w:pPr>
              <w:tabs>
                <w:tab w:val="center" w:pos="1985"/>
                <w:tab w:val="center" w:pos="7088"/>
              </w:tabs>
              <w:jc w:val="center"/>
              <w:rPr>
                <w:b/>
                <w:color w:val="000000" w:themeColor="text1"/>
              </w:rPr>
            </w:pPr>
            <w:r w:rsidRPr="00594B55">
              <w:rPr>
                <w:b/>
                <w:color w:val="000000" w:themeColor="text1"/>
                <w:sz w:val="22"/>
                <w:szCs w:val="22"/>
              </w:rPr>
              <w:t>CỘNG HÒA XÃ HỘI CHỦ NGHĨA VIỆT NAM</w:t>
            </w:r>
          </w:p>
          <w:p w14:paraId="1CDC8C5A" w14:textId="77777777" w:rsidR="00DA5D0A" w:rsidRPr="00594B55" w:rsidRDefault="00DA5D0A" w:rsidP="00740B63">
            <w:pPr>
              <w:tabs>
                <w:tab w:val="center" w:pos="1985"/>
                <w:tab w:val="center" w:pos="7088"/>
              </w:tabs>
              <w:jc w:val="center"/>
              <w:rPr>
                <w:b/>
                <w:color w:val="000000" w:themeColor="text1"/>
              </w:rPr>
            </w:pPr>
            <w:r w:rsidRPr="00594B55">
              <w:rPr>
                <w:b/>
                <w:color w:val="000000" w:themeColor="text1"/>
              </w:rPr>
              <w:t>Độc lập - Tự do - Hạnh phúc</w:t>
            </w:r>
          </w:p>
          <w:p w14:paraId="54010B29" w14:textId="29ACBED4" w:rsidR="00DA5D0A" w:rsidRPr="00594B55" w:rsidRDefault="004A783C" w:rsidP="00740B63">
            <w:pPr>
              <w:tabs>
                <w:tab w:val="center" w:pos="1985"/>
                <w:tab w:val="center" w:pos="7088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ED61430" wp14:editId="309D9D6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46989</wp:posOffset>
                      </wp:positionV>
                      <wp:extent cx="1908175" cy="0"/>
                      <wp:effectExtent l="0" t="0" r="15875" b="19050"/>
                      <wp:wrapNone/>
                      <wp:docPr id="4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0;margin-top:3.7pt;width:150.25pt;height:0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" strokeweight="1.25pt">
                      <w10:wrap anchorx="margin"/>
                    </v:shape>
                  </w:pict>
                </mc:Fallback>
              </mc:AlternateContent>
            </w:r>
          </w:p>
          <w:p w14:paraId="4715F767" w14:textId="77777777" w:rsidR="00DA5D0A" w:rsidRPr="00594B55" w:rsidRDefault="00DA5D0A" w:rsidP="00740B63">
            <w:pPr>
              <w:tabs>
                <w:tab w:val="center" w:pos="1985"/>
                <w:tab w:val="center" w:pos="7088"/>
              </w:tabs>
              <w:rPr>
                <w:b/>
                <w:color w:val="000000" w:themeColor="text1"/>
              </w:rPr>
            </w:pPr>
          </w:p>
          <w:p w14:paraId="30C101EF" w14:textId="77777777" w:rsidR="00DA5D0A" w:rsidRPr="00594B55" w:rsidRDefault="00DA5D0A" w:rsidP="00740B63">
            <w:pPr>
              <w:tabs>
                <w:tab w:val="center" w:pos="1985"/>
                <w:tab w:val="center" w:pos="7088"/>
              </w:tabs>
              <w:jc w:val="center"/>
              <w:rPr>
                <w:color w:val="000000" w:themeColor="text1"/>
              </w:rPr>
            </w:pPr>
          </w:p>
          <w:p w14:paraId="77740DA8" w14:textId="1D97E46A" w:rsidR="00DA5D0A" w:rsidRPr="00594B55" w:rsidRDefault="00DA5D0A" w:rsidP="003F04A7">
            <w:pPr>
              <w:tabs>
                <w:tab w:val="center" w:pos="1985"/>
                <w:tab w:val="center" w:pos="7088"/>
              </w:tabs>
              <w:jc w:val="center"/>
              <w:rPr>
                <w:i/>
                <w:color w:val="000000" w:themeColor="text1"/>
              </w:rPr>
            </w:pPr>
            <w:r w:rsidRPr="00594B55">
              <w:rPr>
                <w:i/>
                <w:color w:val="000000" w:themeColor="text1"/>
              </w:rPr>
              <w:t>T</w:t>
            </w:r>
            <w:r w:rsidR="003F04A7" w:rsidRPr="00594B55">
              <w:rPr>
                <w:i/>
                <w:color w:val="000000" w:themeColor="text1"/>
              </w:rPr>
              <w:t>hành phố H</w:t>
            </w:r>
            <w:r w:rsidRPr="00594B55">
              <w:rPr>
                <w:i/>
                <w:color w:val="000000" w:themeColor="text1"/>
              </w:rPr>
              <w:t xml:space="preserve">ồ Chí Minh, ngày </w:t>
            </w:r>
            <w:r w:rsidR="00C018D5" w:rsidRPr="00594B55">
              <w:rPr>
                <w:i/>
                <w:color w:val="000000" w:themeColor="text1"/>
              </w:rPr>
              <w:t>24</w:t>
            </w:r>
            <w:r w:rsidR="004E3982" w:rsidRPr="00594B55">
              <w:rPr>
                <w:i/>
                <w:color w:val="000000" w:themeColor="text1"/>
              </w:rPr>
              <w:t xml:space="preserve"> </w:t>
            </w:r>
            <w:r w:rsidRPr="00594B55">
              <w:rPr>
                <w:i/>
                <w:color w:val="000000" w:themeColor="text1"/>
              </w:rPr>
              <w:t>tháng 8 năm 2021</w:t>
            </w:r>
          </w:p>
        </w:tc>
      </w:tr>
    </w:tbl>
    <w:p w14:paraId="496E2AC1" w14:textId="77777777" w:rsidR="00CB7296" w:rsidRPr="00594B55" w:rsidRDefault="00CB7296">
      <w:pPr>
        <w:rPr>
          <w:color w:val="000000" w:themeColor="text1"/>
          <w:sz w:val="28"/>
          <w:szCs w:val="28"/>
        </w:rPr>
      </w:pPr>
    </w:p>
    <w:p w14:paraId="226B01E3" w14:textId="77777777" w:rsidR="00DA5D0A" w:rsidRPr="00594B55" w:rsidRDefault="00DA5D0A" w:rsidP="00DA5D0A">
      <w:pPr>
        <w:jc w:val="center"/>
        <w:rPr>
          <w:b/>
          <w:color w:val="000000" w:themeColor="text1"/>
          <w:sz w:val="28"/>
          <w:szCs w:val="28"/>
        </w:rPr>
      </w:pPr>
      <w:r w:rsidRPr="00594B55">
        <w:rPr>
          <w:b/>
          <w:color w:val="000000" w:themeColor="text1"/>
          <w:sz w:val="28"/>
          <w:szCs w:val="28"/>
        </w:rPr>
        <w:t>KẾ HOẠCH TUYỂN SINH LỚP 10</w:t>
      </w:r>
    </w:p>
    <w:p w14:paraId="7E3417C9" w14:textId="77777777" w:rsidR="00DA5D0A" w:rsidRPr="00594B55" w:rsidRDefault="00DA5D0A" w:rsidP="00DA5D0A">
      <w:pPr>
        <w:jc w:val="center"/>
        <w:rPr>
          <w:b/>
          <w:color w:val="000000" w:themeColor="text1"/>
          <w:sz w:val="28"/>
          <w:szCs w:val="28"/>
        </w:rPr>
      </w:pPr>
      <w:r w:rsidRPr="00594B55">
        <w:rPr>
          <w:b/>
          <w:color w:val="000000" w:themeColor="text1"/>
          <w:sz w:val="28"/>
          <w:szCs w:val="28"/>
        </w:rPr>
        <w:t>Năm học 2021 - 2022</w:t>
      </w:r>
    </w:p>
    <w:p w14:paraId="2F816E4F" w14:textId="77777777" w:rsidR="00DA5D0A" w:rsidRPr="00594B55" w:rsidRDefault="00DA5D0A" w:rsidP="00DA5D0A">
      <w:pPr>
        <w:jc w:val="center"/>
        <w:rPr>
          <w:b/>
          <w:color w:val="000000" w:themeColor="text1"/>
          <w:sz w:val="28"/>
          <w:szCs w:val="28"/>
        </w:rPr>
      </w:pPr>
      <w:r w:rsidRPr="00594B55">
        <w:rPr>
          <w:b/>
          <w:color w:val="000000" w:themeColor="text1"/>
          <w:sz w:val="28"/>
          <w:szCs w:val="28"/>
        </w:rPr>
        <w:t>***</w:t>
      </w:r>
    </w:p>
    <w:p w14:paraId="1371A2F2" w14:textId="0C63EA91" w:rsidR="00DA5D0A" w:rsidRPr="00594B55" w:rsidRDefault="00DA5D0A" w:rsidP="00DA5D0A">
      <w:pPr>
        <w:ind w:firstLine="709"/>
        <w:jc w:val="both"/>
        <w:rPr>
          <w:color w:val="000000" w:themeColor="text1"/>
          <w:sz w:val="28"/>
          <w:szCs w:val="28"/>
        </w:rPr>
      </w:pPr>
      <w:r w:rsidRPr="00594B55">
        <w:rPr>
          <w:bCs/>
          <w:color w:val="000000" w:themeColor="text1"/>
          <w:sz w:val="28"/>
          <w:szCs w:val="28"/>
        </w:rPr>
        <w:t>Thực hiện văn bản số 2</w:t>
      </w:r>
      <w:r w:rsidR="00C018D5" w:rsidRPr="00594B55">
        <w:rPr>
          <w:bCs/>
          <w:color w:val="000000" w:themeColor="text1"/>
          <w:sz w:val="28"/>
          <w:szCs w:val="28"/>
        </w:rPr>
        <w:t>313</w:t>
      </w:r>
      <w:r w:rsidRPr="00594B55">
        <w:rPr>
          <w:bCs/>
          <w:color w:val="000000" w:themeColor="text1"/>
          <w:sz w:val="28"/>
          <w:szCs w:val="28"/>
        </w:rPr>
        <w:t xml:space="preserve">/SGDĐT-KTKĐ ngày </w:t>
      </w:r>
      <w:r w:rsidR="00C018D5" w:rsidRPr="00594B55">
        <w:rPr>
          <w:bCs/>
          <w:color w:val="000000" w:themeColor="text1"/>
          <w:sz w:val="28"/>
          <w:szCs w:val="28"/>
        </w:rPr>
        <w:t>23</w:t>
      </w:r>
      <w:r w:rsidR="0076292C" w:rsidRPr="00594B55">
        <w:rPr>
          <w:bCs/>
          <w:color w:val="000000" w:themeColor="text1"/>
          <w:sz w:val="28"/>
          <w:szCs w:val="28"/>
        </w:rPr>
        <w:t xml:space="preserve"> tháng </w:t>
      </w:r>
      <w:r w:rsidR="007E6CD8" w:rsidRPr="00594B55">
        <w:rPr>
          <w:bCs/>
          <w:color w:val="000000" w:themeColor="text1"/>
          <w:sz w:val="28"/>
          <w:szCs w:val="28"/>
        </w:rPr>
        <w:t>8</w:t>
      </w:r>
      <w:r w:rsidR="0076292C" w:rsidRPr="00594B55">
        <w:rPr>
          <w:bCs/>
          <w:color w:val="000000" w:themeColor="text1"/>
          <w:sz w:val="28"/>
          <w:szCs w:val="28"/>
        </w:rPr>
        <w:t xml:space="preserve"> năm </w:t>
      </w:r>
      <w:r w:rsidR="007E6CD8" w:rsidRPr="00594B55">
        <w:rPr>
          <w:bCs/>
          <w:color w:val="000000" w:themeColor="text1"/>
          <w:sz w:val="28"/>
          <w:szCs w:val="28"/>
        </w:rPr>
        <w:t xml:space="preserve">2021 </w:t>
      </w:r>
      <w:r w:rsidRPr="00594B55">
        <w:rPr>
          <w:color w:val="000000" w:themeColor="text1"/>
          <w:sz w:val="28"/>
          <w:szCs w:val="28"/>
        </w:rPr>
        <w:t>của Sở Giáo dục và Đào tạo</w:t>
      </w:r>
      <w:r w:rsidR="00D077FA" w:rsidRPr="00594B55">
        <w:rPr>
          <w:color w:val="000000" w:themeColor="text1"/>
          <w:sz w:val="28"/>
          <w:szCs w:val="28"/>
        </w:rPr>
        <w:t xml:space="preserve"> </w:t>
      </w:r>
      <w:r w:rsidRPr="00594B55">
        <w:rPr>
          <w:bCs/>
          <w:color w:val="000000" w:themeColor="text1"/>
          <w:sz w:val="28"/>
          <w:szCs w:val="28"/>
        </w:rPr>
        <w:t xml:space="preserve">về việc hướng dẫn </w:t>
      </w:r>
      <w:r w:rsidR="00C018D5" w:rsidRPr="00594B55">
        <w:rPr>
          <w:bCs/>
          <w:color w:val="000000" w:themeColor="text1"/>
          <w:sz w:val="28"/>
          <w:szCs w:val="28"/>
        </w:rPr>
        <w:t>đăng ký nhập học</w:t>
      </w:r>
      <w:r w:rsidRPr="00594B55">
        <w:rPr>
          <w:bCs/>
          <w:color w:val="000000" w:themeColor="text1"/>
          <w:sz w:val="28"/>
          <w:szCs w:val="28"/>
        </w:rPr>
        <w:t xml:space="preserve"> lớp 10 </w:t>
      </w:r>
      <w:r w:rsidR="00C018D5" w:rsidRPr="00594B55">
        <w:rPr>
          <w:bCs/>
          <w:color w:val="000000" w:themeColor="text1"/>
          <w:sz w:val="28"/>
          <w:szCs w:val="28"/>
        </w:rPr>
        <w:t>t</w:t>
      </w:r>
      <w:r w:rsidRPr="00594B55">
        <w:rPr>
          <w:bCs/>
          <w:color w:val="000000" w:themeColor="text1"/>
          <w:sz w:val="28"/>
          <w:szCs w:val="28"/>
        </w:rPr>
        <w:t xml:space="preserve">rung học phổ thông năm học 2021 - 2022, </w:t>
      </w:r>
      <w:r w:rsidRPr="00594B55">
        <w:rPr>
          <w:color w:val="000000" w:themeColor="text1"/>
          <w:sz w:val="28"/>
          <w:szCs w:val="28"/>
        </w:rPr>
        <w:t>Trường THPT Phan Đăng Lưu thông báo kế hoạch tuyển sinh lớp 10 như sau:</w:t>
      </w:r>
    </w:p>
    <w:p w14:paraId="0984D404" w14:textId="77777777" w:rsidR="00A3707A" w:rsidRPr="00594B55" w:rsidRDefault="00DA5D0A" w:rsidP="00DA5D0A">
      <w:pPr>
        <w:spacing w:before="120"/>
        <w:ind w:firstLine="706"/>
        <w:jc w:val="both"/>
        <w:rPr>
          <w:b/>
          <w:color w:val="000000" w:themeColor="text1"/>
          <w:sz w:val="28"/>
          <w:szCs w:val="28"/>
        </w:rPr>
      </w:pPr>
      <w:r w:rsidRPr="00594B55">
        <w:rPr>
          <w:b/>
          <w:color w:val="000000" w:themeColor="text1"/>
          <w:sz w:val="28"/>
          <w:szCs w:val="28"/>
        </w:rPr>
        <w:t xml:space="preserve">1. </w:t>
      </w:r>
      <w:r w:rsidR="00A3707A" w:rsidRPr="00594B55">
        <w:rPr>
          <w:b/>
          <w:color w:val="000000" w:themeColor="text1"/>
          <w:sz w:val="28"/>
          <w:szCs w:val="28"/>
        </w:rPr>
        <w:t>Niêm yết d</w:t>
      </w:r>
      <w:r w:rsidRPr="00594B55">
        <w:rPr>
          <w:b/>
          <w:color w:val="000000" w:themeColor="text1"/>
          <w:sz w:val="28"/>
          <w:szCs w:val="28"/>
        </w:rPr>
        <w:t>anh sách học sinh</w:t>
      </w:r>
    </w:p>
    <w:p w14:paraId="47C65679" w14:textId="6A030566" w:rsidR="00DA5D0A" w:rsidRPr="00594B55" w:rsidRDefault="00A3707A" w:rsidP="00DA5D0A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594B55">
        <w:rPr>
          <w:bCs/>
          <w:color w:val="000000" w:themeColor="text1"/>
          <w:sz w:val="28"/>
          <w:szCs w:val="28"/>
        </w:rPr>
        <w:t>Danh sách học sinh</w:t>
      </w:r>
      <w:r w:rsidRPr="00594B55">
        <w:rPr>
          <w:color w:val="000000" w:themeColor="text1"/>
          <w:sz w:val="28"/>
          <w:szCs w:val="28"/>
        </w:rPr>
        <w:t xml:space="preserve"> được </w:t>
      </w:r>
      <w:r w:rsidR="00DA5D0A" w:rsidRPr="00594B55">
        <w:rPr>
          <w:color w:val="000000" w:themeColor="text1"/>
          <w:sz w:val="28"/>
          <w:szCs w:val="28"/>
        </w:rPr>
        <w:t xml:space="preserve">xét tuyển vào lớp 10 trường THPT Phan Đăng Lưu </w:t>
      </w:r>
      <w:r w:rsidRPr="00594B55">
        <w:rPr>
          <w:bCs/>
          <w:color w:val="000000" w:themeColor="text1"/>
          <w:sz w:val="28"/>
          <w:szCs w:val="28"/>
        </w:rPr>
        <w:t xml:space="preserve">năm học 2021 </w:t>
      </w:r>
      <w:r w:rsidR="00C018D5" w:rsidRPr="00594B55">
        <w:rPr>
          <w:bCs/>
          <w:color w:val="000000" w:themeColor="text1"/>
          <w:sz w:val="28"/>
          <w:szCs w:val="28"/>
        </w:rPr>
        <w:t>-</w:t>
      </w:r>
      <w:r w:rsidRPr="00594B55">
        <w:rPr>
          <w:bCs/>
          <w:color w:val="000000" w:themeColor="text1"/>
          <w:sz w:val="28"/>
          <w:szCs w:val="28"/>
        </w:rPr>
        <w:t xml:space="preserve"> 2022</w:t>
      </w:r>
      <w:r w:rsidR="00C018D5" w:rsidRPr="00594B55">
        <w:rPr>
          <w:bCs/>
          <w:color w:val="000000" w:themeColor="text1"/>
          <w:sz w:val="28"/>
          <w:szCs w:val="28"/>
        </w:rPr>
        <w:t xml:space="preserve"> </w:t>
      </w:r>
      <w:r w:rsidR="00DA5D0A" w:rsidRPr="00594B55">
        <w:rPr>
          <w:color w:val="000000" w:themeColor="text1"/>
          <w:sz w:val="28"/>
          <w:szCs w:val="28"/>
        </w:rPr>
        <w:t>(do Sở Giáo dục và Đào tạo</w:t>
      </w:r>
      <w:r w:rsidR="00D077FA" w:rsidRPr="00594B55">
        <w:rPr>
          <w:color w:val="000000" w:themeColor="text1"/>
          <w:sz w:val="28"/>
          <w:szCs w:val="28"/>
        </w:rPr>
        <w:t xml:space="preserve"> </w:t>
      </w:r>
      <w:r w:rsidRPr="00594B55">
        <w:rPr>
          <w:color w:val="000000" w:themeColor="text1"/>
          <w:sz w:val="28"/>
          <w:szCs w:val="28"/>
        </w:rPr>
        <w:t xml:space="preserve">xét </w:t>
      </w:r>
      <w:r w:rsidR="00DA5D0A" w:rsidRPr="00594B55">
        <w:rPr>
          <w:color w:val="000000" w:themeColor="text1"/>
          <w:sz w:val="28"/>
          <w:szCs w:val="28"/>
        </w:rPr>
        <w:t xml:space="preserve">duyệt) </w:t>
      </w:r>
      <w:r w:rsidRPr="00594B55">
        <w:rPr>
          <w:color w:val="000000" w:themeColor="text1"/>
          <w:sz w:val="28"/>
          <w:szCs w:val="28"/>
        </w:rPr>
        <w:t xml:space="preserve">được </w:t>
      </w:r>
      <w:r w:rsidR="00DA5D0A" w:rsidRPr="00594B55">
        <w:rPr>
          <w:color w:val="000000" w:themeColor="text1"/>
          <w:sz w:val="28"/>
          <w:szCs w:val="28"/>
        </w:rPr>
        <w:t>niêm yết trên wbsite trường</w:t>
      </w:r>
      <w:r w:rsidRPr="00594B55">
        <w:rPr>
          <w:color w:val="000000" w:themeColor="text1"/>
          <w:sz w:val="28"/>
          <w:szCs w:val="28"/>
        </w:rPr>
        <w:t xml:space="preserve">: </w:t>
      </w:r>
      <w:hyperlink r:id="rId8" w:history="1">
        <w:r w:rsidRPr="00594B55">
          <w:rPr>
            <w:rStyle w:val="Hyperlink"/>
            <w:color w:val="000000" w:themeColor="text1"/>
            <w:sz w:val="28"/>
            <w:szCs w:val="28"/>
          </w:rPr>
          <w:t>thptphandangluu@hcm.edu.vn</w:t>
        </w:r>
      </w:hyperlink>
    </w:p>
    <w:p w14:paraId="1EF04291" w14:textId="3E8063DF" w:rsidR="00A3707A" w:rsidRPr="00594B55" w:rsidRDefault="00A3707A" w:rsidP="00DA5D0A">
      <w:pPr>
        <w:spacing w:before="120"/>
        <w:ind w:firstLine="706"/>
        <w:jc w:val="both"/>
        <w:rPr>
          <w:b/>
          <w:color w:val="000000" w:themeColor="text1"/>
          <w:sz w:val="28"/>
          <w:szCs w:val="28"/>
        </w:rPr>
      </w:pPr>
      <w:r w:rsidRPr="00594B55">
        <w:rPr>
          <w:b/>
          <w:color w:val="000000" w:themeColor="text1"/>
          <w:sz w:val="28"/>
          <w:szCs w:val="28"/>
        </w:rPr>
        <w:t>Ngày niêm yết: 2</w:t>
      </w:r>
      <w:r w:rsidR="00C018D5" w:rsidRPr="00594B55">
        <w:rPr>
          <w:b/>
          <w:color w:val="000000" w:themeColor="text1"/>
          <w:sz w:val="28"/>
          <w:szCs w:val="28"/>
        </w:rPr>
        <w:t>3</w:t>
      </w:r>
      <w:r w:rsidRPr="00594B55">
        <w:rPr>
          <w:b/>
          <w:color w:val="000000" w:themeColor="text1"/>
          <w:sz w:val="28"/>
          <w:szCs w:val="28"/>
        </w:rPr>
        <w:t xml:space="preserve"> tháng 8 năm 2021</w:t>
      </w:r>
    </w:p>
    <w:p w14:paraId="023669A7" w14:textId="6D26EC41" w:rsidR="00A3707A" w:rsidRPr="00594B55" w:rsidRDefault="00A3707A" w:rsidP="00DA5D0A">
      <w:pPr>
        <w:spacing w:before="120"/>
        <w:ind w:firstLine="706"/>
        <w:jc w:val="both"/>
        <w:rPr>
          <w:b/>
          <w:color w:val="000000" w:themeColor="text1"/>
          <w:sz w:val="28"/>
          <w:szCs w:val="28"/>
        </w:rPr>
      </w:pPr>
      <w:r w:rsidRPr="00594B55">
        <w:rPr>
          <w:b/>
          <w:color w:val="000000" w:themeColor="text1"/>
          <w:sz w:val="28"/>
          <w:szCs w:val="28"/>
        </w:rPr>
        <w:t>2.</w:t>
      </w:r>
      <w:r w:rsidR="00BF3E14" w:rsidRPr="00594B55">
        <w:rPr>
          <w:b/>
          <w:color w:val="000000" w:themeColor="text1"/>
          <w:sz w:val="28"/>
          <w:szCs w:val="28"/>
        </w:rPr>
        <w:t xml:space="preserve"> </w:t>
      </w:r>
      <w:r w:rsidRPr="00594B55">
        <w:rPr>
          <w:b/>
          <w:color w:val="000000" w:themeColor="text1"/>
          <w:sz w:val="28"/>
          <w:szCs w:val="28"/>
        </w:rPr>
        <w:t>Hình thức và</w:t>
      </w:r>
      <w:r w:rsidRPr="00594B55">
        <w:rPr>
          <w:color w:val="000000" w:themeColor="text1"/>
          <w:sz w:val="28"/>
          <w:szCs w:val="28"/>
        </w:rPr>
        <w:t xml:space="preserve"> t</w:t>
      </w:r>
      <w:r w:rsidRPr="00594B55">
        <w:rPr>
          <w:b/>
          <w:color w:val="000000" w:themeColor="text1"/>
          <w:sz w:val="28"/>
          <w:szCs w:val="28"/>
        </w:rPr>
        <w:t>hời gian đăng ký nhập học</w:t>
      </w:r>
    </w:p>
    <w:p w14:paraId="28CD1774" w14:textId="4C73B784" w:rsidR="00D077FA" w:rsidRPr="00594B55" w:rsidRDefault="00A3707A" w:rsidP="007E6CD8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594B55">
        <w:rPr>
          <w:color w:val="000000" w:themeColor="text1"/>
          <w:sz w:val="28"/>
          <w:szCs w:val="28"/>
        </w:rPr>
        <w:t xml:space="preserve">- Thực hiện </w:t>
      </w:r>
      <w:r w:rsidR="00C018D5" w:rsidRPr="00594B55">
        <w:rPr>
          <w:color w:val="000000" w:themeColor="text1"/>
          <w:sz w:val="28"/>
          <w:szCs w:val="28"/>
        </w:rPr>
        <w:t>Chỉ thị số 11/</w:t>
      </w:r>
      <w:r w:rsidR="0076292C" w:rsidRPr="00594B55">
        <w:rPr>
          <w:color w:val="000000" w:themeColor="text1"/>
          <w:sz w:val="28"/>
          <w:szCs w:val="28"/>
        </w:rPr>
        <w:t>CT-</w:t>
      </w:r>
      <w:r w:rsidRPr="00594B55">
        <w:rPr>
          <w:color w:val="000000" w:themeColor="text1"/>
          <w:sz w:val="28"/>
          <w:szCs w:val="28"/>
        </w:rPr>
        <w:t>UBND</w:t>
      </w:r>
      <w:r w:rsidR="0076292C" w:rsidRPr="00594B55">
        <w:rPr>
          <w:color w:val="000000" w:themeColor="text1"/>
          <w:sz w:val="28"/>
          <w:szCs w:val="28"/>
        </w:rPr>
        <w:t xml:space="preserve"> ngày 22 tháng 8 năm 2021</w:t>
      </w:r>
      <w:r w:rsidR="007E6CD8" w:rsidRPr="00594B55">
        <w:rPr>
          <w:color w:val="000000" w:themeColor="text1"/>
          <w:sz w:val="28"/>
          <w:szCs w:val="28"/>
        </w:rPr>
        <w:t xml:space="preserve"> </w:t>
      </w:r>
      <w:r w:rsidRPr="00594B55">
        <w:rPr>
          <w:color w:val="000000" w:themeColor="text1"/>
          <w:sz w:val="28"/>
          <w:szCs w:val="28"/>
        </w:rPr>
        <w:t>của Ủy ban Nhân dân T</w:t>
      </w:r>
      <w:r w:rsidR="00594B55" w:rsidRPr="00594B55">
        <w:rPr>
          <w:color w:val="000000" w:themeColor="text1"/>
          <w:sz w:val="28"/>
          <w:szCs w:val="28"/>
        </w:rPr>
        <w:t xml:space="preserve">hành phố </w:t>
      </w:r>
      <w:r w:rsidRPr="00594B55">
        <w:rPr>
          <w:color w:val="000000" w:themeColor="text1"/>
          <w:sz w:val="28"/>
          <w:szCs w:val="28"/>
        </w:rPr>
        <w:t xml:space="preserve">Hồ Chí Minh về </w:t>
      </w:r>
      <w:r w:rsidR="0076292C" w:rsidRPr="00594B55">
        <w:rPr>
          <w:color w:val="000000" w:themeColor="text1"/>
          <w:sz w:val="28"/>
          <w:szCs w:val="28"/>
        </w:rPr>
        <w:t>tăng cường</w:t>
      </w:r>
      <w:r w:rsidRPr="00594B55">
        <w:rPr>
          <w:color w:val="000000" w:themeColor="text1"/>
          <w:sz w:val="28"/>
          <w:szCs w:val="28"/>
        </w:rPr>
        <w:t xml:space="preserve"> giãn cách xã hội </w:t>
      </w:r>
      <w:r w:rsidR="0076292C" w:rsidRPr="00594B55">
        <w:rPr>
          <w:color w:val="000000" w:themeColor="text1"/>
          <w:sz w:val="28"/>
          <w:szCs w:val="28"/>
        </w:rPr>
        <w:t>và các biện pháp phòng, chống dịch COVID trên địa bàn Thành phố Hồ Chí Minh</w:t>
      </w:r>
      <w:r w:rsidRPr="00594B55">
        <w:rPr>
          <w:color w:val="000000" w:themeColor="text1"/>
          <w:sz w:val="28"/>
          <w:szCs w:val="28"/>
        </w:rPr>
        <w:t xml:space="preserve"> nên </w:t>
      </w:r>
      <w:r w:rsidRPr="00594B55">
        <w:rPr>
          <w:b/>
          <w:color w:val="000000" w:themeColor="text1"/>
          <w:sz w:val="28"/>
          <w:szCs w:val="28"/>
        </w:rPr>
        <w:t>việc đăng ký nhập học lớp 10 sẽ thực hiện bằng hình thức trực tuyến</w:t>
      </w:r>
      <w:r w:rsidRPr="00594B55">
        <w:rPr>
          <w:color w:val="000000" w:themeColor="text1"/>
          <w:sz w:val="28"/>
          <w:szCs w:val="28"/>
        </w:rPr>
        <w:t xml:space="preserve"> theo đường link</w:t>
      </w:r>
      <w:r w:rsidR="005B3936" w:rsidRPr="00594B55">
        <w:rPr>
          <w:color w:val="000000" w:themeColor="text1"/>
          <w:sz w:val="28"/>
          <w:szCs w:val="28"/>
        </w:rPr>
        <w:t>:</w:t>
      </w:r>
      <w:r w:rsidR="0068615A" w:rsidRPr="00594B55">
        <w:rPr>
          <w:color w:val="000000" w:themeColor="text1"/>
          <w:sz w:val="28"/>
          <w:szCs w:val="28"/>
        </w:rPr>
        <w:t xml:space="preserve"> </w:t>
      </w:r>
      <w:hyperlink r:id="rId9" w:history="1">
        <w:r w:rsidR="0068615A" w:rsidRPr="00594B55">
          <w:rPr>
            <w:rStyle w:val="Hyperlink"/>
            <w:color w:val="000000" w:themeColor="text1"/>
            <w:sz w:val="28"/>
            <w:szCs w:val="28"/>
          </w:rPr>
          <w:t>https://forms.gle/BsGAKWvz9vTKtuHeA</w:t>
        </w:r>
      </w:hyperlink>
      <w:r w:rsidR="0068615A" w:rsidRPr="00594B55">
        <w:rPr>
          <w:color w:val="000000" w:themeColor="text1"/>
          <w:sz w:val="28"/>
          <w:szCs w:val="28"/>
        </w:rPr>
        <w:t xml:space="preserve"> </w:t>
      </w:r>
    </w:p>
    <w:p w14:paraId="67E2D9AE" w14:textId="77777777" w:rsidR="00594B55" w:rsidRPr="00594B55" w:rsidRDefault="00D077FA" w:rsidP="00BF3E14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594B55">
        <w:rPr>
          <w:color w:val="000000" w:themeColor="text1"/>
          <w:sz w:val="28"/>
          <w:szCs w:val="28"/>
        </w:rPr>
        <w:t>P</w:t>
      </w:r>
      <w:r w:rsidR="009D71DE" w:rsidRPr="00594B55">
        <w:rPr>
          <w:color w:val="000000" w:themeColor="text1"/>
          <w:sz w:val="28"/>
          <w:szCs w:val="28"/>
        </w:rPr>
        <w:t>hụ huynh học sinh</w:t>
      </w:r>
      <w:r w:rsidR="00BF3E14" w:rsidRPr="00594B55">
        <w:rPr>
          <w:color w:val="000000" w:themeColor="text1"/>
          <w:sz w:val="28"/>
          <w:szCs w:val="28"/>
        </w:rPr>
        <w:t xml:space="preserve"> </w:t>
      </w:r>
      <w:r w:rsidR="00594B55" w:rsidRPr="00594B55">
        <w:rPr>
          <w:color w:val="000000" w:themeColor="text1"/>
          <w:sz w:val="28"/>
          <w:szCs w:val="28"/>
        </w:rPr>
        <w:t>(hay người giám hộ) và học sinh chuẩn bị các thông tin: số CCCD/CMND, địa chỉ thường trú, nơi ở hiện nay, …</w:t>
      </w:r>
    </w:p>
    <w:p w14:paraId="4E9EA0F7" w14:textId="784CA585" w:rsidR="00594B55" w:rsidRPr="00594B55" w:rsidRDefault="00594B55" w:rsidP="00BF3E14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594B55">
        <w:rPr>
          <w:color w:val="000000" w:themeColor="text1"/>
          <w:sz w:val="28"/>
          <w:szCs w:val="28"/>
        </w:rPr>
        <w:t>Riêng đối với với học sinh cần có số thẻ B</w:t>
      </w:r>
      <w:bookmarkStart w:id="0" w:name="_GoBack"/>
      <w:bookmarkEnd w:id="0"/>
      <w:r w:rsidRPr="00594B55">
        <w:rPr>
          <w:color w:val="000000" w:themeColor="text1"/>
          <w:sz w:val="28"/>
          <w:szCs w:val="28"/>
        </w:rPr>
        <w:t xml:space="preserve">HYT, </w:t>
      </w:r>
      <w:r w:rsidRPr="00594B55">
        <w:rPr>
          <w:color w:val="000000" w:themeColor="text1"/>
          <w:sz w:val="28"/>
          <w:szCs w:val="28"/>
        </w:rPr>
        <w:t>Phiếu báo điểm xét tuyển lớp 10</w:t>
      </w:r>
      <w:r w:rsidR="00B02830">
        <w:rPr>
          <w:color w:val="000000" w:themeColor="text1"/>
          <w:sz w:val="28"/>
          <w:szCs w:val="28"/>
        </w:rPr>
        <w:t>.</w:t>
      </w:r>
      <w:r w:rsidRPr="00594B55">
        <w:rPr>
          <w:color w:val="000000" w:themeColor="text1"/>
          <w:sz w:val="28"/>
          <w:szCs w:val="28"/>
        </w:rPr>
        <w:t xml:space="preserve"> </w:t>
      </w:r>
    </w:p>
    <w:p w14:paraId="274069C8" w14:textId="2135F65F" w:rsidR="00BF3E14" w:rsidRPr="00594B55" w:rsidRDefault="00594B55" w:rsidP="00BF3E14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594B55">
        <w:rPr>
          <w:color w:val="000000" w:themeColor="text1"/>
          <w:sz w:val="28"/>
          <w:szCs w:val="28"/>
        </w:rPr>
        <w:t>T</w:t>
      </w:r>
      <w:r w:rsidR="00BF3E14" w:rsidRPr="00594B55">
        <w:rPr>
          <w:color w:val="000000" w:themeColor="text1"/>
          <w:sz w:val="28"/>
          <w:szCs w:val="28"/>
        </w:rPr>
        <w:t xml:space="preserve">hực hiện </w:t>
      </w:r>
      <w:r w:rsidRPr="00594B55">
        <w:rPr>
          <w:color w:val="000000" w:themeColor="text1"/>
          <w:sz w:val="28"/>
          <w:szCs w:val="28"/>
        </w:rPr>
        <w:t>các bước như sau</w:t>
      </w:r>
      <w:r w:rsidR="00BF3E14" w:rsidRPr="00594B55">
        <w:rPr>
          <w:color w:val="000000" w:themeColor="text1"/>
          <w:sz w:val="28"/>
          <w:szCs w:val="28"/>
        </w:rPr>
        <w:t>:</w:t>
      </w:r>
    </w:p>
    <w:p w14:paraId="3E53AD4D" w14:textId="2BC3FF8C" w:rsidR="00557610" w:rsidRPr="00594B55" w:rsidRDefault="00BF3E14" w:rsidP="00557610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594B55">
        <w:rPr>
          <w:color w:val="000000" w:themeColor="text1"/>
          <w:sz w:val="28"/>
          <w:szCs w:val="28"/>
        </w:rPr>
        <w:t>(1)</w:t>
      </w:r>
      <w:r w:rsidR="009D71DE" w:rsidRPr="00594B55">
        <w:rPr>
          <w:color w:val="000000" w:themeColor="text1"/>
          <w:sz w:val="28"/>
          <w:szCs w:val="28"/>
        </w:rPr>
        <w:t xml:space="preserve"> </w:t>
      </w:r>
      <w:r w:rsidR="00557610" w:rsidRPr="00594B55">
        <w:rPr>
          <w:color w:val="000000" w:themeColor="text1"/>
          <w:sz w:val="28"/>
          <w:szCs w:val="28"/>
        </w:rPr>
        <w:t>Scan hoặc chụp ảnh Phiếu báo điểm xét tuyển lớp 10 trung học phổ thông năm 2021 - 2022.</w:t>
      </w:r>
    </w:p>
    <w:p w14:paraId="6509A6DF" w14:textId="6AB12729" w:rsidR="00557610" w:rsidRPr="00594B55" w:rsidRDefault="00557610" w:rsidP="00BF3E14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594B55">
        <w:rPr>
          <w:color w:val="000000" w:themeColor="text1"/>
          <w:sz w:val="28"/>
          <w:szCs w:val="28"/>
        </w:rPr>
        <w:t>(2) Xem danh sách trúng tuyển lớp 10 năm học 2021 - 2022 trên website trường và ghi nhớ số thứ tự trong danh sách.</w:t>
      </w:r>
    </w:p>
    <w:p w14:paraId="12BF2FF5" w14:textId="452984D1" w:rsidR="00BF3E14" w:rsidRPr="00594B55" w:rsidRDefault="00557610" w:rsidP="00BF3E14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594B55">
        <w:rPr>
          <w:color w:val="000000" w:themeColor="text1"/>
          <w:sz w:val="28"/>
          <w:szCs w:val="28"/>
        </w:rPr>
        <w:t xml:space="preserve">(3) </w:t>
      </w:r>
      <w:r w:rsidR="003C6CA4" w:rsidRPr="00594B55">
        <w:rPr>
          <w:color w:val="000000" w:themeColor="text1"/>
          <w:sz w:val="28"/>
          <w:szCs w:val="28"/>
        </w:rPr>
        <w:t>Nếu s</w:t>
      </w:r>
      <w:r w:rsidR="00BF3E14" w:rsidRPr="00594B55">
        <w:rPr>
          <w:color w:val="000000" w:themeColor="text1"/>
          <w:sz w:val="28"/>
          <w:szCs w:val="28"/>
        </w:rPr>
        <w:t>ử dụng điện thoại di động</w:t>
      </w:r>
      <w:r w:rsidR="003C6CA4" w:rsidRPr="00594B55">
        <w:rPr>
          <w:color w:val="000000" w:themeColor="text1"/>
          <w:sz w:val="28"/>
          <w:szCs w:val="28"/>
        </w:rPr>
        <w:t>:</w:t>
      </w:r>
      <w:r w:rsidR="00BF3E14" w:rsidRPr="00594B55">
        <w:rPr>
          <w:color w:val="000000" w:themeColor="text1"/>
          <w:sz w:val="28"/>
          <w:szCs w:val="28"/>
        </w:rPr>
        <w:t xml:space="preserve"> tải Kế hoạch tuyển sinh lớp 10 năm học 2021 - 2022 và đăng nhập</w:t>
      </w:r>
      <w:r w:rsidR="00D077FA" w:rsidRPr="00594B55">
        <w:rPr>
          <w:color w:val="000000" w:themeColor="text1"/>
          <w:sz w:val="28"/>
          <w:szCs w:val="28"/>
        </w:rPr>
        <w:t xml:space="preserve"> trực tiếp vào đường link</w:t>
      </w:r>
      <w:r w:rsidR="00BF3E14" w:rsidRPr="00594B55">
        <w:rPr>
          <w:color w:val="000000" w:themeColor="text1"/>
          <w:sz w:val="28"/>
          <w:szCs w:val="28"/>
        </w:rPr>
        <w:t>.</w:t>
      </w:r>
    </w:p>
    <w:p w14:paraId="146D8ED0" w14:textId="04768D39" w:rsidR="00BF3E14" w:rsidRPr="00594B55" w:rsidRDefault="00BF3E14" w:rsidP="00C018D5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594B55">
        <w:rPr>
          <w:color w:val="000000" w:themeColor="text1"/>
          <w:sz w:val="28"/>
          <w:szCs w:val="28"/>
        </w:rPr>
        <w:t>(</w:t>
      </w:r>
      <w:r w:rsidR="003C6CA4" w:rsidRPr="00594B55">
        <w:rPr>
          <w:color w:val="000000" w:themeColor="text1"/>
          <w:sz w:val="28"/>
          <w:szCs w:val="28"/>
        </w:rPr>
        <w:t>4</w:t>
      </w:r>
      <w:r w:rsidRPr="00594B55">
        <w:rPr>
          <w:color w:val="000000" w:themeColor="text1"/>
          <w:sz w:val="28"/>
          <w:szCs w:val="28"/>
        </w:rPr>
        <w:t>) N</w:t>
      </w:r>
      <w:r w:rsidR="003C6CA4" w:rsidRPr="00594B55">
        <w:rPr>
          <w:color w:val="000000" w:themeColor="text1"/>
          <w:sz w:val="28"/>
          <w:szCs w:val="28"/>
        </w:rPr>
        <w:t xml:space="preserve">ếu sử dụng máy vi tính: </w:t>
      </w:r>
      <w:r w:rsidR="00B02830">
        <w:rPr>
          <w:color w:val="000000" w:themeColor="text1"/>
          <w:sz w:val="28"/>
          <w:szCs w:val="28"/>
        </w:rPr>
        <w:t xml:space="preserve">mở </w:t>
      </w:r>
      <w:r w:rsidR="00B02830" w:rsidRPr="00594B55">
        <w:rPr>
          <w:color w:val="000000" w:themeColor="text1"/>
          <w:sz w:val="28"/>
          <w:szCs w:val="28"/>
        </w:rPr>
        <w:t xml:space="preserve">Kế hoạch tuyển sinh lớp 10 năm học 2021 </w:t>
      </w:r>
      <w:r w:rsidR="00B02830">
        <w:rPr>
          <w:color w:val="000000" w:themeColor="text1"/>
          <w:sz w:val="28"/>
          <w:szCs w:val="28"/>
        </w:rPr>
        <w:t>-</w:t>
      </w:r>
      <w:r w:rsidR="00B02830" w:rsidRPr="00594B55">
        <w:rPr>
          <w:color w:val="000000" w:themeColor="text1"/>
          <w:sz w:val="28"/>
          <w:szCs w:val="28"/>
        </w:rPr>
        <w:t xml:space="preserve"> 2022</w:t>
      </w:r>
      <w:r w:rsidR="00B02830">
        <w:rPr>
          <w:color w:val="000000" w:themeColor="text1"/>
          <w:sz w:val="28"/>
          <w:szCs w:val="28"/>
        </w:rPr>
        <w:t xml:space="preserve">, </w:t>
      </w:r>
      <w:r w:rsidR="003C6CA4" w:rsidRPr="00594B55">
        <w:rPr>
          <w:color w:val="000000" w:themeColor="text1"/>
          <w:sz w:val="28"/>
          <w:szCs w:val="28"/>
        </w:rPr>
        <w:t>n</w:t>
      </w:r>
      <w:r w:rsidRPr="00594B55">
        <w:rPr>
          <w:color w:val="000000" w:themeColor="text1"/>
          <w:sz w:val="28"/>
          <w:szCs w:val="28"/>
        </w:rPr>
        <w:t>hấp vào đường link và mở Open Hypelink để đăng nhập</w:t>
      </w:r>
      <w:r w:rsidR="00C018D5" w:rsidRPr="00594B55">
        <w:rPr>
          <w:color w:val="000000" w:themeColor="text1"/>
          <w:sz w:val="28"/>
          <w:szCs w:val="28"/>
        </w:rPr>
        <w:t xml:space="preserve"> hoặc c</w:t>
      </w:r>
      <w:r w:rsidR="009D71DE" w:rsidRPr="00594B55">
        <w:rPr>
          <w:color w:val="000000" w:themeColor="text1"/>
          <w:sz w:val="28"/>
          <w:szCs w:val="28"/>
        </w:rPr>
        <w:t>opy đường link vào google để đăng nhập</w:t>
      </w:r>
      <w:r w:rsidRPr="00594B55">
        <w:rPr>
          <w:color w:val="000000" w:themeColor="text1"/>
          <w:sz w:val="28"/>
          <w:szCs w:val="28"/>
        </w:rPr>
        <w:t>.</w:t>
      </w:r>
    </w:p>
    <w:p w14:paraId="7C7FEF40" w14:textId="1D9E31A8" w:rsidR="009D71DE" w:rsidRPr="00594B55" w:rsidRDefault="003C6CA4" w:rsidP="00BF3E14">
      <w:pPr>
        <w:spacing w:before="120"/>
        <w:ind w:firstLine="706"/>
        <w:jc w:val="both"/>
        <w:rPr>
          <w:color w:val="000000" w:themeColor="text1"/>
          <w:sz w:val="28"/>
          <w:szCs w:val="28"/>
        </w:rPr>
      </w:pPr>
      <w:r w:rsidRPr="00594B55">
        <w:rPr>
          <w:color w:val="000000" w:themeColor="text1"/>
          <w:sz w:val="28"/>
          <w:szCs w:val="28"/>
        </w:rPr>
        <w:t>(5) C</w:t>
      </w:r>
      <w:r w:rsidR="009D71DE" w:rsidRPr="00594B55">
        <w:rPr>
          <w:color w:val="000000" w:themeColor="text1"/>
          <w:sz w:val="28"/>
          <w:szCs w:val="28"/>
        </w:rPr>
        <w:t>hụp lại phản hồi</w:t>
      </w:r>
      <w:r w:rsidR="00D077FA" w:rsidRPr="00594B55">
        <w:rPr>
          <w:color w:val="000000" w:themeColor="text1"/>
          <w:sz w:val="28"/>
          <w:szCs w:val="28"/>
        </w:rPr>
        <w:t xml:space="preserve"> </w:t>
      </w:r>
      <w:r w:rsidR="00BF3E14" w:rsidRPr="00594B55">
        <w:rPr>
          <w:color w:val="000000" w:themeColor="text1"/>
          <w:sz w:val="28"/>
          <w:szCs w:val="28"/>
        </w:rPr>
        <w:t xml:space="preserve">để lưu </w:t>
      </w:r>
      <w:r w:rsidR="00D077FA" w:rsidRPr="00594B55">
        <w:rPr>
          <w:color w:val="000000" w:themeColor="text1"/>
          <w:sz w:val="28"/>
          <w:szCs w:val="28"/>
        </w:rPr>
        <w:t>sau khi đăng nhập thành công.</w:t>
      </w:r>
    </w:p>
    <w:p w14:paraId="0A2EF059" w14:textId="77777777" w:rsidR="004A783C" w:rsidRDefault="004A783C" w:rsidP="003F04A7">
      <w:pPr>
        <w:tabs>
          <w:tab w:val="center" w:pos="7371"/>
        </w:tabs>
        <w:jc w:val="both"/>
        <w:rPr>
          <w:b/>
          <w:iCs/>
          <w:color w:val="000000" w:themeColor="text1"/>
          <w:sz w:val="28"/>
          <w:szCs w:val="28"/>
          <w:lang w:val="sv-SE"/>
        </w:rPr>
      </w:pPr>
    </w:p>
    <w:p w14:paraId="45C72F78" w14:textId="5D0572D8" w:rsidR="004A783C" w:rsidRDefault="004A783C" w:rsidP="003F04A7">
      <w:pPr>
        <w:tabs>
          <w:tab w:val="center" w:pos="7371"/>
        </w:tabs>
        <w:jc w:val="both"/>
        <w:rPr>
          <w:b/>
          <w:iCs/>
          <w:color w:val="000000" w:themeColor="text1"/>
          <w:sz w:val="28"/>
          <w:szCs w:val="28"/>
          <w:lang w:val="sv-SE"/>
        </w:rPr>
      </w:pPr>
      <w:r>
        <w:rPr>
          <w:noProof/>
        </w:rPr>
        <w:lastRenderedPageBreak/>
        <w:drawing>
          <wp:inline distT="0" distB="0" distL="0" distR="0" wp14:anchorId="5A017C07" wp14:editId="56001A80">
            <wp:extent cx="5937661" cy="82236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7260" t="21804" r="24928" b="12600"/>
                    <a:stretch/>
                  </pic:blipFill>
                  <pic:spPr bwMode="auto">
                    <a:xfrm>
                      <a:off x="0" y="0"/>
                      <a:ext cx="5943748" cy="8232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D64382" w14:textId="77777777" w:rsidR="004A783C" w:rsidRPr="004A783C" w:rsidRDefault="004A783C" w:rsidP="00B02830">
      <w:pPr>
        <w:rPr>
          <w:sz w:val="28"/>
          <w:szCs w:val="28"/>
          <w:lang w:val="sv-SE"/>
        </w:rPr>
      </w:pPr>
    </w:p>
    <w:sectPr w:rsidR="004A783C" w:rsidRPr="004A783C" w:rsidSect="00B02830">
      <w:footerReference w:type="default" r:id="rId11"/>
      <w:pgSz w:w="11909" w:h="16834" w:code="9"/>
      <w:pgMar w:top="1138" w:right="1411" w:bottom="1138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8AF12" w14:textId="77777777" w:rsidR="008E2BDE" w:rsidRDefault="008E2BDE" w:rsidP="00DA14D0">
      <w:r>
        <w:separator/>
      </w:r>
    </w:p>
  </w:endnote>
  <w:endnote w:type="continuationSeparator" w:id="0">
    <w:p w14:paraId="243746D6" w14:textId="77777777" w:rsidR="008E2BDE" w:rsidRDefault="008E2BDE" w:rsidP="00DA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22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222C0" w14:textId="77370541" w:rsidR="00DA14D0" w:rsidRDefault="00DA14D0" w:rsidP="00DA14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8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C4195" w14:textId="77777777" w:rsidR="008E2BDE" w:rsidRDefault="008E2BDE" w:rsidP="00DA14D0">
      <w:r>
        <w:separator/>
      </w:r>
    </w:p>
  </w:footnote>
  <w:footnote w:type="continuationSeparator" w:id="0">
    <w:p w14:paraId="651FC75A" w14:textId="77777777" w:rsidR="008E2BDE" w:rsidRDefault="008E2BDE" w:rsidP="00DA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17F45"/>
    <w:multiLevelType w:val="hybridMultilevel"/>
    <w:tmpl w:val="2FA67ABA"/>
    <w:lvl w:ilvl="0" w:tplc="2046850A">
      <w:start w:val="1"/>
      <w:numFmt w:val="decimal"/>
      <w:lvlText w:val="(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3BE753B"/>
    <w:multiLevelType w:val="hybridMultilevel"/>
    <w:tmpl w:val="565CA3AC"/>
    <w:lvl w:ilvl="0" w:tplc="019AEC6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0A"/>
    <w:rsid w:val="001411DF"/>
    <w:rsid w:val="00175E2E"/>
    <w:rsid w:val="002A7966"/>
    <w:rsid w:val="003A50D9"/>
    <w:rsid w:val="003C6CA4"/>
    <w:rsid w:val="003F04A7"/>
    <w:rsid w:val="00402459"/>
    <w:rsid w:val="00490A00"/>
    <w:rsid w:val="004A783C"/>
    <w:rsid w:val="004E3982"/>
    <w:rsid w:val="00532CF9"/>
    <w:rsid w:val="00557610"/>
    <w:rsid w:val="00594B55"/>
    <w:rsid w:val="005B3936"/>
    <w:rsid w:val="005F0B9F"/>
    <w:rsid w:val="00633746"/>
    <w:rsid w:val="0068615A"/>
    <w:rsid w:val="00724478"/>
    <w:rsid w:val="0076292C"/>
    <w:rsid w:val="00772E0C"/>
    <w:rsid w:val="007E6CD8"/>
    <w:rsid w:val="008E2BDE"/>
    <w:rsid w:val="0096613B"/>
    <w:rsid w:val="009D71DE"/>
    <w:rsid w:val="00A3707A"/>
    <w:rsid w:val="00A55C09"/>
    <w:rsid w:val="00AD4E9E"/>
    <w:rsid w:val="00B01A5B"/>
    <w:rsid w:val="00B02830"/>
    <w:rsid w:val="00B30F61"/>
    <w:rsid w:val="00B33C3B"/>
    <w:rsid w:val="00B411FB"/>
    <w:rsid w:val="00B8787D"/>
    <w:rsid w:val="00BF3E14"/>
    <w:rsid w:val="00C018D5"/>
    <w:rsid w:val="00C877BA"/>
    <w:rsid w:val="00CB7296"/>
    <w:rsid w:val="00D077FA"/>
    <w:rsid w:val="00D63570"/>
    <w:rsid w:val="00DA14D0"/>
    <w:rsid w:val="00DA5D0A"/>
    <w:rsid w:val="00DB1B1A"/>
    <w:rsid w:val="00DF1351"/>
    <w:rsid w:val="00E84949"/>
    <w:rsid w:val="00F74503"/>
    <w:rsid w:val="00F80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C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D0A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70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3C3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15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77F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1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4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4D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D0A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70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3C3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15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77F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1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4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4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ptphandangluu@hcm.edu.v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BsGAKWvz9vTKtuH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</dc:creator>
  <cp:lastModifiedBy>NL</cp:lastModifiedBy>
  <cp:revision>3</cp:revision>
  <cp:lastPrinted>2021-08-17T02:34:00Z</cp:lastPrinted>
  <dcterms:created xsi:type="dcterms:W3CDTF">2021-08-24T02:04:00Z</dcterms:created>
  <dcterms:modified xsi:type="dcterms:W3CDTF">2021-08-24T02:06:00Z</dcterms:modified>
</cp:coreProperties>
</file>