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92" w:rsidRDefault="00364392" w:rsidP="003643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23</w:t>
      </w:r>
    </w:p>
    <w:p w:rsidR="00364392" w:rsidRPr="00E23498" w:rsidRDefault="00364392" w:rsidP="00364392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CƠ CẤU DÂN SỐ</w:t>
      </w:r>
    </w:p>
    <w:p w:rsidR="00364392" w:rsidRPr="00D537EB" w:rsidRDefault="00364392" w:rsidP="00364392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vi-VN"/>
        </w:rPr>
        <w:t>CƠ CẤU SINH HỌC</w:t>
      </w:r>
    </w:p>
    <w:p w:rsidR="00364392" w:rsidRPr="00D537EB" w:rsidRDefault="00364392" w:rsidP="003643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/>
          <w:iCs/>
          <w:sz w:val="28"/>
          <w:szCs w:val="28"/>
          <w:lang w:val="vi-VN"/>
        </w:rPr>
        <w:t>Cơ cấu dân số theo giới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</w:rPr>
        <w:t>B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iểu thị tương quan giữa giới nam so với giới nữ hoặc so với tổng số dân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7EB">
        <w:rPr>
          <w:rFonts w:ascii="Times New Roman" w:hAnsi="Times New Roman" w:cs="Times New Roman"/>
          <w:iCs/>
          <w:sz w:val="28"/>
          <w:szCs w:val="28"/>
          <w:lang w:val="vi-VN"/>
        </w:rPr>
        <w:t>(đơn vị</w:t>
      </w:r>
      <w:r w:rsidRPr="00D537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37EB">
        <w:rPr>
          <w:rFonts w:ascii="Times New Roman" w:hAnsi="Times New Roman" w:cs="Times New Roman"/>
          <w:iCs/>
          <w:sz w:val="28"/>
          <w:szCs w:val="28"/>
          <w:lang w:val="vi-VN"/>
        </w:rPr>
        <w:t>%)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biến động theo thời gian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và khác nhau ở từng nước, từng khu vực.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Ảnh hưởng đến phân bố sản xuất, tổ chức đời sống xã hội 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và chiến lược 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phát triển kinh tế- xã hội của các quốc gia</w:t>
      </w:r>
      <w:r w:rsidRPr="00D537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392" w:rsidRPr="00D537EB" w:rsidRDefault="00364392" w:rsidP="0036439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Cơ cấu dân số theo độ tuổi 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Là tập hợp những nhóm người sắp xếp theo những nhóm tuổi nhất định.  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Thể hiện tình hình sinh, tử, tuổi thọ, khả năng phát triển của dân số và nguồn lao động của một nước.</w:t>
      </w:r>
    </w:p>
    <w:p w:rsidR="00364392" w:rsidRPr="00D537EB" w:rsidRDefault="00364392" w:rsidP="00364392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Dân </w:t>
      </w:r>
      <w:r w:rsidRPr="00D537EB">
        <w:rPr>
          <w:rFonts w:ascii="Times New Roman" w:hAnsi="Times New Roman" w:cs="Times New Roman"/>
          <w:bCs/>
          <w:sz w:val="28"/>
          <w:szCs w:val="28"/>
        </w:rPr>
        <w:t>số dược chia thành 3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nhóm tuổi:</w:t>
      </w:r>
    </w:p>
    <w:p w:rsidR="00364392" w:rsidRPr="00D537EB" w:rsidRDefault="00364392" w:rsidP="003643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Nhóm dưới tuổi lao động: 0 - 14 tuổi</w:t>
      </w:r>
    </w:p>
    <w:p w:rsidR="00364392" w:rsidRPr="00D537EB" w:rsidRDefault="00364392" w:rsidP="003643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Nhóm tuổi lao động: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15 -59 </w:t>
      </w:r>
      <w:r w:rsidRPr="00D537EB">
        <w:rPr>
          <w:rFonts w:ascii="Times New Roman" w:hAnsi="Times New Roman" w:cs="Times New Roman"/>
          <w:bCs/>
          <w:sz w:val="28"/>
          <w:szCs w:val="28"/>
        </w:rPr>
        <w:t>tuổi (nữ), 64 tuổi (nam)</w:t>
      </w:r>
    </w:p>
    <w:p w:rsidR="00364392" w:rsidRPr="00D537EB" w:rsidRDefault="00364392" w:rsidP="003643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Nhóm trên tuổi lao động: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Trên 60 </w:t>
      </w:r>
      <w:r w:rsidRPr="00D537EB">
        <w:rPr>
          <w:rFonts w:ascii="Times New Roman" w:hAnsi="Times New Roman" w:cs="Times New Roman"/>
          <w:bCs/>
          <w:sz w:val="28"/>
          <w:szCs w:val="28"/>
        </w:rPr>
        <w:t>tuổi (nữ)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D537EB">
        <w:rPr>
          <w:rFonts w:ascii="Times New Roman" w:hAnsi="Times New Roman" w:cs="Times New Roman"/>
          <w:bCs/>
          <w:sz w:val="28"/>
          <w:szCs w:val="28"/>
        </w:rPr>
        <w:t>65 tuổi (nam)</w:t>
      </w:r>
    </w:p>
    <w:p w:rsidR="00364392" w:rsidRPr="00D537EB" w:rsidRDefault="00364392" w:rsidP="0036439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</w:rPr>
        <w:t>Dựa vào nhóm tuổi có thể phân chia thành cơ cấu dân số già và dân số trẻ.</w:t>
      </w:r>
    </w:p>
    <w:p w:rsidR="00364392" w:rsidRPr="00D537EB" w:rsidRDefault="00364392" w:rsidP="0036439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</w:rPr>
        <w:t>Để nghiên cứu cơ cấu sinh học, người ta sử dụng thấp dân số (tháp tuổi). Có 3 kiểu cơ bản: Mở rộng, ổn định và thu hẹp.</w:t>
      </w:r>
    </w:p>
    <w:p w:rsidR="00364392" w:rsidRPr="00D537EB" w:rsidRDefault="00364392" w:rsidP="00364392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vi-VN"/>
        </w:rPr>
        <w:t>CƠ CẤU XÃ HỘI</w:t>
      </w:r>
    </w:p>
    <w:p w:rsidR="00364392" w:rsidRPr="00D537EB" w:rsidRDefault="00364392" w:rsidP="003643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/>
          <w:iCs/>
          <w:sz w:val="28"/>
          <w:szCs w:val="28"/>
          <w:lang w:val="vi-VN"/>
        </w:rPr>
        <w:t>Cơ cấu dân số theo lao động</w:t>
      </w:r>
    </w:p>
    <w:p w:rsidR="00364392" w:rsidRPr="00D537EB" w:rsidRDefault="00364392" w:rsidP="0036439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Cho biết nguồn lao động và dân số hoạt động theo khu vực kinh tế.</w:t>
      </w:r>
    </w:p>
    <w:p w:rsidR="00364392" w:rsidRPr="00D537EB" w:rsidRDefault="00364392" w:rsidP="003643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Nguồn lao động</w:t>
      </w:r>
    </w:p>
    <w:p w:rsidR="00364392" w:rsidRPr="00D537EB" w:rsidRDefault="00364392" w:rsidP="00364392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37EB">
        <w:rPr>
          <w:rFonts w:ascii="Times New Roman" w:hAnsi="Times New Roman" w:cs="Times New Roman"/>
          <w:bCs/>
          <w:iCs/>
          <w:sz w:val="28"/>
          <w:szCs w:val="28"/>
        </w:rPr>
        <w:t>Bao gồm bộ phận dân số trong độ tuổi quy định có khả năng tham gia lao động. Được chia làm:</w:t>
      </w:r>
    </w:p>
    <w:p w:rsidR="00364392" w:rsidRPr="00D537EB" w:rsidRDefault="00364392" w:rsidP="003643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Nhóm dân số hoạt động kinh tế</w:t>
      </w:r>
    </w:p>
    <w:p w:rsidR="00364392" w:rsidRPr="00D537EB" w:rsidRDefault="00364392" w:rsidP="003643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Nhóm dân số không hoạt động kinh tế </w:t>
      </w:r>
    </w:p>
    <w:p w:rsidR="00364392" w:rsidRPr="00D537EB" w:rsidRDefault="00364392" w:rsidP="003643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iCs/>
          <w:w w:val="95"/>
          <w:sz w:val="28"/>
          <w:szCs w:val="28"/>
        </w:rPr>
      </w:pPr>
      <w:r w:rsidRPr="00D537EB">
        <w:rPr>
          <w:rFonts w:ascii="Times New Roman" w:hAnsi="Times New Roman" w:cs="Times New Roman"/>
          <w:b/>
          <w:bCs/>
          <w:i/>
          <w:iCs/>
          <w:w w:val="95"/>
          <w:sz w:val="28"/>
          <w:szCs w:val="28"/>
          <w:lang w:val="vi-VN"/>
        </w:rPr>
        <w:t>Dân số hoạt động theo khu vực kinh tế:</w:t>
      </w:r>
      <w:r w:rsidRPr="00D537EB">
        <w:rPr>
          <w:rFonts w:ascii="Times New Roman" w:hAnsi="Times New Roman" w:cs="Times New Roman"/>
          <w:bCs/>
          <w:iCs/>
          <w:w w:val="95"/>
          <w:sz w:val="28"/>
          <w:szCs w:val="28"/>
          <w:lang w:val="vi-VN"/>
        </w:rPr>
        <w:t xml:space="preserve"> Gồm 3 khu vực:</w:t>
      </w:r>
    </w:p>
    <w:p w:rsidR="00364392" w:rsidRPr="00D537EB" w:rsidRDefault="00364392" w:rsidP="003643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Khu vực I: Nông-lâm- ngư nghiệp</w:t>
      </w:r>
    </w:p>
    <w:p w:rsidR="00364392" w:rsidRPr="00D537EB" w:rsidRDefault="00364392" w:rsidP="003643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 xml:space="preserve">Khu vực II: Công nghiệp-xây dựng </w:t>
      </w:r>
    </w:p>
    <w:p w:rsidR="00364392" w:rsidRPr="00D537EB" w:rsidRDefault="00364392" w:rsidP="003643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Khu vực III: Dịch vụ</w:t>
      </w:r>
    </w:p>
    <w:p w:rsidR="00364392" w:rsidRPr="00D537EB" w:rsidRDefault="00364392" w:rsidP="003643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Cơ cấu dân số theo trình độ văn hóa </w:t>
      </w:r>
    </w:p>
    <w:p w:rsidR="00364392" w:rsidRPr="00D537EB" w:rsidRDefault="00364392" w:rsidP="00364392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Phản ánh trình độ dân trí và học vấn của dân cư, 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đồng thời là 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một tiêu chí để đánh giá chất lượng cuộc sống của một quốc gia.</w:t>
      </w:r>
    </w:p>
    <w:p w:rsidR="00364392" w:rsidRPr="00D537EB" w:rsidRDefault="00364392" w:rsidP="00364392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</w:rPr>
        <w:t xml:space="preserve">Tiêu chí: 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Tỉ lệ người biết chữ </w:t>
      </w:r>
      <w:r w:rsidRPr="00D537EB">
        <w:rPr>
          <w:rFonts w:ascii="Times New Roman" w:hAnsi="Times New Roman" w:cs="Times New Roman"/>
          <w:bCs/>
          <w:sz w:val="28"/>
          <w:szCs w:val="28"/>
        </w:rPr>
        <w:t>(&gt;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15 tuổi)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và s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>ố năm đi học</w:t>
      </w:r>
      <w:r w:rsidRPr="00D537EB">
        <w:rPr>
          <w:rFonts w:ascii="Times New Roman" w:hAnsi="Times New Roman" w:cs="Times New Roman"/>
          <w:bCs/>
          <w:sz w:val="28"/>
          <w:szCs w:val="28"/>
        </w:rPr>
        <w:t xml:space="preserve"> trung bình (từ</w:t>
      </w:r>
      <w:r w:rsidRPr="00D537E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25 tuổi trở lê</w:t>
      </w:r>
      <w:r w:rsidRPr="00D537EB">
        <w:rPr>
          <w:rFonts w:ascii="Times New Roman" w:hAnsi="Times New Roman" w:cs="Times New Roman"/>
          <w:bCs/>
          <w:sz w:val="28"/>
          <w:szCs w:val="28"/>
        </w:rPr>
        <w:t>n).</w:t>
      </w:r>
    </w:p>
    <w:p w:rsidR="00364392" w:rsidRPr="00D537EB" w:rsidRDefault="00364392" w:rsidP="00364392">
      <w:pPr>
        <w:pStyle w:val="ListParagraph"/>
        <w:numPr>
          <w:ilvl w:val="0"/>
          <w:numId w:val="7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EB">
        <w:rPr>
          <w:rFonts w:ascii="Times New Roman" w:hAnsi="Times New Roman" w:cs="Times New Roman"/>
          <w:bCs/>
          <w:sz w:val="28"/>
          <w:szCs w:val="28"/>
        </w:rPr>
        <w:t>Việt Nam (2000) số người từ 15 tuổi trở lên biết chữ là 94%, số năm đi học trung bình là 7.3 năm.</w:t>
      </w:r>
    </w:p>
    <w:p w:rsidR="00364392" w:rsidRPr="007223EF" w:rsidRDefault="00364392" w:rsidP="0036439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F6BC" wp14:editId="3D4C6A6E">
                <wp:simplePos x="0" y="0"/>
                <wp:positionH relativeFrom="column">
                  <wp:posOffset>2698971</wp:posOffset>
                </wp:positionH>
                <wp:positionV relativeFrom="paragraph">
                  <wp:posOffset>443893</wp:posOffset>
                </wp:positionV>
                <wp:extent cx="968955" cy="301558"/>
                <wp:effectExtent l="0" t="0" r="22225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55" cy="3015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392" w:rsidRDefault="00364392" w:rsidP="00364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12.5pt;margin-top:34.95pt;width:76.3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" filled="f" strokeweight=".5pt">
                <v:textbox>
                  <w:txbxContent>
                    <w:p w:rsidR="00364392" w:rsidRDefault="00364392" w:rsidP="00364392"/>
                  </w:txbxContent>
                </v:textbox>
              </v:shape>
            </w:pict>
          </mc:Fallback>
        </mc:AlternateContent>
      </w: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7223EF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7223EF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p w:rsidR="00364392" w:rsidRDefault="00364392" w:rsidP="0036439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24</w:t>
      </w:r>
    </w:p>
    <w:p w:rsidR="00364392" w:rsidRPr="00E23498" w:rsidRDefault="00364392" w:rsidP="0036439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  <w:lang w:val="nl-NL"/>
        </w:rPr>
      </w:pPr>
      <w:r w:rsidRPr="00E23498">
        <w:rPr>
          <w:rFonts w:ascii="Times New Roman" w:hAnsi="Times New Roman" w:cs="Times New Roman"/>
          <w:b/>
          <w:bCs/>
          <w:sz w:val="32"/>
          <w:szCs w:val="28"/>
          <w:lang w:val="nl-NL"/>
        </w:rPr>
        <w:t>PHÂN BỐ DÂN CƯ. CÁC LOẠI HÌNH QUẦN CƯ VÀ ĐÔ THỊ HÓA</w:t>
      </w:r>
    </w:p>
    <w:p w:rsidR="00364392" w:rsidRPr="00D537EB" w:rsidRDefault="00364392" w:rsidP="00364392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PHÂN BỐ DÂN CƯ </w:t>
      </w:r>
    </w:p>
    <w:p w:rsidR="00364392" w:rsidRPr="00D537EB" w:rsidRDefault="00364392" w:rsidP="003643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pt-BR"/>
        </w:rPr>
        <w:t>Khái niệm</w:t>
      </w:r>
    </w:p>
    <w:p w:rsidR="00364392" w:rsidRPr="00D537EB" w:rsidRDefault="00364392" w:rsidP="00364392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sz w:val="28"/>
          <w:szCs w:val="28"/>
          <w:lang w:val="pt-BR"/>
        </w:rPr>
        <w:t>Là sự sắp xếp dân số một cách tự phát hoặc tự giác trên một lãnh thổ nhất định, phù hợp với điều kiện sống và các yêu cầu của  xã hội.</w:t>
      </w:r>
    </w:p>
    <w:p w:rsidR="00364392" w:rsidRPr="00D537EB" w:rsidRDefault="00364392" w:rsidP="00364392">
      <w:pPr>
        <w:pStyle w:val="ListParagraph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sz w:val="28"/>
          <w:szCs w:val="28"/>
          <w:lang w:val="pt-BR"/>
        </w:rPr>
        <w:t>Tình hình phân bố dân cư thể hiện bằng tiêu chí mật độ dân số (người/km</w:t>
      </w:r>
      <w:r w:rsidRPr="00D537EB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D537EB">
        <w:rPr>
          <w:rFonts w:ascii="Times New Roman" w:hAnsi="Times New Roman" w:cs="Times New Roman"/>
          <w:sz w:val="28"/>
          <w:szCs w:val="28"/>
          <w:lang w:val="pt-BR"/>
        </w:rPr>
        <w:t>).</w:t>
      </w:r>
    </w:p>
    <w:p w:rsidR="00364392" w:rsidRPr="00D537EB" w:rsidRDefault="00364392" w:rsidP="003643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Các nhân tố ảnh hưởng đến phân bố dân cư </w:t>
      </w:r>
    </w:p>
    <w:p w:rsidR="00364392" w:rsidRPr="00D537EB" w:rsidRDefault="00364392" w:rsidP="00364392">
      <w:pPr>
        <w:pStyle w:val="ListParagraph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sz w:val="28"/>
          <w:szCs w:val="28"/>
          <w:lang w:val="pt-BR"/>
        </w:rPr>
        <w:t>Nhân tố tự nhiên: Khí hậu, nước, địa hình, đất, khoáng sản...</w:t>
      </w:r>
    </w:p>
    <w:p w:rsidR="00364392" w:rsidRPr="00D537EB" w:rsidRDefault="00364392" w:rsidP="00364392">
      <w:pPr>
        <w:pStyle w:val="ListParagraph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pt-BR"/>
        </w:rPr>
        <w:t>Nhân tố kinh tế - xã hội: Tính chất nền kinh tế, trình độ phát triển của LLSX.</w:t>
      </w:r>
    </w:p>
    <w:p w:rsidR="00364392" w:rsidRPr="00364392" w:rsidRDefault="00364392" w:rsidP="00364392">
      <w:pPr>
        <w:pStyle w:val="ListParagraph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537EB">
        <w:rPr>
          <w:rFonts w:ascii="Times New Roman" w:hAnsi="Times New Roman" w:cs="Times New Roman"/>
          <w:b/>
          <w:bCs/>
          <w:sz w:val="28"/>
          <w:szCs w:val="28"/>
          <w:lang w:val="pt-BR"/>
        </w:rPr>
        <w:t>ĐÔ THỊ HOÁ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364392">
        <w:rPr>
          <w:rFonts w:ascii="Times New Roman" w:hAnsi="Times New Roman" w:cs="Times New Roman"/>
          <w:bCs/>
          <w:sz w:val="28"/>
          <w:szCs w:val="28"/>
          <w:lang w:val="pt-BR"/>
        </w:rPr>
        <w:t>(tự học)</w:t>
      </w:r>
    </w:p>
    <w:p w:rsidR="00D93367" w:rsidRDefault="00D93367">
      <w:bookmarkStart w:id="0" w:name="_GoBack"/>
      <w:bookmarkEnd w:id="0"/>
    </w:p>
    <w:sectPr w:rsidR="00D93367" w:rsidSect="0036439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A07"/>
    <w:multiLevelType w:val="hybridMultilevel"/>
    <w:tmpl w:val="DB5605F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47A2"/>
    <w:multiLevelType w:val="hybridMultilevel"/>
    <w:tmpl w:val="6C7C31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0C4"/>
    <w:multiLevelType w:val="hybridMultilevel"/>
    <w:tmpl w:val="5F0CAB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94A4B"/>
    <w:multiLevelType w:val="hybridMultilevel"/>
    <w:tmpl w:val="C92AC45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50C2"/>
    <w:multiLevelType w:val="hybridMultilevel"/>
    <w:tmpl w:val="B952FFB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97C9F"/>
    <w:multiLevelType w:val="hybridMultilevel"/>
    <w:tmpl w:val="6932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23F0C"/>
    <w:multiLevelType w:val="hybridMultilevel"/>
    <w:tmpl w:val="484863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C5D8D"/>
    <w:multiLevelType w:val="hybridMultilevel"/>
    <w:tmpl w:val="4E8CE0E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02093"/>
    <w:multiLevelType w:val="hybridMultilevel"/>
    <w:tmpl w:val="5868040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8131B"/>
    <w:multiLevelType w:val="hybridMultilevel"/>
    <w:tmpl w:val="5AC484B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577EC"/>
    <w:multiLevelType w:val="hybridMultilevel"/>
    <w:tmpl w:val="89365152"/>
    <w:lvl w:ilvl="0" w:tplc="19BCA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F7F3C"/>
    <w:multiLevelType w:val="hybridMultilevel"/>
    <w:tmpl w:val="6E50945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64A8A"/>
    <w:multiLevelType w:val="hybridMultilevel"/>
    <w:tmpl w:val="CF7E9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547B8"/>
    <w:multiLevelType w:val="hybridMultilevel"/>
    <w:tmpl w:val="E5FA68F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32E55"/>
    <w:multiLevelType w:val="hybridMultilevel"/>
    <w:tmpl w:val="5E28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47B0D"/>
    <w:multiLevelType w:val="hybridMultilevel"/>
    <w:tmpl w:val="F02EA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A329C"/>
    <w:multiLevelType w:val="hybridMultilevel"/>
    <w:tmpl w:val="A848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F2C90"/>
    <w:multiLevelType w:val="hybridMultilevel"/>
    <w:tmpl w:val="0AF26076"/>
    <w:lvl w:ilvl="0" w:tplc="E4727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D7B42"/>
    <w:multiLevelType w:val="hybridMultilevel"/>
    <w:tmpl w:val="04D22D46"/>
    <w:lvl w:ilvl="0" w:tplc="4342CC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D6ED9"/>
    <w:multiLevelType w:val="hybridMultilevel"/>
    <w:tmpl w:val="B07C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6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8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92"/>
    <w:rsid w:val="00364392"/>
    <w:rsid w:val="00D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1</cp:revision>
  <dcterms:created xsi:type="dcterms:W3CDTF">2022-03-10T14:58:00Z</dcterms:created>
  <dcterms:modified xsi:type="dcterms:W3CDTF">2022-03-10T15:07:00Z</dcterms:modified>
</cp:coreProperties>
</file>