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3" w:type="dxa"/>
        <w:jc w:val="center"/>
        <w:tblLook w:val="01E0" w:firstRow="1" w:lastRow="1" w:firstColumn="1" w:lastColumn="1" w:noHBand="0" w:noVBand="0"/>
      </w:tblPr>
      <w:tblGrid>
        <w:gridCol w:w="10199"/>
        <w:gridCol w:w="222"/>
      </w:tblGrid>
      <w:tr w:rsidR="00750DE6" w:rsidRPr="000D47F3" w14:paraId="37ECCD5D" w14:textId="77777777" w:rsidTr="00094A77">
        <w:trPr>
          <w:trHeight w:val="1388"/>
          <w:jc w:val="center"/>
        </w:trPr>
        <w:tc>
          <w:tcPr>
            <w:tcW w:w="4364" w:type="dxa"/>
          </w:tcPr>
          <w:tbl>
            <w:tblPr>
              <w:tblW w:w="10774" w:type="dxa"/>
              <w:tblLook w:val="04A0" w:firstRow="1" w:lastRow="0" w:firstColumn="1" w:lastColumn="0" w:noHBand="0" w:noVBand="1"/>
            </w:tblPr>
            <w:tblGrid>
              <w:gridCol w:w="4679"/>
              <w:gridCol w:w="6095"/>
            </w:tblGrid>
            <w:tr w:rsidR="000D47F3" w:rsidRPr="000D47F3" w14:paraId="36ACDFC4" w14:textId="77777777" w:rsidTr="00D57F18">
              <w:tc>
                <w:tcPr>
                  <w:tcW w:w="4679" w:type="dxa"/>
                </w:tcPr>
                <w:p w14:paraId="293B2E2E" w14:textId="77777777" w:rsidR="000D47F3" w:rsidRPr="000D47F3" w:rsidRDefault="000D47F3" w:rsidP="000D47F3">
                  <w:pPr>
                    <w:keepNext/>
                    <w:spacing w:after="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D47F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SỞ GIÁO DỤC VÀ ĐÀO TẠO</w:t>
                  </w:r>
                </w:p>
                <w:p w14:paraId="5E6756A7" w14:textId="77777777" w:rsidR="000D47F3" w:rsidRPr="000D47F3" w:rsidRDefault="000D47F3" w:rsidP="000D47F3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47F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THÀNH PHỐ HỒ CHÍ MINH</w:t>
                  </w:r>
                </w:p>
                <w:p w14:paraId="3D742A7F" w14:textId="77777777" w:rsidR="000D47F3" w:rsidRPr="000D47F3" w:rsidRDefault="000D47F3" w:rsidP="000D47F3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47F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TRƯỜNGTHPT NGUYỄN VĂN CỪ</w:t>
                  </w:r>
                </w:p>
                <w:p w14:paraId="2C8F1E35" w14:textId="77777777" w:rsidR="000D47F3" w:rsidRPr="000D47F3" w:rsidRDefault="000D47F3" w:rsidP="000D47F3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47F3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59264" behindDoc="0" locked="0" layoutInCell="1" allowOverlap="1" wp14:anchorId="211143D6" wp14:editId="2E643638">
                            <wp:simplePos x="0" y="0"/>
                            <wp:positionH relativeFrom="column">
                              <wp:posOffset>876300</wp:posOffset>
                            </wp:positionH>
                            <wp:positionV relativeFrom="paragraph">
                              <wp:posOffset>28574</wp:posOffset>
                            </wp:positionV>
                            <wp:extent cx="1066800" cy="0"/>
                            <wp:effectExtent l="0" t="0" r="0" b="0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66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73F96F7B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9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P9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0+k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"/>
                        </w:pict>
                      </mc:Fallback>
                    </mc:AlternateContent>
                  </w:r>
                </w:p>
                <w:p w14:paraId="0986A974" w14:textId="77777777" w:rsidR="000D47F3" w:rsidRPr="000D47F3" w:rsidRDefault="000D47F3" w:rsidP="000D47F3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5" w:type="dxa"/>
                </w:tcPr>
                <w:p w14:paraId="0E1F8496" w14:textId="77777777" w:rsidR="000D47F3" w:rsidRPr="000D47F3" w:rsidRDefault="000D47F3" w:rsidP="000D47F3">
                  <w:pPr>
                    <w:spacing w:after="0"/>
                    <w:ind w:left="-10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47F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CỘNG HOÀ XÃ HỘI CHỦ NGHĨA VIỆT NAM</w:t>
                  </w:r>
                </w:p>
                <w:p w14:paraId="6A2E1FDE" w14:textId="77777777" w:rsidR="000D47F3" w:rsidRPr="000D47F3" w:rsidRDefault="000D47F3" w:rsidP="000D47F3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D47F3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60288" behindDoc="0" locked="0" layoutInCell="1" allowOverlap="1" wp14:anchorId="5580D523" wp14:editId="4A7D94E7">
                            <wp:simplePos x="0" y="0"/>
                            <wp:positionH relativeFrom="column">
                              <wp:posOffset>1037590</wp:posOffset>
                            </wp:positionH>
                            <wp:positionV relativeFrom="paragraph">
                              <wp:posOffset>177164</wp:posOffset>
                            </wp:positionV>
                            <wp:extent cx="1685925" cy="0"/>
                            <wp:effectExtent l="0" t="0" r="0" b="0"/>
                            <wp:wrapNone/>
                            <wp:docPr id="1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6859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24A46CFF" id="Straight Connector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7pt,13.95pt" to="214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"/>
                        </w:pict>
                      </mc:Fallback>
                    </mc:AlternateContent>
                  </w:r>
                  <w:r w:rsidRPr="000D47F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Độc lập - Tự do - Hạnh phúc</w:t>
                  </w:r>
                </w:p>
                <w:p w14:paraId="06897C64" w14:textId="77777777" w:rsidR="000D47F3" w:rsidRPr="000D47F3" w:rsidRDefault="000D47F3" w:rsidP="000D47F3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14:paraId="6375BBA7" w14:textId="72F8AA2D" w:rsidR="000D47F3" w:rsidRPr="000D47F3" w:rsidRDefault="000D47F3" w:rsidP="000D47F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47F3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Thành phố Hồ Chí Minh , ngày 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28 </w:t>
                  </w:r>
                  <w:r w:rsidRPr="000D47F3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tháng 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7</w:t>
                  </w:r>
                  <w:r w:rsidRPr="000D47F3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năm 2022</w:t>
                  </w:r>
                </w:p>
              </w:tc>
            </w:tr>
          </w:tbl>
          <w:p w14:paraId="2D92F7C4" w14:textId="1119E38C" w:rsidR="00930F06" w:rsidRPr="000D47F3" w:rsidRDefault="00930F06" w:rsidP="00CE2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9" w:type="dxa"/>
          </w:tcPr>
          <w:p w14:paraId="24C51614" w14:textId="4D3F512C" w:rsidR="00930F06" w:rsidRPr="000D47F3" w:rsidRDefault="00930F06" w:rsidP="00CE2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28F494C" w14:textId="77777777" w:rsidR="00930F06" w:rsidRPr="00BC2DE2" w:rsidRDefault="00930F06" w:rsidP="00CE24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FB9A4A" w14:textId="77777777" w:rsidR="00930F06" w:rsidRPr="007228E8" w:rsidRDefault="00930F06" w:rsidP="00CE24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28"/>
        </w:rPr>
      </w:pPr>
      <w:r w:rsidRPr="007228E8">
        <w:rPr>
          <w:rFonts w:ascii="Times New Roman" w:hAnsi="Times New Roman" w:cs="Times New Roman"/>
          <w:b/>
          <w:color w:val="000000" w:themeColor="text1"/>
          <w:sz w:val="30"/>
          <w:szCs w:val="28"/>
        </w:rPr>
        <w:t>THÔNG BÁO</w:t>
      </w:r>
    </w:p>
    <w:p w14:paraId="45F33DA5" w14:textId="312D68A4" w:rsidR="00CD490A" w:rsidRDefault="00CD490A" w:rsidP="009909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D490A">
        <w:rPr>
          <w:rFonts w:ascii="Times New Roman" w:eastAsia="Times New Roman" w:hAnsi="Times New Roman" w:cs="Times New Roman"/>
          <w:i/>
          <w:sz w:val="28"/>
          <w:szCs w:val="28"/>
        </w:rPr>
        <w:t>về</w:t>
      </w:r>
      <w:proofErr w:type="gramEnd"/>
      <w:r w:rsidRPr="00CD490A">
        <w:rPr>
          <w:rFonts w:ascii="Times New Roman" w:eastAsia="Times New Roman" w:hAnsi="Times New Roman" w:cs="Times New Roman"/>
          <w:i/>
          <w:sz w:val="28"/>
          <w:szCs w:val="28"/>
        </w:rPr>
        <w:t xml:space="preserve"> việc lựa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chọn sách giáo khoa lớp 10 của T</w:t>
      </w:r>
      <w:r w:rsidRPr="00CD490A">
        <w:rPr>
          <w:rFonts w:ascii="Times New Roman" w:eastAsia="Times New Roman" w:hAnsi="Times New Roman" w:cs="Times New Roman"/>
          <w:i/>
          <w:sz w:val="28"/>
          <w:szCs w:val="28"/>
        </w:rPr>
        <w:t xml:space="preserve">rường THPT Nguyễn </w:t>
      </w:r>
      <w:r w:rsidRPr="00CD490A">
        <w:rPr>
          <w:rFonts w:ascii="Times New Roman" w:eastAsia="Times New Roman" w:hAnsi="Times New Roman" w:cs="Times New Roman"/>
          <w:i/>
          <w:sz w:val="28"/>
          <w:szCs w:val="28"/>
        </w:rPr>
        <w:t xml:space="preserve">Văn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 w:rsidRPr="00CD490A">
        <w:rPr>
          <w:rFonts w:ascii="Times New Roman" w:eastAsia="Times New Roman" w:hAnsi="Times New Roman" w:cs="Times New Roman"/>
          <w:i/>
          <w:sz w:val="28"/>
          <w:szCs w:val="28"/>
        </w:rPr>
        <w:t>ừ</w:t>
      </w:r>
    </w:p>
    <w:p w14:paraId="585ACCC4" w14:textId="1F90C506" w:rsidR="00930F06" w:rsidRPr="00CD490A" w:rsidRDefault="00CD490A" w:rsidP="009909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90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D490A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gramEnd"/>
      <w:r w:rsidRPr="00CD490A">
        <w:rPr>
          <w:rFonts w:ascii="Times New Roman" w:eastAsia="Times New Roman" w:hAnsi="Times New Roman" w:cs="Times New Roman"/>
          <w:i/>
          <w:sz w:val="28"/>
          <w:szCs w:val="28"/>
        </w:rPr>
        <w:t xml:space="preserve"> học 2022-2023</w:t>
      </w:r>
    </w:p>
    <w:p w14:paraId="12A0B234" w14:textId="77777777" w:rsidR="00990911" w:rsidRDefault="00990911" w:rsidP="00CE245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53765CD" w14:textId="33BA32C0" w:rsidR="00930F06" w:rsidRDefault="00930F06" w:rsidP="00CE245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4"/>
        </w:rPr>
      </w:pPr>
      <w:r w:rsidRPr="00B7471E">
        <w:rPr>
          <w:rFonts w:ascii="Times New Roman" w:hAnsi="Times New Roman" w:cs="Times New Roman"/>
          <w:i/>
          <w:color w:val="000000" w:themeColor="text1"/>
          <w:sz w:val="26"/>
          <w:szCs w:val="24"/>
        </w:rPr>
        <w:t xml:space="preserve">Căn cứ văn bản </w:t>
      </w:r>
      <w:r w:rsidR="0043471B" w:rsidRPr="00B7471E">
        <w:rPr>
          <w:rFonts w:ascii="Times New Roman" w:hAnsi="Times New Roman" w:cs="Times New Roman"/>
          <w:i/>
          <w:color w:val="000000" w:themeColor="text1"/>
          <w:sz w:val="26"/>
          <w:szCs w:val="24"/>
        </w:rPr>
        <w:t xml:space="preserve">số </w:t>
      </w:r>
      <w:r w:rsidRPr="00B7471E">
        <w:rPr>
          <w:rFonts w:ascii="Times New Roman" w:hAnsi="Times New Roman" w:cs="Times New Roman"/>
          <w:i/>
          <w:color w:val="000000" w:themeColor="text1"/>
          <w:sz w:val="26"/>
          <w:szCs w:val="24"/>
        </w:rPr>
        <w:t>2360/QĐ- UBND ngày 12 tháng 7 năm 2022 về việc phê duyệt danh mục sách giáo khoa lớp 7 và lớp 10 sử dụng trong cơ sở giáo dục phổ thông từ năm học 2022-2023 trên địa bàn Thành phố Hồ Chí Minh</w:t>
      </w:r>
      <w:r w:rsidR="0043471B" w:rsidRPr="00B7471E">
        <w:rPr>
          <w:rFonts w:ascii="Times New Roman" w:hAnsi="Times New Roman" w:cs="Times New Roman"/>
          <w:i/>
          <w:color w:val="000000" w:themeColor="text1"/>
          <w:sz w:val="26"/>
          <w:szCs w:val="24"/>
        </w:rPr>
        <w:t>;</w:t>
      </w:r>
    </w:p>
    <w:p w14:paraId="7F4782CA" w14:textId="77777777" w:rsidR="00E9030F" w:rsidRPr="00B7471E" w:rsidRDefault="00E9030F" w:rsidP="00E9030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4"/>
        </w:rPr>
      </w:pPr>
      <w:r w:rsidRPr="00B7471E">
        <w:rPr>
          <w:rFonts w:ascii="Times New Roman" w:hAnsi="Times New Roman" w:cs="Times New Roman"/>
          <w:i/>
          <w:color w:val="000000" w:themeColor="text1"/>
          <w:sz w:val="26"/>
          <w:szCs w:val="24"/>
        </w:rPr>
        <w:t>Căn cứ vào biên bản lựa chọn sách giáo khoa của các tổ bộ</w:t>
      </w:r>
      <w:r>
        <w:rPr>
          <w:rFonts w:ascii="Times New Roman" w:hAnsi="Times New Roman" w:cs="Times New Roman"/>
          <w:i/>
          <w:color w:val="000000" w:themeColor="text1"/>
          <w:sz w:val="26"/>
          <w:szCs w:val="24"/>
        </w:rPr>
        <w:t xml:space="preserve"> môn</w:t>
      </w:r>
      <w:r w:rsidRPr="00B7471E">
        <w:rPr>
          <w:rFonts w:ascii="Times New Roman" w:hAnsi="Times New Roman" w:cs="Times New Roman"/>
          <w:i/>
          <w:color w:val="000000" w:themeColor="text1"/>
          <w:sz w:val="26"/>
          <w:szCs w:val="24"/>
        </w:rPr>
        <w:t xml:space="preserve">; </w:t>
      </w:r>
    </w:p>
    <w:p w14:paraId="4505818B" w14:textId="1EAE49DD" w:rsidR="00E9030F" w:rsidRPr="00E9030F" w:rsidRDefault="00E9030F" w:rsidP="00E9030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4"/>
        </w:rPr>
      </w:pPr>
      <w:r w:rsidRPr="00B7471E">
        <w:rPr>
          <w:rFonts w:ascii="Times New Roman" w:hAnsi="Times New Roman" w:cs="Times New Roman"/>
          <w:i/>
          <w:color w:val="000000" w:themeColor="text1"/>
          <w:sz w:val="26"/>
          <w:szCs w:val="24"/>
        </w:rPr>
        <w:t>Căn cứ biên bản lựa chọn sách giáo khoa lớp 10 đề xuất sử dụng từ năm họ</w:t>
      </w:r>
      <w:r>
        <w:rPr>
          <w:rFonts w:ascii="Times New Roman" w:hAnsi="Times New Roman" w:cs="Times New Roman"/>
          <w:i/>
          <w:color w:val="000000" w:themeColor="text1"/>
          <w:sz w:val="26"/>
          <w:szCs w:val="24"/>
        </w:rPr>
        <w:t xml:space="preserve">c 2022-2023 ngày 25 tháng 3 năm 2022 </w:t>
      </w:r>
      <w:r w:rsidRPr="00B7471E">
        <w:rPr>
          <w:rFonts w:ascii="Times New Roman" w:hAnsi="Times New Roman" w:cs="Times New Roman"/>
          <w:i/>
          <w:color w:val="000000" w:themeColor="text1"/>
          <w:sz w:val="26"/>
          <w:szCs w:val="24"/>
        </w:rPr>
        <w:t>của Hội đồng chuyên môn trườ</w:t>
      </w:r>
      <w:r>
        <w:rPr>
          <w:rFonts w:ascii="Times New Roman" w:hAnsi="Times New Roman" w:cs="Times New Roman"/>
          <w:i/>
          <w:color w:val="000000" w:themeColor="text1"/>
          <w:sz w:val="26"/>
          <w:szCs w:val="24"/>
        </w:rPr>
        <w:t>ng THPT Nguyễn Văn Cừ</w:t>
      </w:r>
      <w:r w:rsidRPr="00B7471E">
        <w:rPr>
          <w:rFonts w:ascii="Times New Roman" w:hAnsi="Times New Roman" w:cs="Times New Roman"/>
          <w:i/>
          <w:color w:val="000000" w:themeColor="text1"/>
          <w:sz w:val="26"/>
          <w:szCs w:val="24"/>
        </w:rPr>
        <w:t xml:space="preserve">; </w:t>
      </w:r>
    </w:p>
    <w:p w14:paraId="12228300" w14:textId="5F33FE4E" w:rsidR="004918D8" w:rsidRDefault="00930F06" w:rsidP="00AD03C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275A1">
        <w:rPr>
          <w:rFonts w:ascii="Times New Roman" w:hAnsi="Times New Roman" w:cs="Times New Roman"/>
          <w:color w:val="000000" w:themeColor="text1"/>
          <w:sz w:val="26"/>
          <w:szCs w:val="24"/>
        </w:rPr>
        <w:t>Trườ</w:t>
      </w:r>
      <w:r w:rsidR="00094A77">
        <w:rPr>
          <w:rFonts w:ascii="Times New Roman" w:hAnsi="Times New Roman" w:cs="Times New Roman"/>
          <w:color w:val="000000" w:themeColor="text1"/>
          <w:sz w:val="26"/>
          <w:szCs w:val="24"/>
        </w:rPr>
        <w:t>ng THPT Nguyễn Văn Cừ</w:t>
      </w:r>
      <w:r w:rsidRPr="000275A1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thông báo đến </w:t>
      </w:r>
      <w:r w:rsidR="008F0F5E">
        <w:rPr>
          <w:rFonts w:ascii="Times New Roman" w:hAnsi="Times New Roman" w:cs="Times New Roman"/>
          <w:color w:val="000000" w:themeColor="text1"/>
          <w:sz w:val="26"/>
          <w:szCs w:val="24"/>
        </w:rPr>
        <w:t>CMHS</w:t>
      </w:r>
      <w:r w:rsidRPr="000275A1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và Học sinh lớp 10 danh mục Sách giáo khoa được sử dụng từ năm học 2022-2023 như sau: </w:t>
      </w:r>
    </w:p>
    <w:p w14:paraId="68AFD4D1" w14:textId="77777777" w:rsidR="00AD03CD" w:rsidRPr="000275A1" w:rsidRDefault="00AD03CD" w:rsidP="00AD03C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</w:p>
    <w:p w14:paraId="13250839" w14:textId="3204C9F1" w:rsidR="008934C2" w:rsidRPr="00A22ADA" w:rsidRDefault="00930F06" w:rsidP="00CE24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7D1">
        <w:rPr>
          <w:rFonts w:ascii="Times New Roman" w:hAnsi="Times New Roman" w:cs="Times New Roman"/>
          <w:b/>
          <w:color w:val="00B0F0"/>
          <w:sz w:val="26"/>
          <w:szCs w:val="24"/>
        </w:rPr>
        <w:t>A.</w:t>
      </w:r>
      <w:r w:rsidRPr="003327D1">
        <w:rPr>
          <w:rFonts w:ascii="Times New Roman" w:hAnsi="Times New Roman" w:cs="Times New Roman"/>
          <w:color w:val="00B0F0"/>
          <w:sz w:val="26"/>
          <w:szCs w:val="24"/>
        </w:rPr>
        <w:t xml:space="preserve"> </w:t>
      </w:r>
      <w:r w:rsidRPr="003327D1">
        <w:rPr>
          <w:rFonts w:ascii="Times New Roman" w:hAnsi="Times New Roman" w:cs="Times New Roman"/>
          <w:b/>
          <w:color w:val="00B0F0"/>
          <w:sz w:val="26"/>
          <w:szCs w:val="24"/>
        </w:rPr>
        <w:t>Nhóm môn bắt buộc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0"/>
        <w:gridCol w:w="2445"/>
        <w:gridCol w:w="2461"/>
        <w:gridCol w:w="2755"/>
        <w:gridCol w:w="2020"/>
      </w:tblGrid>
      <w:tr w:rsidR="00750DE6" w:rsidRPr="00A22ADA" w14:paraId="287304BB" w14:textId="0A11D9AC" w:rsidTr="00094A77">
        <w:tc>
          <w:tcPr>
            <w:tcW w:w="355" w:type="pct"/>
            <w:vAlign w:val="center"/>
          </w:tcPr>
          <w:p w14:paraId="51C40563" w14:textId="6F14BDB5" w:rsidR="00E95950" w:rsidRPr="00A22ADA" w:rsidRDefault="00E95950" w:rsidP="006A07D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1173" w:type="pct"/>
            <w:vAlign w:val="center"/>
          </w:tcPr>
          <w:p w14:paraId="680F8E83" w14:textId="5A1870FA" w:rsidR="00E95950" w:rsidRPr="00A22ADA" w:rsidRDefault="00E95950" w:rsidP="006A07D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Tên sách</w:t>
            </w:r>
          </w:p>
        </w:tc>
        <w:tc>
          <w:tcPr>
            <w:tcW w:w="1181" w:type="pct"/>
            <w:vAlign w:val="center"/>
          </w:tcPr>
          <w:p w14:paraId="37DB38D8" w14:textId="750E838C" w:rsidR="00E95950" w:rsidRPr="00A22ADA" w:rsidRDefault="00E95950" w:rsidP="006A07D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Tác giả</w:t>
            </w:r>
          </w:p>
        </w:tc>
        <w:tc>
          <w:tcPr>
            <w:tcW w:w="1322" w:type="pct"/>
            <w:vAlign w:val="center"/>
          </w:tcPr>
          <w:p w14:paraId="7020769B" w14:textId="23361E0E" w:rsidR="00E95950" w:rsidRPr="00A22ADA" w:rsidRDefault="00E95950" w:rsidP="006A07D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Tên NXB, tên bộ sách</w:t>
            </w:r>
          </w:p>
        </w:tc>
        <w:tc>
          <w:tcPr>
            <w:tcW w:w="969" w:type="pct"/>
            <w:vAlign w:val="center"/>
          </w:tcPr>
          <w:p w14:paraId="69D84152" w14:textId="2E5CE587" w:rsidR="00E95950" w:rsidRPr="00A22ADA" w:rsidRDefault="00E95950" w:rsidP="006A07D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Giá tiền</w:t>
            </w:r>
            <w:r w:rsidR="00523D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(đồng)</w:t>
            </w:r>
          </w:p>
        </w:tc>
      </w:tr>
      <w:tr w:rsidR="00750DE6" w:rsidRPr="00A22ADA" w14:paraId="1F1FB25A" w14:textId="284EDC94" w:rsidTr="00094A77">
        <w:tc>
          <w:tcPr>
            <w:tcW w:w="355" w:type="pct"/>
            <w:vMerge w:val="restart"/>
            <w:vAlign w:val="center"/>
          </w:tcPr>
          <w:p w14:paraId="7D7A57E2" w14:textId="77777777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1858D9" w14:textId="598A7AA7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5F894D7A" w14:textId="57CC62BB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316E2F77" w14:textId="6D6DE321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Ngữ </w:t>
            </w:r>
            <w:r w:rsidR="00BD6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ăn 10 tập 1</w:t>
            </w:r>
          </w:p>
        </w:tc>
        <w:tc>
          <w:tcPr>
            <w:tcW w:w="1181" w:type="pct"/>
            <w:vAlign w:val="center"/>
          </w:tcPr>
          <w:p w14:paraId="2B27B2F7" w14:textId="77777777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 Thành Thi</w:t>
            </w:r>
          </w:p>
          <w:p w14:paraId="6B1FC284" w14:textId="691144E1" w:rsidR="00ED5D96" w:rsidRPr="00A22ADA" w:rsidRDefault="00BC2DE2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7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ED5D96"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hủ biên)</w:t>
            </w:r>
          </w:p>
        </w:tc>
        <w:tc>
          <w:tcPr>
            <w:tcW w:w="1322" w:type="pct"/>
            <w:vAlign w:val="center"/>
          </w:tcPr>
          <w:p w14:paraId="5BD623BB" w14:textId="77777777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NXBGDVN</w:t>
            </w:r>
          </w:p>
          <w:p w14:paraId="3C763D6F" w14:textId="678BA55A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Chân trời sáng tạo</w:t>
            </w:r>
          </w:p>
        </w:tc>
        <w:tc>
          <w:tcPr>
            <w:tcW w:w="969" w:type="pct"/>
            <w:vAlign w:val="center"/>
          </w:tcPr>
          <w:p w14:paraId="7470E1EB" w14:textId="0578B59F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7F4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750DE6" w:rsidRPr="00A22ADA" w14:paraId="13997E23" w14:textId="77777777" w:rsidTr="00094A77">
        <w:tc>
          <w:tcPr>
            <w:tcW w:w="355" w:type="pct"/>
            <w:vMerge/>
            <w:vAlign w:val="center"/>
          </w:tcPr>
          <w:p w14:paraId="522C28A5" w14:textId="5A0D7397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03203110" w14:textId="00B44D63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Ngữ</w:t>
            </w:r>
            <w:r w:rsidR="00BD6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ăn 10 tập 2</w:t>
            </w:r>
          </w:p>
        </w:tc>
        <w:tc>
          <w:tcPr>
            <w:tcW w:w="1181" w:type="pct"/>
            <w:vAlign w:val="center"/>
          </w:tcPr>
          <w:p w14:paraId="3DF7C0B7" w14:textId="77777777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 Thành Thi</w:t>
            </w:r>
          </w:p>
          <w:p w14:paraId="0506F49A" w14:textId="61838BD6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7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hủ biên)</w:t>
            </w:r>
          </w:p>
        </w:tc>
        <w:tc>
          <w:tcPr>
            <w:tcW w:w="1322" w:type="pct"/>
            <w:vAlign w:val="center"/>
          </w:tcPr>
          <w:p w14:paraId="44A07B3C" w14:textId="77777777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NXBGDVN</w:t>
            </w:r>
          </w:p>
          <w:p w14:paraId="76E27DDA" w14:textId="5BA48D3A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Chân trời sáng tạo</w:t>
            </w:r>
          </w:p>
        </w:tc>
        <w:tc>
          <w:tcPr>
            <w:tcW w:w="969" w:type="pct"/>
            <w:vAlign w:val="center"/>
          </w:tcPr>
          <w:p w14:paraId="6A031715" w14:textId="57958BC9" w:rsidR="00ED5D96" w:rsidRPr="00A22ADA" w:rsidRDefault="007F4551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 w:rsidR="00ED5D96"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750DE6" w:rsidRPr="00A22ADA" w14:paraId="1DCCB46C" w14:textId="2997F181" w:rsidTr="00094A77">
        <w:tc>
          <w:tcPr>
            <w:tcW w:w="355" w:type="pct"/>
            <w:vMerge w:val="restart"/>
            <w:vAlign w:val="center"/>
          </w:tcPr>
          <w:p w14:paraId="7D328F57" w14:textId="77777777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30B3C4" w14:textId="5A03F67E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1E09F72C" w14:textId="2AEDD658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7F5C099B" w14:textId="38E03AA0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Toán 10, tập 1</w:t>
            </w:r>
          </w:p>
        </w:tc>
        <w:tc>
          <w:tcPr>
            <w:tcW w:w="1181" w:type="pct"/>
            <w:vAlign w:val="center"/>
          </w:tcPr>
          <w:p w14:paraId="3922D690" w14:textId="72C5A168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Trần Nam Dũng</w:t>
            </w:r>
          </w:p>
          <w:p w14:paraId="08E9691C" w14:textId="0B9EE0E1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7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hủ biên)</w:t>
            </w:r>
          </w:p>
        </w:tc>
        <w:tc>
          <w:tcPr>
            <w:tcW w:w="1322" w:type="pct"/>
            <w:vAlign w:val="center"/>
          </w:tcPr>
          <w:p w14:paraId="5B266CB0" w14:textId="77777777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NXBGDVN</w:t>
            </w:r>
          </w:p>
          <w:p w14:paraId="7D721CED" w14:textId="6C24959E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Chân trời sáng tạo</w:t>
            </w:r>
          </w:p>
        </w:tc>
        <w:tc>
          <w:tcPr>
            <w:tcW w:w="969" w:type="pct"/>
            <w:vAlign w:val="center"/>
          </w:tcPr>
          <w:p w14:paraId="4518A287" w14:textId="3CDB878C" w:rsidR="00ED5D96" w:rsidRPr="00A22ADA" w:rsidRDefault="007F4551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  <w:r w:rsidR="00ED5D96"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750DE6" w:rsidRPr="00A22ADA" w14:paraId="0D0A8ADD" w14:textId="77777777" w:rsidTr="00094A77">
        <w:tc>
          <w:tcPr>
            <w:tcW w:w="355" w:type="pct"/>
            <w:vMerge/>
            <w:vAlign w:val="center"/>
          </w:tcPr>
          <w:p w14:paraId="4D8B2911" w14:textId="54EA1B93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6EB341B9" w14:textId="0EDBE650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Toán 10, tập 2</w:t>
            </w:r>
          </w:p>
        </w:tc>
        <w:tc>
          <w:tcPr>
            <w:tcW w:w="1181" w:type="pct"/>
            <w:vAlign w:val="center"/>
          </w:tcPr>
          <w:p w14:paraId="2C1D14A4" w14:textId="5881426F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Trần Nam Dũng</w:t>
            </w:r>
          </w:p>
          <w:p w14:paraId="6DED3A29" w14:textId="67F5058A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7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hủ biên)</w:t>
            </w:r>
          </w:p>
        </w:tc>
        <w:tc>
          <w:tcPr>
            <w:tcW w:w="1322" w:type="pct"/>
            <w:vAlign w:val="center"/>
          </w:tcPr>
          <w:p w14:paraId="0CB884D5" w14:textId="77777777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NXBGDVN</w:t>
            </w:r>
          </w:p>
          <w:p w14:paraId="40DD1CB9" w14:textId="1DCC88AB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Chân trời sáng tạo</w:t>
            </w:r>
          </w:p>
        </w:tc>
        <w:tc>
          <w:tcPr>
            <w:tcW w:w="969" w:type="pct"/>
            <w:vAlign w:val="center"/>
          </w:tcPr>
          <w:p w14:paraId="7DA3B959" w14:textId="0D9322FE" w:rsidR="00ED5D96" w:rsidRPr="00A22ADA" w:rsidRDefault="007F4551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 w:rsidR="00ED5D96"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750DE6" w:rsidRPr="00A22ADA" w14:paraId="41E3C6E2" w14:textId="5D1FE584" w:rsidTr="00094A77">
        <w:tc>
          <w:tcPr>
            <w:tcW w:w="355" w:type="pct"/>
            <w:vMerge w:val="restart"/>
            <w:vAlign w:val="center"/>
          </w:tcPr>
          <w:p w14:paraId="513264AE" w14:textId="2007A666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3" w:type="pct"/>
            <w:vAlign w:val="center"/>
          </w:tcPr>
          <w:p w14:paraId="154D5210" w14:textId="43B38750" w:rsidR="004918D8" w:rsidRPr="00A22ADA" w:rsidRDefault="00ED5D96" w:rsidP="00AD03CD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Tiế</w:t>
            </w:r>
            <w:r w:rsidR="00781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 Anh 10 Global Success</w:t>
            </w:r>
          </w:p>
        </w:tc>
        <w:tc>
          <w:tcPr>
            <w:tcW w:w="1181" w:type="pct"/>
            <w:vAlign w:val="center"/>
          </w:tcPr>
          <w:p w14:paraId="6FD6AA50" w14:textId="3D603945" w:rsidR="00ED5D96" w:rsidRPr="00A22ADA" w:rsidRDefault="002B3BB2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Hoàng Văn Vân</w:t>
            </w:r>
          </w:p>
          <w:p w14:paraId="5251E409" w14:textId="353EB7C9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7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hủ biên)</w:t>
            </w:r>
          </w:p>
        </w:tc>
        <w:tc>
          <w:tcPr>
            <w:tcW w:w="1322" w:type="pct"/>
            <w:vAlign w:val="center"/>
          </w:tcPr>
          <w:p w14:paraId="0E177301" w14:textId="77777777" w:rsidR="00957A35" w:rsidRPr="009A4C6E" w:rsidRDefault="00957A35" w:rsidP="00957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NXBGDVN</w:t>
            </w:r>
          </w:p>
          <w:p w14:paraId="2AA61E43" w14:textId="34A39C7F" w:rsidR="00ED5D96" w:rsidRPr="00A22ADA" w:rsidRDefault="00957A35" w:rsidP="00957A35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Kết nối tri thức và cuộc sống</w:t>
            </w:r>
          </w:p>
        </w:tc>
        <w:tc>
          <w:tcPr>
            <w:tcW w:w="969" w:type="pct"/>
            <w:vAlign w:val="center"/>
          </w:tcPr>
          <w:p w14:paraId="2BB4D5F1" w14:textId="1E892970" w:rsidR="00ED5D96" w:rsidRPr="00A22ADA" w:rsidRDefault="004918D8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  <w:r w:rsidR="007F4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D5D96"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750DE6" w:rsidRPr="00A22ADA" w14:paraId="73281F3F" w14:textId="77777777" w:rsidTr="00094A77">
        <w:tc>
          <w:tcPr>
            <w:tcW w:w="355" w:type="pct"/>
            <w:vMerge/>
            <w:vAlign w:val="center"/>
          </w:tcPr>
          <w:p w14:paraId="37E7D647" w14:textId="7E285767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6E95F7FB" w14:textId="77777777" w:rsidR="00ED5D96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Tiếng An</w:t>
            </w:r>
            <w:r w:rsidR="0049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 10 Global Success</w:t>
            </w:r>
          </w:p>
          <w:p w14:paraId="541431BE" w14:textId="521AB467" w:rsidR="004918D8" w:rsidRPr="00A22ADA" w:rsidRDefault="004918D8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Sách bài tập)</w:t>
            </w:r>
          </w:p>
        </w:tc>
        <w:tc>
          <w:tcPr>
            <w:tcW w:w="1181" w:type="pct"/>
            <w:vAlign w:val="center"/>
          </w:tcPr>
          <w:p w14:paraId="2D3E1993" w14:textId="77777777" w:rsidR="002B3BB2" w:rsidRPr="002B3BB2" w:rsidRDefault="002B3BB2" w:rsidP="002B3BB2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Hoàng Văn Vân</w:t>
            </w:r>
          </w:p>
          <w:p w14:paraId="25C51899" w14:textId="4267F425" w:rsidR="00ED5D96" w:rsidRPr="00A22ADA" w:rsidRDefault="002B3BB2" w:rsidP="002B3BB2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(Chủ biên)</w:t>
            </w:r>
          </w:p>
        </w:tc>
        <w:tc>
          <w:tcPr>
            <w:tcW w:w="1322" w:type="pct"/>
            <w:vAlign w:val="center"/>
          </w:tcPr>
          <w:p w14:paraId="44EC9779" w14:textId="77777777" w:rsidR="00957A35" w:rsidRPr="009A4C6E" w:rsidRDefault="00957A35" w:rsidP="00957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NXBGDVN</w:t>
            </w:r>
          </w:p>
          <w:p w14:paraId="154D5F81" w14:textId="437BE449" w:rsidR="00ED5D96" w:rsidRPr="00A22ADA" w:rsidRDefault="00957A35" w:rsidP="00957A35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Kết nối tri thức và cuộc sống</w:t>
            </w:r>
          </w:p>
        </w:tc>
        <w:tc>
          <w:tcPr>
            <w:tcW w:w="969" w:type="pct"/>
            <w:vAlign w:val="center"/>
          </w:tcPr>
          <w:p w14:paraId="7C7ACC5B" w14:textId="6BFD75EE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B72C7A" w14:textId="18F22C0B" w:rsidR="00ED5D96" w:rsidRPr="00A22ADA" w:rsidRDefault="00957A35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7F4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D5D96"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  <w:p w14:paraId="54559B00" w14:textId="77777777" w:rsidR="00ED5D96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A77" w:rsidRPr="00A22ADA" w14:paraId="65EDB325" w14:textId="538041FC" w:rsidTr="00094A77">
        <w:tc>
          <w:tcPr>
            <w:tcW w:w="355" w:type="pct"/>
            <w:vAlign w:val="center"/>
          </w:tcPr>
          <w:p w14:paraId="16F7E726" w14:textId="0A574C67" w:rsidR="00094A77" w:rsidRPr="00A22ADA" w:rsidRDefault="00094A77" w:rsidP="00094A77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3" w:type="pct"/>
            <w:vAlign w:val="center"/>
          </w:tcPr>
          <w:p w14:paraId="3F6B6449" w14:textId="32C34E26" w:rsidR="00094A77" w:rsidRPr="00A22ADA" w:rsidRDefault="00094A77" w:rsidP="00094A77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Lịch sử 10</w:t>
            </w:r>
          </w:p>
        </w:tc>
        <w:tc>
          <w:tcPr>
            <w:tcW w:w="1181" w:type="pct"/>
            <w:vAlign w:val="center"/>
          </w:tcPr>
          <w:p w14:paraId="2D9F9824" w14:textId="77777777" w:rsidR="00094A77" w:rsidRDefault="00094A77" w:rsidP="00094A77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Đỗ Thanh Bình</w:t>
            </w:r>
          </w:p>
          <w:p w14:paraId="15F3294D" w14:textId="073F9764" w:rsidR="00094A77" w:rsidRPr="00A22ADA" w:rsidRDefault="00094A77" w:rsidP="00094A77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hủ biên)</w:t>
            </w:r>
          </w:p>
        </w:tc>
        <w:tc>
          <w:tcPr>
            <w:tcW w:w="1322" w:type="pct"/>
            <w:vAlign w:val="center"/>
          </w:tcPr>
          <w:p w14:paraId="37F77DCE" w14:textId="77777777" w:rsidR="00094A77" w:rsidRPr="00A22ADA" w:rsidRDefault="00094A77" w:rsidP="00094A77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NXBĐHSP</w:t>
            </w:r>
          </w:p>
          <w:p w14:paraId="2C842E37" w14:textId="2CA22785" w:rsidR="00094A77" w:rsidRPr="00A22ADA" w:rsidRDefault="00094A77" w:rsidP="00094A77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Cánh  diều</w:t>
            </w:r>
          </w:p>
        </w:tc>
        <w:tc>
          <w:tcPr>
            <w:tcW w:w="969" w:type="pct"/>
            <w:vAlign w:val="center"/>
          </w:tcPr>
          <w:p w14:paraId="7A704CAA" w14:textId="2E84FA2E" w:rsidR="00094A77" w:rsidRPr="00A22ADA" w:rsidRDefault="00094A77" w:rsidP="00094A77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750DE6" w:rsidRPr="00A22ADA" w14:paraId="4C77956F" w14:textId="5056E8C0" w:rsidTr="00094A77">
        <w:trPr>
          <w:trHeight w:val="51"/>
        </w:trPr>
        <w:tc>
          <w:tcPr>
            <w:tcW w:w="355" w:type="pct"/>
            <w:vAlign w:val="center"/>
          </w:tcPr>
          <w:p w14:paraId="39AC1FF1" w14:textId="5E9C7B7C" w:rsidR="00E95950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73" w:type="pct"/>
            <w:vAlign w:val="center"/>
          </w:tcPr>
          <w:p w14:paraId="1B523C91" w14:textId="5F6E493B" w:rsidR="00E95950" w:rsidRPr="00A22ADA" w:rsidRDefault="00E95950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Giáo dục quốc phòng và an ninh</w:t>
            </w:r>
          </w:p>
        </w:tc>
        <w:tc>
          <w:tcPr>
            <w:tcW w:w="1181" w:type="pct"/>
            <w:vAlign w:val="center"/>
          </w:tcPr>
          <w:p w14:paraId="29271BFD" w14:textId="77777777" w:rsidR="00E95950" w:rsidRPr="00A22ADA" w:rsidRDefault="00E95950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Lê Hoài Nam</w:t>
            </w:r>
          </w:p>
          <w:p w14:paraId="3CEA3C40" w14:textId="0EE2B642" w:rsidR="00E95950" w:rsidRPr="00A22ADA" w:rsidRDefault="00E95950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7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hủ biên)</w:t>
            </w:r>
          </w:p>
        </w:tc>
        <w:tc>
          <w:tcPr>
            <w:tcW w:w="1322" w:type="pct"/>
            <w:vAlign w:val="center"/>
          </w:tcPr>
          <w:p w14:paraId="0A6354A5" w14:textId="6B4DED15" w:rsidR="00E95950" w:rsidRPr="00A22ADA" w:rsidRDefault="00E95950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NXBĐHSP</w:t>
            </w:r>
          </w:p>
          <w:p w14:paraId="01163839" w14:textId="12475060" w:rsidR="00E95950" w:rsidRPr="00A22ADA" w:rsidRDefault="00E95950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Cánh  diều</w:t>
            </w:r>
          </w:p>
        </w:tc>
        <w:tc>
          <w:tcPr>
            <w:tcW w:w="969" w:type="pct"/>
            <w:vAlign w:val="center"/>
          </w:tcPr>
          <w:p w14:paraId="312BE87D" w14:textId="7D309EF7" w:rsidR="00E95950" w:rsidRPr="00A22ADA" w:rsidRDefault="007F4551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 w:rsidR="00F0070D"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750DE6" w:rsidRPr="00A22ADA" w14:paraId="21EBD47A" w14:textId="7C82DBF9" w:rsidTr="00094A77">
        <w:trPr>
          <w:trHeight w:val="998"/>
        </w:trPr>
        <w:tc>
          <w:tcPr>
            <w:tcW w:w="355" w:type="pct"/>
            <w:vAlign w:val="center"/>
          </w:tcPr>
          <w:p w14:paraId="22AC9C0B" w14:textId="641E8056" w:rsidR="00E95950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3" w:type="pct"/>
            <w:vAlign w:val="center"/>
          </w:tcPr>
          <w:p w14:paraId="52EB1355" w14:textId="24FC3A19" w:rsidR="00E95950" w:rsidRPr="00A22ADA" w:rsidRDefault="00E95950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Hoạt động trải nghiệm và hướng nghiệp</w:t>
            </w:r>
          </w:p>
        </w:tc>
        <w:tc>
          <w:tcPr>
            <w:tcW w:w="1181" w:type="pct"/>
            <w:vAlign w:val="center"/>
          </w:tcPr>
          <w:p w14:paraId="1DF85432" w14:textId="77777777" w:rsidR="006C3BD6" w:rsidRPr="00A22ADA" w:rsidRDefault="00E95950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Đinh Thị Kim Thoa</w:t>
            </w:r>
          </w:p>
          <w:p w14:paraId="35F7FDE9" w14:textId="5AC2CBD1" w:rsidR="00E95950" w:rsidRPr="00A22ADA" w:rsidRDefault="00E95950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Quang Tuyên</w:t>
            </w:r>
          </w:p>
          <w:p w14:paraId="1F518CB5" w14:textId="27ABAE59" w:rsidR="00E95950" w:rsidRPr="00A22ADA" w:rsidRDefault="00E95950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7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hủ biên)</w:t>
            </w:r>
          </w:p>
        </w:tc>
        <w:tc>
          <w:tcPr>
            <w:tcW w:w="1322" w:type="pct"/>
            <w:vAlign w:val="center"/>
          </w:tcPr>
          <w:p w14:paraId="104596A9" w14:textId="77777777" w:rsidR="00E95950" w:rsidRPr="00A22ADA" w:rsidRDefault="00E95950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NXBGDVN</w:t>
            </w:r>
          </w:p>
          <w:p w14:paraId="168FB3A7" w14:textId="58B19BCC" w:rsidR="00E95950" w:rsidRPr="00A22ADA" w:rsidRDefault="00E95950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Chân trời sáng tạo</w:t>
            </w:r>
          </w:p>
        </w:tc>
        <w:tc>
          <w:tcPr>
            <w:tcW w:w="969" w:type="pct"/>
            <w:vAlign w:val="center"/>
          </w:tcPr>
          <w:p w14:paraId="433DD41F" w14:textId="755642E0" w:rsidR="00E95950" w:rsidRPr="00A22ADA" w:rsidRDefault="00094A77" w:rsidP="00094A77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  <w:r w:rsidR="00F0070D"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9A4C6E" w:rsidRPr="00A22ADA" w14:paraId="5D4D36E9" w14:textId="77777777" w:rsidTr="00094A77">
        <w:trPr>
          <w:trHeight w:val="998"/>
        </w:trPr>
        <w:tc>
          <w:tcPr>
            <w:tcW w:w="355" w:type="pct"/>
            <w:vMerge w:val="restart"/>
            <w:vAlign w:val="center"/>
          </w:tcPr>
          <w:p w14:paraId="7D6FBDA8" w14:textId="0A097A81" w:rsidR="009A4C6E" w:rsidRPr="00A22ADA" w:rsidRDefault="009A4C6E" w:rsidP="004918D8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73" w:type="pct"/>
            <w:vMerge w:val="restart"/>
            <w:vAlign w:val="center"/>
          </w:tcPr>
          <w:p w14:paraId="42CBD3C3" w14:textId="7B4D8681" w:rsidR="009A4C6E" w:rsidRPr="009A4C6E" w:rsidRDefault="009A4C6E" w:rsidP="004918D8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Giáo dục thể chất</w:t>
            </w:r>
          </w:p>
        </w:tc>
        <w:tc>
          <w:tcPr>
            <w:tcW w:w="1181" w:type="pct"/>
            <w:vAlign w:val="center"/>
          </w:tcPr>
          <w:p w14:paraId="2087B1E3" w14:textId="1F108204" w:rsidR="009A4C6E" w:rsidRPr="009A4C6E" w:rsidRDefault="009A4C6E" w:rsidP="009A4C6E">
            <w:pPr>
              <w:spacing w:before="20" w:after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bóng đá</w:t>
            </w:r>
          </w:p>
        </w:tc>
        <w:tc>
          <w:tcPr>
            <w:tcW w:w="1322" w:type="pct"/>
            <w:vAlign w:val="center"/>
          </w:tcPr>
          <w:p w14:paraId="699A9E99" w14:textId="77777777" w:rsidR="009A4C6E" w:rsidRPr="009A4C6E" w:rsidRDefault="009A4C6E" w:rsidP="009A4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NXBGDVN</w:t>
            </w:r>
          </w:p>
          <w:p w14:paraId="10C02756" w14:textId="6BC33B22" w:rsidR="009A4C6E" w:rsidRPr="009A4C6E" w:rsidRDefault="009A4C6E" w:rsidP="009A4C6E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Kết nối tri thức và cuộc sống</w:t>
            </w:r>
          </w:p>
        </w:tc>
        <w:tc>
          <w:tcPr>
            <w:tcW w:w="969" w:type="pct"/>
            <w:vMerge w:val="restart"/>
            <w:vAlign w:val="center"/>
          </w:tcPr>
          <w:p w14:paraId="36B1C7DD" w14:textId="114857A5" w:rsidR="009A4C6E" w:rsidRPr="009A4C6E" w:rsidRDefault="009A4C6E" w:rsidP="004918D8">
            <w:pPr>
              <w:spacing w:before="20" w:after="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A4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Chờ thông báo</w:t>
            </w:r>
          </w:p>
        </w:tc>
      </w:tr>
      <w:tr w:rsidR="009A4C6E" w:rsidRPr="00A22ADA" w14:paraId="68A63EE6" w14:textId="77777777" w:rsidTr="00094A77">
        <w:trPr>
          <w:trHeight w:val="998"/>
        </w:trPr>
        <w:tc>
          <w:tcPr>
            <w:tcW w:w="355" w:type="pct"/>
            <w:vMerge/>
            <w:vAlign w:val="center"/>
          </w:tcPr>
          <w:p w14:paraId="33323A68" w14:textId="77777777" w:rsidR="009A4C6E" w:rsidRPr="00A22ADA" w:rsidRDefault="009A4C6E" w:rsidP="004918D8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pct"/>
            <w:vMerge/>
            <w:vAlign w:val="center"/>
          </w:tcPr>
          <w:p w14:paraId="28F77E40" w14:textId="77777777" w:rsidR="009A4C6E" w:rsidRPr="00E9030F" w:rsidRDefault="009A4C6E" w:rsidP="004918D8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81" w:type="pct"/>
            <w:vAlign w:val="center"/>
          </w:tcPr>
          <w:p w14:paraId="39B32841" w14:textId="14297362" w:rsidR="009A4C6E" w:rsidRPr="009A4C6E" w:rsidRDefault="009A4C6E" w:rsidP="009A4C6E">
            <w:pPr>
              <w:spacing w:before="20" w:after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Gồm các bộ môn: bóng chuyền, cầu lông, bóng rổ, đá cầu</w:t>
            </w:r>
          </w:p>
        </w:tc>
        <w:tc>
          <w:tcPr>
            <w:tcW w:w="1322" w:type="pct"/>
            <w:vAlign w:val="center"/>
          </w:tcPr>
          <w:p w14:paraId="5FDE8F45" w14:textId="77777777" w:rsidR="009A4C6E" w:rsidRPr="009A4C6E" w:rsidRDefault="009A4C6E" w:rsidP="009A4C6E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NXBĐHSP</w:t>
            </w:r>
          </w:p>
          <w:p w14:paraId="291C18A3" w14:textId="782B2DF1" w:rsidR="009A4C6E" w:rsidRPr="009A4C6E" w:rsidRDefault="009A4C6E" w:rsidP="009A4C6E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Cánh  diều</w:t>
            </w:r>
          </w:p>
        </w:tc>
        <w:tc>
          <w:tcPr>
            <w:tcW w:w="969" w:type="pct"/>
            <w:vMerge/>
            <w:vAlign w:val="center"/>
          </w:tcPr>
          <w:p w14:paraId="35E9E295" w14:textId="77777777" w:rsidR="009A4C6E" w:rsidRPr="00E9030F" w:rsidRDefault="009A4C6E" w:rsidP="004918D8">
            <w:pPr>
              <w:spacing w:before="20" w:after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50DE6" w:rsidRPr="00A22ADA" w14:paraId="4445C6C8" w14:textId="35FF7C0F" w:rsidTr="00094A77">
        <w:tc>
          <w:tcPr>
            <w:tcW w:w="355" w:type="pct"/>
            <w:vAlign w:val="center"/>
          </w:tcPr>
          <w:p w14:paraId="5015B4D3" w14:textId="28AD6BA7" w:rsidR="00EB6D8B" w:rsidRPr="00A22ADA" w:rsidRDefault="00ED5D96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73" w:type="pct"/>
            <w:vAlign w:val="center"/>
          </w:tcPr>
          <w:p w14:paraId="6BC6E149" w14:textId="682DF042" w:rsidR="00EB6D8B" w:rsidRPr="00A22ADA" w:rsidRDefault="00EB6D8B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Giáo dục địa phương</w:t>
            </w:r>
          </w:p>
        </w:tc>
        <w:tc>
          <w:tcPr>
            <w:tcW w:w="2503" w:type="pct"/>
            <w:gridSpan w:val="2"/>
            <w:vAlign w:val="center"/>
          </w:tcPr>
          <w:p w14:paraId="4F5D2AF5" w14:textId="7B0E8326" w:rsidR="00EB6D8B" w:rsidRPr="00A22ADA" w:rsidRDefault="00EB6D8B" w:rsidP="006A07DF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Chờ thông báo</w:t>
            </w:r>
          </w:p>
        </w:tc>
        <w:tc>
          <w:tcPr>
            <w:tcW w:w="969" w:type="pct"/>
            <w:vAlign w:val="center"/>
          </w:tcPr>
          <w:p w14:paraId="25471A47" w14:textId="42D0B650" w:rsidR="00EB6D8B" w:rsidRPr="00A22ADA" w:rsidRDefault="00EB6D8B" w:rsidP="000D47F3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Chờ thông báo</w:t>
            </w:r>
          </w:p>
        </w:tc>
      </w:tr>
      <w:tr w:rsidR="00BC3758" w:rsidRPr="00A22ADA" w14:paraId="1549A7CF" w14:textId="77777777" w:rsidTr="00094A77">
        <w:tc>
          <w:tcPr>
            <w:tcW w:w="4031" w:type="pct"/>
            <w:gridSpan w:val="4"/>
            <w:vAlign w:val="center"/>
          </w:tcPr>
          <w:p w14:paraId="1AF4D56C" w14:textId="4EB3C184" w:rsidR="000C02BB" w:rsidRPr="000C02BB" w:rsidRDefault="00BC3758" w:rsidP="006A07D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4"/>
              </w:rPr>
            </w:pPr>
            <w:r w:rsidRPr="000C02BB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4"/>
              </w:rPr>
              <w:t>TỔNG CỘNG (6 môn cố định)</w:t>
            </w:r>
          </w:p>
        </w:tc>
        <w:tc>
          <w:tcPr>
            <w:tcW w:w="969" w:type="pct"/>
            <w:vAlign w:val="center"/>
          </w:tcPr>
          <w:p w14:paraId="3DAC47C2" w14:textId="147244A9" w:rsidR="00BC3758" w:rsidRPr="000C02BB" w:rsidRDefault="00957A35" w:rsidP="00957A3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4"/>
              </w:rPr>
              <w:t>275</w:t>
            </w:r>
            <w:r w:rsidR="00BC3758" w:rsidRPr="000C02BB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4"/>
              </w:rPr>
              <w:t>.000</w:t>
            </w:r>
          </w:p>
        </w:tc>
      </w:tr>
    </w:tbl>
    <w:p w14:paraId="595AEEDD" w14:textId="77777777" w:rsidR="00AD03CD" w:rsidRDefault="00AD03CD" w:rsidP="00CE245B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6"/>
          <w:szCs w:val="24"/>
        </w:rPr>
      </w:pPr>
    </w:p>
    <w:p w14:paraId="23040C5B" w14:textId="7798A35C" w:rsidR="003D38E7" w:rsidRPr="00A22ADA" w:rsidRDefault="003D38E7" w:rsidP="00CE24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A0B">
        <w:rPr>
          <w:rFonts w:ascii="Times New Roman" w:hAnsi="Times New Roman" w:cs="Times New Roman"/>
          <w:b/>
          <w:color w:val="00B0F0"/>
          <w:sz w:val="26"/>
          <w:szCs w:val="24"/>
        </w:rPr>
        <w:t>B. Nhóm môn</w:t>
      </w:r>
      <w:r w:rsidR="00AD5B94" w:rsidRPr="00846A0B">
        <w:rPr>
          <w:rFonts w:ascii="Times New Roman" w:hAnsi="Times New Roman" w:cs="Times New Roman"/>
          <w:b/>
          <w:color w:val="00B0F0"/>
          <w:sz w:val="26"/>
          <w:szCs w:val="24"/>
        </w:rPr>
        <w:t xml:space="preserve"> học</w:t>
      </w:r>
      <w:r w:rsidRPr="00846A0B">
        <w:rPr>
          <w:rFonts w:ascii="Times New Roman" w:hAnsi="Times New Roman" w:cs="Times New Roman"/>
          <w:b/>
          <w:color w:val="00B0F0"/>
          <w:sz w:val="26"/>
          <w:szCs w:val="24"/>
        </w:rPr>
        <w:t xml:space="preserve"> lựa chọn</w:t>
      </w:r>
      <w:r w:rsidRPr="00846A0B">
        <w:rPr>
          <w:rFonts w:ascii="Times New Roman" w:hAnsi="Times New Roman" w:cs="Times New Roman"/>
          <w:color w:val="00B0F0"/>
          <w:sz w:val="26"/>
          <w:szCs w:val="24"/>
        </w:rPr>
        <w:t>:</w:t>
      </w:r>
      <w:r w:rsidRPr="00846A0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846A0B">
        <w:rPr>
          <w:rFonts w:ascii="Times New Roman" w:hAnsi="Times New Roman" w:cs="Times New Roman"/>
          <w:color w:val="FF0000"/>
          <w:sz w:val="26"/>
          <w:szCs w:val="24"/>
        </w:rPr>
        <w:t xml:space="preserve">Học sinh mua sách </w:t>
      </w:r>
      <w:proofErr w:type="gramStart"/>
      <w:r w:rsidRPr="00846A0B">
        <w:rPr>
          <w:rFonts w:ascii="Times New Roman" w:hAnsi="Times New Roman" w:cs="Times New Roman"/>
          <w:color w:val="FF0000"/>
          <w:sz w:val="26"/>
          <w:szCs w:val="24"/>
        </w:rPr>
        <w:t>theo</w:t>
      </w:r>
      <w:proofErr w:type="gramEnd"/>
      <w:r w:rsidRPr="00846A0B">
        <w:rPr>
          <w:rFonts w:ascii="Times New Roman" w:hAnsi="Times New Roman" w:cs="Times New Roman"/>
          <w:color w:val="FF0000"/>
          <w:sz w:val="26"/>
          <w:szCs w:val="24"/>
        </w:rPr>
        <w:t xml:space="preserve"> những môn mà minh đã chọn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0"/>
        <w:gridCol w:w="1931"/>
        <w:gridCol w:w="2951"/>
        <w:gridCol w:w="2943"/>
        <w:gridCol w:w="1876"/>
      </w:tblGrid>
      <w:tr w:rsidR="00750DE6" w:rsidRPr="00A22ADA" w14:paraId="33188616" w14:textId="58B32993" w:rsidTr="00C41A82">
        <w:tc>
          <w:tcPr>
            <w:tcW w:w="345" w:type="pct"/>
          </w:tcPr>
          <w:p w14:paraId="7FC8033A" w14:textId="70A7B352" w:rsidR="00F0070D" w:rsidRPr="00A22ADA" w:rsidRDefault="00F0070D" w:rsidP="00CE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926" w:type="pct"/>
          </w:tcPr>
          <w:p w14:paraId="3730B34B" w14:textId="30E73567" w:rsidR="00F0070D" w:rsidRPr="00A22ADA" w:rsidRDefault="00F0070D" w:rsidP="00CE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Tên sách</w:t>
            </w:r>
          </w:p>
        </w:tc>
        <w:tc>
          <w:tcPr>
            <w:tcW w:w="1416" w:type="pct"/>
          </w:tcPr>
          <w:p w14:paraId="625B1B63" w14:textId="4EE20FBD" w:rsidR="00F0070D" w:rsidRPr="00A22ADA" w:rsidRDefault="00F0070D" w:rsidP="00CE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Tác giả</w:t>
            </w:r>
          </w:p>
        </w:tc>
        <w:tc>
          <w:tcPr>
            <w:tcW w:w="1412" w:type="pct"/>
            <w:vAlign w:val="center"/>
          </w:tcPr>
          <w:p w14:paraId="5C368852" w14:textId="71D2EFB9" w:rsidR="00F0070D" w:rsidRPr="00A22ADA" w:rsidRDefault="00F0070D" w:rsidP="00777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Tên NXB, tên bộ sách</w:t>
            </w:r>
          </w:p>
        </w:tc>
        <w:tc>
          <w:tcPr>
            <w:tcW w:w="900" w:type="pct"/>
            <w:vAlign w:val="center"/>
          </w:tcPr>
          <w:p w14:paraId="6C4ED0E1" w14:textId="37B82BAF" w:rsidR="00F0070D" w:rsidRPr="00A22ADA" w:rsidRDefault="00F0070D" w:rsidP="00777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Giá tiền</w:t>
            </w:r>
            <w:r w:rsidR="00A552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(đồng)</w:t>
            </w:r>
          </w:p>
        </w:tc>
      </w:tr>
      <w:tr w:rsidR="001258C6" w:rsidRPr="00A22ADA" w14:paraId="0C7E1DFB" w14:textId="26B037D5" w:rsidTr="00C41A82">
        <w:trPr>
          <w:trHeight w:val="850"/>
        </w:trPr>
        <w:tc>
          <w:tcPr>
            <w:tcW w:w="345" w:type="pct"/>
            <w:vAlign w:val="center"/>
          </w:tcPr>
          <w:p w14:paraId="4EDCBABB" w14:textId="444387EA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6" w:type="pct"/>
            <w:vAlign w:val="center"/>
          </w:tcPr>
          <w:p w14:paraId="04F46F61" w14:textId="0862A5AB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Địa 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í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1416" w:type="pct"/>
            <w:vAlign w:val="center"/>
          </w:tcPr>
          <w:p w14:paraId="19E3D231" w14:textId="52CCDB7C" w:rsidR="001258C6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Lê Thông</w:t>
            </w:r>
          </w:p>
          <w:p w14:paraId="20295EAD" w14:textId="4723EBBD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 Minh Tuệ</w:t>
            </w:r>
          </w:p>
          <w:p w14:paraId="30618EBE" w14:textId="15C29BCC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ồng chủ biên)</w:t>
            </w:r>
          </w:p>
        </w:tc>
        <w:tc>
          <w:tcPr>
            <w:tcW w:w="1412" w:type="pct"/>
            <w:vAlign w:val="center"/>
          </w:tcPr>
          <w:p w14:paraId="73DB89F5" w14:textId="77777777" w:rsidR="001258C6" w:rsidRPr="00A22ADA" w:rsidRDefault="001258C6" w:rsidP="001258C6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NXBĐHSP</w:t>
            </w:r>
          </w:p>
          <w:p w14:paraId="29ADD2D6" w14:textId="4848819A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Cánh  diều</w:t>
            </w:r>
          </w:p>
        </w:tc>
        <w:tc>
          <w:tcPr>
            <w:tcW w:w="900" w:type="pct"/>
            <w:vAlign w:val="center"/>
          </w:tcPr>
          <w:p w14:paraId="515AB607" w14:textId="42BDDCF1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1258C6" w:rsidRPr="00A22ADA" w14:paraId="47FEA86B" w14:textId="2006079B" w:rsidTr="00C41A82">
        <w:tc>
          <w:tcPr>
            <w:tcW w:w="345" w:type="pct"/>
            <w:vAlign w:val="center"/>
          </w:tcPr>
          <w:p w14:paraId="5D50EF89" w14:textId="54035221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6" w:type="pct"/>
            <w:vAlign w:val="center"/>
          </w:tcPr>
          <w:p w14:paraId="0502544F" w14:textId="32EC9A3F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Giáo dục kinh tế và pháp luật 10</w:t>
            </w:r>
          </w:p>
        </w:tc>
        <w:tc>
          <w:tcPr>
            <w:tcW w:w="1416" w:type="pct"/>
            <w:vAlign w:val="center"/>
          </w:tcPr>
          <w:p w14:paraId="4DAF658A" w14:textId="77777777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Huỳnh Văn Sơn</w:t>
            </w:r>
          </w:p>
          <w:p w14:paraId="4568FFA4" w14:textId="4ECF7F18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hủ biên)</w:t>
            </w:r>
          </w:p>
        </w:tc>
        <w:tc>
          <w:tcPr>
            <w:tcW w:w="1412" w:type="pct"/>
            <w:vAlign w:val="center"/>
          </w:tcPr>
          <w:p w14:paraId="10984253" w14:textId="77777777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NXBGDVN</w:t>
            </w:r>
          </w:p>
          <w:p w14:paraId="6823FF1B" w14:textId="3C351FA7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Chân trời sáng tạo</w:t>
            </w:r>
          </w:p>
        </w:tc>
        <w:tc>
          <w:tcPr>
            <w:tcW w:w="900" w:type="pct"/>
            <w:vAlign w:val="center"/>
          </w:tcPr>
          <w:p w14:paraId="225E8FB7" w14:textId="74166724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1258C6" w:rsidRPr="00A22ADA" w14:paraId="608D2F17" w14:textId="20BC211F" w:rsidTr="00C41A82">
        <w:tc>
          <w:tcPr>
            <w:tcW w:w="345" w:type="pct"/>
            <w:vAlign w:val="center"/>
          </w:tcPr>
          <w:p w14:paraId="0F8FE325" w14:textId="263FCD82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6" w:type="pct"/>
            <w:vAlign w:val="center"/>
          </w:tcPr>
          <w:p w14:paraId="1E09C6DA" w14:textId="2D670A97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Vậ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lí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1416" w:type="pct"/>
            <w:vAlign w:val="center"/>
          </w:tcPr>
          <w:p w14:paraId="02B959BD" w14:textId="77777777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Phạm Nguyễn Thành Vinh</w:t>
            </w:r>
          </w:p>
          <w:p w14:paraId="781E6CD0" w14:textId="329BAD4C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hủ biên)</w:t>
            </w:r>
          </w:p>
        </w:tc>
        <w:tc>
          <w:tcPr>
            <w:tcW w:w="1412" w:type="pct"/>
            <w:vAlign w:val="center"/>
          </w:tcPr>
          <w:p w14:paraId="5D0C17AB" w14:textId="77777777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NXBGDVN</w:t>
            </w:r>
          </w:p>
          <w:p w14:paraId="42415CAD" w14:textId="33F4D855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Chân trời sáng tạo</w:t>
            </w:r>
          </w:p>
        </w:tc>
        <w:tc>
          <w:tcPr>
            <w:tcW w:w="900" w:type="pct"/>
            <w:vAlign w:val="center"/>
          </w:tcPr>
          <w:p w14:paraId="6C4F5A3B" w14:textId="30A61719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1258C6" w:rsidRPr="00A22ADA" w14:paraId="01C09683" w14:textId="3B457D93" w:rsidTr="00C41A82">
        <w:tc>
          <w:tcPr>
            <w:tcW w:w="345" w:type="pct"/>
            <w:vAlign w:val="center"/>
          </w:tcPr>
          <w:p w14:paraId="235461D2" w14:textId="78BBAAEC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6" w:type="pct"/>
            <w:vAlign w:val="center"/>
          </w:tcPr>
          <w:p w14:paraId="77396E4E" w14:textId="1DABAE46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Hóa học 10</w:t>
            </w:r>
          </w:p>
        </w:tc>
        <w:tc>
          <w:tcPr>
            <w:tcW w:w="1416" w:type="pct"/>
            <w:vAlign w:val="center"/>
          </w:tcPr>
          <w:p w14:paraId="241E5F7B" w14:textId="77777777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Cao Cự Giác</w:t>
            </w:r>
          </w:p>
          <w:p w14:paraId="7149AF4D" w14:textId="47252B86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hủ biên)</w:t>
            </w:r>
          </w:p>
        </w:tc>
        <w:tc>
          <w:tcPr>
            <w:tcW w:w="1412" w:type="pct"/>
            <w:vAlign w:val="center"/>
          </w:tcPr>
          <w:p w14:paraId="531C0D38" w14:textId="77777777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NXBGDVN</w:t>
            </w:r>
          </w:p>
          <w:p w14:paraId="32D71EAD" w14:textId="7633FD19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Chân trời sáng tạo</w:t>
            </w:r>
          </w:p>
        </w:tc>
        <w:tc>
          <w:tcPr>
            <w:tcW w:w="900" w:type="pct"/>
            <w:vAlign w:val="center"/>
          </w:tcPr>
          <w:p w14:paraId="73EF38DB" w14:textId="6172532C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1258C6" w:rsidRPr="00A22ADA" w14:paraId="5F28D20E" w14:textId="3B651C33" w:rsidTr="00C41A82">
        <w:tc>
          <w:tcPr>
            <w:tcW w:w="345" w:type="pct"/>
            <w:vAlign w:val="center"/>
          </w:tcPr>
          <w:p w14:paraId="5F40E7EA" w14:textId="52991080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6" w:type="pct"/>
            <w:vAlign w:val="center"/>
          </w:tcPr>
          <w:p w14:paraId="580DD64C" w14:textId="13ACE975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Sinh học 10</w:t>
            </w:r>
          </w:p>
        </w:tc>
        <w:tc>
          <w:tcPr>
            <w:tcW w:w="1416" w:type="pct"/>
            <w:vAlign w:val="center"/>
          </w:tcPr>
          <w:p w14:paraId="3DED792D" w14:textId="77777777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Tống Xuân Tám</w:t>
            </w:r>
          </w:p>
          <w:p w14:paraId="25E2F6BB" w14:textId="3936D190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hủ biên)</w:t>
            </w:r>
          </w:p>
        </w:tc>
        <w:tc>
          <w:tcPr>
            <w:tcW w:w="1412" w:type="pct"/>
            <w:vAlign w:val="center"/>
          </w:tcPr>
          <w:p w14:paraId="4381AD88" w14:textId="77777777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NXBGDVN</w:t>
            </w:r>
          </w:p>
          <w:p w14:paraId="0F20249A" w14:textId="60EB0136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Chân trời sáng tạo</w:t>
            </w:r>
          </w:p>
        </w:tc>
        <w:tc>
          <w:tcPr>
            <w:tcW w:w="900" w:type="pct"/>
            <w:vAlign w:val="center"/>
          </w:tcPr>
          <w:p w14:paraId="30F7A712" w14:textId="2CCD1427" w:rsidR="001258C6" w:rsidRPr="00A22ADA" w:rsidRDefault="001258C6" w:rsidP="00125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781724" w:rsidRPr="00A22ADA" w14:paraId="51F4E049" w14:textId="77777777" w:rsidTr="00C41A82">
        <w:tc>
          <w:tcPr>
            <w:tcW w:w="345" w:type="pct"/>
            <w:vAlign w:val="center"/>
          </w:tcPr>
          <w:p w14:paraId="7962E606" w14:textId="22EA7F1B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6" w:type="pct"/>
            <w:vAlign w:val="center"/>
          </w:tcPr>
          <w:p w14:paraId="621F7CFF" w14:textId="3C194C2C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Nghệ 10 – Công nghệ trồng tr</w:t>
            </w:r>
            <w:r w:rsidR="00CD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ọ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</w:t>
            </w:r>
          </w:p>
        </w:tc>
        <w:tc>
          <w:tcPr>
            <w:tcW w:w="1416" w:type="pct"/>
            <w:vAlign w:val="center"/>
          </w:tcPr>
          <w:p w14:paraId="6FADEEA5" w14:textId="06CCF20B" w:rsidR="00781724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Lê Huy Hoàng</w:t>
            </w:r>
          </w:p>
          <w:p w14:paraId="398C6581" w14:textId="151A9223" w:rsidR="00781724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Đồng Huy Giới</w:t>
            </w:r>
          </w:p>
          <w:p w14:paraId="6D0B368C" w14:textId="69D577F6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(Đồng chủ biên)</w:t>
            </w:r>
          </w:p>
        </w:tc>
        <w:tc>
          <w:tcPr>
            <w:tcW w:w="1412" w:type="pct"/>
            <w:vAlign w:val="center"/>
          </w:tcPr>
          <w:p w14:paraId="20EE5B5E" w14:textId="77777777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NXBGDVN</w:t>
            </w:r>
          </w:p>
          <w:p w14:paraId="623898FC" w14:textId="2DD05ADB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Kết nối tri thức và cuộc sống</w:t>
            </w:r>
          </w:p>
        </w:tc>
        <w:tc>
          <w:tcPr>
            <w:tcW w:w="900" w:type="pct"/>
            <w:vAlign w:val="center"/>
          </w:tcPr>
          <w:p w14:paraId="3051ECC4" w14:textId="37651405" w:rsidR="00781724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23.000</w:t>
            </w:r>
          </w:p>
        </w:tc>
      </w:tr>
      <w:tr w:rsidR="00781724" w:rsidRPr="00A22ADA" w14:paraId="2CCBBCD6" w14:textId="27D12F83" w:rsidTr="00C41A82">
        <w:tc>
          <w:tcPr>
            <w:tcW w:w="345" w:type="pct"/>
            <w:vAlign w:val="center"/>
          </w:tcPr>
          <w:p w14:paraId="3C0F4013" w14:textId="5A1EC76D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6" w:type="pct"/>
            <w:vAlign w:val="center"/>
          </w:tcPr>
          <w:p w14:paraId="3019DC57" w14:textId="38BD46CE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nghệ 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Thiết kế và công nghệ</w:t>
            </w:r>
          </w:p>
        </w:tc>
        <w:tc>
          <w:tcPr>
            <w:tcW w:w="1416" w:type="pct"/>
            <w:vAlign w:val="center"/>
          </w:tcPr>
          <w:p w14:paraId="1DB0EEDD" w14:textId="77777777" w:rsidR="00781724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 Trọng Khanh</w:t>
            </w:r>
          </w:p>
          <w:p w14:paraId="6B26BB5D" w14:textId="48E33C1B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(Tổng chủ biên)</w:t>
            </w:r>
          </w:p>
        </w:tc>
        <w:tc>
          <w:tcPr>
            <w:tcW w:w="1412" w:type="pct"/>
            <w:vAlign w:val="center"/>
          </w:tcPr>
          <w:p w14:paraId="1FCB5D50" w14:textId="77777777" w:rsidR="00781724" w:rsidRPr="00A22ADA" w:rsidRDefault="00781724" w:rsidP="00781724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NXBĐHSP</w:t>
            </w:r>
          </w:p>
          <w:p w14:paraId="47EEBCBF" w14:textId="57C797BC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Cánh  diều</w:t>
            </w:r>
          </w:p>
        </w:tc>
        <w:tc>
          <w:tcPr>
            <w:tcW w:w="900" w:type="pct"/>
            <w:vAlign w:val="center"/>
          </w:tcPr>
          <w:p w14:paraId="600B126D" w14:textId="0DC4BD82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E2392C" w14:textId="39E6AD03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  <w:p w14:paraId="1F18837E" w14:textId="77777777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724" w:rsidRPr="00A22ADA" w14:paraId="1586DE2E" w14:textId="0A793685" w:rsidTr="00C41A82">
        <w:tc>
          <w:tcPr>
            <w:tcW w:w="345" w:type="pct"/>
            <w:vAlign w:val="center"/>
          </w:tcPr>
          <w:p w14:paraId="1F18223B" w14:textId="1ABEC078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6" w:type="pct"/>
            <w:vAlign w:val="center"/>
          </w:tcPr>
          <w:p w14:paraId="7BE5E5A8" w14:textId="0BEF363B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 học</w:t>
            </w:r>
          </w:p>
        </w:tc>
        <w:tc>
          <w:tcPr>
            <w:tcW w:w="1416" w:type="pct"/>
            <w:vAlign w:val="center"/>
          </w:tcPr>
          <w:p w14:paraId="79C10B19" w14:textId="278F177B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Hồ Sĩ Đàm</w:t>
            </w:r>
          </w:p>
          <w:p w14:paraId="3DA84F06" w14:textId="4E13FCE9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ổng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hủ biên)</w:t>
            </w:r>
          </w:p>
        </w:tc>
        <w:tc>
          <w:tcPr>
            <w:tcW w:w="1412" w:type="pct"/>
            <w:vAlign w:val="center"/>
          </w:tcPr>
          <w:p w14:paraId="0A96F429" w14:textId="77777777" w:rsidR="00781724" w:rsidRPr="00A22ADA" w:rsidRDefault="00781724" w:rsidP="00781724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NXBĐHSP</w:t>
            </w:r>
          </w:p>
          <w:p w14:paraId="7CEC6FB8" w14:textId="5C2170AE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Cánh  diều</w:t>
            </w:r>
          </w:p>
        </w:tc>
        <w:tc>
          <w:tcPr>
            <w:tcW w:w="900" w:type="pct"/>
            <w:vAlign w:val="center"/>
          </w:tcPr>
          <w:p w14:paraId="38BCF694" w14:textId="5D2ADB32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A10A1A" w14:textId="57E9CF85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  <w:p w14:paraId="672D3334" w14:textId="77777777" w:rsidR="00781724" w:rsidRPr="00A22ADA" w:rsidRDefault="00781724" w:rsidP="00781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E0469D1" w14:textId="77777777" w:rsidR="0033550C" w:rsidRPr="005D6C2F" w:rsidRDefault="0033550C" w:rsidP="00CE24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14:paraId="6A1131D8" w14:textId="4261704B" w:rsidR="00ED2C1D" w:rsidRPr="00A22ADA" w:rsidRDefault="003D38E7" w:rsidP="00CE24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A0B">
        <w:rPr>
          <w:rFonts w:ascii="Times New Roman" w:hAnsi="Times New Roman" w:cs="Times New Roman"/>
          <w:b/>
          <w:color w:val="00B0F0"/>
          <w:sz w:val="26"/>
          <w:szCs w:val="24"/>
        </w:rPr>
        <w:t>C. Nhóm môn học có chuyên đề</w:t>
      </w:r>
      <w:r w:rsidR="00596EF8" w:rsidRPr="00846A0B">
        <w:rPr>
          <w:rFonts w:ascii="Times New Roman" w:hAnsi="Times New Roman" w:cs="Times New Roman"/>
          <w:b/>
          <w:color w:val="00B0F0"/>
          <w:sz w:val="26"/>
          <w:szCs w:val="24"/>
        </w:rPr>
        <w:t>:</w:t>
      </w:r>
      <w:r w:rsidR="00596EF8" w:rsidRPr="00846A0B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r w:rsidR="00596EF8" w:rsidRPr="00846A0B">
        <w:rPr>
          <w:rFonts w:ascii="Times New Roman" w:hAnsi="Times New Roman" w:cs="Times New Roman"/>
          <w:color w:val="FF0000"/>
          <w:sz w:val="26"/>
          <w:szCs w:val="24"/>
        </w:rPr>
        <w:t xml:space="preserve">Học sinh mua sách </w:t>
      </w:r>
      <w:proofErr w:type="gramStart"/>
      <w:r w:rsidR="00596EF8" w:rsidRPr="00846A0B">
        <w:rPr>
          <w:rFonts w:ascii="Times New Roman" w:hAnsi="Times New Roman" w:cs="Times New Roman"/>
          <w:color w:val="FF0000"/>
          <w:sz w:val="26"/>
          <w:szCs w:val="24"/>
        </w:rPr>
        <w:t>theo</w:t>
      </w:r>
      <w:proofErr w:type="gramEnd"/>
      <w:r w:rsidR="00596EF8" w:rsidRPr="00846A0B">
        <w:rPr>
          <w:rFonts w:ascii="Times New Roman" w:hAnsi="Times New Roman" w:cs="Times New Roman"/>
          <w:color w:val="FF0000"/>
          <w:sz w:val="26"/>
          <w:szCs w:val="24"/>
        </w:rPr>
        <w:t xml:space="preserve"> cụm chuyện đề mà minh đã chọn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8"/>
        <w:gridCol w:w="2165"/>
        <w:gridCol w:w="2897"/>
        <w:gridCol w:w="2609"/>
        <w:gridCol w:w="2022"/>
      </w:tblGrid>
      <w:tr w:rsidR="00750DE6" w:rsidRPr="00A22ADA" w14:paraId="75259394" w14:textId="72C5F5F0" w:rsidTr="00A75697">
        <w:tc>
          <w:tcPr>
            <w:tcW w:w="349" w:type="pct"/>
            <w:vAlign w:val="center"/>
          </w:tcPr>
          <w:p w14:paraId="61066A70" w14:textId="7B7C6BC4" w:rsidR="00EB6D8B" w:rsidRPr="00A22ADA" w:rsidRDefault="00EB6D8B" w:rsidP="00B0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1039" w:type="pct"/>
            <w:vAlign w:val="center"/>
          </w:tcPr>
          <w:p w14:paraId="4E2E2DE4" w14:textId="5BB57FD2" w:rsidR="00EB6D8B" w:rsidRPr="00A22ADA" w:rsidRDefault="00EB6D8B" w:rsidP="00B0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Tên sách</w:t>
            </w:r>
          </w:p>
        </w:tc>
        <w:tc>
          <w:tcPr>
            <w:tcW w:w="1390" w:type="pct"/>
            <w:vAlign w:val="center"/>
          </w:tcPr>
          <w:p w14:paraId="5CA3708C" w14:textId="08D19C30" w:rsidR="00EB6D8B" w:rsidRPr="00A22ADA" w:rsidRDefault="00EB6D8B" w:rsidP="00B0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Tác giả</w:t>
            </w:r>
          </w:p>
        </w:tc>
        <w:tc>
          <w:tcPr>
            <w:tcW w:w="1252" w:type="pct"/>
            <w:vAlign w:val="center"/>
          </w:tcPr>
          <w:p w14:paraId="05219A35" w14:textId="5CFD0B2E" w:rsidR="00EB6D8B" w:rsidRPr="00A22ADA" w:rsidRDefault="00EB6D8B" w:rsidP="00B0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Tên NXB, tên bộ sách</w:t>
            </w:r>
          </w:p>
        </w:tc>
        <w:tc>
          <w:tcPr>
            <w:tcW w:w="970" w:type="pct"/>
            <w:vAlign w:val="center"/>
          </w:tcPr>
          <w:p w14:paraId="2F78F4DF" w14:textId="584F7848" w:rsidR="00EB6D8B" w:rsidRPr="00A22ADA" w:rsidRDefault="00EB6D8B" w:rsidP="00B0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Giá tiền</w:t>
            </w:r>
            <w:r w:rsidR="00B537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(đồng)</w:t>
            </w:r>
          </w:p>
        </w:tc>
      </w:tr>
      <w:tr w:rsidR="00750DE6" w:rsidRPr="00A22ADA" w14:paraId="792CDA21" w14:textId="4E56CC14" w:rsidTr="00135BC7">
        <w:tc>
          <w:tcPr>
            <w:tcW w:w="349" w:type="pct"/>
            <w:vAlign w:val="center"/>
          </w:tcPr>
          <w:p w14:paraId="3D9B9B0A" w14:textId="09571F1C" w:rsidR="00EB6D8B" w:rsidRPr="00A22ADA" w:rsidRDefault="00EB6D8B" w:rsidP="00B0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9" w:type="pct"/>
            <w:vAlign w:val="center"/>
          </w:tcPr>
          <w:p w14:paraId="4B2D7847" w14:textId="77777777" w:rsidR="005A70B7" w:rsidRDefault="00EB6D8B" w:rsidP="00B53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Chuyên đề học tậ</w:t>
            </w:r>
            <w:r w:rsidR="005A7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</w:p>
          <w:p w14:paraId="1597954B" w14:textId="7828AACD" w:rsidR="00EB6D8B" w:rsidRPr="00A22ADA" w:rsidRDefault="00EB6D8B" w:rsidP="00B53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Ngữ văn 10</w:t>
            </w:r>
          </w:p>
        </w:tc>
        <w:tc>
          <w:tcPr>
            <w:tcW w:w="1390" w:type="pct"/>
            <w:vAlign w:val="center"/>
          </w:tcPr>
          <w:p w14:paraId="3EF475DD" w14:textId="77777777" w:rsidR="00EB6D8B" w:rsidRPr="00A22ADA" w:rsidRDefault="00EB6D8B" w:rsidP="00B53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 Thành Thi</w:t>
            </w:r>
          </w:p>
          <w:p w14:paraId="73471CBC" w14:textId="721C0985" w:rsidR="00EB6D8B" w:rsidRPr="00A22ADA" w:rsidRDefault="00EB6D8B" w:rsidP="00B53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(Chủ biên)</w:t>
            </w:r>
          </w:p>
        </w:tc>
        <w:tc>
          <w:tcPr>
            <w:tcW w:w="1252" w:type="pct"/>
            <w:vAlign w:val="center"/>
          </w:tcPr>
          <w:p w14:paraId="4126CC1A" w14:textId="77777777" w:rsidR="00EB6D8B" w:rsidRPr="00A22ADA" w:rsidRDefault="00EB6D8B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NXBGDVN</w:t>
            </w:r>
          </w:p>
          <w:p w14:paraId="0A2644DF" w14:textId="0870C69C" w:rsidR="00EB6D8B" w:rsidRPr="00A22ADA" w:rsidRDefault="00EB6D8B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Chân trời sáng tạo</w:t>
            </w:r>
          </w:p>
        </w:tc>
        <w:tc>
          <w:tcPr>
            <w:tcW w:w="970" w:type="pct"/>
            <w:vAlign w:val="center"/>
          </w:tcPr>
          <w:p w14:paraId="72DFF687" w14:textId="7B778D78" w:rsidR="00EB6D8B" w:rsidRPr="00A22ADA" w:rsidRDefault="00135BC7" w:rsidP="00DB2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  <w:r w:rsidR="003F5BE5"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750DE6" w:rsidRPr="00A22ADA" w14:paraId="1D2906EE" w14:textId="15017C07" w:rsidTr="00135BC7">
        <w:tc>
          <w:tcPr>
            <w:tcW w:w="349" w:type="pct"/>
            <w:vAlign w:val="center"/>
          </w:tcPr>
          <w:p w14:paraId="48B909E4" w14:textId="2A6C14BC" w:rsidR="00EB6D8B" w:rsidRPr="00A22ADA" w:rsidRDefault="00EB6D8B" w:rsidP="00B0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9" w:type="pct"/>
            <w:vAlign w:val="center"/>
          </w:tcPr>
          <w:p w14:paraId="133B2C62" w14:textId="77777777" w:rsidR="005A70B7" w:rsidRDefault="00EB6D8B" w:rsidP="00B53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Chuyên đề học tậ</w:t>
            </w:r>
            <w:r w:rsidR="005A7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</w:p>
          <w:p w14:paraId="7DBD4ADD" w14:textId="0F643B14" w:rsidR="00EB6D8B" w:rsidRPr="00A22ADA" w:rsidRDefault="00EB6D8B" w:rsidP="00B53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Toán 10</w:t>
            </w:r>
          </w:p>
        </w:tc>
        <w:tc>
          <w:tcPr>
            <w:tcW w:w="1390" w:type="pct"/>
            <w:vAlign w:val="center"/>
          </w:tcPr>
          <w:p w14:paraId="64998766" w14:textId="74420598" w:rsidR="00EB6D8B" w:rsidRPr="00A22ADA" w:rsidRDefault="00EB6D8B" w:rsidP="00B53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Trần Nam Dũng</w:t>
            </w:r>
          </w:p>
          <w:p w14:paraId="61EDF4B9" w14:textId="630A58AD" w:rsidR="00EB6D8B" w:rsidRPr="00A22ADA" w:rsidRDefault="00EB6D8B" w:rsidP="00B53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(Chủ biên)</w:t>
            </w:r>
          </w:p>
        </w:tc>
        <w:tc>
          <w:tcPr>
            <w:tcW w:w="1252" w:type="pct"/>
            <w:vAlign w:val="center"/>
          </w:tcPr>
          <w:p w14:paraId="697FF4E2" w14:textId="77777777" w:rsidR="00EB6D8B" w:rsidRPr="00A22ADA" w:rsidRDefault="00EB6D8B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NXBGDVN</w:t>
            </w:r>
          </w:p>
          <w:p w14:paraId="00D2418A" w14:textId="6CE2745D" w:rsidR="00EB6D8B" w:rsidRPr="00A22ADA" w:rsidRDefault="00EB6D8B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Chân trời sáng tạo</w:t>
            </w:r>
          </w:p>
        </w:tc>
        <w:tc>
          <w:tcPr>
            <w:tcW w:w="970" w:type="pct"/>
            <w:vAlign w:val="center"/>
          </w:tcPr>
          <w:p w14:paraId="74FFCA11" w14:textId="347B1D92" w:rsidR="00EB6D8B" w:rsidRPr="00A22ADA" w:rsidRDefault="00135BC7" w:rsidP="00DB2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3F5BE5"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750DE6" w:rsidRPr="00A22ADA" w14:paraId="08C82039" w14:textId="13F7F0DB" w:rsidTr="00135BC7">
        <w:tc>
          <w:tcPr>
            <w:tcW w:w="349" w:type="pct"/>
            <w:vAlign w:val="center"/>
          </w:tcPr>
          <w:p w14:paraId="49FB89FD" w14:textId="60227554" w:rsidR="00EB6D8B" w:rsidRPr="00A22ADA" w:rsidRDefault="00EB6D8B" w:rsidP="00B0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9" w:type="pct"/>
            <w:vAlign w:val="center"/>
          </w:tcPr>
          <w:p w14:paraId="749FD11A" w14:textId="77777777" w:rsidR="005A70B7" w:rsidRDefault="00EB6D8B" w:rsidP="00B53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Chuyên đề học tậ</w:t>
            </w:r>
            <w:r w:rsidR="005A7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</w:p>
          <w:p w14:paraId="51E996B9" w14:textId="24FC0D88" w:rsidR="00EB6D8B" w:rsidRPr="00A22ADA" w:rsidRDefault="00EB6D8B" w:rsidP="00B53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Lịch sử 10</w:t>
            </w:r>
          </w:p>
        </w:tc>
        <w:tc>
          <w:tcPr>
            <w:tcW w:w="1390" w:type="pct"/>
            <w:vAlign w:val="center"/>
          </w:tcPr>
          <w:p w14:paraId="35677158" w14:textId="77777777" w:rsidR="00EB6D8B" w:rsidRPr="00A22ADA" w:rsidRDefault="00EB6D8B" w:rsidP="00B53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 Minh Hồng</w:t>
            </w:r>
          </w:p>
          <w:p w14:paraId="09481745" w14:textId="70632B6F" w:rsidR="00EB6D8B" w:rsidRPr="00A22ADA" w:rsidRDefault="00EB6D8B" w:rsidP="00B53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(Chủ biên)</w:t>
            </w:r>
          </w:p>
        </w:tc>
        <w:tc>
          <w:tcPr>
            <w:tcW w:w="1252" w:type="pct"/>
            <w:vAlign w:val="center"/>
          </w:tcPr>
          <w:p w14:paraId="0895627B" w14:textId="77777777" w:rsidR="009A4C6E" w:rsidRPr="00A22ADA" w:rsidRDefault="009A4C6E" w:rsidP="009A4C6E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NXBĐHSP</w:t>
            </w:r>
          </w:p>
          <w:p w14:paraId="2DB1604C" w14:textId="65EFC8D2" w:rsidR="00EB6D8B" w:rsidRPr="00A22ADA" w:rsidRDefault="009A4C6E" w:rsidP="009A4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Cánh  diều</w:t>
            </w:r>
          </w:p>
        </w:tc>
        <w:tc>
          <w:tcPr>
            <w:tcW w:w="970" w:type="pct"/>
            <w:vAlign w:val="center"/>
          </w:tcPr>
          <w:p w14:paraId="29DFACA5" w14:textId="722A2FF2" w:rsidR="00EB6D8B" w:rsidRPr="00A22ADA" w:rsidRDefault="00135BC7" w:rsidP="00DB2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="003F5BE5"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8A23A3" w:rsidRPr="00A22ADA" w14:paraId="23EA9432" w14:textId="04EEFA6E" w:rsidTr="00135BC7">
        <w:tc>
          <w:tcPr>
            <w:tcW w:w="349" w:type="pct"/>
            <w:vAlign w:val="center"/>
          </w:tcPr>
          <w:p w14:paraId="0088F1AB" w14:textId="3225C337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9" w:type="pct"/>
            <w:vAlign w:val="center"/>
          </w:tcPr>
          <w:p w14:paraId="4D3F299A" w14:textId="77777777" w:rsidR="008A23A3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Chuyên đề học tậ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</w:p>
          <w:p w14:paraId="20ABE120" w14:textId="283CE154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Địa 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í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1390" w:type="pct"/>
            <w:vAlign w:val="center"/>
          </w:tcPr>
          <w:p w14:paraId="040E5FD0" w14:textId="20B60ABA" w:rsidR="008A23A3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Lê Thông</w:t>
            </w:r>
          </w:p>
          <w:p w14:paraId="02C63ABF" w14:textId="65797EFD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 Minh Tuệ</w:t>
            </w:r>
          </w:p>
          <w:p w14:paraId="7CE83E59" w14:textId="75659792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(Đ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ồng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hủ biên)</w:t>
            </w:r>
          </w:p>
        </w:tc>
        <w:tc>
          <w:tcPr>
            <w:tcW w:w="1252" w:type="pct"/>
            <w:vAlign w:val="center"/>
          </w:tcPr>
          <w:p w14:paraId="3D772D42" w14:textId="77777777" w:rsidR="008A23A3" w:rsidRPr="00A22ADA" w:rsidRDefault="008A23A3" w:rsidP="008A23A3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NXBĐHSP</w:t>
            </w:r>
          </w:p>
          <w:p w14:paraId="74ACCABC" w14:textId="200FFEFE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Cánh  diều</w:t>
            </w:r>
          </w:p>
        </w:tc>
        <w:tc>
          <w:tcPr>
            <w:tcW w:w="970" w:type="pct"/>
            <w:vAlign w:val="center"/>
          </w:tcPr>
          <w:p w14:paraId="5F0A022F" w14:textId="577E42CF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8A23A3" w:rsidRPr="00A22ADA" w14:paraId="26E020E1" w14:textId="77777777" w:rsidTr="00135BC7">
        <w:tc>
          <w:tcPr>
            <w:tcW w:w="349" w:type="pct"/>
            <w:vAlign w:val="center"/>
          </w:tcPr>
          <w:p w14:paraId="7EB56BA9" w14:textId="09C85535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9" w:type="pct"/>
            <w:vAlign w:val="center"/>
          </w:tcPr>
          <w:p w14:paraId="10F04149" w14:textId="692707D1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Chuyên đề học tập giáo dục kinh tế và pháp luật 10</w:t>
            </w:r>
          </w:p>
        </w:tc>
        <w:tc>
          <w:tcPr>
            <w:tcW w:w="1390" w:type="pct"/>
            <w:vAlign w:val="center"/>
          </w:tcPr>
          <w:p w14:paraId="1963D6B0" w14:textId="77777777" w:rsidR="008A23A3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Huỳnh Văn Sơn</w:t>
            </w:r>
          </w:p>
          <w:p w14:paraId="6C054FFB" w14:textId="1475F631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Tổng chủ biên)</w:t>
            </w:r>
          </w:p>
        </w:tc>
        <w:tc>
          <w:tcPr>
            <w:tcW w:w="1252" w:type="pct"/>
            <w:vAlign w:val="center"/>
          </w:tcPr>
          <w:p w14:paraId="411D95A4" w14:textId="77777777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NXBGDVN</w:t>
            </w:r>
          </w:p>
          <w:p w14:paraId="22DA2E72" w14:textId="27027C83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Chân trời sáng tạo</w:t>
            </w:r>
          </w:p>
        </w:tc>
        <w:tc>
          <w:tcPr>
            <w:tcW w:w="970" w:type="pct"/>
            <w:vAlign w:val="center"/>
          </w:tcPr>
          <w:p w14:paraId="2734925F" w14:textId="0C7263CF" w:rsidR="008A23A3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13.000</w:t>
            </w:r>
          </w:p>
        </w:tc>
      </w:tr>
      <w:tr w:rsidR="008A23A3" w:rsidRPr="00A22ADA" w14:paraId="1AB1698C" w14:textId="1E02B612" w:rsidTr="00135BC7">
        <w:tc>
          <w:tcPr>
            <w:tcW w:w="349" w:type="pct"/>
            <w:vAlign w:val="center"/>
          </w:tcPr>
          <w:p w14:paraId="79440C6A" w14:textId="262FD7C9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9" w:type="pct"/>
            <w:vAlign w:val="center"/>
          </w:tcPr>
          <w:p w14:paraId="20834905" w14:textId="77777777" w:rsidR="008A23A3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Chuyên đề học tập</w:t>
            </w:r>
          </w:p>
          <w:p w14:paraId="429D3EEF" w14:textId="2A347022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Vật 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í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1390" w:type="pct"/>
            <w:vAlign w:val="center"/>
          </w:tcPr>
          <w:p w14:paraId="49C8890C" w14:textId="77777777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Phạm Nguyễn Thành Vinh</w:t>
            </w:r>
          </w:p>
          <w:p w14:paraId="25843D8E" w14:textId="158F8105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biên)</w:t>
            </w:r>
          </w:p>
        </w:tc>
        <w:tc>
          <w:tcPr>
            <w:tcW w:w="1252" w:type="pct"/>
            <w:vAlign w:val="center"/>
          </w:tcPr>
          <w:p w14:paraId="45438522" w14:textId="77777777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NXBGDVN</w:t>
            </w:r>
          </w:p>
          <w:p w14:paraId="5D3A252F" w14:textId="4A574C1B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Chân trời sáng tạo</w:t>
            </w:r>
          </w:p>
        </w:tc>
        <w:tc>
          <w:tcPr>
            <w:tcW w:w="970" w:type="pct"/>
            <w:vAlign w:val="center"/>
          </w:tcPr>
          <w:p w14:paraId="690F80B7" w14:textId="21D5EE9F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8A23A3" w:rsidRPr="00A22ADA" w14:paraId="3654D020" w14:textId="12C9E4D2" w:rsidTr="00135BC7">
        <w:tc>
          <w:tcPr>
            <w:tcW w:w="349" w:type="pct"/>
            <w:vAlign w:val="center"/>
          </w:tcPr>
          <w:p w14:paraId="232AE1CC" w14:textId="60F8D1C1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9" w:type="pct"/>
            <w:vAlign w:val="center"/>
          </w:tcPr>
          <w:p w14:paraId="0433058C" w14:textId="77777777" w:rsidR="008A23A3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Chuyên đề học tập</w:t>
            </w:r>
          </w:p>
          <w:p w14:paraId="3F2522F4" w14:textId="34687419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Hóa học 10</w:t>
            </w:r>
          </w:p>
        </w:tc>
        <w:tc>
          <w:tcPr>
            <w:tcW w:w="1390" w:type="pct"/>
            <w:vAlign w:val="center"/>
          </w:tcPr>
          <w:p w14:paraId="73F10263" w14:textId="77777777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Cao Cự Giác</w:t>
            </w:r>
          </w:p>
          <w:p w14:paraId="0EBACE4C" w14:textId="3D554A26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(Chủ biên)</w:t>
            </w:r>
          </w:p>
        </w:tc>
        <w:tc>
          <w:tcPr>
            <w:tcW w:w="1252" w:type="pct"/>
            <w:vAlign w:val="center"/>
          </w:tcPr>
          <w:p w14:paraId="120F9116" w14:textId="77777777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NXBGDVN</w:t>
            </w:r>
          </w:p>
          <w:p w14:paraId="2F89036A" w14:textId="7A3DB455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Chân trời sáng tạo</w:t>
            </w:r>
          </w:p>
        </w:tc>
        <w:tc>
          <w:tcPr>
            <w:tcW w:w="970" w:type="pct"/>
            <w:vAlign w:val="center"/>
          </w:tcPr>
          <w:p w14:paraId="665BF4D3" w14:textId="27300110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8A23A3" w:rsidRPr="00A22ADA" w14:paraId="531AFF7B" w14:textId="70CC26C1" w:rsidTr="00135BC7">
        <w:tc>
          <w:tcPr>
            <w:tcW w:w="349" w:type="pct"/>
            <w:vAlign w:val="center"/>
          </w:tcPr>
          <w:p w14:paraId="7E09B217" w14:textId="7652921D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9" w:type="pct"/>
            <w:vAlign w:val="center"/>
          </w:tcPr>
          <w:p w14:paraId="33CAF9CD" w14:textId="77777777" w:rsidR="008A23A3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Chuyên đề học tập</w:t>
            </w:r>
          </w:p>
          <w:p w14:paraId="55021A16" w14:textId="0CDDE9DE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Sinh học 10</w:t>
            </w:r>
          </w:p>
        </w:tc>
        <w:tc>
          <w:tcPr>
            <w:tcW w:w="1390" w:type="pct"/>
            <w:vAlign w:val="center"/>
          </w:tcPr>
          <w:p w14:paraId="2DA28AD1" w14:textId="77777777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Tống Xuân Tám</w:t>
            </w:r>
          </w:p>
          <w:p w14:paraId="4CAF900A" w14:textId="3986F01C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(Chủ biên)</w:t>
            </w:r>
          </w:p>
        </w:tc>
        <w:tc>
          <w:tcPr>
            <w:tcW w:w="1252" w:type="pct"/>
            <w:vAlign w:val="center"/>
          </w:tcPr>
          <w:p w14:paraId="2C3C1BB0" w14:textId="77777777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NXBGDVN</w:t>
            </w:r>
          </w:p>
          <w:p w14:paraId="0635A581" w14:textId="18FEFDB1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Chân trời sáng tạo</w:t>
            </w:r>
          </w:p>
        </w:tc>
        <w:tc>
          <w:tcPr>
            <w:tcW w:w="970" w:type="pct"/>
            <w:vAlign w:val="center"/>
          </w:tcPr>
          <w:p w14:paraId="62F7ADBA" w14:textId="77A5783C" w:rsidR="008A23A3" w:rsidRPr="00A22ADA" w:rsidRDefault="008A23A3" w:rsidP="008A2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 w:rsidRPr="00A22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</w:tbl>
    <w:p w14:paraId="4C4132CE" w14:textId="42E10B26" w:rsidR="003D38E7" w:rsidRPr="005D6C2F" w:rsidRDefault="003D38E7" w:rsidP="00CE24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14:paraId="01BBDD04" w14:textId="23D024B1" w:rsidR="00307329" w:rsidRPr="00712E42" w:rsidRDefault="00307329" w:rsidP="00CE245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4"/>
        </w:rPr>
      </w:pPr>
      <w:proofErr w:type="gramStart"/>
      <w:r w:rsidRPr="00712E42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Nhằm hỗ trợ </w:t>
      </w:r>
      <w:r w:rsidR="00CC1B9C" w:rsidRPr="00712E42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h</w:t>
      </w:r>
      <w:r w:rsidRPr="00712E42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ọc sinh/CMHS khố</w:t>
      </w:r>
      <w:r w:rsidR="00071F8F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i </w:t>
      </w:r>
      <w:r w:rsidRPr="00712E42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10 trong việc chọn mua SGK (bao gồm các môn bắt buộc, môn lựa chọn và sách chuyên đề), nhà trường </w:t>
      </w:r>
      <w:r w:rsidR="0011651B" w:rsidRPr="00712E42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sẽ </w:t>
      </w:r>
      <w:r w:rsidRPr="00712E42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li</w:t>
      </w:r>
      <w:r w:rsidR="0011651B" w:rsidRPr="00712E42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ên</w:t>
      </w:r>
      <w:r w:rsidRPr="00712E42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 hệ với </w:t>
      </w:r>
      <w:r w:rsidR="00CC1B9C" w:rsidRPr="00712E42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nhà xuất bản</w:t>
      </w:r>
      <w:r w:rsidRPr="00712E42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 để đặt mua hộ cho </w:t>
      </w:r>
      <w:r w:rsidRPr="00712E42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lastRenderedPageBreak/>
        <w:t>học sinh/CMHS.</w:t>
      </w:r>
      <w:proofErr w:type="gramEnd"/>
      <w:r w:rsidRPr="00712E42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 </w:t>
      </w:r>
      <w:proofErr w:type="gramStart"/>
      <w:r w:rsidRPr="00712E42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Quý CMHS/học sinh có nhu cầu mua sách vui lòng liên hệ với nhà trường.</w:t>
      </w:r>
      <w:proofErr w:type="gramEnd"/>
      <w:r w:rsidRPr="00712E42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 Thời gian, địa điểm cụ thể như sau: </w:t>
      </w:r>
    </w:p>
    <w:p w14:paraId="3128F9E5" w14:textId="5F4B8EB5" w:rsidR="00B163D5" w:rsidRPr="00712E42" w:rsidRDefault="00307329" w:rsidP="00CE245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</w:pPr>
      <w:r w:rsidRPr="00712E42">
        <w:rPr>
          <w:rFonts w:ascii="Times New Roman" w:hAnsi="Times New Roman" w:cs="Times New Roman"/>
          <w:b/>
          <w:bCs/>
          <w:color w:val="000000" w:themeColor="text1"/>
          <w:sz w:val="26"/>
          <w:szCs w:val="24"/>
          <w:shd w:val="clear" w:color="auto" w:fill="FFFFFF"/>
        </w:rPr>
        <w:t xml:space="preserve">Thời gian đăng ký </w:t>
      </w:r>
      <w:r w:rsidR="004B0D5E" w:rsidRPr="00712E42">
        <w:rPr>
          <w:rFonts w:ascii="Times New Roman" w:hAnsi="Times New Roman" w:cs="Times New Roman"/>
          <w:b/>
          <w:bCs/>
          <w:color w:val="000000" w:themeColor="text1"/>
          <w:sz w:val="26"/>
          <w:szCs w:val="24"/>
          <w:shd w:val="clear" w:color="auto" w:fill="FFFFFF"/>
        </w:rPr>
        <w:t>và đóng tiền</w:t>
      </w:r>
      <w:r w:rsidR="004B0D5E" w:rsidRPr="00712E42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>:</w:t>
      </w:r>
      <w:r w:rsidRPr="00712E42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 xml:space="preserve"> </w:t>
      </w:r>
    </w:p>
    <w:p w14:paraId="7A552B18" w14:textId="24079C4C" w:rsidR="00307329" w:rsidRPr="00712E42" w:rsidRDefault="00B163D5" w:rsidP="00CE245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</w:pPr>
      <w:r w:rsidRPr="00712E42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 xml:space="preserve">+ </w:t>
      </w:r>
      <w:r w:rsidR="0099514C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>Thời gian</w:t>
      </w:r>
      <w:r w:rsidR="00E5677D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 xml:space="preserve"> đăng ký mua sách</w:t>
      </w:r>
      <w:r w:rsidR="0099514C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 xml:space="preserve">: </w:t>
      </w:r>
      <w:r w:rsidR="00307329" w:rsidRPr="00715379">
        <w:rPr>
          <w:rFonts w:ascii="Times New Roman" w:hAnsi="Times New Roman" w:cs="Times New Roman"/>
          <w:color w:val="FF0000"/>
          <w:sz w:val="26"/>
          <w:szCs w:val="24"/>
          <w:shd w:val="clear" w:color="auto" w:fill="FFFFFF"/>
        </w:rPr>
        <w:t>từ</w:t>
      </w:r>
      <w:r w:rsidR="00094A77">
        <w:rPr>
          <w:rFonts w:ascii="Times New Roman" w:hAnsi="Times New Roman" w:cs="Times New Roman"/>
          <w:color w:val="FF0000"/>
          <w:sz w:val="26"/>
          <w:szCs w:val="24"/>
          <w:shd w:val="clear" w:color="auto" w:fill="FFFFFF"/>
        </w:rPr>
        <w:t xml:space="preserve"> ngày 29</w:t>
      </w:r>
      <w:r w:rsidR="00307329" w:rsidRPr="00715379">
        <w:rPr>
          <w:rFonts w:ascii="Times New Roman" w:hAnsi="Times New Roman" w:cs="Times New Roman"/>
          <w:color w:val="FF0000"/>
          <w:sz w:val="26"/>
          <w:szCs w:val="24"/>
          <w:shd w:val="clear" w:color="auto" w:fill="FFFFFF"/>
        </w:rPr>
        <w:t>.7.2022 đến hế</w:t>
      </w:r>
      <w:r w:rsidR="00E5677D">
        <w:rPr>
          <w:rFonts w:ascii="Times New Roman" w:hAnsi="Times New Roman" w:cs="Times New Roman"/>
          <w:color w:val="FF0000"/>
          <w:sz w:val="26"/>
          <w:szCs w:val="24"/>
          <w:shd w:val="clear" w:color="auto" w:fill="FFFFFF"/>
        </w:rPr>
        <w:t>t ngày 3</w:t>
      </w:r>
      <w:r w:rsidR="00307329" w:rsidRPr="00715379">
        <w:rPr>
          <w:rFonts w:ascii="Times New Roman" w:hAnsi="Times New Roman" w:cs="Times New Roman"/>
          <w:color w:val="FF0000"/>
          <w:sz w:val="26"/>
          <w:szCs w:val="24"/>
          <w:shd w:val="clear" w:color="auto" w:fill="FFFFFF"/>
        </w:rPr>
        <w:t>.8.2022.</w:t>
      </w:r>
    </w:p>
    <w:p w14:paraId="5157B0BA" w14:textId="5303E819" w:rsidR="00E5677D" w:rsidRPr="00712E42" w:rsidRDefault="00B163D5" w:rsidP="00E567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12E4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+ </w:t>
      </w:r>
      <w:r w:rsidR="00071F8F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Hình thức </w:t>
      </w:r>
      <w:r w:rsidR="00307329" w:rsidRPr="00712E4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đăng ký: </w:t>
      </w:r>
      <w:r w:rsidR="00071F8F">
        <w:rPr>
          <w:rFonts w:ascii="Times New Roman" w:hAnsi="Times New Roman" w:cs="Times New Roman"/>
          <w:color w:val="FF0000"/>
          <w:sz w:val="26"/>
          <w:szCs w:val="24"/>
        </w:rPr>
        <w:t xml:space="preserve">trực tuyến </w:t>
      </w:r>
      <w:proofErr w:type="gramStart"/>
      <w:r w:rsidR="00071F8F">
        <w:rPr>
          <w:rFonts w:ascii="Times New Roman" w:hAnsi="Times New Roman" w:cs="Times New Roman"/>
          <w:color w:val="FF0000"/>
          <w:sz w:val="26"/>
          <w:szCs w:val="24"/>
        </w:rPr>
        <w:t>theo</w:t>
      </w:r>
      <w:proofErr w:type="gramEnd"/>
      <w:r w:rsidR="00071F8F">
        <w:rPr>
          <w:rFonts w:ascii="Times New Roman" w:hAnsi="Times New Roman" w:cs="Times New Roman"/>
          <w:color w:val="FF0000"/>
          <w:sz w:val="26"/>
          <w:szCs w:val="24"/>
        </w:rPr>
        <w:t xml:space="preserve"> link hoặc </w:t>
      </w:r>
      <w:r w:rsidR="00E5677D">
        <w:rPr>
          <w:rFonts w:ascii="Times New Roman" w:hAnsi="Times New Roman" w:cs="Times New Roman"/>
          <w:color w:val="FF0000"/>
          <w:sz w:val="26"/>
          <w:szCs w:val="24"/>
        </w:rPr>
        <w:t xml:space="preserve">quét </w:t>
      </w:r>
      <w:r w:rsidR="00071F8F">
        <w:rPr>
          <w:rFonts w:ascii="Times New Roman" w:hAnsi="Times New Roman" w:cs="Times New Roman"/>
          <w:color w:val="FF0000"/>
          <w:sz w:val="26"/>
          <w:szCs w:val="24"/>
        </w:rPr>
        <w:t>mã QR</w:t>
      </w:r>
      <w:r w:rsidR="00307329" w:rsidRPr="00712E42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</w:p>
    <w:p w14:paraId="22F17245" w14:textId="6998BFEB" w:rsidR="0011651B" w:rsidRPr="00712E42" w:rsidRDefault="00307329" w:rsidP="00CE24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</w:pPr>
      <w:r w:rsidRPr="00712E42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r w:rsidR="00E5677D" w:rsidRPr="00712E42">
        <w:rPr>
          <w:rFonts w:ascii="Times New Roman" w:hAnsi="Times New Roman" w:cs="Times New Roman"/>
          <w:color w:val="000000" w:themeColor="text1"/>
          <w:sz w:val="26"/>
          <w:szCs w:val="24"/>
        </w:rPr>
        <w:t>+ Nơi nhận sách</w:t>
      </w:r>
      <w:r w:rsidR="00E5677D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 xml:space="preserve">: </w:t>
      </w:r>
      <w:r w:rsidR="0011651B" w:rsidRPr="00712E42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 xml:space="preserve">Sau khi </w:t>
      </w:r>
      <w:r w:rsidR="00AD78A0" w:rsidRPr="00712E42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>nhà xuất bản</w:t>
      </w:r>
      <w:r w:rsidR="0011651B" w:rsidRPr="00712E42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 xml:space="preserve"> bàn giao sách</w:t>
      </w:r>
      <w:r w:rsidR="004B2215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>,</w:t>
      </w:r>
      <w:r w:rsidR="0011651B" w:rsidRPr="00712E42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 xml:space="preserve"> </w:t>
      </w:r>
      <w:r w:rsidR="004B2215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>n</w:t>
      </w:r>
      <w:r w:rsidR="0011651B" w:rsidRPr="00712E42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 xml:space="preserve">hà trường sẽ thông báo </w:t>
      </w:r>
      <w:r w:rsidR="008B08F4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>CMHS</w:t>
      </w:r>
      <w:r w:rsidR="0011651B" w:rsidRPr="00712E42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 xml:space="preserve"> đến nhận</w:t>
      </w:r>
      <w:r w:rsidR="00BC202D" w:rsidRPr="00712E42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 xml:space="preserve"> SGK</w:t>
      </w:r>
      <w:r w:rsidR="00E5677D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 xml:space="preserve"> và đóng tiền ở phòng hành chánh (phòng 4)</w:t>
      </w:r>
      <w:r w:rsidR="00BC202D" w:rsidRPr="00712E42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 xml:space="preserve">. </w:t>
      </w:r>
      <w:r w:rsidR="0011651B" w:rsidRPr="00712E42">
        <w:rPr>
          <w:rFonts w:ascii="Times New Roman" w:hAnsi="Times New Roman" w:cs="Times New Roman"/>
          <w:color w:val="000000" w:themeColor="text1"/>
          <w:sz w:val="26"/>
          <w:szCs w:val="24"/>
          <w:shd w:val="clear" w:color="auto" w:fill="FFFFFF"/>
        </w:rPr>
        <w:t xml:space="preserve"> </w:t>
      </w:r>
    </w:p>
    <w:p w14:paraId="21FE08F5" w14:textId="77777777" w:rsidR="00496CC0" w:rsidRPr="00A22ADA" w:rsidRDefault="00496CC0" w:rsidP="00CE245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50DE6" w:rsidRPr="00A22ADA" w14:paraId="095DA658" w14:textId="77777777" w:rsidTr="00236AA5">
        <w:tc>
          <w:tcPr>
            <w:tcW w:w="2500" w:type="pct"/>
          </w:tcPr>
          <w:p w14:paraId="2EC24A7C" w14:textId="77777777" w:rsidR="00BC202D" w:rsidRPr="00DB2EA4" w:rsidRDefault="004B0D5E" w:rsidP="00CE24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shd w:val="clear" w:color="auto" w:fill="FFFFFF"/>
              </w:rPr>
            </w:pPr>
            <w:r w:rsidRPr="00DB2EA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shd w:val="clear" w:color="auto" w:fill="FFFFFF"/>
              </w:rPr>
              <w:t>Nơi nhận</w:t>
            </w:r>
            <w:r w:rsidRPr="00DB2EA4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shd w:val="clear" w:color="auto" w:fill="FFFFFF"/>
              </w:rPr>
              <w:t>:</w:t>
            </w:r>
          </w:p>
          <w:p w14:paraId="5D3BD4BE" w14:textId="64846BC6" w:rsidR="004B0D5E" w:rsidRPr="00DB2EA4" w:rsidRDefault="004B0D5E" w:rsidP="00CE24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shd w:val="clear" w:color="auto" w:fill="FFFFFF"/>
              </w:rPr>
            </w:pPr>
            <w:r w:rsidRPr="00DB2EA4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shd w:val="clear" w:color="auto" w:fill="FFFFFF"/>
              </w:rPr>
              <w:t>- Tổ trưởng tổ</w:t>
            </w:r>
            <w:r w:rsidR="00071F8F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shd w:val="clear" w:color="auto" w:fill="FFFFFF"/>
              </w:rPr>
              <w:t xml:space="preserve"> văn phòng;</w:t>
            </w:r>
          </w:p>
          <w:p w14:paraId="5819EA10" w14:textId="77777777" w:rsidR="004B0D5E" w:rsidRPr="00DB2EA4" w:rsidRDefault="004B0D5E" w:rsidP="00CE24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shd w:val="clear" w:color="auto" w:fill="FFFFFF"/>
              </w:rPr>
            </w:pPr>
            <w:r w:rsidRPr="00DB2EA4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shd w:val="clear" w:color="auto" w:fill="FFFFFF"/>
              </w:rPr>
              <w:t>- HS, CMHS;</w:t>
            </w:r>
          </w:p>
          <w:p w14:paraId="6DB6AF3A" w14:textId="77777777" w:rsidR="004B0D5E" w:rsidRPr="00DB2EA4" w:rsidRDefault="004B0D5E" w:rsidP="00CE24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shd w:val="clear" w:color="auto" w:fill="FFFFFF"/>
              </w:rPr>
            </w:pPr>
            <w:r w:rsidRPr="00DB2EA4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shd w:val="clear" w:color="auto" w:fill="FFFFFF"/>
              </w:rPr>
              <w:t>- Website;</w:t>
            </w:r>
          </w:p>
          <w:p w14:paraId="2CF8B49B" w14:textId="118102B0" w:rsidR="004B0D5E" w:rsidRPr="00DB2EA4" w:rsidRDefault="004B0D5E" w:rsidP="00CE24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shd w:val="clear" w:color="auto" w:fill="FFFFFF"/>
              </w:rPr>
            </w:pPr>
            <w:r w:rsidRPr="00DB2EA4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shd w:val="clear" w:color="auto" w:fill="FFFFFF"/>
              </w:rPr>
              <w:t>- Lưu: VT</w:t>
            </w:r>
          </w:p>
        </w:tc>
        <w:tc>
          <w:tcPr>
            <w:tcW w:w="2500" w:type="pct"/>
          </w:tcPr>
          <w:p w14:paraId="4C3233E1" w14:textId="77777777" w:rsidR="00BC202D" w:rsidRPr="00DB2EA4" w:rsidRDefault="004B0D5E" w:rsidP="00CE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shd w:val="clear" w:color="auto" w:fill="FFFFFF"/>
              </w:rPr>
            </w:pPr>
            <w:r w:rsidRPr="00DB2EA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shd w:val="clear" w:color="auto" w:fill="FFFFFF"/>
              </w:rPr>
              <w:t>HIỆU TRƯỞNG</w:t>
            </w:r>
          </w:p>
          <w:p w14:paraId="0B23DBB8" w14:textId="77777777" w:rsidR="00965054" w:rsidRPr="00DB2EA4" w:rsidRDefault="00965054" w:rsidP="00CE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shd w:val="clear" w:color="auto" w:fill="FFFFFF"/>
              </w:rPr>
            </w:pPr>
          </w:p>
          <w:p w14:paraId="56DAFDF6" w14:textId="3135CE8A" w:rsidR="004B0D5E" w:rsidRPr="00DB2EA4" w:rsidRDefault="004B0D5E" w:rsidP="00CE24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4"/>
                <w:shd w:val="clear" w:color="auto" w:fill="FFFFFF"/>
              </w:rPr>
            </w:pPr>
          </w:p>
          <w:p w14:paraId="1253012D" w14:textId="77777777" w:rsidR="00965054" w:rsidRPr="00DB2EA4" w:rsidRDefault="00965054" w:rsidP="00CE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shd w:val="clear" w:color="auto" w:fill="FFFFFF"/>
              </w:rPr>
            </w:pPr>
          </w:p>
          <w:p w14:paraId="7E080E6F" w14:textId="77777777" w:rsidR="004B0D5E" w:rsidRPr="00DB2EA4" w:rsidRDefault="004B0D5E" w:rsidP="00CE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shd w:val="clear" w:color="auto" w:fill="FFFFFF"/>
              </w:rPr>
            </w:pPr>
          </w:p>
          <w:p w14:paraId="5C3571DA" w14:textId="45859870" w:rsidR="004B0D5E" w:rsidRPr="00DB2EA4" w:rsidRDefault="00094A77" w:rsidP="00CE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shd w:val="clear" w:color="auto" w:fill="FFFFFF"/>
              </w:rPr>
              <w:t>Trương Thị Tranh</w:t>
            </w:r>
          </w:p>
        </w:tc>
      </w:tr>
    </w:tbl>
    <w:p w14:paraId="35ABA72E" w14:textId="77777777" w:rsidR="00ED2C1D" w:rsidRPr="007C358C" w:rsidRDefault="00ED2C1D" w:rsidP="0054070D">
      <w:pPr>
        <w:spacing w:after="0" w:line="240" w:lineRule="auto"/>
        <w:rPr>
          <w:rFonts w:ascii="Times New Roman" w:hAnsi="Times New Roman" w:cs="Times New Roman"/>
          <w:vanish/>
          <w:color w:val="000000" w:themeColor="text1"/>
        </w:rPr>
      </w:pPr>
    </w:p>
    <w:sectPr w:rsidR="00ED2C1D" w:rsidRPr="007C358C" w:rsidSect="006A07DF">
      <w:pgSz w:w="11907" w:h="16840" w:code="9"/>
      <w:pgMar w:top="737" w:right="851" w:bottom="73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06"/>
    <w:rsid w:val="00007A13"/>
    <w:rsid w:val="000275A1"/>
    <w:rsid w:val="0005332E"/>
    <w:rsid w:val="00071F8F"/>
    <w:rsid w:val="00093C23"/>
    <w:rsid w:val="00094A77"/>
    <w:rsid w:val="000C02BB"/>
    <w:rsid w:val="000D47F3"/>
    <w:rsid w:val="0011651B"/>
    <w:rsid w:val="001258C6"/>
    <w:rsid w:val="00135BC7"/>
    <w:rsid w:val="00147C6D"/>
    <w:rsid w:val="00167DB0"/>
    <w:rsid w:val="001D3AE6"/>
    <w:rsid w:val="0021249B"/>
    <w:rsid w:val="00236AA5"/>
    <w:rsid w:val="00294753"/>
    <w:rsid w:val="002B3BB2"/>
    <w:rsid w:val="002C650B"/>
    <w:rsid w:val="002D1D69"/>
    <w:rsid w:val="00307329"/>
    <w:rsid w:val="00324DD4"/>
    <w:rsid w:val="003327D1"/>
    <w:rsid w:val="0033550C"/>
    <w:rsid w:val="00342ED9"/>
    <w:rsid w:val="00372687"/>
    <w:rsid w:val="00381A3D"/>
    <w:rsid w:val="003D38E7"/>
    <w:rsid w:val="003F5BE5"/>
    <w:rsid w:val="0043471B"/>
    <w:rsid w:val="004918D8"/>
    <w:rsid w:val="00496CC0"/>
    <w:rsid w:val="004B0D5E"/>
    <w:rsid w:val="004B2215"/>
    <w:rsid w:val="005225DF"/>
    <w:rsid w:val="00523DC7"/>
    <w:rsid w:val="0054070D"/>
    <w:rsid w:val="00543154"/>
    <w:rsid w:val="00596EF8"/>
    <w:rsid w:val="005A70B7"/>
    <w:rsid w:val="005D6C2F"/>
    <w:rsid w:val="005E1938"/>
    <w:rsid w:val="006268EC"/>
    <w:rsid w:val="006A07DF"/>
    <w:rsid w:val="006C3BD6"/>
    <w:rsid w:val="006E41DE"/>
    <w:rsid w:val="00712E42"/>
    <w:rsid w:val="00712E68"/>
    <w:rsid w:val="00715322"/>
    <w:rsid w:val="00715379"/>
    <w:rsid w:val="00715FCA"/>
    <w:rsid w:val="007228E8"/>
    <w:rsid w:val="00750DE6"/>
    <w:rsid w:val="007773AE"/>
    <w:rsid w:val="00781724"/>
    <w:rsid w:val="007C358C"/>
    <w:rsid w:val="007F4551"/>
    <w:rsid w:val="00846A0B"/>
    <w:rsid w:val="008934C2"/>
    <w:rsid w:val="008A23A3"/>
    <w:rsid w:val="008B08F4"/>
    <w:rsid w:val="008F0F5E"/>
    <w:rsid w:val="00930F06"/>
    <w:rsid w:val="009420DF"/>
    <w:rsid w:val="00957A35"/>
    <w:rsid w:val="00965054"/>
    <w:rsid w:val="00990911"/>
    <w:rsid w:val="0099514C"/>
    <w:rsid w:val="009A4C6E"/>
    <w:rsid w:val="009F4CC0"/>
    <w:rsid w:val="00A22ADA"/>
    <w:rsid w:val="00A25384"/>
    <w:rsid w:val="00A552C0"/>
    <w:rsid w:val="00A75697"/>
    <w:rsid w:val="00A83401"/>
    <w:rsid w:val="00AA392B"/>
    <w:rsid w:val="00AD03CD"/>
    <w:rsid w:val="00AD5B94"/>
    <w:rsid w:val="00AD78A0"/>
    <w:rsid w:val="00B05080"/>
    <w:rsid w:val="00B163D5"/>
    <w:rsid w:val="00B5372F"/>
    <w:rsid w:val="00B7471E"/>
    <w:rsid w:val="00BC202D"/>
    <w:rsid w:val="00BC2DE2"/>
    <w:rsid w:val="00BC3758"/>
    <w:rsid w:val="00BD6FDD"/>
    <w:rsid w:val="00C41A82"/>
    <w:rsid w:val="00C557E6"/>
    <w:rsid w:val="00C569FF"/>
    <w:rsid w:val="00C8435F"/>
    <w:rsid w:val="00CC1B9C"/>
    <w:rsid w:val="00CD490A"/>
    <w:rsid w:val="00CE245B"/>
    <w:rsid w:val="00D955D6"/>
    <w:rsid w:val="00DA526C"/>
    <w:rsid w:val="00DB2EA4"/>
    <w:rsid w:val="00DC1DAF"/>
    <w:rsid w:val="00DE18F8"/>
    <w:rsid w:val="00DE4144"/>
    <w:rsid w:val="00DF7DE9"/>
    <w:rsid w:val="00E4748F"/>
    <w:rsid w:val="00E5677D"/>
    <w:rsid w:val="00E82DF7"/>
    <w:rsid w:val="00E9030F"/>
    <w:rsid w:val="00E95950"/>
    <w:rsid w:val="00EA015D"/>
    <w:rsid w:val="00EB6D8B"/>
    <w:rsid w:val="00ED269A"/>
    <w:rsid w:val="00ED2C1D"/>
    <w:rsid w:val="00ED5D96"/>
    <w:rsid w:val="00F0070D"/>
    <w:rsid w:val="00F55B87"/>
    <w:rsid w:val="00FA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57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F06"/>
    <w:pPr>
      <w:ind w:left="720"/>
      <w:contextualSpacing/>
    </w:pPr>
  </w:style>
  <w:style w:type="table" w:styleId="TableGrid">
    <w:name w:val="Table Grid"/>
    <w:basedOn w:val="TableNormal"/>
    <w:uiPriority w:val="39"/>
    <w:rsid w:val="00930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F06"/>
    <w:pPr>
      <w:ind w:left="720"/>
      <w:contextualSpacing/>
    </w:pPr>
  </w:style>
  <w:style w:type="table" w:styleId="TableGrid">
    <w:name w:val="Table Grid"/>
    <w:basedOn w:val="TableNormal"/>
    <w:uiPriority w:val="39"/>
    <w:rsid w:val="00930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THI THU HOAI</dc:creator>
  <cp:keywords/>
  <dc:description/>
  <cp:lastModifiedBy>Windows User</cp:lastModifiedBy>
  <cp:revision>11</cp:revision>
  <cp:lastPrinted>2022-07-28T03:08:00Z</cp:lastPrinted>
  <dcterms:created xsi:type="dcterms:W3CDTF">2022-07-27T07:17:00Z</dcterms:created>
  <dcterms:modified xsi:type="dcterms:W3CDTF">2022-07-28T04:23:00Z</dcterms:modified>
</cp:coreProperties>
</file>