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noProof/>
        </w:rPr>
        <mc:AlternateContent>
          <mc:Choice Requires="wps">
            <w:drawing>
              <wp:inline distT="0" distB="0" distL="0" distR="0">
                <wp:extent cx="1828800" cy="1828800"/>
                <wp:effectExtent l="0" t="0" r="0" b="0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HỌC LẬP TRÌNH TRÊN MS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StHgIAAEk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" filled="f" stroked="f">
                <v:fill o:detectmouseclick="t"/>
                <v:textbox style="mso-fit-shape-to-text:t">
                  <w:txbxContent>
                    <w:p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HỌC LẬP TRÌNH TRÊN MS OFFICE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0"/>
    </w:p>
    <w:p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>
        <w:rPr>
          <w:rFonts w:ascii="Times New Roman" w:hAnsi="Times New Roman" w:cs="Times New Roman"/>
          <w:sz w:val="26"/>
          <w:szCs w:val="26"/>
        </w:rPr>
        <w:t>cũng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lớp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8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11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hAnsi="Times New Roman" w:cs="Times New Roman"/>
          <w:sz w:val="26"/>
          <w:szCs w:val="26"/>
        </w:rPr>
        <w:t>ngôn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ngữ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Pascal. </w:t>
      </w:r>
      <w:proofErr w:type="spellStart"/>
      <w:r>
        <w:rPr>
          <w:rFonts w:ascii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Pascal,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MS Office </w:t>
      </w:r>
      <w:proofErr w:type="spellStart"/>
      <w:r>
        <w:rPr>
          <w:rFonts w:ascii="Times New Roman" w:hAnsi="Times New Roman" w:cs="Times New Roman"/>
          <w:sz w:val="26"/>
          <w:szCs w:val="26"/>
        </w:rPr>
        <w:t>cũng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VBA.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hAnsi="Times New Roman" w:cs="Times New Roman"/>
          <w:sz w:val="26"/>
          <w:szCs w:val="26"/>
        </w:rPr>
        <w:t>vì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vậy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>
        <w:rPr>
          <w:rFonts w:ascii="Times New Roman" w:hAnsi="Times New Roman" w:cs="Times New Roman"/>
          <w:sz w:val="26"/>
          <w:szCs w:val="26"/>
        </w:rPr>
        <w:t>tìm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hiểu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“KHÁM PHÁ LẬP TRÌNH TRÊN MS OFFICE”.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MS Office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MS Word, MS Excel.</w:t>
      </w:r>
    </w:p>
    <w:p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Vậy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lớ</w:t>
      </w:r>
      <w:r>
        <w:rPr>
          <w:rFonts w:ascii="Times New Roman" w:hAnsi="Times New Roman" w:cs="Times New Roman"/>
          <w:sz w:val="26"/>
          <w:szCs w:val="26"/>
        </w:rPr>
        <w:t>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10, 11, 12,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áp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hAnsi="Times New Roman" w:cs="Times New Roman"/>
          <w:sz w:val="26"/>
          <w:szCs w:val="26"/>
        </w:rPr>
        <w:t>tìm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tòi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tự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VBA </w:t>
      </w:r>
    </w:p>
    <w:p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Sa</w:t>
      </w:r>
      <w:r>
        <w:rPr>
          <w:rFonts w:ascii="Times New Roman" w:hAnsi="Times New Roman" w:cs="Times New Roman"/>
          <w:sz w:val="26"/>
          <w:szCs w:val="26"/>
        </w:rPr>
        <w:t>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viết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VBA - MS Word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Mở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</w:p>
    <w:p>
      <w:pPr>
        <w:numPr>
          <w:ilvl w:val="0"/>
          <w:numId w:val="1"/>
        </w:numPr>
        <w:shd w:val="clear" w:color="auto" w:fill="FFFFFF"/>
        <w:spacing w:after="0" w:line="360" w:lineRule="atLeast"/>
        <w:ind w:left="240"/>
        <w:textAlignment w:val="baseline"/>
        <w:rPr>
          <w:rFonts w:ascii="inherit" w:hAnsi="inherit" w:cs="Arial"/>
          <w:color w:val="202022"/>
          <w:sz w:val="27"/>
          <w:szCs w:val="27"/>
        </w:rPr>
      </w:pPr>
      <w:proofErr w:type="spellStart"/>
      <w:r>
        <w:rPr>
          <w:rFonts w:ascii="inherit" w:hAnsi="inherit" w:cs="Arial"/>
          <w:color w:val="202022"/>
          <w:sz w:val="27"/>
          <w:szCs w:val="27"/>
        </w:rPr>
        <w:lastRenderedPageBreak/>
        <w:t>Trước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hết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,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hãy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chuyển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đến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“File”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và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nhấp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vào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“Options”.</w:t>
      </w:r>
      <w:r>
        <w:rPr>
          <w:rFonts w:ascii="inherit" w:hAnsi="inherit" w:cs="Arial"/>
          <w:noProof/>
          <w:color w:val="202022"/>
          <w:sz w:val="27"/>
          <w:szCs w:val="27"/>
        </w:rPr>
        <w:drawing>
          <wp:inline distT="0" distB="0" distL="0" distR="0">
            <wp:extent cx="1276350" cy="4394200"/>
            <wp:effectExtent l="0" t="0" r="0" b="6350"/>
            <wp:docPr id="26" name="Picture 26" descr="Nhấp vào &quot;Tùy chọ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Nhấp vào &quot;Tùy chọn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hd w:val="clear" w:color="auto" w:fill="FFFFFF"/>
        <w:spacing w:after="0" w:line="360" w:lineRule="atLeast"/>
        <w:ind w:left="240"/>
        <w:textAlignment w:val="baseline"/>
        <w:rPr>
          <w:rFonts w:ascii="inherit" w:hAnsi="inherit" w:cs="Arial"/>
          <w:color w:val="202022"/>
          <w:sz w:val="27"/>
          <w:szCs w:val="27"/>
        </w:rPr>
      </w:pPr>
      <w:proofErr w:type="spellStart"/>
      <w:r>
        <w:rPr>
          <w:rFonts w:ascii="inherit" w:hAnsi="inherit" w:cs="Arial"/>
          <w:color w:val="202022"/>
          <w:sz w:val="27"/>
          <w:szCs w:val="27"/>
        </w:rPr>
        <w:t>Tiếp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</w:t>
      </w:r>
      <w:proofErr w:type="spellStart"/>
      <w:proofErr w:type="gramStart"/>
      <w:r>
        <w:rPr>
          <w:rFonts w:ascii="inherit" w:hAnsi="inherit" w:cs="Arial"/>
          <w:color w:val="202022"/>
          <w:sz w:val="27"/>
          <w:szCs w:val="27"/>
        </w:rPr>
        <w:t>theo</w:t>
      </w:r>
      <w:proofErr w:type="spellEnd"/>
      <w:proofErr w:type="gramEnd"/>
      <w:r>
        <w:rPr>
          <w:rFonts w:ascii="inherit" w:hAnsi="inherit" w:cs="Arial"/>
          <w:color w:val="202022"/>
          <w:sz w:val="27"/>
          <w:szCs w:val="27"/>
        </w:rPr>
        <w:t xml:space="preserve">,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nhấp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vào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“Customize Ribbon”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để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kiểm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tra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xem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“Developer”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có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được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chọn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 xml:space="preserve"> hay </w:t>
      </w:r>
      <w:proofErr w:type="spellStart"/>
      <w:r>
        <w:rPr>
          <w:rFonts w:ascii="inherit" w:hAnsi="inherit" w:cs="Arial"/>
          <w:color w:val="202022"/>
          <w:sz w:val="27"/>
          <w:szCs w:val="27"/>
        </w:rPr>
        <w:t>không</w:t>
      </w:r>
      <w:proofErr w:type="spellEnd"/>
      <w:r>
        <w:rPr>
          <w:rFonts w:ascii="inherit" w:hAnsi="inherit" w:cs="Arial"/>
          <w:color w:val="202022"/>
          <w:sz w:val="27"/>
          <w:szCs w:val="27"/>
        </w:rPr>
        <w:t>.</w:t>
      </w:r>
    </w:p>
    <w:p>
      <w:pPr>
        <w:pStyle w:val="NormalWeb"/>
        <w:shd w:val="clear" w:color="auto" w:fill="FFFFFF"/>
        <w:spacing w:before="300" w:beforeAutospacing="0" w:after="300" w:afterAutospacing="0" w:line="384" w:lineRule="atLeast"/>
        <w:textAlignment w:val="baseline"/>
        <w:rPr>
          <w:color w:val="202022"/>
          <w:sz w:val="26"/>
          <w:szCs w:val="26"/>
        </w:rPr>
      </w:pPr>
      <w:proofErr w:type="spellStart"/>
      <w:r>
        <w:rPr>
          <w:color w:val="202022"/>
          <w:sz w:val="26"/>
          <w:szCs w:val="26"/>
        </w:rPr>
        <w:t>Nếu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được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chọn</w:t>
      </w:r>
      <w:proofErr w:type="spellEnd"/>
      <w:r>
        <w:rPr>
          <w:color w:val="202022"/>
          <w:sz w:val="26"/>
          <w:szCs w:val="26"/>
        </w:rPr>
        <w:t xml:space="preserve">, </w:t>
      </w:r>
      <w:proofErr w:type="spellStart"/>
      <w:r>
        <w:rPr>
          <w:color w:val="202022"/>
          <w:sz w:val="26"/>
          <w:szCs w:val="26"/>
        </w:rPr>
        <w:t>chuyển</w:t>
      </w:r>
      <w:proofErr w:type="spellEnd"/>
      <w:r>
        <w:rPr>
          <w:color w:val="202022"/>
          <w:sz w:val="26"/>
          <w:szCs w:val="26"/>
        </w:rPr>
        <w:t xml:space="preserve"> sang </w:t>
      </w:r>
      <w:proofErr w:type="spellStart"/>
      <w:r>
        <w:rPr>
          <w:color w:val="202022"/>
          <w:sz w:val="26"/>
          <w:szCs w:val="26"/>
        </w:rPr>
        <w:t>Bước</w:t>
      </w:r>
      <w:proofErr w:type="spellEnd"/>
      <w:r>
        <w:rPr>
          <w:color w:val="202022"/>
          <w:sz w:val="26"/>
          <w:szCs w:val="26"/>
        </w:rPr>
        <w:t xml:space="preserve"> 2</w:t>
      </w:r>
      <w:proofErr w:type="gramStart"/>
      <w:r>
        <w:rPr>
          <w:color w:val="202022"/>
          <w:sz w:val="26"/>
          <w:szCs w:val="26"/>
        </w:rPr>
        <w:t>;</w:t>
      </w:r>
      <w:proofErr w:type="gram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nếu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không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thì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thực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hiện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những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điều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sau</w:t>
      </w:r>
      <w:proofErr w:type="spellEnd"/>
      <w:r>
        <w:rPr>
          <w:color w:val="202022"/>
          <w:sz w:val="26"/>
          <w:szCs w:val="26"/>
        </w:rPr>
        <w:t>:</w:t>
      </w:r>
    </w:p>
    <w:p>
      <w:pPr>
        <w:pStyle w:val="NormalWeb"/>
        <w:shd w:val="clear" w:color="auto" w:fill="FFFFFF"/>
        <w:spacing w:before="300" w:beforeAutospacing="0" w:after="300" w:afterAutospacing="0" w:line="384" w:lineRule="atLeast"/>
        <w:textAlignment w:val="baseline"/>
        <w:rPr>
          <w:color w:val="202022"/>
          <w:sz w:val="26"/>
          <w:szCs w:val="26"/>
        </w:rPr>
      </w:pPr>
      <w:r>
        <w:rPr>
          <w:color w:val="202022"/>
          <w:sz w:val="26"/>
          <w:szCs w:val="26"/>
        </w:rPr>
        <w:t xml:space="preserve">(1). </w:t>
      </w:r>
      <w:proofErr w:type="spellStart"/>
      <w:r>
        <w:rPr>
          <w:color w:val="202022"/>
          <w:sz w:val="26"/>
          <w:szCs w:val="26"/>
        </w:rPr>
        <w:t>Trên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các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phần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bên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phải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của</w:t>
      </w:r>
      <w:proofErr w:type="spellEnd"/>
      <w:r>
        <w:rPr>
          <w:color w:val="202022"/>
          <w:sz w:val="26"/>
          <w:szCs w:val="26"/>
        </w:rPr>
        <w:t xml:space="preserve"> Word Options, </w:t>
      </w:r>
      <w:proofErr w:type="spellStart"/>
      <w:r>
        <w:rPr>
          <w:color w:val="202022"/>
          <w:sz w:val="26"/>
          <w:szCs w:val="26"/>
        </w:rPr>
        <w:t>bạn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cần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chọn</w:t>
      </w:r>
      <w:proofErr w:type="spellEnd"/>
      <w:r>
        <w:rPr>
          <w:color w:val="202022"/>
          <w:sz w:val="26"/>
          <w:szCs w:val="26"/>
        </w:rPr>
        <w:t xml:space="preserve"> “Tab </w:t>
      </w:r>
      <w:proofErr w:type="spellStart"/>
      <w:r>
        <w:rPr>
          <w:color w:val="202022"/>
          <w:sz w:val="26"/>
          <w:szCs w:val="26"/>
        </w:rPr>
        <w:t>chính</w:t>
      </w:r>
      <w:proofErr w:type="spellEnd"/>
      <w:r>
        <w:rPr>
          <w:color w:val="202022"/>
          <w:sz w:val="26"/>
          <w:szCs w:val="26"/>
        </w:rPr>
        <w:t xml:space="preserve">” </w:t>
      </w:r>
      <w:proofErr w:type="spellStart"/>
      <w:r>
        <w:rPr>
          <w:color w:val="202022"/>
          <w:sz w:val="26"/>
          <w:szCs w:val="26"/>
        </w:rPr>
        <w:t>trong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phần</w:t>
      </w:r>
      <w:proofErr w:type="spellEnd"/>
      <w:r>
        <w:rPr>
          <w:color w:val="202022"/>
          <w:sz w:val="26"/>
          <w:szCs w:val="26"/>
        </w:rPr>
        <w:t xml:space="preserve"> “Customize Ribbon”.</w:t>
      </w:r>
    </w:p>
    <w:p>
      <w:pPr>
        <w:pStyle w:val="NormalWeb"/>
        <w:shd w:val="clear" w:color="auto" w:fill="FFFFFF"/>
        <w:spacing w:before="300" w:beforeAutospacing="0" w:after="300" w:afterAutospacing="0" w:line="384" w:lineRule="atLeast"/>
        <w:textAlignment w:val="baseline"/>
        <w:rPr>
          <w:color w:val="202022"/>
          <w:sz w:val="26"/>
          <w:szCs w:val="26"/>
        </w:rPr>
      </w:pPr>
      <w:r>
        <w:rPr>
          <w:color w:val="202022"/>
          <w:sz w:val="26"/>
          <w:szCs w:val="26"/>
        </w:rPr>
        <w:t xml:space="preserve">(2). </w:t>
      </w:r>
      <w:proofErr w:type="spellStart"/>
      <w:r>
        <w:rPr>
          <w:color w:val="202022"/>
          <w:sz w:val="26"/>
          <w:szCs w:val="26"/>
        </w:rPr>
        <w:t>Bây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giờ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tìm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thấy</w:t>
      </w:r>
      <w:proofErr w:type="spellEnd"/>
      <w:r>
        <w:rPr>
          <w:color w:val="202022"/>
          <w:sz w:val="26"/>
          <w:szCs w:val="26"/>
        </w:rPr>
        <w:t xml:space="preserve"> "</w:t>
      </w:r>
      <w:proofErr w:type="spellStart"/>
      <w:r>
        <w:rPr>
          <w:color w:val="202022"/>
          <w:sz w:val="26"/>
          <w:szCs w:val="26"/>
        </w:rPr>
        <w:t>Nhà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phát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triển</w:t>
      </w:r>
      <w:proofErr w:type="spellEnd"/>
      <w:r>
        <w:rPr>
          <w:color w:val="202022"/>
          <w:sz w:val="26"/>
          <w:szCs w:val="26"/>
        </w:rPr>
        <w:t xml:space="preserve">", </w:t>
      </w:r>
      <w:proofErr w:type="spellStart"/>
      <w:r>
        <w:rPr>
          <w:color w:val="202022"/>
          <w:sz w:val="26"/>
          <w:szCs w:val="26"/>
        </w:rPr>
        <w:t>và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sau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đó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kiểm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tra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nó</w:t>
      </w:r>
      <w:proofErr w:type="spellEnd"/>
      <w:r>
        <w:rPr>
          <w:color w:val="202022"/>
          <w:sz w:val="26"/>
          <w:szCs w:val="26"/>
        </w:rPr>
        <w:t>.</w:t>
      </w:r>
    </w:p>
    <w:p>
      <w:pPr>
        <w:pStyle w:val="NormalWeb"/>
        <w:shd w:val="clear" w:color="auto" w:fill="FFFFFF"/>
        <w:spacing w:before="300" w:beforeAutospacing="0" w:after="300" w:afterAutospacing="0" w:line="384" w:lineRule="atLeast"/>
        <w:textAlignment w:val="baseline"/>
        <w:rPr>
          <w:color w:val="202022"/>
          <w:sz w:val="26"/>
          <w:szCs w:val="26"/>
        </w:rPr>
      </w:pPr>
      <w:r>
        <w:rPr>
          <w:color w:val="202022"/>
          <w:sz w:val="26"/>
          <w:szCs w:val="26"/>
        </w:rPr>
        <w:lastRenderedPageBreak/>
        <w:t xml:space="preserve">(3). </w:t>
      </w:r>
      <w:proofErr w:type="spellStart"/>
      <w:r>
        <w:rPr>
          <w:color w:val="202022"/>
          <w:sz w:val="26"/>
          <w:szCs w:val="26"/>
        </w:rPr>
        <w:t>Cuối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cùng</w:t>
      </w:r>
      <w:proofErr w:type="spellEnd"/>
      <w:r>
        <w:rPr>
          <w:color w:val="202022"/>
          <w:sz w:val="26"/>
          <w:szCs w:val="26"/>
        </w:rPr>
        <w:t xml:space="preserve">, </w:t>
      </w:r>
      <w:proofErr w:type="spellStart"/>
      <w:r>
        <w:rPr>
          <w:color w:val="202022"/>
          <w:sz w:val="26"/>
          <w:szCs w:val="26"/>
        </w:rPr>
        <w:t>nhấp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vào</w:t>
      </w:r>
      <w:proofErr w:type="spellEnd"/>
      <w:r>
        <w:rPr>
          <w:color w:val="202022"/>
          <w:sz w:val="26"/>
          <w:szCs w:val="26"/>
        </w:rPr>
        <w:t xml:space="preserve"> “OK” </w:t>
      </w:r>
      <w:proofErr w:type="spellStart"/>
      <w:r>
        <w:rPr>
          <w:color w:val="202022"/>
          <w:sz w:val="26"/>
          <w:szCs w:val="26"/>
        </w:rPr>
        <w:t>để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đóng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cửa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sổ</w:t>
      </w:r>
      <w:proofErr w:type="spellEnd"/>
      <w:r>
        <w:rPr>
          <w:color w:val="202022"/>
          <w:sz w:val="26"/>
          <w:szCs w:val="26"/>
        </w:rPr>
        <w:t>.</w:t>
      </w:r>
      <w:r>
        <w:rPr>
          <w:noProof/>
          <w:color w:val="202022"/>
          <w:sz w:val="26"/>
          <w:szCs w:val="26"/>
        </w:rPr>
        <w:drawing>
          <wp:inline distT="0" distB="0" distL="0" distR="0">
            <wp:extent cx="5823272" cy="4706797"/>
            <wp:effectExtent l="0" t="0" r="6350" b="0"/>
            <wp:docPr id="25" name="Picture 25" descr="Bật &quot;Nhà phát triể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Bật &quot;Nhà phát triển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23" cy="472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300" w:beforeAutospacing="0" w:after="300" w:afterAutospacing="0" w:line="384" w:lineRule="atLeast"/>
        <w:textAlignment w:val="baseline"/>
        <w:rPr>
          <w:color w:val="202022"/>
          <w:sz w:val="26"/>
          <w:szCs w:val="26"/>
        </w:rPr>
      </w:pPr>
      <w:r>
        <w:rPr>
          <w:color w:val="202022"/>
          <w:sz w:val="26"/>
          <w:szCs w:val="26"/>
        </w:rPr>
        <w:t xml:space="preserve">(4). Quay </w:t>
      </w:r>
      <w:proofErr w:type="spellStart"/>
      <w:r>
        <w:rPr>
          <w:color w:val="202022"/>
          <w:sz w:val="26"/>
          <w:szCs w:val="26"/>
        </w:rPr>
        <w:t>lại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màn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hình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chính</w:t>
      </w:r>
      <w:proofErr w:type="spellEnd"/>
      <w:r>
        <w:rPr>
          <w:color w:val="202022"/>
          <w:sz w:val="26"/>
          <w:szCs w:val="26"/>
        </w:rPr>
        <w:t xml:space="preserve">, </w:t>
      </w:r>
      <w:proofErr w:type="spellStart"/>
      <w:r>
        <w:rPr>
          <w:color w:val="202022"/>
          <w:sz w:val="26"/>
          <w:szCs w:val="26"/>
        </w:rPr>
        <w:t>có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thể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dễ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dàng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tìm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thấy</w:t>
      </w:r>
      <w:proofErr w:type="spellEnd"/>
      <w:r>
        <w:rPr>
          <w:color w:val="202022"/>
          <w:sz w:val="26"/>
          <w:szCs w:val="26"/>
        </w:rPr>
        <w:t xml:space="preserve"> tab "</w:t>
      </w:r>
      <w:proofErr w:type="spellStart"/>
      <w:r>
        <w:rPr>
          <w:color w:val="202022"/>
          <w:sz w:val="26"/>
          <w:szCs w:val="26"/>
        </w:rPr>
        <w:t>Nhà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phát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triển</w:t>
      </w:r>
      <w:proofErr w:type="spellEnd"/>
      <w:r>
        <w:rPr>
          <w:color w:val="202022"/>
          <w:sz w:val="26"/>
          <w:szCs w:val="26"/>
        </w:rPr>
        <w:t>".</w:t>
      </w:r>
    </w:p>
    <w:p>
      <w:pPr>
        <w:pStyle w:val="Heading2"/>
        <w:shd w:val="clear" w:color="auto" w:fill="FFFFFF"/>
        <w:spacing w:before="0" w:after="180"/>
        <w:textAlignment w:val="baseline"/>
        <w:rPr>
          <w:rFonts w:ascii="Times New Roman" w:hAnsi="Times New Roman" w:cs="Times New Roman"/>
          <w:color w:val="08487E"/>
        </w:rPr>
      </w:pPr>
      <w:proofErr w:type="spellStart"/>
      <w:r>
        <w:rPr>
          <w:rFonts w:ascii="Times New Roman" w:hAnsi="Times New Roman" w:cs="Times New Roman"/>
          <w:color w:val="08487E"/>
        </w:rPr>
        <w:t>Bước</w:t>
      </w:r>
      <w:proofErr w:type="spellEnd"/>
      <w:r>
        <w:rPr>
          <w:rFonts w:ascii="Times New Roman" w:hAnsi="Times New Roman" w:cs="Times New Roman"/>
          <w:color w:val="08487E"/>
        </w:rPr>
        <w:t xml:space="preserve"> 2 </w:t>
      </w:r>
      <w:proofErr w:type="spellStart"/>
      <w:r>
        <w:rPr>
          <w:rFonts w:ascii="Times New Roman" w:hAnsi="Times New Roman" w:cs="Times New Roman"/>
          <w:color w:val="08487E"/>
        </w:rPr>
        <w:t>Kiểm</w:t>
      </w:r>
      <w:proofErr w:type="spellEnd"/>
      <w:r>
        <w:rPr>
          <w:rFonts w:ascii="Times New Roman" w:hAnsi="Times New Roman" w:cs="Times New Roman"/>
          <w:color w:val="08487E"/>
        </w:rPr>
        <w:t xml:space="preserve"> </w:t>
      </w:r>
      <w:proofErr w:type="spellStart"/>
      <w:r>
        <w:rPr>
          <w:rFonts w:ascii="Times New Roman" w:hAnsi="Times New Roman" w:cs="Times New Roman"/>
          <w:color w:val="08487E"/>
        </w:rPr>
        <w:t>tra</w:t>
      </w:r>
      <w:proofErr w:type="spellEnd"/>
      <w:r>
        <w:rPr>
          <w:rFonts w:ascii="Times New Roman" w:hAnsi="Times New Roman" w:cs="Times New Roman"/>
          <w:color w:val="08487E"/>
        </w:rPr>
        <w:t xml:space="preserve"> </w:t>
      </w:r>
      <w:proofErr w:type="spellStart"/>
      <w:r>
        <w:rPr>
          <w:rFonts w:ascii="Times New Roman" w:hAnsi="Times New Roman" w:cs="Times New Roman"/>
          <w:color w:val="08487E"/>
        </w:rPr>
        <w:t>chứng</w:t>
      </w:r>
      <w:proofErr w:type="spellEnd"/>
      <w:r>
        <w:rPr>
          <w:rFonts w:ascii="Times New Roman" w:hAnsi="Times New Roman" w:cs="Times New Roman"/>
          <w:color w:val="08487E"/>
        </w:rPr>
        <w:t xml:space="preserve"> </w:t>
      </w:r>
      <w:proofErr w:type="spellStart"/>
      <w:r>
        <w:rPr>
          <w:rFonts w:ascii="Times New Roman" w:hAnsi="Times New Roman" w:cs="Times New Roman"/>
          <w:color w:val="08487E"/>
        </w:rPr>
        <w:t>khoán</w:t>
      </w:r>
      <w:proofErr w:type="spellEnd"/>
      <w:r>
        <w:rPr>
          <w:rFonts w:ascii="Times New Roman" w:hAnsi="Times New Roman" w:cs="Times New Roman"/>
          <w:color w:val="08487E"/>
        </w:rPr>
        <w:t xml:space="preserve"> </w:t>
      </w:r>
      <w:proofErr w:type="spellStart"/>
      <w:r>
        <w:rPr>
          <w:rFonts w:ascii="Times New Roman" w:hAnsi="Times New Roman" w:cs="Times New Roman"/>
          <w:color w:val="08487E"/>
        </w:rPr>
        <w:t>cho</w:t>
      </w:r>
      <w:proofErr w:type="spellEnd"/>
      <w:r>
        <w:rPr>
          <w:rFonts w:ascii="Times New Roman" w:hAnsi="Times New Roman" w:cs="Times New Roman"/>
          <w:color w:val="08487E"/>
        </w:rPr>
        <w:t xml:space="preserve"> Macro</w:t>
      </w:r>
    </w:p>
    <w:p>
      <w:pPr>
        <w:pStyle w:val="NormalWeb"/>
        <w:shd w:val="clear" w:color="auto" w:fill="FFFFFF"/>
        <w:spacing w:before="300" w:beforeAutospacing="0" w:after="300" w:afterAutospacing="0" w:line="384" w:lineRule="atLeast"/>
        <w:textAlignment w:val="baseline"/>
        <w:rPr>
          <w:color w:val="202022"/>
          <w:sz w:val="26"/>
          <w:szCs w:val="26"/>
        </w:rPr>
      </w:pPr>
      <w:proofErr w:type="spellStart"/>
      <w:r>
        <w:rPr>
          <w:color w:val="202022"/>
          <w:sz w:val="26"/>
          <w:szCs w:val="26"/>
        </w:rPr>
        <w:t>Trước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khi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chạy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mã</w:t>
      </w:r>
      <w:proofErr w:type="spellEnd"/>
      <w:r>
        <w:rPr>
          <w:color w:val="202022"/>
          <w:sz w:val="26"/>
          <w:szCs w:val="26"/>
        </w:rPr>
        <w:t xml:space="preserve"> VBA, </w:t>
      </w:r>
      <w:proofErr w:type="spellStart"/>
      <w:r>
        <w:rPr>
          <w:color w:val="202022"/>
          <w:sz w:val="26"/>
          <w:szCs w:val="26"/>
        </w:rPr>
        <w:t>cần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làm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proofErr w:type="gramStart"/>
      <w:r>
        <w:rPr>
          <w:color w:val="202022"/>
          <w:sz w:val="26"/>
          <w:szCs w:val="26"/>
        </w:rPr>
        <w:t>theo</w:t>
      </w:r>
      <w:proofErr w:type="spellEnd"/>
      <w:proofErr w:type="gram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bước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này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để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kiểm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tra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xem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môi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trường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hoạt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động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có</w:t>
      </w:r>
      <w:proofErr w:type="spellEnd"/>
      <w:r>
        <w:rPr>
          <w:color w:val="202022"/>
          <w:sz w:val="26"/>
          <w:szCs w:val="26"/>
        </w:rPr>
        <w:t xml:space="preserve"> an </w:t>
      </w:r>
      <w:proofErr w:type="spellStart"/>
      <w:r>
        <w:rPr>
          <w:color w:val="202022"/>
          <w:sz w:val="26"/>
          <w:szCs w:val="26"/>
        </w:rPr>
        <w:t>toàn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để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chạy</w:t>
      </w:r>
      <w:proofErr w:type="spellEnd"/>
      <w:r>
        <w:rPr>
          <w:color w:val="202022"/>
          <w:sz w:val="26"/>
          <w:szCs w:val="26"/>
        </w:rPr>
        <w:t xml:space="preserve"> macro hay </w:t>
      </w:r>
      <w:proofErr w:type="spellStart"/>
      <w:r>
        <w:rPr>
          <w:color w:val="202022"/>
          <w:sz w:val="26"/>
          <w:szCs w:val="26"/>
        </w:rPr>
        <w:t>không</w:t>
      </w:r>
      <w:proofErr w:type="spellEnd"/>
      <w:r>
        <w:rPr>
          <w:color w:val="202022"/>
          <w:sz w:val="26"/>
          <w:szCs w:val="26"/>
        </w:rPr>
        <w:t>.</w:t>
      </w:r>
    </w:p>
    <w:p>
      <w:pPr>
        <w:numPr>
          <w:ilvl w:val="0"/>
          <w:numId w:val="2"/>
        </w:numPr>
        <w:shd w:val="clear" w:color="auto" w:fill="FFFFFF"/>
        <w:spacing w:after="0" w:line="360" w:lineRule="atLeast"/>
        <w:ind w:left="240"/>
        <w:textAlignment w:val="baseline"/>
        <w:rPr>
          <w:rFonts w:ascii="Times New Roman" w:hAnsi="Times New Roman" w:cs="Times New Roman"/>
          <w:color w:val="202022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bật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phát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triển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”,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nhấp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Bảo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mật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Macro”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nhóm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>”.</w:t>
      </w:r>
      <w:r>
        <w:rPr>
          <w:rFonts w:ascii="Times New Roman" w:hAnsi="Times New Roman" w:cs="Times New Roman"/>
          <w:noProof/>
          <w:color w:val="202022"/>
          <w:sz w:val="26"/>
          <w:szCs w:val="26"/>
        </w:rPr>
        <w:drawing>
          <wp:inline distT="0" distB="0" distL="0" distR="0">
            <wp:extent cx="6553200" cy="1270000"/>
            <wp:effectExtent l="0" t="0" r="0" b="6350"/>
            <wp:docPr id="24" name="Picture 24" descr="Nhấp vào &quot;Bảo mật Macr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Nhấp vào &quot;Bảo mật Macro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hd w:val="clear" w:color="auto" w:fill="FFFFFF"/>
        <w:spacing w:after="0" w:line="360" w:lineRule="atLeast"/>
        <w:ind w:left="240"/>
        <w:textAlignment w:val="baseline"/>
        <w:rPr>
          <w:rFonts w:ascii="Times New Roman" w:hAnsi="Times New Roman" w:cs="Times New Roman"/>
          <w:color w:val="202022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lastRenderedPageBreak/>
        <w:t>Sau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đảm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bảo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rằng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Tắt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tất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cả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macro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”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Cài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đặt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macro”.</w:t>
      </w:r>
      <w:r>
        <w:rPr>
          <w:rFonts w:ascii="Times New Roman" w:hAnsi="Times New Roman" w:cs="Times New Roman"/>
          <w:noProof/>
          <w:color w:val="202022"/>
          <w:sz w:val="26"/>
          <w:szCs w:val="26"/>
        </w:rPr>
        <w:drawing>
          <wp:inline distT="0" distB="0" distL="0" distR="0">
            <wp:extent cx="7905750" cy="3003550"/>
            <wp:effectExtent l="0" t="0" r="0" b="6350"/>
            <wp:docPr id="23" name="Picture 23" descr="Cài đặt bảo mậ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ài đặt bảo mậ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300" w:beforeAutospacing="0" w:after="300" w:afterAutospacing="0" w:line="384" w:lineRule="atLeast"/>
        <w:textAlignment w:val="baseline"/>
        <w:rPr>
          <w:color w:val="202022"/>
          <w:sz w:val="26"/>
          <w:szCs w:val="26"/>
        </w:rPr>
      </w:pPr>
      <w:r>
        <w:rPr>
          <w:color w:val="202022"/>
          <w:sz w:val="26"/>
          <w:szCs w:val="26"/>
        </w:rPr>
        <w:t> </w:t>
      </w:r>
    </w:p>
    <w:p>
      <w:p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VBA</w:t>
      </w:r>
    </w:p>
    <w:p>
      <w:pPr>
        <w:numPr>
          <w:ilvl w:val="0"/>
          <w:numId w:val="3"/>
        </w:numPr>
        <w:shd w:val="clear" w:color="auto" w:fill="FFFFFF"/>
        <w:spacing w:after="0" w:line="360" w:lineRule="atLeast"/>
        <w:ind w:left="240"/>
        <w:textAlignment w:val="baseline"/>
        <w:rPr>
          <w:rFonts w:ascii="Times New Roman" w:hAnsi="Times New Roman" w:cs="Times New Roman"/>
          <w:color w:val="202022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Đầu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tiên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nhấp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“Visual Basic”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nhóm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”,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tab “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phát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triển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”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bạn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“Alt” + “F11”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bàn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phím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mở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chỉnh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sửa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VBA.</w:t>
      </w:r>
    </w:p>
    <w:p>
      <w:pPr>
        <w:numPr>
          <w:ilvl w:val="0"/>
          <w:numId w:val="3"/>
        </w:numPr>
        <w:shd w:val="clear" w:color="auto" w:fill="FFFFFF"/>
        <w:spacing w:after="0" w:line="360" w:lineRule="atLeast"/>
        <w:ind w:left="240"/>
        <w:textAlignment w:val="baseline"/>
        <w:rPr>
          <w:rFonts w:ascii="Times New Roman" w:hAnsi="Times New Roman" w:cs="Times New Roman"/>
          <w:color w:val="202022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nhấp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Chèn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”,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menu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thả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xuống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nhấp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Mô-đun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>”.</w:t>
      </w:r>
    </w:p>
    <w:p>
      <w:pPr>
        <w:numPr>
          <w:ilvl w:val="0"/>
          <w:numId w:val="3"/>
        </w:numPr>
        <w:shd w:val="clear" w:color="auto" w:fill="FFFFFF"/>
        <w:spacing w:after="0" w:line="360" w:lineRule="atLeast"/>
        <w:ind w:left="240"/>
        <w:textAlignment w:val="baseline"/>
        <w:rPr>
          <w:rFonts w:ascii="Times New Roman" w:hAnsi="Times New Roman" w:cs="Times New Roman"/>
          <w:color w:val="202022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Tiếp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202022"/>
          <w:sz w:val="26"/>
          <w:szCs w:val="26"/>
        </w:rPr>
        <w:t>theo</w:t>
      </w:r>
      <w:proofErr w:type="spellEnd"/>
      <w:proofErr w:type="gram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nhấp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đúp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mở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một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mô-đun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mới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>.</w:t>
      </w:r>
      <w:r>
        <w:rPr>
          <w:rFonts w:ascii="Times New Roman" w:hAnsi="Times New Roman" w:cs="Times New Roman"/>
          <w:noProof/>
          <w:color w:val="202022"/>
          <w:sz w:val="26"/>
          <w:szCs w:val="26"/>
        </w:rPr>
        <w:drawing>
          <wp:inline distT="0" distB="0" distL="0" distR="0">
            <wp:extent cx="2495550" cy="2247900"/>
            <wp:effectExtent l="0" t="0" r="0" b="0"/>
            <wp:docPr id="22" name="Picture 22" descr="Thêm mô-đun m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Thêm mô-đun mớ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hd w:val="clear" w:color="auto" w:fill="FFFFFF"/>
        <w:spacing w:after="0" w:line="360" w:lineRule="atLeast"/>
        <w:ind w:left="240"/>
        <w:textAlignment w:val="baseline"/>
        <w:rPr>
          <w:rFonts w:ascii="Times New Roman" w:hAnsi="Times New Roman" w:cs="Times New Roman"/>
          <w:color w:val="202022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lastRenderedPageBreak/>
        <w:t>Cuối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cùng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vùng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trống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dự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202022"/>
          <w:sz w:val="26"/>
          <w:szCs w:val="26"/>
        </w:rPr>
        <w:t>án</w:t>
      </w:r>
      <w:proofErr w:type="spellEnd"/>
      <w:proofErr w:type="gram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chỉnh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sửa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VBA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mình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>.</w:t>
      </w:r>
      <w:r>
        <w:rPr>
          <w:rFonts w:ascii="Times New Roman" w:hAnsi="Times New Roman" w:cs="Times New Roman"/>
          <w:noProof/>
          <w:color w:val="202022"/>
          <w:sz w:val="26"/>
          <w:szCs w:val="26"/>
        </w:rPr>
        <w:drawing>
          <wp:inline distT="0" distB="0" distL="0" distR="0">
            <wp:extent cx="9601200" cy="3816350"/>
            <wp:effectExtent l="0" t="0" r="0" b="0"/>
            <wp:docPr id="21" name="Picture 21" descr="Chỉnh sửa m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hỉnh sửa mã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300" w:beforeAutospacing="0" w:after="300" w:afterAutospacing="0" w:line="384" w:lineRule="atLeast"/>
        <w:textAlignment w:val="baseline"/>
        <w:rPr>
          <w:color w:val="202022"/>
          <w:sz w:val="26"/>
          <w:szCs w:val="26"/>
        </w:rPr>
      </w:pPr>
      <w:r>
        <w:rPr>
          <w:color w:val="202022"/>
          <w:sz w:val="26"/>
          <w:szCs w:val="26"/>
        </w:rPr>
        <w:t> </w:t>
      </w:r>
    </w:p>
    <w:p>
      <w:p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4 </w:t>
      </w:r>
      <w:proofErr w:type="spellStart"/>
      <w:r>
        <w:rPr>
          <w:rFonts w:ascii="Times New Roman" w:hAnsi="Times New Roman" w:cs="Times New Roman"/>
          <w:sz w:val="26"/>
          <w:szCs w:val="26"/>
        </w:rPr>
        <w:t>Chạy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VBA</w:t>
      </w:r>
    </w:p>
    <w:p>
      <w:pPr>
        <w:pStyle w:val="NormalWeb"/>
        <w:shd w:val="clear" w:color="auto" w:fill="FFFFFF"/>
        <w:spacing w:before="300" w:beforeAutospacing="0" w:after="300" w:afterAutospacing="0" w:line="384" w:lineRule="atLeast"/>
        <w:textAlignment w:val="baseline"/>
        <w:rPr>
          <w:color w:val="202022"/>
          <w:sz w:val="26"/>
          <w:szCs w:val="26"/>
        </w:rPr>
      </w:pPr>
      <w:proofErr w:type="spellStart"/>
      <w:r>
        <w:rPr>
          <w:color w:val="202022"/>
          <w:sz w:val="26"/>
          <w:szCs w:val="26"/>
        </w:rPr>
        <w:t>Sau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khi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chỉnh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sửa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mã</w:t>
      </w:r>
      <w:proofErr w:type="spellEnd"/>
      <w:r>
        <w:rPr>
          <w:color w:val="202022"/>
          <w:sz w:val="26"/>
          <w:szCs w:val="26"/>
        </w:rPr>
        <w:t xml:space="preserve"> VBA </w:t>
      </w:r>
      <w:proofErr w:type="spellStart"/>
      <w:r>
        <w:rPr>
          <w:color w:val="202022"/>
          <w:sz w:val="26"/>
          <w:szCs w:val="26"/>
        </w:rPr>
        <w:t>cần</w:t>
      </w:r>
      <w:proofErr w:type="spellEnd"/>
      <w:r>
        <w:rPr>
          <w:color w:val="202022"/>
          <w:sz w:val="26"/>
          <w:szCs w:val="26"/>
        </w:rPr>
        <w:t xml:space="preserve">, </w:t>
      </w:r>
      <w:proofErr w:type="spellStart"/>
      <w:r>
        <w:rPr>
          <w:color w:val="202022"/>
          <w:sz w:val="26"/>
          <w:szCs w:val="26"/>
        </w:rPr>
        <w:t>tiếp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proofErr w:type="gramStart"/>
      <w:r>
        <w:rPr>
          <w:color w:val="202022"/>
          <w:sz w:val="26"/>
          <w:szCs w:val="26"/>
        </w:rPr>
        <w:t>theo</w:t>
      </w:r>
      <w:proofErr w:type="spellEnd"/>
      <w:proofErr w:type="gram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là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chạy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nó</w:t>
      </w:r>
      <w:proofErr w:type="spellEnd"/>
      <w:r>
        <w:rPr>
          <w:color w:val="202022"/>
          <w:sz w:val="26"/>
          <w:szCs w:val="26"/>
        </w:rPr>
        <w:t>.</w:t>
      </w:r>
    </w:p>
    <w:p>
      <w:pPr>
        <w:numPr>
          <w:ilvl w:val="0"/>
          <w:numId w:val="4"/>
        </w:numPr>
        <w:shd w:val="clear" w:color="auto" w:fill="FFFFFF"/>
        <w:spacing w:after="0" w:line="360" w:lineRule="atLeast"/>
        <w:ind w:left="240"/>
        <w:textAlignment w:val="baseline"/>
        <w:rPr>
          <w:rFonts w:ascii="Times New Roman" w:hAnsi="Times New Roman" w:cs="Times New Roman"/>
          <w:color w:val="202022"/>
          <w:sz w:val="26"/>
          <w:szCs w:val="26"/>
        </w:rPr>
      </w:pPr>
      <w:r>
        <w:rPr>
          <w:rFonts w:ascii="Times New Roman" w:hAnsi="Times New Roman" w:cs="Times New Roman"/>
          <w:color w:val="202022"/>
          <w:sz w:val="26"/>
          <w:szCs w:val="26"/>
        </w:rPr>
        <w:t>Chick “Run” (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tam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giác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màu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xanh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lục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như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bên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)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cụ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“F5”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bàn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phím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bạn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mô-đun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>.</w:t>
      </w:r>
      <w:r>
        <w:rPr>
          <w:rFonts w:ascii="Times New Roman" w:hAnsi="Times New Roman" w:cs="Times New Roman"/>
          <w:noProof/>
          <w:color w:val="202022"/>
          <w:sz w:val="26"/>
          <w:szCs w:val="26"/>
        </w:rPr>
        <w:drawing>
          <wp:inline distT="0" distB="0" distL="0" distR="0">
            <wp:extent cx="1428750" cy="514350"/>
            <wp:effectExtent l="0" t="0" r="0" b="0"/>
            <wp:docPr id="20" name="Picture 20" descr="Chạy mã V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hạy mã VB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300" w:beforeAutospacing="0" w:after="300" w:afterAutospacing="0" w:line="384" w:lineRule="atLeast"/>
        <w:textAlignment w:val="baseline"/>
        <w:rPr>
          <w:color w:val="202022"/>
          <w:sz w:val="26"/>
          <w:szCs w:val="26"/>
        </w:rPr>
      </w:pPr>
      <w:r>
        <w:rPr>
          <w:color w:val="202022"/>
          <w:sz w:val="26"/>
          <w:szCs w:val="26"/>
        </w:rPr>
        <w:t> </w:t>
      </w:r>
    </w:p>
    <w:p>
      <w:pPr>
        <w:pStyle w:val="Heading2"/>
        <w:shd w:val="clear" w:color="auto" w:fill="FFFFFF"/>
        <w:spacing w:before="0" w:after="180"/>
        <w:textAlignment w:val="baseline"/>
        <w:rPr>
          <w:rFonts w:ascii="Times New Roman" w:hAnsi="Times New Roman" w:cs="Times New Roman"/>
          <w:color w:val="08487E"/>
        </w:rPr>
      </w:pPr>
      <w:proofErr w:type="spellStart"/>
      <w:r>
        <w:rPr>
          <w:rFonts w:ascii="Times New Roman" w:hAnsi="Times New Roman" w:cs="Times New Roman"/>
          <w:color w:val="08487E"/>
        </w:rPr>
        <w:t>Tùy</w:t>
      </w:r>
      <w:proofErr w:type="spellEnd"/>
      <w:r>
        <w:rPr>
          <w:rFonts w:ascii="Times New Roman" w:hAnsi="Times New Roman" w:cs="Times New Roman"/>
          <w:color w:val="08487E"/>
        </w:rPr>
        <w:t xml:space="preserve"> </w:t>
      </w:r>
      <w:proofErr w:type="spellStart"/>
      <w:r>
        <w:rPr>
          <w:rFonts w:ascii="Times New Roman" w:hAnsi="Times New Roman" w:cs="Times New Roman"/>
          <w:color w:val="08487E"/>
        </w:rPr>
        <w:t>chọn</w:t>
      </w:r>
      <w:proofErr w:type="spellEnd"/>
      <w:r>
        <w:rPr>
          <w:rFonts w:ascii="Times New Roman" w:hAnsi="Times New Roman" w:cs="Times New Roman"/>
          <w:color w:val="08487E"/>
        </w:rPr>
        <w:t xml:space="preserve"> </w:t>
      </w:r>
      <w:proofErr w:type="spellStart"/>
      <w:r>
        <w:rPr>
          <w:rFonts w:ascii="Times New Roman" w:hAnsi="Times New Roman" w:cs="Times New Roman"/>
          <w:color w:val="08487E"/>
        </w:rPr>
        <w:t>Thay</w:t>
      </w:r>
      <w:proofErr w:type="spellEnd"/>
      <w:r>
        <w:rPr>
          <w:rFonts w:ascii="Times New Roman" w:hAnsi="Times New Roman" w:cs="Times New Roman"/>
          <w:color w:val="08487E"/>
        </w:rPr>
        <w:t xml:space="preserve"> </w:t>
      </w:r>
      <w:proofErr w:type="spellStart"/>
      <w:r>
        <w:rPr>
          <w:rFonts w:ascii="Times New Roman" w:hAnsi="Times New Roman" w:cs="Times New Roman"/>
          <w:color w:val="08487E"/>
        </w:rPr>
        <w:t>thế</w:t>
      </w:r>
      <w:proofErr w:type="spellEnd"/>
      <w:r>
        <w:rPr>
          <w:rFonts w:ascii="Times New Roman" w:hAnsi="Times New Roman" w:cs="Times New Roman"/>
          <w:color w:val="08487E"/>
        </w:rPr>
        <w:t xml:space="preserve">: </w:t>
      </w:r>
      <w:proofErr w:type="spellStart"/>
      <w:r>
        <w:rPr>
          <w:rFonts w:ascii="Times New Roman" w:hAnsi="Times New Roman" w:cs="Times New Roman"/>
          <w:color w:val="08487E"/>
        </w:rPr>
        <w:t>Thêm</w:t>
      </w:r>
      <w:proofErr w:type="spellEnd"/>
      <w:r>
        <w:rPr>
          <w:rFonts w:ascii="Times New Roman" w:hAnsi="Times New Roman" w:cs="Times New Roman"/>
          <w:color w:val="08487E"/>
        </w:rPr>
        <w:t xml:space="preserve"> </w:t>
      </w:r>
      <w:proofErr w:type="spellStart"/>
      <w:r>
        <w:rPr>
          <w:rFonts w:ascii="Times New Roman" w:hAnsi="Times New Roman" w:cs="Times New Roman"/>
          <w:color w:val="08487E"/>
        </w:rPr>
        <w:t>các</w:t>
      </w:r>
      <w:proofErr w:type="spellEnd"/>
      <w:r>
        <w:rPr>
          <w:rFonts w:ascii="Times New Roman" w:hAnsi="Times New Roman" w:cs="Times New Roman"/>
          <w:color w:val="08487E"/>
        </w:rPr>
        <w:t xml:space="preserve"> </w:t>
      </w:r>
      <w:proofErr w:type="spellStart"/>
      <w:r>
        <w:rPr>
          <w:rFonts w:ascii="Times New Roman" w:hAnsi="Times New Roman" w:cs="Times New Roman"/>
          <w:color w:val="08487E"/>
        </w:rPr>
        <w:t>Nút</w:t>
      </w:r>
      <w:proofErr w:type="spellEnd"/>
      <w:r>
        <w:rPr>
          <w:rFonts w:ascii="Times New Roman" w:hAnsi="Times New Roman" w:cs="Times New Roman"/>
          <w:color w:val="08487E"/>
        </w:rPr>
        <w:t xml:space="preserve"> Macro </w:t>
      </w:r>
      <w:proofErr w:type="spellStart"/>
      <w:r>
        <w:rPr>
          <w:rFonts w:ascii="Times New Roman" w:hAnsi="Times New Roman" w:cs="Times New Roman"/>
          <w:color w:val="08487E"/>
        </w:rPr>
        <w:t>vào</w:t>
      </w:r>
      <w:proofErr w:type="spellEnd"/>
      <w:r>
        <w:rPr>
          <w:rFonts w:ascii="Times New Roman" w:hAnsi="Times New Roman" w:cs="Times New Roman"/>
          <w:color w:val="08487E"/>
        </w:rPr>
        <w:t xml:space="preserve"> </w:t>
      </w:r>
      <w:proofErr w:type="spellStart"/>
      <w:r>
        <w:rPr>
          <w:rFonts w:ascii="Times New Roman" w:hAnsi="Times New Roman" w:cs="Times New Roman"/>
          <w:color w:val="08487E"/>
        </w:rPr>
        <w:t>Thanh</w:t>
      </w:r>
      <w:proofErr w:type="spellEnd"/>
      <w:r>
        <w:rPr>
          <w:rFonts w:ascii="Times New Roman" w:hAnsi="Times New Roman" w:cs="Times New Roman"/>
          <w:color w:val="08487E"/>
        </w:rPr>
        <w:t xml:space="preserve"> </w:t>
      </w:r>
      <w:proofErr w:type="spellStart"/>
      <w:r>
        <w:rPr>
          <w:rFonts w:ascii="Times New Roman" w:hAnsi="Times New Roman" w:cs="Times New Roman"/>
          <w:color w:val="08487E"/>
        </w:rPr>
        <w:t>công</w:t>
      </w:r>
      <w:proofErr w:type="spellEnd"/>
      <w:r>
        <w:rPr>
          <w:rFonts w:ascii="Times New Roman" w:hAnsi="Times New Roman" w:cs="Times New Roman"/>
          <w:color w:val="08487E"/>
        </w:rPr>
        <w:t xml:space="preserve"> </w:t>
      </w:r>
      <w:proofErr w:type="spellStart"/>
      <w:r>
        <w:rPr>
          <w:rFonts w:ascii="Times New Roman" w:hAnsi="Times New Roman" w:cs="Times New Roman"/>
          <w:color w:val="08487E"/>
        </w:rPr>
        <w:t>cụ</w:t>
      </w:r>
      <w:proofErr w:type="spellEnd"/>
      <w:r>
        <w:rPr>
          <w:rFonts w:ascii="Times New Roman" w:hAnsi="Times New Roman" w:cs="Times New Roman"/>
          <w:color w:val="08487E"/>
        </w:rPr>
        <w:t xml:space="preserve"> </w:t>
      </w:r>
      <w:proofErr w:type="spellStart"/>
      <w:r>
        <w:rPr>
          <w:rFonts w:ascii="Times New Roman" w:hAnsi="Times New Roman" w:cs="Times New Roman"/>
          <w:color w:val="08487E"/>
        </w:rPr>
        <w:t>Truy</w:t>
      </w:r>
      <w:proofErr w:type="spellEnd"/>
      <w:r>
        <w:rPr>
          <w:rFonts w:ascii="Times New Roman" w:hAnsi="Times New Roman" w:cs="Times New Roman"/>
          <w:color w:val="08487E"/>
        </w:rPr>
        <w:t xml:space="preserve"> </w:t>
      </w:r>
      <w:proofErr w:type="spellStart"/>
      <w:r>
        <w:rPr>
          <w:rFonts w:ascii="Times New Roman" w:hAnsi="Times New Roman" w:cs="Times New Roman"/>
          <w:color w:val="08487E"/>
        </w:rPr>
        <w:t>cập</w:t>
      </w:r>
      <w:proofErr w:type="spellEnd"/>
      <w:r>
        <w:rPr>
          <w:rFonts w:ascii="Times New Roman" w:hAnsi="Times New Roman" w:cs="Times New Roman"/>
          <w:color w:val="08487E"/>
        </w:rPr>
        <w:t xml:space="preserve"> </w:t>
      </w:r>
      <w:proofErr w:type="spellStart"/>
      <w:r>
        <w:rPr>
          <w:rFonts w:ascii="Times New Roman" w:hAnsi="Times New Roman" w:cs="Times New Roman"/>
          <w:color w:val="08487E"/>
        </w:rPr>
        <w:t>Nhanh</w:t>
      </w:r>
      <w:proofErr w:type="spellEnd"/>
    </w:p>
    <w:p>
      <w:pPr>
        <w:pStyle w:val="NormalWeb"/>
        <w:shd w:val="clear" w:color="auto" w:fill="FFFFFF"/>
        <w:spacing w:before="300" w:beforeAutospacing="0" w:after="300" w:afterAutospacing="0" w:line="384" w:lineRule="atLeast"/>
        <w:textAlignment w:val="baseline"/>
        <w:rPr>
          <w:color w:val="202022"/>
          <w:sz w:val="26"/>
          <w:szCs w:val="26"/>
        </w:rPr>
      </w:pPr>
      <w:proofErr w:type="spellStart"/>
      <w:r>
        <w:rPr>
          <w:color w:val="202022"/>
          <w:sz w:val="26"/>
          <w:szCs w:val="26"/>
        </w:rPr>
        <w:t>Khi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hoàn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tất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các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bước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trên</w:t>
      </w:r>
      <w:proofErr w:type="spellEnd"/>
      <w:r>
        <w:rPr>
          <w:color w:val="202022"/>
          <w:sz w:val="26"/>
          <w:szCs w:val="26"/>
        </w:rPr>
        <w:t xml:space="preserve">, </w:t>
      </w:r>
      <w:proofErr w:type="spellStart"/>
      <w:r>
        <w:rPr>
          <w:color w:val="202022"/>
          <w:sz w:val="26"/>
          <w:szCs w:val="26"/>
        </w:rPr>
        <w:t>bạn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cũng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có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thể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thêm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nút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tắt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cho</w:t>
      </w:r>
      <w:proofErr w:type="spellEnd"/>
      <w:r>
        <w:rPr>
          <w:color w:val="202022"/>
          <w:sz w:val="26"/>
          <w:szCs w:val="26"/>
        </w:rPr>
        <w:t xml:space="preserve"> macro </w:t>
      </w:r>
      <w:proofErr w:type="spellStart"/>
      <w:r>
        <w:rPr>
          <w:color w:val="202022"/>
          <w:sz w:val="26"/>
          <w:szCs w:val="26"/>
        </w:rPr>
        <w:t>của</w:t>
      </w:r>
      <w:proofErr w:type="spellEnd"/>
      <w:r>
        <w:rPr>
          <w:color w:val="202022"/>
          <w:sz w:val="26"/>
          <w:szCs w:val="26"/>
        </w:rPr>
        <w:t xml:space="preserve"> </w:t>
      </w:r>
      <w:proofErr w:type="spellStart"/>
      <w:r>
        <w:rPr>
          <w:color w:val="202022"/>
          <w:sz w:val="26"/>
          <w:szCs w:val="26"/>
        </w:rPr>
        <w:t>mình</w:t>
      </w:r>
      <w:proofErr w:type="spellEnd"/>
      <w:r>
        <w:rPr>
          <w:color w:val="202022"/>
          <w:sz w:val="26"/>
          <w:szCs w:val="26"/>
        </w:rPr>
        <w:t>.</w:t>
      </w:r>
    </w:p>
    <w:p>
      <w:pPr>
        <w:numPr>
          <w:ilvl w:val="0"/>
          <w:numId w:val="5"/>
        </w:numPr>
        <w:shd w:val="clear" w:color="auto" w:fill="FFFFFF"/>
        <w:spacing w:after="0" w:line="360" w:lineRule="atLeast"/>
        <w:ind w:left="240"/>
        <w:textAlignment w:val="baseline"/>
        <w:rPr>
          <w:rFonts w:ascii="Times New Roman" w:hAnsi="Times New Roman" w:cs="Times New Roman"/>
          <w:color w:val="202022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lastRenderedPageBreak/>
        <w:t>Tương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tự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nhấp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Tùy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”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tab “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Tệp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”,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nhấp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cụ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truy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cập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nhanh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>”.</w:t>
      </w:r>
    </w:p>
    <w:p>
      <w:pPr>
        <w:numPr>
          <w:ilvl w:val="0"/>
          <w:numId w:val="5"/>
        </w:numPr>
        <w:shd w:val="clear" w:color="auto" w:fill="FFFFFF"/>
        <w:spacing w:after="0" w:line="360" w:lineRule="atLeast"/>
        <w:ind w:left="240"/>
        <w:textAlignment w:val="baseline"/>
        <w:rPr>
          <w:rFonts w:ascii="Times New Roman" w:hAnsi="Times New Roman" w:cs="Times New Roman"/>
          <w:color w:val="202022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“Macro”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nhấp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”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cụ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Tất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cả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”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thả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xuống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lệnh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>”.</w:t>
      </w:r>
    </w:p>
    <w:p>
      <w:pPr>
        <w:numPr>
          <w:ilvl w:val="0"/>
          <w:numId w:val="5"/>
        </w:numPr>
        <w:shd w:val="clear" w:color="auto" w:fill="FFFFFF"/>
        <w:spacing w:after="0" w:line="360" w:lineRule="atLeast"/>
        <w:ind w:left="240"/>
        <w:textAlignment w:val="baseline"/>
        <w:rPr>
          <w:rFonts w:ascii="Times New Roman" w:hAnsi="Times New Roman" w:cs="Times New Roman"/>
          <w:color w:val="202022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nhấp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“Ok”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đóng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cửa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sổ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>.</w:t>
      </w:r>
    </w:p>
    <w:p>
      <w:pPr>
        <w:numPr>
          <w:ilvl w:val="0"/>
          <w:numId w:val="5"/>
        </w:numPr>
        <w:shd w:val="clear" w:color="auto" w:fill="FFFFFF"/>
        <w:spacing w:after="0" w:line="360" w:lineRule="atLeast"/>
        <w:ind w:left="240"/>
        <w:textAlignment w:val="baseline"/>
        <w:rPr>
          <w:rFonts w:ascii="Times New Roman" w:hAnsi="Times New Roman" w:cs="Times New Roman"/>
          <w:color w:val="202022"/>
          <w:sz w:val="26"/>
          <w:szCs w:val="26"/>
        </w:rPr>
      </w:pPr>
      <w:r>
        <w:rPr>
          <w:rFonts w:ascii="Times New Roman" w:hAnsi="Times New Roman" w:cs="Times New Roman"/>
          <w:color w:val="202022"/>
          <w:sz w:val="26"/>
          <w:szCs w:val="26"/>
        </w:rPr>
        <w:t xml:space="preserve">Quay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lại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liệu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bạn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tìm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thấy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macro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cụ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Truy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Nhanh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. Do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bạn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dễ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dàng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nhấp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nó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chạy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202022"/>
          <w:sz w:val="26"/>
          <w:szCs w:val="26"/>
        </w:rPr>
        <w:t>mình</w:t>
      </w:r>
      <w:proofErr w:type="spellEnd"/>
      <w:r>
        <w:rPr>
          <w:rFonts w:ascii="Times New Roman" w:hAnsi="Times New Roman" w:cs="Times New Roman"/>
          <w:color w:val="202022"/>
          <w:sz w:val="26"/>
          <w:szCs w:val="26"/>
        </w:rPr>
        <w:t>.</w:t>
      </w:r>
      <w:r>
        <w:rPr>
          <w:rFonts w:ascii="Times New Roman" w:hAnsi="Times New Roman" w:cs="Times New Roman"/>
          <w:noProof/>
          <w:color w:val="202022"/>
          <w:sz w:val="26"/>
          <w:szCs w:val="26"/>
        </w:rPr>
        <w:drawing>
          <wp:inline distT="0" distB="0" distL="0" distR="0">
            <wp:extent cx="6457950" cy="6000750"/>
            <wp:effectExtent l="0" t="0" r="0" b="0"/>
            <wp:docPr id="19" name="Picture 19" descr="Thêm Marcos vào Thanh công cụ Truy cập Nha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Thêm Marcos vào Thanh công cụ Truy cập Nhan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VBA – MS Excel</w:t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lastRenderedPageBreak/>
        <w:t xml:space="preserve">Excel Macros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những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nhỏ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giúp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lặp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lặp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những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thao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giản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phức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tạp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một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cách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tự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Excel.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Ngoài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Excel Macros,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chúng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còn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gặp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Word Macro, PowerPoint Macro, Outlook Macro …</w:t>
      </w:r>
    </w:p>
    <w:p>
      <w:pP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 xml:space="preserve">2. VBA </w:t>
      </w:r>
      <w:proofErr w:type="spellStart"/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>gì</w:t>
      </w:r>
      <w:proofErr w:type="spellEnd"/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>?</w:t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VBA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viết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tắt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 </w:t>
      </w:r>
      <w:r>
        <w:rPr>
          <w:rFonts w:ascii="Times New Roman" w:eastAsia="Times New Roman" w:hAnsi="Times New Roman" w:cs="Times New Roman"/>
          <w:b/>
          <w:bCs/>
          <w:color w:val="2D3847"/>
          <w:sz w:val="26"/>
          <w:szCs w:val="26"/>
        </w:rPr>
        <w:t>Visual Basic for Applications,</w:t>
      </w: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 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một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ngôn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ngữ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lập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kèm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một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mềm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Microsoft.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Ngoài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ra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, </w:t>
      </w:r>
      <w:hyperlink r:id="rId13" w:history="1">
        <w:r>
          <w:rPr>
            <w:rFonts w:ascii="Times New Roman" w:eastAsia="Times New Roman" w:hAnsi="Times New Roman" w:cs="Times New Roman"/>
            <w:color w:val="1991EE"/>
            <w:sz w:val="26"/>
            <w:szCs w:val="26"/>
            <w:u w:val="single"/>
          </w:rPr>
          <w:t>Excel VBA</w:t>
        </w:r>
      </w:hyperlink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, Word, PowerPoint, Outlook…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sử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rất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phổ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phiến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.</w:t>
      </w:r>
    </w:p>
    <w:p>
      <w:pP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>thế</w:t>
      </w:r>
      <w:proofErr w:type="spellEnd"/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>nào</w:t>
      </w:r>
      <w:proofErr w:type="spellEnd"/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>bắt</w:t>
      </w:r>
      <w:proofErr w:type="spellEnd"/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>đầu</w:t>
      </w:r>
      <w:proofErr w:type="spellEnd"/>
      <w:r>
        <w:rPr>
          <w:rFonts w:ascii="Times New Roman" w:eastAsia="Times New Roman" w:hAnsi="Times New Roman" w:cs="Times New Roman"/>
          <w:b/>
          <w:bCs/>
          <w:color w:val="223650"/>
          <w:sz w:val="26"/>
          <w:szCs w:val="26"/>
        </w:rPr>
        <w:t>?</w:t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bắt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đầu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 </w:t>
      </w:r>
      <w:r>
        <w:rPr>
          <w:rFonts w:ascii="Times New Roman" w:eastAsia="Times New Roman" w:hAnsi="Times New Roman" w:cs="Times New Roman"/>
          <w:b/>
          <w:bCs/>
          <w:color w:val="2D3847"/>
          <w:sz w:val="26"/>
          <w:szCs w:val="26"/>
        </w:rPr>
        <w:t>Excel Macros</w:t>
      </w: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 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nói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riêng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hay Macros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nói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chung</w:t>
      </w:r>
      <w:proofErr w:type="spellEnd"/>
      <w:proofErr w:type="gram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ngôn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ngữ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lập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 </w:t>
      </w:r>
      <w:r>
        <w:rPr>
          <w:rFonts w:ascii="Times New Roman" w:eastAsia="Times New Roman" w:hAnsi="Times New Roman" w:cs="Times New Roman"/>
          <w:b/>
          <w:bCs/>
          <w:color w:val="2D3847"/>
          <w:sz w:val="26"/>
          <w:szCs w:val="26"/>
        </w:rPr>
        <w:t>VBA Excel</w:t>
      </w: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chúng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mở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soạn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thảo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VBA.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mở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soạn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thảo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VBA,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bạn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hãy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theo</w:t>
      </w:r>
      <w:proofErr w:type="spellEnd"/>
      <w:proofErr w:type="gram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đây</w:t>
      </w:r>
      <w:proofErr w:type="spellEnd"/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Excel,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bấm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chuột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phải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Ribbon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Customize the Ribbon …</w:t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991EE"/>
          <w:sz w:val="26"/>
          <w:szCs w:val="26"/>
        </w:rPr>
        <w:drawing>
          <wp:inline distT="0" distB="0" distL="0" distR="0">
            <wp:extent cx="4333240" cy="2276475"/>
            <wp:effectExtent l="0" t="0" r="0" b="9525"/>
            <wp:docPr id="13" name="Picture 13" descr="https://blog.hocexcel.online/wp-content/uploads/2017/04/01-customize-the-ribbon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.hocexcel.online/wp-content/uploads/2017/04/01-customize-the-ribbon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cửa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sổ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Excel Options,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Developer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hình</w:t>
      </w:r>
      <w:proofErr w:type="spellEnd"/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991EE"/>
          <w:sz w:val="26"/>
          <w:szCs w:val="26"/>
        </w:rPr>
        <w:lastRenderedPageBreak/>
        <w:drawing>
          <wp:inline distT="0" distB="0" distL="0" distR="0">
            <wp:extent cx="4333240" cy="2896235"/>
            <wp:effectExtent l="0" t="0" r="0" b="0"/>
            <wp:docPr id="12" name="Picture 12" descr="https://blog.hocexcel.online/wp-content/uploads/2017/04/02-mo-the-developer-1024x684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.hocexcel.online/wp-content/uploads/2017/04/02-mo-the-developer-1024x684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Chỉnh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sửa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Macro Security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chạy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file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Excel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chứa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code VBA: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Developer &gt;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Nhóm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Code &gt;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Bấm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Macro Security</w:t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991EE"/>
          <w:sz w:val="26"/>
          <w:szCs w:val="26"/>
        </w:rPr>
        <w:drawing>
          <wp:inline distT="0" distB="0" distL="0" distR="0">
            <wp:extent cx="4333240" cy="1417955"/>
            <wp:effectExtent l="0" t="0" r="0" b="0"/>
            <wp:docPr id="10" name="Picture 10" descr="https://blog.hocexcel.online/wp-content/uploads/2017/04/03-chinh-sua-macro-securities-1024x336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.hocexcel.online/wp-content/uploads/2017/04/03-chinh-sua-macro-securities-1024x336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Chỉnh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Macro Security Settings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hình</w:t>
      </w:r>
      <w:proofErr w:type="spellEnd"/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991EE"/>
          <w:sz w:val="26"/>
          <w:szCs w:val="26"/>
        </w:rPr>
        <w:drawing>
          <wp:inline distT="0" distB="0" distL="0" distR="0">
            <wp:extent cx="4333240" cy="2582545"/>
            <wp:effectExtent l="0" t="0" r="0" b="8255"/>
            <wp:docPr id="9" name="Picture 9" descr="https://blog.hocexcel.online/wp-content/uploads/2017/04/04-chinh-sua-macro-securities-1024x611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log.hocexcel.online/wp-content/uploads/2017/04/04-chinh-sua-macro-securities-1024x611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lastRenderedPageBreak/>
        <w:t xml:space="preserve">5.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Lưu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file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chứ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mất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hết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code</w:t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991EE"/>
          <w:sz w:val="26"/>
          <w:szCs w:val="26"/>
        </w:rPr>
        <w:drawing>
          <wp:inline distT="0" distB="0" distL="0" distR="0">
            <wp:extent cx="4333240" cy="3007995"/>
            <wp:effectExtent l="0" t="0" r="0" b="1905"/>
            <wp:docPr id="8" name="Picture 8" descr="https://blog.hocexcel.online/wp-content/uploads/2017/04/05-luu-file-xlsm-1024x711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og.hocexcel.online/wp-content/uploads/2017/04/05-luu-file-xlsm-1024x711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Bây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mở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soạn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thảo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VBA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ra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bắt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đầu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code: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bấm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Developer &gt;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nút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Visual Basic</w:t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991EE"/>
          <w:sz w:val="26"/>
          <w:szCs w:val="26"/>
        </w:rPr>
        <w:drawing>
          <wp:inline distT="0" distB="0" distL="0" distR="0">
            <wp:extent cx="4333240" cy="1246505"/>
            <wp:effectExtent l="0" t="0" r="0" b="0"/>
            <wp:docPr id="7" name="Picture 7" descr="https://blog.hocexcel.online/wp-content/uploads/2017/04/06-mo-trinh-soan-thao-vba-1024x295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log.hocexcel.online/wp-content/uploads/2017/04/06-mo-trinh-soan-thao-vba-1024x295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Đây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cửa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sổ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soạn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thảo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VBA,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code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viết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cái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cửa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sổ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này</w:t>
      </w:r>
      <w:proofErr w:type="spellEnd"/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991EE"/>
          <w:sz w:val="26"/>
          <w:szCs w:val="26"/>
        </w:rPr>
        <w:lastRenderedPageBreak/>
        <w:drawing>
          <wp:inline distT="0" distB="0" distL="0" distR="0">
            <wp:extent cx="4333240" cy="3609340"/>
            <wp:effectExtent l="0" t="0" r="0" b="0"/>
            <wp:docPr id="6" name="Picture 6" descr="https://blog.hocexcel.online/wp-content/uploads/2017/04/07-trinh-soan-thao-vba-1024x854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log.hocexcel.online/wp-content/uploads/2017/04/07-trinh-soan-thao-vba-1024x854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1 Module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mới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vào</w:t>
      </w:r>
      <w:proofErr w:type="spellEnd"/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991EE"/>
          <w:sz w:val="26"/>
          <w:szCs w:val="26"/>
        </w:rPr>
        <w:drawing>
          <wp:inline distT="0" distB="0" distL="0" distR="0">
            <wp:extent cx="4333240" cy="2418715"/>
            <wp:effectExtent l="0" t="0" r="0" b="635"/>
            <wp:docPr id="5" name="Picture 5" descr="https://blog.hocexcel.online/wp-content/uploads/2017/04/08-tao-module-vba-moi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log.hocexcel.online/wp-content/uploads/2017/04/08-tao-module-vba-moi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Vị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trí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Module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mới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cách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đổi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Module</w:t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991EE"/>
          <w:sz w:val="26"/>
          <w:szCs w:val="26"/>
        </w:rPr>
        <w:lastRenderedPageBreak/>
        <w:drawing>
          <wp:inline distT="0" distB="0" distL="0" distR="0">
            <wp:extent cx="4333240" cy="5344795"/>
            <wp:effectExtent l="0" t="0" r="0" b="8255"/>
            <wp:docPr id="4" name="Picture 4" descr="https://blog.hocexcel.online/wp-content/uploads/2017/04/09-tao-module-vba-moi-831x1024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.hocexcel.online/wp-content/uploads/2017/04/09-tao-module-vba-moi-831x1024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53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Gõ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mấy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dòng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code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đầu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tiên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thử</w:t>
      </w:r>
      <w:proofErr w:type="spellEnd"/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991EE"/>
          <w:sz w:val="26"/>
          <w:szCs w:val="26"/>
        </w:rPr>
        <w:lastRenderedPageBreak/>
        <w:drawing>
          <wp:inline distT="0" distB="0" distL="0" distR="0">
            <wp:extent cx="4333240" cy="3657600"/>
            <wp:effectExtent l="0" t="0" r="0" b="0"/>
            <wp:docPr id="3" name="Picture 3" descr="https://blog.hocexcel.online/wp-content/uploads/2017/04/10-viet-sub-dau-tien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log.hocexcel.online/wp-content/uploads/2017/04/10-viet-sub-dau-tien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Bấm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nút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chạy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thử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xem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thế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nào</w:t>
      </w:r>
      <w:proofErr w:type="spellEnd"/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991EE"/>
          <w:sz w:val="26"/>
          <w:szCs w:val="26"/>
        </w:rPr>
        <w:drawing>
          <wp:inline distT="0" distB="0" distL="0" distR="0">
            <wp:extent cx="4333240" cy="1410970"/>
            <wp:effectExtent l="0" t="0" r="0" b="0"/>
            <wp:docPr id="2" name="Picture 2" descr="https://blog.hocexcel.online/wp-content/uploads/2017/04/11-chay-sub-dau-tien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log.hocexcel.online/wp-content/uploads/2017/04/11-chay-sub-dau-tien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chạy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Macro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1</w:t>
      </w:r>
      <w:proofErr w:type="gram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báo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Excel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thế</w:t>
      </w:r>
      <w:proofErr w:type="spellEnd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3847"/>
          <w:sz w:val="26"/>
          <w:szCs w:val="26"/>
        </w:rPr>
        <w:t>này</w:t>
      </w:r>
      <w:proofErr w:type="spellEnd"/>
    </w:p>
    <w:p>
      <w:pPr>
        <w:rPr>
          <w:rFonts w:ascii="Times New Roman" w:eastAsia="Times New Roman" w:hAnsi="Times New Roman" w:cs="Times New Roman"/>
          <w:color w:val="2D3847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991EE"/>
          <w:sz w:val="26"/>
          <w:szCs w:val="26"/>
        </w:rPr>
        <w:lastRenderedPageBreak/>
        <w:drawing>
          <wp:inline distT="0" distB="0" distL="0" distR="0">
            <wp:extent cx="4333240" cy="2847975"/>
            <wp:effectExtent l="0" t="0" r="0" b="9525"/>
            <wp:docPr id="1" name="Picture 1" descr="https://blog.hocexcel.online/wp-content/uploads/2017/04/12-ket-qua-sub-dau-tien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log.hocexcel.online/wp-content/uploads/2017/04/12-ket-qua-sub-dau-tien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</w:p>
    <w:p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F3FC7"/>
    <w:multiLevelType w:val="hybridMultilevel"/>
    <w:tmpl w:val="066CB2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F227F"/>
    <w:multiLevelType w:val="multilevel"/>
    <w:tmpl w:val="3B06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2C1089"/>
    <w:multiLevelType w:val="multilevel"/>
    <w:tmpl w:val="2D4E6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8E1691"/>
    <w:multiLevelType w:val="multilevel"/>
    <w:tmpl w:val="DCBA6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73080C"/>
    <w:multiLevelType w:val="hybridMultilevel"/>
    <w:tmpl w:val="B6CE817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9A9634D"/>
    <w:multiLevelType w:val="multilevel"/>
    <w:tmpl w:val="7EFAC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FFC4224"/>
    <w:multiLevelType w:val="multilevel"/>
    <w:tmpl w:val="5D109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2EA4D4-E175-4971-8D0C-A44060740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blog.hocexcel.online/excel-vba" TargetMode="External"/><Relationship Id="rId18" Type="http://schemas.openxmlformats.org/officeDocument/2006/relationships/hyperlink" Target="https://blog.hocexcel.online/wp-content/uploads/2017/04/03-chinh-sua-macro-securities.png" TargetMode="External"/><Relationship Id="rId26" Type="http://schemas.openxmlformats.org/officeDocument/2006/relationships/hyperlink" Target="https://blog.hocexcel.online/wp-content/uploads/2017/04/07-trinh-soan-thao-vba.png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https://blog.hocexcel.online/wp-content/uploads/2017/04/11-chay-sub-dau-tien.pn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log.hocexcel.online/wp-content/uploads/2017/04/02-mo-the-developer.png" TargetMode="External"/><Relationship Id="rId20" Type="http://schemas.openxmlformats.org/officeDocument/2006/relationships/hyperlink" Target="https://blog.hocexcel.online/wp-content/uploads/2017/04/04-chinh-sua-macro-securities.png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blog.hocexcel.online/wp-content/uploads/2017/04/06-mo-trinh-soan-thao-vba.png" TargetMode="External"/><Relationship Id="rId32" Type="http://schemas.openxmlformats.org/officeDocument/2006/relationships/hyperlink" Target="https://blog.hocexcel.online/wp-content/uploads/2017/04/10-viet-sub-dau-tien.png" TargetMode="External"/><Relationship Id="rId37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hyperlink" Target="https://blog.hocexcel.online/wp-content/uploads/2017/04/08-tao-module-vba-moi.png" TargetMode="External"/><Relationship Id="rId36" Type="http://schemas.openxmlformats.org/officeDocument/2006/relationships/hyperlink" Target="https://blog.hocexcel.online/wp-content/uploads/2017/04/12-ket-qua-sub-dau-tien.pn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blog.hocexcel.online/wp-content/uploads/2017/04/01-customize-the-ribbon.png" TargetMode="External"/><Relationship Id="rId22" Type="http://schemas.openxmlformats.org/officeDocument/2006/relationships/hyperlink" Target="https://blog.hocexcel.online/wp-content/uploads/2017/04/05-luu-file-xlsm.png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blog.hocexcel.online/wp-content/uploads/2017/04/09-tao-module-vba-moi.png" TargetMode="External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614</Words>
  <Characters>3501</Characters>
  <Application>Microsoft Office Word</Application>
  <DocSecurity>0</DocSecurity>
  <Lines>29</Lines>
  <Paragraphs>8</Paragraphs>
  <ScaleCrop>false</ScaleCrop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HANHNHU</dc:creator>
  <cp:keywords/>
  <dc:description/>
  <cp:lastModifiedBy>HANHNHU</cp:lastModifiedBy>
  <cp:revision>2</cp:revision>
  <dcterms:created xsi:type="dcterms:W3CDTF">2021-12-15T20:55:00Z</dcterms:created>
  <dcterms:modified xsi:type="dcterms:W3CDTF">2021-12-15T21:00:00Z</dcterms:modified>
</cp:coreProperties>
</file>