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48" w:rsidRPr="00874476" w:rsidRDefault="00653648" w:rsidP="00653648">
      <w:pPr>
        <w:rPr>
          <w:rFonts w:ascii="Arial" w:hAnsi="Arial" w:cs="Arial"/>
        </w:rPr>
      </w:pPr>
      <w:r w:rsidRPr="00874476">
        <w:rPr>
          <w:rFonts w:ascii="Arial" w:hAnsi="Arial" w:cs="Arial"/>
        </w:rPr>
        <w:t>TRƯỜNG THPT NGUYỄN THỊ MINH KHAI</w:t>
      </w:r>
    </w:p>
    <w:p w:rsidR="00653648" w:rsidRPr="000350E2" w:rsidRDefault="00653648" w:rsidP="00653648">
      <w:pPr>
        <w:ind w:left="1560"/>
        <w:rPr>
          <w:rFonts w:ascii="Arial" w:hAnsi="Arial" w:cs="Arial"/>
          <w:b/>
        </w:rPr>
      </w:pPr>
      <w:r w:rsidRPr="000350E2">
        <w:rPr>
          <w:rFonts w:ascii="Arial" w:hAnsi="Arial" w:cs="Arial"/>
          <w:b/>
        </w:rPr>
        <w:t>TỔ : HÓA HỌC</w:t>
      </w:r>
    </w:p>
    <w:p w:rsidR="00653648" w:rsidRPr="000350E2" w:rsidRDefault="00653648" w:rsidP="003911CF">
      <w:pPr>
        <w:jc w:val="center"/>
        <w:rPr>
          <w:rFonts w:ascii="Arial" w:hAnsi="Arial" w:cs="Arial"/>
          <w:sz w:val="28"/>
          <w:szCs w:val="28"/>
        </w:rPr>
      </w:pPr>
    </w:p>
    <w:p w:rsidR="00653648" w:rsidRPr="000350E2" w:rsidRDefault="00653648" w:rsidP="00653648">
      <w:pPr>
        <w:jc w:val="center"/>
        <w:rPr>
          <w:rFonts w:ascii="Arial" w:hAnsi="Arial" w:cs="Arial"/>
          <w:sz w:val="28"/>
          <w:szCs w:val="28"/>
        </w:rPr>
      </w:pPr>
    </w:p>
    <w:p w:rsidR="00653648" w:rsidRPr="000350E2" w:rsidRDefault="00653648" w:rsidP="00653648">
      <w:pPr>
        <w:jc w:val="center"/>
        <w:rPr>
          <w:rFonts w:ascii="Arial" w:hAnsi="Arial" w:cs="Arial"/>
          <w:b/>
          <w:sz w:val="36"/>
          <w:szCs w:val="36"/>
        </w:rPr>
      </w:pPr>
      <w:r w:rsidRPr="000350E2">
        <w:rPr>
          <w:rFonts w:ascii="Arial" w:hAnsi="Arial" w:cs="Arial"/>
          <w:b/>
          <w:sz w:val="36"/>
          <w:szCs w:val="36"/>
        </w:rPr>
        <w:t xml:space="preserve">NỘI DUNG HỌC TẬP BỘ MÔN </w:t>
      </w:r>
      <w:r w:rsidRPr="000350E2">
        <w:rPr>
          <w:rFonts w:ascii="Arial" w:hAnsi="Arial" w:cs="Arial"/>
          <w:b/>
          <w:sz w:val="36"/>
        </w:rPr>
        <w:t>HÓA HỌC</w:t>
      </w:r>
      <w:r w:rsidRPr="000350E2">
        <w:rPr>
          <w:rFonts w:ascii="Arial" w:hAnsi="Arial" w:cs="Arial"/>
          <w:b/>
          <w:sz w:val="48"/>
          <w:szCs w:val="36"/>
        </w:rPr>
        <w:t xml:space="preserve"> </w:t>
      </w:r>
    </w:p>
    <w:p w:rsidR="00915C6E" w:rsidRDefault="00653648" w:rsidP="00653648">
      <w:pPr>
        <w:jc w:val="center"/>
        <w:rPr>
          <w:rFonts w:ascii="Arial" w:hAnsi="Arial" w:cs="Arial"/>
          <w:b/>
          <w:sz w:val="36"/>
          <w:szCs w:val="36"/>
        </w:rPr>
      </w:pPr>
      <w:r w:rsidRPr="000350E2">
        <w:rPr>
          <w:rFonts w:ascii="Arial" w:hAnsi="Arial" w:cs="Arial"/>
          <w:sz w:val="28"/>
          <w:szCs w:val="28"/>
        </w:rPr>
        <w:t>THÁNG 2 – NĂM HỌC 2022 – 2023</w:t>
      </w:r>
      <w:r w:rsidR="00915C6E" w:rsidRPr="00915C6E">
        <w:rPr>
          <w:rFonts w:ascii="Arial" w:hAnsi="Arial" w:cs="Arial"/>
          <w:b/>
          <w:sz w:val="36"/>
          <w:szCs w:val="36"/>
        </w:rPr>
        <w:t xml:space="preserve"> </w:t>
      </w:r>
    </w:p>
    <w:p w:rsidR="00915C6E" w:rsidRDefault="00915C6E" w:rsidP="00653648">
      <w:pPr>
        <w:jc w:val="center"/>
        <w:rPr>
          <w:rFonts w:ascii="Arial" w:hAnsi="Arial" w:cs="Arial"/>
          <w:b/>
          <w:color w:val="FF0000"/>
          <w:sz w:val="36"/>
          <w:szCs w:val="36"/>
          <w:highlight w:val="yellow"/>
        </w:rPr>
      </w:pPr>
    </w:p>
    <w:p w:rsidR="00653648" w:rsidRPr="00915C6E" w:rsidRDefault="00915C6E" w:rsidP="00653648">
      <w:pPr>
        <w:jc w:val="center"/>
        <w:rPr>
          <w:rFonts w:ascii="Arial" w:hAnsi="Arial" w:cs="Arial"/>
          <w:b/>
          <w:color w:val="FF0000"/>
          <w:sz w:val="36"/>
          <w:szCs w:val="36"/>
        </w:rPr>
      </w:pPr>
      <w:r w:rsidRPr="00915C6E">
        <w:rPr>
          <w:rFonts w:ascii="Arial" w:hAnsi="Arial" w:cs="Arial"/>
          <w:b/>
          <w:color w:val="FF0000"/>
          <w:sz w:val="36"/>
          <w:szCs w:val="36"/>
          <w:highlight w:val="yellow"/>
        </w:rPr>
        <w:t>KH</w:t>
      </w:r>
      <w:r>
        <w:rPr>
          <w:rFonts w:ascii="Arial" w:hAnsi="Arial" w:cs="Arial"/>
          <w:b/>
          <w:color w:val="FF0000"/>
          <w:sz w:val="36"/>
          <w:szCs w:val="36"/>
          <w:highlight w:val="yellow"/>
        </w:rPr>
        <w:t>ỐI</w:t>
      </w:r>
      <w:r w:rsidRPr="00915C6E">
        <w:rPr>
          <w:rFonts w:ascii="Arial" w:hAnsi="Arial" w:cs="Arial"/>
          <w:b/>
          <w:color w:val="FF0000"/>
          <w:sz w:val="36"/>
          <w:szCs w:val="36"/>
          <w:highlight w:val="yellow"/>
        </w:rPr>
        <w:t xml:space="preserve"> 10</w:t>
      </w:r>
    </w:p>
    <w:p w:rsidR="00915C6E" w:rsidRPr="000350E2" w:rsidRDefault="00915C6E" w:rsidP="00653648">
      <w:pPr>
        <w:jc w:val="center"/>
        <w:rPr>
          <w:rFonts w:ascii="Arial" w:hAnsi="Arial" w:cs="Arial"/>
          <w:sz w:val="28"/>
          <w:szCs w:val="28"/>
        </w:rPr>
      </w:pPr>
    </w:p>
    <w:p w:rsidR="00F914B1" w:rsidRDefault="00F914B1" w:rsidP="00653648"/>
    <w:tbl>
      <w:tblPr>
        <w:tblStyle w:val="TableGrid"/>
        <w:tblW w:w="5074" w:type="pct"/>
        <w:tblInd w:w="-5" w:type="dxa"/>
        <w:tblLayout w:type="fixed"/>
        <w:tblLook w:val="04A0" w:firstRow="1" w:lastRow="0" w:firstColumn="1" w:lastColumn="0" w:noHBand="0" w:noVBand="1"/>
      </w:tblPr>
      <w:tblGrid>
        <w:gridCol w:w="726"/>
        <w:gridCol w:w="2026"/>
        <w:gridCol w:w="3038"/>
        <w:gridCol w:w="4775"/>
        <w:gridCol w:w="155"/>
      </w:tblGrid>
      <w:tr w:rsidR="001D7CB8" w:rsidTr="00915C6E">
        <w:trPr>
          <w:gridAfter w:val="1"/>
          <w:wAfter w:w="155" w:type="dxa"/>
        </w:trPr>
        <w:tc>
          <w:tcPr>
            <w:tcW w:w="726" w:type="dxa"/>
            <w:vAlign w:val="center"/>
          </w:tcPr>
          <w:p w:rsidR="001D7CB8" w:rsidRPr="003911CF" w:rsidRDefault="001D7CB8" w:rsidP="00304D04">
            <w:pPr>
              <w:spacing w:line="276" w:lineRule="auto"/>
              <w:jc w:val="center"/>
              <w:rPr>
                <w:rFonts w:ascii="Arial" w:hAnsi="Arial" w:cs="Arial"/>
                <w:b/>
                <w:bCs/>
                <w:sz w:val="24"/>
              </w:rPr>
            </w:pPr>
            <w:r w:rsidRPr="003911CF">
              <w:rPr>
                <w:rFonts w:ascii="Arial" w:hAnsi="Arial" w:cs="Arial"/>
                <w:b/>
                <w:sz w:val="24"/>
                <w:lang w:val="vi-VN"/>
              </w:rPr>
              <w:t>STT</w:t>
            </w:r>
          </w:p>
        </w:tc>
        <w:tc>
          <w:tcPr>
            <w:tcW w:w="2026" w:type="dxa"/>
            <w:vAlign w:val="center"/>
          </w:tcPr>
          <w:p w:rsidR="001D7CB8" w:rsidRPr="003911CF" w:rsidRDefault="001D7CB8" w:rsidP="00304D04">
            <w:pPr>
              <w:spacing w:line="276" w:lineRule="auto"/>
              <w:jc w:val="center"/>
              <w:rPr>
                <w:rFonts w:ascii="Arial" w:hAnsi="Arial" w:cs="Arial"/>
                <w:b/>
                <w:bCs/>
                <w:sz w:val="24"/>
              </w:rPr>
            </w:pPr>
            <w:r w:rsidRPr="003911CF">
              <w:rPr>
                <w:rFonts w:ascii="Arial" w:hAnsi="Arial" w:cs="Arial"/>
                <w:b/>
                <w:sz w:val="24"/>
              </w:rPr>
              <w:t>Tuần lễ</w:t>
            </w:r>
          </w:p>
        </w:tc>
        <w:tc>
          <w:tcPr>
            <w:tcW w:w="3038" w:type="dxa"/>
            <w:shd w:val="clear" w:color="auto" w:fill="auto"/>
          </w:tcPr>
          <w:p w:rsidR="001D7CB8" w:rsidRPr="003911CF" w:rsidRDefault="001D7CB8" w:rsidP="00304D04">
            <w:pPr>
              <w:spacing w:line="276" w:lineRule="auto"/>
              <w:jc w:val="center"/>
              <w:rPr>
                <w:rFonts w:ascii="Arial" w:hAnsi="Arial" w:cs="Arial"/>
                <w:b/>
                <w:color w:val="auto"/>
                <w:sz w:val="24"/>
              </w:rPr>
            </w:pPr>
            <w:r w:rsidRPr="003911CF">
              <w:rPr>
                <w:rFonts w:ascii="Arial" w:hAnsi="Arial" w:cs="Arial"/>
                <w:b/>
                <w:color w:val="auto"/>
                <w:sz w:val="24"/>
              </w:rPr>
              <w:t>Nội dung</w:t>
            </w:r>
          </w:p>
        </w:tc>
        <w:tc>
          <w:tcPr>
            <w:tcW w:w="4775" w:type="dxa"/>
          </w:tcPr>
          <w:p w:rsidR="001D7CB8" w:rsidRPr="003911CF" w:rsidRDefault="00CD0748" w:rsidP="00304D04">
            <w:pPr>
              <w:spacing w:line="276" w:lineRule="auto"/>
              <w:jc w:val="center"/>
              <w:rPr>
                <w:rFonts w:ascii="Arial" w:hAnsi="Arial" w:cs="Arial"/>
                <w:b/>
                <w:sz w:val="24"/>
              </w:rPr>
            </w:pPr>
            <w:r>
              <w:rPr>
                <w:rFonts w:ascii="Arial" w:hAnsi="Arial" w:cs="Arial"/>
                <w:b/>
                <w:sz w:val="24"/>
              </w:rPr>
              <w:t>Học sinh c</w:t>
            </w:r>
            <w:r w:rsidR="00A6607E">
              <w:rPr>
                <w:rFonts w:ascii="Arial" w:hAnsi="Arial" w:cs="Arial"/>
                <w:b/>
                <w:sz w:val="24"/>
              </w:rPr>
              <w:t>ần lưu ý</w:t>
            </w:r>
          </w:p>
        </w:tc>
      </w:tr>
      <w:tr w:rsidR="001D7CB8" w:rsidTr="00915C6E">
        <w:trPr>
          <w:trHeight w:val="70"/>
        </w:trPr>
        <w:tc>
          <w:tcPr>
            <w:tcW w:w="726" w:type="dxa"/>
            <w:vMerge w:val="restart"/>
            <w:vAlign w:val="center"/>
          </w:tcPr>
          <w:p w:rsidR="001D7CB8" w:rsidRPr="003911CF" w:rsidRDefault="00EB3641" w:rsidP="00304D04">
            <w:pPr>
              <w:spacing w:line="276" w:lineRule="auto"/>
              <w:jc w:val="center"/>
              <w:rPr>
                <w:rFonts w:ascii="Arial" w:hAnsi="Arial" w:cs="Arial"/>
                <w:bCs/>
                <w:sz w:val="24"/>
              </w:rPr>
            </w:pPr>
            <w:r>
              <w:rPr>
                <w:rFonts w:ascii="Arial" w:hAnsi="Arial" w:cs="Arial"/>
                <w:bCs/>
                <w:sz w:val="24"/>
              </w:rPr>
              <w:t>1</w:t>
            </w:r>
          </w:p>
        </w:tc>
        <w:tc>
          <w:tcPr>
            <w:tcW w:w="2026" w:type="dxa"/>
            <w:vMerge w:val="restart"/>
            <w:vAlign w:val="center"/>
          </w:tcPr>
          <w:p w:rsidR="001D7CB8" w:rsidRPr="003911CF" w:rsidRDefault="001D7CB8" w:rsidP="00304D04">
            <w:pPr>
              <w:spacing w:line="276" w:lineRule="auto"/>
              <w:jc w:val="center"/>
              <w:rPr>
                <w:rFonts w:ascii="Arial" w:hAnsi="Arial" w:cs="Arial"/>
                <w:sz w:val="24"/>
              </w:rPr>
            </w:pPr>
            <w:r w:rsidRPr="003911CF">
              <w:rPr>
                <w:rFonts w:ascii="Arial" w:hAnsi="Arial" w:cs="Arial"/>
                <w:sz w:val="24"/>
              </w:rPr>
              <w:t>Từ  30/01/2023</w:t>
            </w:r>
          </w:p>
          <w:p w:rsidR="001D7CB8" w:rsidRPr="003911CF" w:rsidRDefault="001D7CB8" w:rsidP="00304D04">
            <w:pPr>
              <w:spacing w:line="276" w:lineRule="auto"/>
              <w:jc w:val="center"/>
              <w:rPr>
                <w:rFonts w:ascii="Arial" w:hAnsi="Arial" w:cs="Arial"/>
                <w:sz w:val="24"/>
              </w:rPr>
            </w:pPr>
          </w:p>
          <w:p w:rsidR="001D7CB8" w:rsidRPr="003911CF" w:rsidRDefault="001D7CB8" w:rsidP="00304D04">
            <w:pPr>
              <w:spacing w:line="276" w:lineRule="auto"/>
              <w:jc w:val="center"/>
              <w:rPr>
                <w:rFonts w:ascii="Arial" w:hAnsi="Arial" w:cs="Arial"/>
                <w:b/>
                <w:bCs/>
                <w:sz w:val="24"/>
              </w:rPr>
            </w:pPr>
            <w:r w:rsidRPr="003911CF">
              <w:rPr>
                <w:rFonts w:ascii="Arial" w:hAnsi="Arial" w:cs="Arial"/>
                <w:sz w:val="24"/>
              </w:rPr>
              <w:t>đến 04/02/2023</w:t>
            </w:r>
          </w:p>
        </w:tc>
        <w:tc>
          <w:tcPr>
            <w:tcW w:w="3038" w:type="dxa"/>
            <w:shd w:val="clear" w:color="auto" w:fill="auto"/>
          </w:tcPr>
          <w:p w:rsidR="001D7CB8" w:rsidRPr="003911CF" w:rsidRDefault="001D7CB8" w:rsidP="00304D04">
            <w:pPr>
              <w:spacing w:line="276" w:lineRule="auto"/>
              <w:jc w:val="both"/>
              <w:rPr>
                <w:rStyle w:val="fontstyle01"/>
                <w:rFonts w:ascii="Arial" w:hAnsi="Arial" w:cs="Arial"/>
                <w:color w:val="auto"/>
              </w:rPr>
            </w:pPr>
            <w:r w:rsidRPr="003911CF">
              <w:rPr>
                <w:rStyle w:val="fontstyle01"/>
                <w:rFonts w:ascii="Arial" w:hAnsi="Arial" w:cs="Arial"/>
                <w:color w:val="auto"/>
              </w:rPr>
              <w:t>Bài 13: Sự biến thiên enthalpy trong các phản ứng hoá học</w:t>
            </w:r>
          </w:p>
        </w:tc>
        <w:tc>
          <w:tcPr>
            <w:tcW w:w="4930" w:type="dxa"/>
            <w:gridSpan w:val="2"/>
          </w:tcPr>
          <w:p w:rsidR="001D7CB8" w:rsidRPr="00BF7C3D" w:rsidRDefault="00C91BE6" w:rsidP="002A7D42">
            <w:pPr>
              <w:pStyle w:val="TableParagraph"/>
              <w:tabs>
                <w:tab w:val="left" w:pos="327"/>
              </w:tabs>
              <w:spacing w:before="0" w:line="300" w:lineRule="auto"/>
              <w:ind w:left="0"/>
              <w:rPr>
                <w:rFonts w:ascii="Arial" w:hAnsi="Arial" w:cs="Arial"/>
                <w:sz w:val="24"/>
                <w:szCs w:val="24"/>
              </w:rPr>
            </w:pPr>
            <w:r w:rsidRPr="00BF7C3D">
              <w:rPr>
                <w:rFonts w:ascii="Arial" w:hAnsi="Arial" w:cs="Arial"/>
                <w:bCs/>
                <w:sz w:val="24"/>
                <w:szCs w:val="24"/>
              </w:rPr>
              <w:t xml:space="preserve">- </w:t>
            </w:r>
            <w:r w:rsidR="00061AC9" w:rsidRPr="00BF7C3D">
              <w:rPr>
                <w:rFonts w:ascii="Arial" w:hAnsi="Arial" w:cs="Arial"/>
                <w:bCs/>
                <w:sz w:val="24"/>
                <w:szCs w:val="24"/>
              </w:rPr>
              <w:t xml:space="preserve">Đọc trước </w:t>
            </w:r>
            <w:r w:rsidR="009F2402" w:rsidRPr="00BF7C3D">
              <w:rPr>
                <w:rFonts w:ascii="Arial" w:hAnsi="Arial" w:cs="Arial"/>
                <w:bCs/>
                <w:sz w:val="24"/>
                <w:szCs w:val="24"/>
              </w:rPr>
              <w:t>khái niệm phản ứng tỏa nhiệt, phản ứng thu nhiệt</w:t>
            </w:r>
            <w:r w:rsidR="00A51936" w:rsidRPr="00BF7C3D">
              <w:rPr>
                <w:rFonts w:ascii="Arial" w:hAnsi="Arial" w:cs="Arial"/>
                <w:bCs/>
                <w:sz w:val="24"/>
                <w:szCs w:val="24"/>
              </w:rPr>
              <w:t xml:space="preserve">, điều kiện chuẩn, </w:t>
            </w:r>
            <w:r w:rsidR="00A51936" w:rsidRPr="00BF7C3D">
              <w:rPr>
                <w:rFonts w:ascii="Arial" w:hAnsi="Arial" w:cs="Arial"/>
                <w:sz w:val="24"/>
                <w:szCs w:val="24"/>
              </w:rPr>
              <w:t>enthalpy tạo thành (nhiệt tạo thành)</w:t>
            </w:r>
            <w:r w:rsidR="00CA74BE" w:rsidRPr="00BF7C3D">
              <w:rPr>
                <w:rFonts w:ascii="Arial" w:hAnsi="Arial" w:cs="Arial"/>
                <w:sz w:val="24"/>
                <w:szCs w:val="24"/>
              </w:rPr>
              <w:t>,</w:t>
            </w:r>
            <w:r w:rsidR="00A51936" w:rsidRPr="00BF7C3D">
              <w:rPr>
                <w:rFonts w:ascii="Arial" w:hAnsi="Arial" w:cs="Arial"/>
                <w:spacing w:val="50"/>
                <w:sz w:val="24"/>
                <w:szCs w:val="24"/>
              </w:rPr>
              <w:t xml:space="preserve"> </w:t>
            </w:r>
            <w:r w:rsidR="00A51936" w:rsidRPr="00BF7C3D">
              <w:rPr>
                <w:rFonts w:ascii="Arial" w:hAnsi="Arial" w:cs="Arial"/>
                <w:sz w:val="24"/>
                <w:szCs w:val="24"/>
              </w:rPr>
              <w:t>biến thiên</w:t>
            </w:r>
            <w:r w:rsidR="00CA74BE" w:rsidRPr="00BF7C3D">
              <w:rPr>
                <w:rFonts w:ascii="Arial" w:hAnsi="Arial" w:cs="Arial"/>
                <w:sz w:val="24"/>
                <w:szCs w:val="24"/>
              </w:rPr>
              <w:t xml:space="preserve"> </w:t>
            </w:r>
            <w:r w:rsidR="00A51936" w:rsidRPr="00BF7C3D">
              <w:rPr>
                <w:rFonts w:ascii="Arial" w:hAnsi="Arial" w:cs="Arial"/>
                <w:sz w:val="24"/>
                <w:szCs w:val="24"/>
              </w:rPr>
              <w:t>enthalpy (nhiệt phản ứng) của phản ứng</w:t>
            </w:r>
          </w:p>
          <w:p w:rsidR="00A51936" w:rsidRPr="00BF7C3D" w:rsidRDefault="00C91BE6" w:rsidP="002A7D42">
            <w:pPr>
              <w:pStyle w:val="TableParagraph"/>
              <w:tabs>
                <w:tab w:val="left" w:pos="327"/>
              </w:tabs>
              <w:spacing w:before="0" w:line="300" w:lineRule="auto"/>
              <w:ind w:left="0"/>
              <w:rPr>
                <w:rFonts w:ascii="Arial" w:hAnsi="Arial" w:cs="Arial"/>
                <w:sz w:val="24"/>
                <w:szCs w:val="24"/>
              </w:rPr>
            </w:pPr>
            <w:r w:rsidRPr="00BF7C3D">
              <w:rPr>
                <w:rFonts w:ascii="Arial" w:hAnsi="Arial" w:cs="Arial"/>
                <w:sz w:val="24"/>
                <w:szCs w:val="24"/>
              </w:rPr>
              <w:t xml:space="preserve">- </w:t>
            </w:r>
            <w:r w:rsidR="00D0181D" w:rsidRPr="00BF7C3D">
              <w:rPr>
                <w:rFonts w:ascii="Arial" w:hAnsi="Arial" w:cs="Arial"/>
                <w:sz w:val="24"/>
                <w:szCs w:val="24"/>
              </w:rPr>
              <w:t>Nghiên cứu trước cách vẽ sơ đồ năng lượng</w:t>
            </w:r>
          </w:p>
        </w:tc>
      </w:tr>
      <w:tr w:rsidR="001D7CB8" w:rsidTr="00915C6E">
        <w:trPr>
          <w:trHeight w:val="305"/>
        </w:trPr>
        <w:tc>
          <w:tcPr>
            <w:tcW w:w="726" w:type="dxa"/>
            <w:vMerge/>
            <w:vAlign w:val="center"/>
          </w:tcPr>
          <w:p w:rsidR="001D7CB8" w:rsidRPr="003911CF" w:rsidRDefault="001D7CB8" w:rsidP="00304D04">
            <w:pPr>
              <w:spacing w:line="276" w:lineRule="auto"/>
              <w:jc w:val="center"/>
              <w:rPr>
                <w:rFonts w:ascii="Arial" w:hAnsi="Arial" w:cs="Arial"/>
                <w:sz w:val="24"/>
              </w:rPr>
            </w:pPr>
          </w:p>
        </w:tc>
        <w:tc>
          <w:tcPr>
            <w:tcW w:w="2026" w:type="dxa"/>
            <w:vMerge/>
            <w:vAlign w:val="center"/>
          </w:tcPr>
          <w:p w:rsidR="001D7CB8" w:rsidRPr="003911CF" w:rsidRDefault="001D7CB8" w:rsidP="00304D04">
            <w:pPr>
              <w:spacing w:line="276" w:lineRule="auto"/>
              <w:jc w:val="center"/>
              <w:rPr>
                <w:rFonts w:ascii="Arial" w:hAnsi="Arial" w:cs="Arial"/>
                <w:sz w:val="24"/>
              </w:rPr>
            </w:pPr>
          </w:p>
        </w:tc>
        <w:tc>
          <w:tcPr>
            <w:tcW w:w="3038" w:type="dxa"/>
            <w:shd w:val="clear" w:color="auto" w:fill="auto"/>
          </w:tcPr>
          <w:p w:rsidR="001D7CB8" w:rsidRPr="003911CF" w:rsidRDefault="001D7CB8" w:rsidP="00304D04">
            <w:pPr>
              <w:spacing w:line="276" w:lineRule="auto"/>
              <w:jc w:val="both"/>
              <w:rPr>
                <w:rStyle w:val="fontstyle01"/>
                <w:rFonts w:ascii="Arial" w:hAnsi="Arial" w:cs="Arial"/>
                <w:color w:val="auto"/>
              </w:rPr>
            </w:pPr>
            <w:r w:rsidRPr="003911CF">
              <w:rPr>
                <w:rStyle w:val="fontstyle01"/>
                <w:rFonts w:ascii="Arial" w:hAnsi="Arial" w:cs="Arial"/>
                <w:color w:val="auto"/>
              </w:rPr>
              <w:t>Bài 1</w:t>
            </w:r>
            <w:r w:rsidRPr="003911CF">
              <w:rPr>
                <w:rStyle w:val="fontstyle01"/>
                <w:rFonts w:ascii="Arial" w:hAnsi="Arial" w:cs="Arial"/>
                <w:color w:val="auto"/>
                <w:lang w:val="vi-VN"/>
              </w:rPr>
              <w:t>4</w:t>
            </w:r>
            <w:r w:rsidRPr="003911CF">
              <w:rPr>
                <w:rStyle w:val="fontstyle01"/>
                <w:rFonts w:ascii="Arial" w:hAnsi="Arial" w:cs="Arial"/>
                <w:color w:val="auto"/>
              </w:rPr>
              <w:t xml:space="preserve">: </w:t>
            </w:r>
            <w:r w:rsidRPr="003911CF">
              <w:rPr>
                <w:rStyle w:val="fontstyle01"/>
                <w:rFonts w:ascii="Arial" w:hAnsi="Arial" w:cs="Arial"/>
                <w:color w:val="auto"/>
                <w:lang w:val="vi-VN"/>
              </w:rPr>
              <w:t>T</w:t>
            </w:r>
            <w:r w:rsidRPr="003911CF">
              <w:rPr>
                <w:rStyle w:val="fontstyle01"/>
                <w:rFonts w:ascii="Arial" w:hAnsi="Arial" w:cs="Arial"/>
                <w:color w:val="auto"/>
              </w:rPr>
              <w:t>ính biến thiên enthalpy trong các phản ứng</w:t>
            </w:r>
          </w:p>
        </w:tc>
        <w:tc>
          <w:tcPr>
            <w:tcW w:w="4930" w:type="dxa"/>
            <w:gridSpan w:val="2"/>
          </w:tcPr>
          <w:p w:rsidR="001D7CB8" w:rsidRPr="00BF7C3D" w:rsidRDefault="00481074" w:rsidP="002A7D42">
            <w:pPr>
              <w:spacing w:line="276" w:lineRule="auto"/>
              <w:rPr>
                <w:rFonts w:ascii="Arial" w:hAnsi="Arial" w:cs="Arial"/>
                <w:bCs/>
                <w:sz w:val="24"/>
              </w:rPr>
            </w:pPr>
            <w:r w:rsidRPr="00BF7C3D">
              <w:rPr>
                <w:rFonts w:ascii="Arial" w:hAnsi="Arial" w:cs="Arial"/>
                <w:bCs/>
                <w:sz w:val="24"/>
              </w:rPr>
              <w:t>Nghiên cứu</w:t>
            </w:r>
            <w:r w:rsidR="00AE3DA9" w:rsidRPr="00BF7C3D">
              <w:rPr>
                <w:rFonts w:ascii="Arial" w:hAnsi="Arial" w:cs="Arial"/>
                <w:bCs/>
                <w:sz w:val="24"/>
              </w:rPr>
              <w:t xml:space="preserve"> trước biểu thức tính biến thiên enthalpy của phản ứng dựa vào enthalpy tạo thành và năng lượng liên kết</w:t>
            </w:r>
            <w:r w:rsidR="00D0181D" w:rsidRPr="00BF7C3D">
              <w:rPr>
                <w:rFonts w:ascii="Arial" w:hAnsi="Arial" w:cs="Arial"/>
                <w:bCs/>
                <w:sz w:val="24"/>
              </w:rPr>
              <w:t>.</w:t>
            </w:r>
          </w:p>
        </w:tc>
      </w:tr>
      <w:tr w:rsidR="001D7CB8" w:rsidTr="00915C6E">
        <w:trPr>
          <w:trHeight w:val="305"/>
        </w:trPr>
        <w:tc>
          <w:tcPr>
            <w:tcW w:w="726" w:type="dxa"/>
            <w:vMerge/>
            <w:vAlign w:val="center"/>
          </w:tcPr>
          <w:p w:rsidR="001D7CB8" w:rsidRPr="003911CF" w:rsidRDefault="001D7CB8" w:rsidP="00304D04">
            <w:pPr>
              <w:spacing w:line="276" w:lineRule="auto"/>
              <w:jc w:val="center"/>
              <w:rPr>
                <w:rFonts w:ascii="Arial" w:hAnsi="Arial" w:cs="Arial"/>
                <w:sz w:val="24"/>
              </w:rPr>
            </w:pPr>
          </w:p>
        </w:tc>
        <w:tc>
          <w:tcPr>
            <w:tcW w:w="2026" w:type="dxa"/>
            <w:vMerge/>
            <w:vAlign w:val="center"/>
          </w:tcPr>
          <w:p w:rsidR="001D7CB8" w:rsidRPr="003911CF" w:rsidRDefault="001D7CB8" w:rsidP="00304D04">
            <w:pPr>
              <w:spacing w:line="276" w:lineRule="auto"/>
              <w:jc w:val="center"/>
              <w:rPr>
                <w:rFonts w:ascii="Arial" w:hAnsi="Arial" w:cs="Arial"/>
                <w:sz w:val="24"/>
              </w:rPr>
            </w:pPr>
          </w:p>
        </w:tc>
        <w:tc>
          <w:tcPr>
            <w:tcW w:w="3038" w:type="dxa"/>
            <w:shd w:val="clear" w:color="auto" w:fill="auto"/>
          </w:tcPr>
          <w:p w:rsidR="001D7CB8" w:rsidRPr="003911CF" w:rsidRDefault="001D7CB8" w:rsidP="00304D04">
            <w:pPr>
              <w:spacing w:line="276" w:lineRule="auto"/>
              <w:jc w:val="both"/>
              <w:rPr>
                <w:rFonts w:ascii="Arial" w:hAnsi="Arial" w:cs="Arial"/>
                <w:b/>
                <w:bCs/>
                <w:color w:val="auto"/>
                <w:sz w:val="24"/>
              </w:rPr>
            </w:pPr>
            <w:r w:rsidRPr="003911CF">
              <w:rPr>
                <w:rStyle w:val="fontstyle01"/>
                <w:rFonts w:ascii="Arial" w:hAnsi="Arial" w:cs="Arial"/>
                <w:color w:val="auto"/>
              </w:rPr>
              <w:t xml:space="preserve">Bài </w:t>
            </w:r>
            <w:r w:rsidRPr="003911CF">
              <w:rPr>
                <w:rStyle w:val="fontstyle01"/>
                <w:rFonts w:ascii="Arial" w:hAnsi="Arial" w:cs="Arial"/>
                <w:color w:val="auto"/>
                <w:lang w:val="vi-VN"/>
              </w:rPr>
              <w:t>tập t</w:t>
            </w:r>
            <w:r w:rsidRPr="003911CF">
              <w:rPr>
                <w:rStyle w:val="fontstyle01"/>
                <w:rFonts w:ascii="Arial" w:hAnsi="Arial" w:cs="Arial"/>
                <w:color w:val="auto"/>
              </w:rPr>
              <w:t>ính biến thiên enthalpy trong các phản ứng</w:t>
            </w:r>
          </w:p>
        </w:tc>
        <w:tc>
          <w:tcPr>
            <w:tcW w:w="4930" w:type="dxa"/>
            <w:gridSpan w:val="2"/>
          </w:tcPr>
          <w:p w:rsidR="00A51936" w:rsidRPr="00BF7C3D" w:rsidRDefault="00A51936" w:rsidP="002A7D42">
            <w:pPr>
              <w:rPr>
                <w:rFonts w:ascii="Arial" w:hAnsi="Arial" w:cs="Arial"/>
                <w:sz w:val="24"/>
              </w:rPr>
            </w:pPr>
            <w:r w:rsidRPr="00BF7C3D">
              <w:rPr>
                <w:rFonts w:ascii="Arial" w:hAnsi="Arial" w:cs="Arial"/>
                <w:sz w:val="24"/>
              </w:rPr>
              <w:t>Làm các bài tập theo sự hướng dẫn của giáo viên</w:t>
            </w:r>
          </w:p>
          <w:p w:rsidR="001D7CB8" w:rsidRPr="00BF7C3D" w:rsidRDefault="001D7CB8" w:rsidP="002A7D42">
            <w:pPr>
              <w:spacing w:line="276" w:lineRule="auto"/>
              <w:rPr>
                <w:rFonts w:ascii="Arial" w:hAnsi="Arial" w:cs="Arial"/>
                <w:bCs/>
                <w:sz w:val="24"/>
              </w:rPr>
            </w:pPr>
          </w:p>
        </w:tc>
      </w:tr>
      <w:tr w:rsidR="001D7CB8" w:rsidTr="00915C6E">
        <w:trPr>
          <w:trHeight w:val="305"/>
        </w:trPr>
        <w:tc>
          <w:tcPr>
            <w:tcW w:w="726" w:type="dxa"/>
            <w:vMerge w:val="restart"/>
            <w:vAlign w:val="center"/>
          </w:tcPr>
          <w:p w:rsidR="001D7CB8" w:rsidRPr="003911CF" w:rsidRDefault="00EB3641" w:rsidP="00304D04">
            <w:pPr>
              <w:spacing w:line="276" w:lineRule="auto"/>
              <w:jc w:val="center"/>
              <w:rPr>
                <w:rFonts w:ascii="Arial" w:hAnsi="Arial" w:cs="Arial"/>
                <w:bCs/>
                <w:sz w:val="24"/>
              </w:rPr>
            </w:pPr>
            <w:r>
              <w:rPr>
                <w:rFonts w:ascii="Arial" w:hAnsi="Arial" w:cs="Arial"/>
                <w:bCs/>
                <w:sz w:val="24"/>
              </w:rPr>
              <w:t>2</w:t>
            </w:r>
          </w:p>
        </w:tc>
        <w:tc>
          <w:tcPr>
            <w:tcW w:w="2026" w:type="dxa"/>
            <w:vMerge w:val="restart"/>
            <w:vAlign w:val="center"/>
          </w:tcPr>
          <w:p w:rsidR="001D7CB8" w:rsidRPr="003911CF" w:rsidRDefault="001D7CB8" w:rsidP="00304D04">
            <w:pPr>
              <w:spacing w:line="276" w:lineRule="auto"/>
              <w:jc w:val="center"/>
              <w:rPr>
                <w:rFonts w:ascii="Arial" w:hAnsi="Arial" w:cs="Arial"/>
                <w:sz w:val="24"/>
              </w:rPr>
            </w:pPr>
            <w:r w:rsidRPr="003911CF">
              <w:rPr>
                <w:rFonts w:ascii="Arial" w:hAnsi="Arial" w:cs="Arial"/>
                <w:sz w:val="24"/>
              </w:rPr>
              <w:t>Từ  06/02/2023</w:t>
            </w:r>
          </w:p>
          <w:p w:rsidR="001D7CB8" w:rsidRPr="003911CF" w:rsidRDefault="001D7CB8" w:rsidP="00304D04">
            <w:pPr>
              <w:spacing w:line="276" w:lineRule="auto"/>
              <w:jc w:val="center"/>
              <w:rPr>
                <w:rFonts w:ascii="Arial" w:hAnsi="Arial" w:cs="Arial"/>
                <w:sz w:val="24"/>
              </w:rPr>
            </w:pPr>
          </w:p>
          <w:p w:rsidR="001D7CB8" w:rsidRPr="003911CF" w:rsidRDefault="001D7CB8" w:rsidP="00304D04">
            <w:pPr>
              <w:spacing w:line="276" w:lineRule="auto"/>
              <w:jc w:val="center"/>
              <w:rPr>
                <w:rFonts w:ascii="Arial" w:hAnsi="Arial" w:cs="Arial"/>
                <w:b/>
                <w:bCs/>
                <w:sz w:val="24"/>
              </w:rPr>
            </w:pPr>
            <w:r w:rsidRPr="003911CF">
              <w:rPr>
                <w:rFonts w:ascii="Arial" w:hAnsi="Arial" w:cs="Arial"/>
                <w:sz w:val="24"/>
              </w:rPr>
              <w:t>đến 11/02/2023</w:t>
            </w:r>
          </w:p>
        </w:tc>
        <w:tc>
          <w:tcPr>
            <w:tcW w:w="3038" w:type="dxa"/>
            <w:shd w:val="clear" w:color="auto" w:fill="auto"/>
          </w:tcPr>
          <w:p w:rsidR="001D7CB8" w:rsidRPr="003911CF" w:rsidRDefault="001D7CB8" w:rsidP="00A861CE">
            <w:pPr>
              <w:spacing w:line="276" w:lineRule="auto"/>
              <w:rPr>
                <w:rFonts w:ascii="Arial" w:hAnsi="Arial" w:cs="Arial"/>
                <w:b/>
                <w:color w:val="FF0000"/>
                <w:sz w:val="24"/>
              </w:rPr>
            </w:pPr>
            <w:r w:rsidRPr="003911CF">
              <w:rPr>
                <w:rFonts w:ascii="Arial" w:hAnsi="Arial" w:cs="Arial"/>
                <w:b/>
                <w:color w:val="auto"/>
                <w:sz w:val="24"/>
              </w:rPr>
              <w:t xml:space="preserve">Ôn tập chương 5 + </w:t>
            </w:r>
            <w:r w:rsidRPr="003911CF">
              <w:rPr>
                <w:rFonts w:ascii="Arial" w:hAnsi="Arial" w:cs="Arial"/>
                <w:b/>
                <w:color w:val="FF0000"/>
                <w:sz w:val="24"/>
              </w:rPr>
              <w:t xml:space="preserve">Kiểm tra thường xuyên </w:t>
            </w:r>
          </w:p>
        </w:tc>
        <w:tc>
          <w:tcPr>
            <w:tcW w:w="4930" w:type="dxa"/>
            <w:gridSpan w:val="2"/>
          </w:tcPr>
          <w:p w:rsidR="00522A2B" w:rsidRPr="00BF7C3D" w:rsidRDefault="00522A2B" w:rsidP="002A7D42">
            <w:pPr>
              <w:spacing w:line="276" w:lineRule="auto"/>
              <w:rPr>
                <w:rFonts w:ascii="Arial" w:hAnsi="Arial" w:cs="Arial"/>
                <w:bCs/>
                <w:sz w:val="24"/>
              </w:rPr>
            </w:pPr>
            <w:r w:rsidRPr="00BF7C3D">
              <w:rPr>
                <w:rFonts w:ascii="Arial" w:hAnsi="Arial" w:cs="Arial"/>
                <w:bCs/>
                <w:sz w:val="24"/>
              </w:rPr>
              <w:t>Hệ thống lý thuyết và giải các dạng bài tập theo sự hướng dẫn của giáo viên</w:t>
            </w:r>
          </w:p>
        </w:tc>
      </w:tr>
      <w:tr w:rsidR="001D7CB8" w:rsidTr="00915C6E">
        <w:trPr>
          <w:trHeight w:val="305"/>
        </w:trPr>
        <w:tc>
          <w:tcPr>
            <w:tcW w:w="726" w:type="dxa"/>
            <w:vMerge/>
            <w:vAlign w:val="center"/>
          </w:tcPr>
          <w:p w:rsidR="001D7CB8" w:rsidRPr="003911CF" w:rsidRDefault="001D7CB8" w:rsidP="00304D04">
            <w:pPr>
              <w:spacing w:line="276" w:lineRule="auto"/>
              <w:jc w:val="center"/>
              <w:rPr>
                <w:rFonts w:ascii="Arial" w:hAnsi="Arial" w:cs="Arial"/>
                <w:sz w:val="24"/>
              </w:rPr>
            </w:pPr>
          </w:p>
        </w:tc>
        <w:tc>
          <w:tcPr>
            <w:tcW w:w="2026" w:type="dxa"/>
            <w:vMerge/>
            <w:vAlign w:val="center"/>
          </w:tcPr>
          <w:p w:rsidR="001D7CB8" w:rsidRPr="003911CF" w:rsidRDefault="001D7CB8" w:rsidP="00304D04">
            <w:pPr>
              <w:spacing w:line="276" w:lineRule="auto"/>
              <w:jc w:val="center"/>
              <w:rPr>
                <w:rFonts w:ascii="Arial" w:hAnsi="Arial" w:cs="Arial"/>
                <w:sz w:val="24"/>
              </w:rPr>
            </w:pPr>
          </w:p>
        </w:tc>
        <w:tc>
          <w:tcPr>
            <w:tcW w:w="3038" w:type="dxa"/>
            <w:shd w:val="clear" w:color="auto" w:fill="auto"/>
            <w:vAlign w:val="center"/>
          </w:tcPr>
          <w:p w:rsidR="001D7CB8" w:rsidRPr="003911CF" w:rsidRDefault="001D7CB8" w:rsidP="00304D04">
            <w:pPr>
              <w:spacing w:line="276" w:lineRule="auto"/>
              <w:jc w:val="both"/>
              <w:rPr>
                <w:rStyle w:val="fontstyle01"/>
                <w:rFonts w:ascii="Arial" w:hAnsi="Arial" w:cs="Arial"/>
                <w:color w:val="auto"/>
              </w:rPr>
            </w:pPr>
            <w:r w:rsidRPr="003911CF">
              <w:rPr>
                <w:rStyle w:val="fontstyle01"/>
                <w:rFonts w:ascii="Arial" w:hAnsi="Arial" w:cs="Arial"/>
                <w:color w:val="auto"/>
              </w:rPr>
              <w:t>Bài 15: Phương trình tốc độ phản ứng và hằng số tốc độ của phản ứng</w:t>
            </w:r>
          </w:p>
        </w:tc>
        <w:tc>
          <w:tcPr>
            <w:tcW w:w="4930" w:type="dxa"/>
            <w:gridSpan w:val="2"/>
          </w:tcPr>
          <w:p w:rsidR="00CA74BE" w:rsidRPr="00BF7C3D" w:rsidRDefault="00481074" w:rsidP="002A7D42">
            <w:pPr>
              <w:spacing w:line="300" w:lineRule="auto"/>
              <w:ind w:hanging="38"/>
              <w:jc w:val="both"/>
              <w:rPr>
                <w:rFonts w:ascii="Arial" w:hAnsi="Arial" w:cs="Arial"/>
                <w:color w:val="auto"/>
                <w:sz w:val="24"/>
              </w:rPr>
            </w:pPr>
            <w:r w:rsidRPr="00BF7C3D">
              <w:rPr>
                <w:rFonts w:ascii="Arial" w:hAnsi="Arial" w:cs="Arial"/>
                <w:bCs/>
                <w:sz w:val="24"/>
              </w:rPr>
              <w:t xml:space="preserve">- </w:t>
            </w:r>
            <w:r w:rsidR="00CA74BE" w:rsidRPr="00BF7C3D">
              <w:rPr>
                <w:rFonts w:ascii="Arial" w:hAnsi="Arial" w:cs="Arial"/>
                <w:bCs/>
                <w:sz w:val="24"/>
              </w:rPr>
              <w:t xml:space="preserve">Đọc trước </w:t>
            </w:r>
            <w:r w:rsidR="00CA74BE" w:rsidRPr="00BF7C3D">
              <w:rPr>
                <w:rFonts w:ascii="Arial" w:hAnsi="Arial" w:cs="Arial"/>
                <w:color w:val="auto"/>
                <w:sz w:val="24"/>
              </w:rPr>
              <w:t>khái niệm tốc độ phản ứng hoá học và công thức tính tốc độ trung bình của phản ứng</w:t>
            </w:r>
          </w:p>
          <w:p w:rsidR="001D7CB8" w:rsidRPr="00BF7C3D" w:rsidRDefault="00481074" w:rsidP="002A7D42">
            <w:pPr>
              <w:spacing w:line="276" w:lineRule="auto"/>
              <w:rPr>
                <w:rFonts w:ascii="Arial" w:hAnsi="Arial" w:cs="Arial"/>
                <w:bCs/>
                <w:sz w:val="24"/>
              </w:rPr>
            </w:pPr>
            <w:r w:rsidRPr="00BF7C3D">
              <w:rPr>
                <w:rFonts w:ascii="Arial" w:hAnsi="Arial" w:cs="Arial"/>
                <w:color w:val="auto"/>
                <w:sz w:val="24"/>
              </w:rPr>
              <w:t xml:space="preserve">- Nghiên cứu trước </w:t>
            </w:r>
            <w:r w:rsidR="00B51991" w:rsidRPr="00BF7C3D">
              <w:rPr>
                <w:rFonts w:ascii="Arial" w:hAnsi="Arial" w:cs="Arial"/>
                <w:color w:val="auto"/>
                <w:sz w:val="24"/>
              </w:rPr>
              <w:t>biểu thức tốc độ phản ứng theo hằng số tốc độ phản ứng và nồng độ</w:t>
            </w:r>
          </w:p>
        </w:tc>
      </w:tr>
      <w:tr w:rsidR="001D7CB8" w:rsidTr="00915C6E">
        <w:trPr>
          <w:trHeight w:val="305"/>
        </w:trPr>
        <w:tc>
          <w:tcPr>
            <w:tcW w:w="726" w:type="dxa"/>
            <w:vMerge w:val="restart"/>
            <w:vAlign w:val="center"/>
          </w:tcPr>
          <w:p w:rsidR="001D7CB8" w:rsidRPr="003911CF" w:rsidRDefault="00EB3641" w:rsidP="00304D04">
            <w:pPr>
              <w:spacing w:line="276" w:lineRule="auto"/>
              <w:jc w:val="center"/>
              <w:rPr>
                <w:rFonts w:ascii="Arial" w:hAnsi="Arial" w:cs="Arial"/>
                <w:bCs/>
                <w:sz w:val="24"/>
              </w:rPr>
            </w:pPr>
            <w:r>
              <w:rPr>
                <w:rFonts w:ascii="Arial" w:hAnsi="Arial" w:cs="Arial"/>
                <w:bCs/>
                <w:sz w:val="24"/>
              </w:rPr>
              <w:t>3</w:t>
            </w:r>
          </w:p>
        </w:tc>
        <w:tc>
          <w:tcPr>
            <w:tcW w:w="2026" w:type="dxa"/>
            <w:vMerge w:val="restart"/>
            <w:vAlign w:val="center"/>
          </w:tcPr>
          <w:p w:rsidR="001D7CB8" w:rsidRPr="003911CF" w:rsidRDefault="001D7CB8" w:rsidP="00304D04">
            <w:pPr>
              <w:spacing w:line="276" w:lineRule="auto"/>
              <w:jc w:val="center"/>
              <w:rPr>
                <w:rFonts w:ascii="Arial" w:hAnsi="Arial" w:cs="Arial"/>
                <w:sz w:val="24"/>
              </w:rPr>
            </w:pPr>
            <w:r w:rsidRPr="003911CF">
              <w:rPr>
                <w:rFonts w:ascii="Arial" w:hAnsi="Arial" w:cs="Arial"/>
                <w:sz w:val="24"/>
              </w:rPr>
              <w:t>Từ  13/02/2023</w:t>
            </w:r>
          </w:p>
          <w:p w:rsidR="001D7CB8" w:rsidRPr="003911CF" w:rsidRDefault="001D7CB8" w:rsidP="00304D04">
            <w:pPr>
              <w:spacing w:line="276" w:lineRule="auto"/>
              <w:jc w:val="center"/>
              <w:rPr>
                <w:rFonts w:ascii="Arial" w:hAnsi="Arial" w:cs="Arial"/>
                <w:sz w:val="24"/>
              </w:rPr>
            </w:pPr>
          </w:p>
          <w:p w:rsidR="001D7CB8" w:rsidRPr="003911CF" w:rsidRDefault="001D7CB8" w:rsidP="00304D04">
            <w:pPr>
              <w:spacing w:line="276" w:lineRule="auto"/>
              <w:jc w:val="center"/>
              <w:rPr>
                <w:rFonts w:ascii="Arial" w:hAnsi="Arial" w:cs="Arial"/>
                <w:b/>
                <w:bCs/>
                <w:sz w:val="24"/>
              </w:rPr>
            </w:pPr>
            <w:r w:rsidRPr="003911CF">
              <w:rPr>
                <w:rFonts w:ascii="Arial" w:hAnsi="Arial" w:cs="Arial"/>
                <w:sz w:val="24"/>
              </w:rPr>
              <w:t>đến 18/02/2023</w:t>
            </w:r>
          </w:p>
        </w:tc>
        <w:tc>
          <w:tcPr>
            <w:tcW w:w="3038" w:type="dxa"/>
            <w:shd w:val="clear" w:color="auto" w:fill="auto"/>
          </w:tcPr>
          <w:p w:rsidR="001D7CB8" w:rsidRPr="003911CF" w:rsidRDefault="001D7CB8" w:rsidP="00304D04">
            <w:pPr>
              <w:spacing w:line="276" w:lineRule="auto"/>
              <w:jc w:val="both"/>
              <w:rPr>
                <w:rStyle w:val="fontstyle01"/>
                <w:rFonts w:ascii="Arial" w:hAnsi="Arial" w:cs="Arial"/>
                <w:color w:val="auto"/>
              </w:rPr>
            </w:pPr>
            <w:r w:rsidRPr="003911CF">
              <w:rPr>
                <w:rStyle w:val="fontstyle01"/>
                <w:rFonts w:ascii="Arial" w:hAnsi="Arial" w:cs="Arial"/>
                <w:color w:val="auto"/>
              </w:rPr>
              <w:t>Bài 16: Các yếu tố ảnh hưởng tới tốc độ phản ứng</w:t>
            </w:r>
          </w:p>
        </w:tc>
        <w:tc>
          <w:tcPr>
            <w:tcW w:w="4930" w:type="dxa"/>
            <w:gridSpan w:val="2"/>
          </w:tcPr>
          <w:p w:rsidR="001D7CB8" w:rsidRPr="00BF7C3D" w:rsidRDefault="007A62F7" w:rsidP="002A7D42">
            <w:pPr>
              <w:spacing w:line="276" w:lineRule="auto"/>
              <w:rPr>
                <w:rFonts w:ascii="Arial" w:hAnsi="Arial" w:cs="Arial"/>
                <w:color w:val="auto"/>
                <w:sz w:val="24"/>
              </w:rPr>
            </w:pPr>
            <w:r w:rsidRPr="00BF7C3D">
              <w:rPr>
                <w:rFonts w:ascii="Arial" w:hAnsi="Arial" w:cs="Arial"/>
                <w:bCs/>
                <w:sz w:val="24"/>
              </w:rPr>
              <w:t xml:space="preserve">- </w:t>
            </w:r>
            <w:r w:rsidR="00BA2859">
              <w:rPr>
                <w:rFonts w:ascii="Arial" w:hAnsi="Arial" w:cs="Arial"/>
                <w:bCs/>
                <w:sz w:val="24"/>
              </w:rPr>
              <w:t>Xem</w:t>
            </w:r>
            <w:r w:rsidR="00D0181D" w:rsidRPr="00BF7C3D">
              <w:rPr>
                <w:rFonts w:ascii="Arial" w:hAnsi="Arial" w:cs="Arial"/>
                <w:bCs/>
                <w:sz w:val="24"/>
              </w:rPr>
              <w:t xml:space="preserve"> trước các thí nghiệm </w:t>
            </w:r>
            <w:r w:rsidR="00D0181D" w:rsidRPr="00BF7C3D">
              <w:rPr>
                <w:rFonts w:ascii="Arial" w:hAnsi="Arial" w:cs="Arial"/>
                <w:color w:val="auto"/>
                <w:sz w:val="24"/>
              </w:rPr>
              <w:t>nghiên cứu các yếu tố ảnh hưởng tới tốc độ phản ứng (nồng độ, nhiệt độ, áp suất, diện tích bề mặt, chất xúc tác)</w:t>
            </w:r>
          </w:p>
          <w:p w:rsidR="00C91BE6" w:rsidRDefault="007A62F7" w:rsidP="002A7D42">
            <w:pPr>
              <w:spacing w:line="276" w:lineRule="auto"/>
              <w:rPr>
                <w:rFonts w:ascii="Arial" w:hAnsi="Arial" w:cs="Arial"/>
                <w:bCs/>
                <w:sz w:val="24"/>
              </w:rPr>
            </w:pPr>
            <w:r w:rsidRPr="00BF7C3D">
              <w:rPr>
                <w:rFonts w:ascii="Arial" w:hAnsi="Arial" w:cs="Arial"/>
                <w:bCs/>
                <w:sz w:val="24"/>
              </w:rPr>
              <w:t xml:space="preserve">- </w:t>
            </w:r>
            <w:r w:rsidR="003A17CF" w:rsidRPr="00BF7C3D">
              <w:rPr>
                <w:rFonts w:ascii="Arial" w:hAnsi="Arial" w:cs="Arial"/>
                <w:bCs/>
                <w:sz w:val="24"/>
              </w:rPr>
              <w:t xml:space="preserve">Tìm hiểu </w:t>
            </w:r>
            <w:r w:rsidR="00481074" w:rsidRPr="00BF7C3D">
              <w:rPr>
                <w:rFonts w:ascii="Arial" w:hAnsi="Arial" w:cs="Arial"/>
                <w:bCs/>
                <w:sz w:val="24"/>
              </w:rPr>
              <w:t xml:space="preserve">qua mạng về </w:t>
            </w:r>
            <w:r w:rsidR="003A17CF" w:rsidRPr="00BF7C3D">
              <w:rPr>
                <w:rFonts w:ascii="Arial" w:hAnsi="Arial" w:cs="Arial"/>
                <w:bCs/>
                <w:sz w:val="24"/>
              </w:rPr>
              <w:t>các hiện tượng trong cuộc sống và sản xuất có liên hệ kiến thức tốc độ phản ứng hóa học</w:t>
            </w:r>
          </w:p>
          <w:p w:rsidR="00915C6E" w:rsidRPr="00BF7C3D" w:rsidRDefault="00915C6E" w:rsidP="002A7D42">
            <w:pPr>
              <w:spacing w:line="276" w:lineRule="auto"/>
              <w:rPr>
                <w:rFonts w:ascii="Arial" w:hAnsi="Arial" w:cs="Arial"/>
                <w:bCs/>
                <w:sz w:val="24"/>
              </w:rPr>
            </w:pPr>
          </w:p>
        </w:tc>
      </w:tr>
      <w:tr w:rsidR="001D7CB8" w:rsidTr="00915C6E">
        <w:trPr>
          <w:trHeight w:val="305"/>
        </w:trPr>
        <w:tc>
          <w:tcPr>
            <w:tcW w:w="726" w:type="dxa"/>
            <w:vMerge/>
            <w:vAlign w:val="center"/>
          </w:tcPr>
          <w:p w:rsidR="001D7CB8" w:rsidRPr="003911CF" w:rsidRDefault="001D7CB8" w:rsidP="00304D04">
            <w:pPr>
              <w:spacing w:line="276" w:lineRule="auto"/>
              <w:jc w:val="center"/>
              <w:rPr>
                <w:rFonts w:ascii="Arial" w:hAnsi="Arial" w:cs="Arial"/>
                <w:sz w:val="24"/>
              </w:rPr>
            </w:pPr>
          </w:p>
        </w:tc>
        <w:tc>
          <w:tcPr>
            <w:tcW w:w="2026" w:type="dxa"/>
            <w:vMerge/>
            <w:vAlign w:val="center"/>
          </w:tcPr>
          <w:p w:rsidR="001D7CB8" w:rsidRPr="003911CF" w:rsidRDefault="001D7CB8" w:rsidP="00304D04">
            <w:pPr>
              <w:spacing w:line="276" w:lineRule="auto"/>
              <w:jc w:val="center"/>
              <w:rPr>
                <w:rFonts w:ascii="Arial" w:hAnsi="Arial" w:cs="Arial"/>
                <w:sz w:val="24"/>
              </w:rPr>
            </w:pPr>
          </w:p>
        </w:tc>
        <w:tc>
          <w:tcPr>
            <w:tcW w:w="3038" w:type="dxa"/>
            <w:shd w:val="clear" w:color="auto" w:fill="auto"/>
          </w:tcPr>
          <w:p w:rsidR="001D7CB8" w:rsidRDefault="001D7CB8" w:rsidP="00A6607E">
            <w:pPr>
              <w:spacing w:line="276" w:lineRule="auto"/>
              <w:rPr>
                <w:rFonts w:ascii="Arial" w:hAnsi="Arial" w:cs="Arial"/>
                <w:b/>
                <w:color w:val="0070C0"/>
                <w:sz w:val="24"/>
              </w:rPr>
            </w:pPr>
            <w:r w:rsidRPr="003911CF">
              <w:rPr>
                <w:rFonts w:ascii="Arial" w:hAnsi="Arial" w:cs="Arial"/>
                <w:b/>
                <w:color w:val="0070C0"/>
                <w:sz w:val="24"/>
              </w:rPr>
              <w:t>Thực hành thí nghiệm về các yếu tố ảnh hưởng đến tốc độ phản ứng</w:t>
            </w:r>
          </w:p>
          <w:p w:rsidR="00915C6E" w:rsidRPr="003911CF" w:rsidRDefault="00915C6E" w:rsidP="00A6607E">
            <w:pPr>
              <w:spacing w:line="276" w:lineRule="auto"/>
              <w:rPr>
                <w:rFonts w:ascii="Arial" w:hAnsi="Arial" w:cs="Arial"/>
                <w:bCs/>
                <w:color w:val="auto"/>
                <w:sz w:val="24"/>
              </w:rPr>
            </w:pPr>
          </w:p>
        </w:tc>
        <w:tc>
          <w:tcPr>
            <w:tcW w:w="4930" w:type="dxa"/>
            <w:gridSpan w:val="2"/>
          </w:tcPr>
          <w:p w:rsidR="00FD32E3" w:rsidRDefault="00BF7C3D" w:rsidP="002A7D42">
            <w:pPr>
              <w:spacing w:line="276" w:lineRule="auto"/>
              <w:rPr>
                <w:rFonts w:ascii="Arial" w:hAnsi="Arial" w:cs="Arial"/>
                <w:bCs/>
                <w:sz w:val="24"/>
              </w:rPr>
            </w:pPr>
            <w:r w:rsidRPr="00BF7C3D">
              <w:rPr>
                <w:rFonts w:ascii="Arial" w:hAnsi="Arial" w:cs="Arial"/>
                <w:bCs/>
                <w:sz w:val="24"/>
              </w:rPr>
              <w:t>Xem</w:t>
            </w:r>
            <w:r w:rsidR="00FD32E3" w:rsidRPr="00BF7C3D">
              <w:rPr>
                <w:rFonts w:ascii="Arial" w:hAnsi="Arial" w:cs="Arial"/>
                <w:bCs/>
                <w:sz w:val="24"/>
              </w:rPr>
              <w:t xml:space="preserve"> trước các thao tác thí nghiệm trong bài thực hành</w:t>
            </w:r>
          </w:p>
          <w:p w:rsidR="00915C6E" w:rsidRPr="00BF7C3D" w:rsidRDefault="00915C6E" w:rsidP="002A7D42">
            <w:pPr>
              <w:spacing w:line="276" w:lineRule="auto"/>
              <w:rPr>
                <w:rFonts w:ascii="Arial" w:hAnsi="Arial" w:cs="Arial"/>
                <w:bCs/>
                <w:sz w:val="24"/>
              </w:rPr>
            </w:pPr>
          </w:p>
        </w:tc>
      </w:tr>
      <w:tr w:rsidR="001D7CB8" w:rsidTr="00915C6E">
        <w:trPr>
          <w:trHeight w:val="305"/>
        </w:trPr>
        <w:tc>
          <w:tcPr>
            <w:tcW w:w="726" w:type="dxa"/>
            <w:vMerge w:val="restart"/>
            <w:vAlign w:val="center"/>
          </w:tcPr>
          <w:p w:rsidR="001D7CB8" w:rsidRPr="003911CF" w:rsidRDefault="00EB3641" w:rsidP="00304D04">
            <w:pPr>
              <w:spacing w:line="276" w:lineRule="auto"/>
              <w:jc w:val="center"/>
              <w:rPr>
                <w:rFonts w:ascii="Arial" w:hAnsi="Arial" w:cs="Arial"/>
                <w:bCs/>
                <w:sz w:val="24"/>
              </w:rPr>
            </w:pPr>
            <w:r>
              <w:rPr>
                <w:rFonts w:ascii="Arial" w:hAnsi="Arial" w:cs="Arial"/>
                <w:bCs/>
                <w:sz w:val="24"/>
              </w:rPr>
              <w:lastRenderedPageBreak/>
              <w:t>4</w:t>
            </w:r>
          </w:p>
        </w:tc>
        <w:tc>
          <w:tcPr>
            <w:tcW w:w="2026" w:type="dxa"/>
            <w:vMerge w:val="restart"/>
            <w:vAlign w:val="center"/>
          </w:tcPr>
          <w:p w:rsidR="001D7CB8" w:rsidRPr="003911CF" w:rsidRDefault="001D7CB8" w:rsidP="00304D04">
            <w:pPr>
              <w:spacing w:line="276" w:lineRule="auto"/>
              <w:jc w:val="center"/>
              <w:rPr>
                <w:rFonts w:ascii="Arial" w:hAnsi="Arial" w:cs="Arial"/>
                <w:sz w:val="24"/>
              </w:rPr>
            </w:pPr>
            <w:r w:rsidRPr="003911CF">
              <w:rPr>
                <w:rFonts w:ascii="Arial" w:hAnsi="Arial" w:cs="Arial"/>
                <w:sz w:val="24"/>
              </w:rPr>
              <w:t>Từ  20/02/2023</w:t>
            </w:r>
          </w:p>
          <w:p w:rsidR="001D7CB8" w:rsidRPr="003911CF" w:rsidRDefault="001D7CB8" w:rsidP="00304D04">
            <w:pPr>
              <w:spacing w:line="276" w:lineRule="auto"/>
              <w:jc w:val="center"/>
              <w:rPr>
                <w:rFonts w:ascii="Arial" w:hAnsi="Arial" w:cs="Arial"/>
                <w:sz w:val="24"/>
              </w:rPr>
            </w:pPr>
          </w:p>
          <w:p w:rsidR="001D7CB8" w:rsidRPr="003911CF" w:rsidRDefault="001D7CB8" w:rsidP="00304D04">
            <w:pPr>
              <w:spacing w:line="276" w:lineRule="auto"/>
              <w:jc w:val="center"/>
              <w:rPr>
                <w:rFonts w:ascii="Arial" w:hAnsi="Arial" w:cs="Arial"/>
                <w:b/>
                <w:bCs/>
                <w:sz w:val="24"/>
              </w:rPr>
            </w:pPr>
            <w:r w:rsidRPr="003911CF">
              <w:rPr>
                <w:rFonts w:ascii="Arial" w:hAnsi="Arial" w:cs="Arial"/>
                <w:sz w:val="24"/>
              </w:rPr>
              <w:t>đến 25/02/2023</w:t>
            </w:r>
          </w:p>
        </w:tc>
        <w:tc>
          <w:tcPr>
            <w:tcW w:w="3038" w:type="dxa"/>
            <w:shd w:val="clear" w:color="auto" w:fill="auto"/>
          </w:tcPr>
          <w:p w:rsidR="001D7CB8" w:rsidRPr="003911CF" w:rsidRDefault="001D7CB8" w:rsidP="00304D04">
            <w:pPr>
              <w:spacing w:line="276" w:lineRule="auto"/>
              <w:jc w:val="both"/>
              <w:rPr>
                <w:rFonts w:ascii="Arial" w:hAnsi="Arial" w:cs="Arial"/>
                <w:b/>
                <w:color w:val="FF0000"/>
                <w:sz w:val="24"/>
              </w:rPr>
            </w:pPr>
            <w:r w:rsidRPr="003911CF">
              <w:rPr>
                <w:rStyle w:val="fontstyle01"/>
                <w:rFonts w:ascii="Arial" w:hAnsi="Arial" w:cs="Arial"/>
                <w:color w:val="auto"/>
              </w:rPr>
              <w:t>Bài 17: Tính chất vật lí và hoá học các đơn chất nhóm VIIA</w:t>
            </w:r>
          </w:p>
        </w:tc>
        <w:tc>
          <w:tcPr>
            <w:tcW w:w="4930" w:type="dxa"/>
            <w:gridSpan w:val="2"/>
          </w:tcPr>
          <w:p w:rsidR="00AF54DC" w:rsidRPr="00BF7C3D" w:rsidRDefault="00AF54DC" w:rsidP="002A7D42">
            <w:pPr>
              <w:spacing w:line="276" w:lineRule="auto"/>
              <w:rPr>
                <w:rFonts w:ascii="Arial" w:hAnsi="Arial" w:cs="Arial"/>
                <w:bCs/>
                <w:sz w:val="24"/>
              </w:rPr>
            </w:pPr>
            <w:r w:rsidRPr="00BF7C3D">
              <w:rPr>
                <w:rFonts w:ascii="Arial" w:hAnsi="Arial" w:cs="Arial"/>
                <w:bCs/>
                <w:sz w:val="24"/>
              </w:rPr>
              <w:t xml:space="preserve">- </w:t>
            </w:r>
            <w:r w:rsidR="00AC1014" w:rsidRPr="00BF7C3D">
              <w:rPr>
                <w:rFonts w:ascii="Arial" w:hAnsi="Arial" w:cs="Arial"/>
                <w:bCs/>
                <w:sz w:val="24"/>
              </w:rPr>
              <w:t>Đọc trước trạng thái tự nhiên, các tính chất vật lí</w:t>
            </w:r>
            <w:r w:rsidRPr="00BF7C3D">
              <w:rPr>
                <w:rFonts w:ascii="Arial" w:hAnsi="Arial" w:cs="Arial"/>
                <w:bCs/>
                <w:sz w:val="24"/>
              </w:rPr>
              <w:t xml:space="preserve"> của các đơn chất halogen</w:t>
            </w:r>
          </w:p>
          <w:p w:rsidR="00AF54DC" w:rsidRPr="00BF7C3D" w:rsidRDefault="00AF54DC" w:rsidP="002A7D42">
            <w:pPr>
              <w:spacing w:line="276" w:lineRule="auto"/>
              <w:rPr>
                <w:rFonts w:ascii="Arial" w:hAnsi="Arial" w:cs="Arial"/>
                <w:bCs/>
                <w:sz w:val="24"/>
              </w:rPr>
            </w:pPr>
            <w:r w:rsidRPr="00BF7C3D">
              <w:rPr>
                <w:rFonts w:ascii="Arial" w:hAnsi="Arial" w:cs="Arial"/>
                <w:bCs/>
                <w:sz w:val="24"/>
              </w:rPr>
              <w:t xml:space="preserve">- </w:t>
            </w:r>
            <w:r w:rsidR="00BF7C3D" w:rsidRPr="00BF7C3D">
              <w:rPr>
                <w:rFonts w:ascii="Arial" w:hAnsi="Arial" w:cs="Arial"/>
                <w:bCs/>
                <w:sz w:val="24"/>
              </w:rPr>
              <w:t>Ôn</w:t>
            </w:r>
            <w:r w:rsidR="00B3068B" w:rsidRPr="00BF7C3D">
              <w:rPr>
                <w:rFonts w:ascii="Arial" w:hAnsi="Arial" w:cs="Arial"/>
                <w:bCs/>
                <w:sz w:val="24"/>
              </w:rPr>
              <w:t xml:space="preserve"> lại kiến thức chương 3: giải thích sự hình thành liên kết ion và liên kết cộng hóa trị dựa vào cấu hình e</w:t>
            </w:r>
          </w:p>
          <w:p w:rsidR="007A62F7" w:rsidRPr="00BF7C3D" w:rsidRDefault="00B3068B" w:rsidP="002A7D42">
            <w:pPr>
              <w:spacing w:line="276" w:lineRule="auto"/>
              <w:rPr>
                <w:rFonts w:ascii="Arial" w:hAnsi="Arial" w:cs="Arial"/>
                <w:bCs/>
                <w:sz w:val="24"/>
              </w:rPr>
            </w:pPr>
            <w:r w:rsidRPr="00BF7C3D">
              <w:rPr>
                <w:rFonts w:ascii="Arial" w:hAnsi="Arial" w:cs="Arial"/>
                <w:bCs/>
                <w:sz w:val="24"/>
              </w:rPr>
              <w:t xml:space="preserve">- </w:t>
            </w:r>
            <w:r w:rsidR="00BF7C3D" w:rsidRPr="00BF7C3D">
              <w:rPr>
                <w:rFonts w:ascii="Arial" w:hAnsi="Arial" w:cs="Arial"/>
                <w:bCs/>
                <w:sz w:val="24"/>
              </w:rPr>
              <w:t>Xem</w:t>
            </w:r>
            <w:r w:rsidR="007A62F7" w:rsidRPr="00BF7C3D">
              <w:rPr>
                <w:rFonts w:ascii="Arial" w:hAnsi="Arial" w:cs="Arial"/>
                <w:bCs/>
                <w:sz w:val="24"/>
              </w:rPr>
              <w:t xml:space="preserve"> trước các thí nghiệm: Thay thế halogen trong dung dịch muối bởi một halogen khác; Halogen tác dụng với hydrogen và với nước.</w:t>
            </w:r>
          </w:p>
        </w:tc>
      </w:tr>
      <w:tr w:rsidR="007509E7" w:rsidTr="00915C6E">
        <w:trPr>
          <w:trHeight w:val="305"/>
        </w:trPr>
        <w:tc>
          <w:tcPr>
            <w:tcW w:w="726" w:type="dxa"/>
            <w:vMerge/>
            <w:vAlign w:val="center"/>
          </w:tcPr>
          <w:p w:rsidR="007509E7" w:rsidRPr="003911CF" w:rsidRDefault="007509E7" w:rsidP="00304D04">
            <w:pPr>
              <w:spacing w:line="276" w:lineRule="auto"/>
              <w:jc w:val="center"/>
              <w:rPr>
                <w:rFonts w:ascii="Arial" w:hAnsi="Arial" w:cs="Arial"/>
                <w:sz w:val="24"/>
              </w:rPr>
            </w:pPr>
          </w:p>
        </w:tc>
        <w:tc>
          <w:tcPr>
            <w:tcW w:w="2026" w:type="dxa"/>
            <w:vMerge/>
            <w:vAlign w:val="center"/>
          </w:tcPr>
          <w:p w:rsidR="007509E7" w:rsidRPr="003911CF" w:rsidRDefault="007509E7" w:rsidP="00304D04">
            <w:pPr>
              <w:spacing w:line="276" w:lineRule="auto"/>
              <w:jc w:val="center"/>
              <w:rPr>
                <w:rFonts w:ascii="Arial" w:hAnsi="Arial" w:cs="Arial"/>
                <w:sz w:val="24"/>
              </w:rPr>
            </w:pPr>
          </w:p>
        </w:tc>
        <w:tc>
          <w:tcPr>
            <w:tcW w:w="3038" w:type="dxa"/>
            <w:shd w:val="clear" w:color="auto" w:fill="auto"/>
          </w:tcPr>
          <w:p w:rsidR="007509E7" w:rsidRPr="003911CF" w:rsidRDefault="007509E7" w:rsidP="00304D04">
            <w:pPr>
              <w:spacing w:line="276" w:lineRule="auto"/>
              <w:jc w:val="both"/>
              <w:rPr>
                <w:rStyle w:val="fontstyle01"/>
                <w:rFonts w:ascii="Arial" w:hAnsi="Arial" w:cs="Arial"/>
                <w:color w:val="auto"/>
              </w:rPr>
            </w:pPr>
            <w:r w:rsidRPr="003911CF">
              <w:rPr>
                <w:rStyle w:val="fontstyle01"/>
                <w:rFonts w:ascii="Arial" w:hAnsi="Arial" w:cs="Arial"/>
                <w:color w:val="auto"/>
              </w:rPr>
              <w:t xml:space="preserve">Bài 18: Hydrogen halide và một số phản ứng của ion </w:t>
            </w:r>
            <w:r w:rsidRPr="003911CF">
              <w:rPr>
                <w:rStyle w:val="fontstyle01"/>
                <w:rFonts w:ascii="Arial" w:hAnsi="Arial" w:cs="Arial"/>
                <w:color w:val="auto"/>
                <w:lang w:val="vi-VN"/>
              </w:rPr>
              <w:t>halide</w:t>
            </w:r>
          </w:p>
        </w:tc>
        <w:tc>
          <w:tcPr>
            <w:tcW w:w="4930" w:type="dxa"/>
            <w:gridSpan w:val="2"/>
            <w:vMerge w:val="restart"/>
          </w:tcPr>
          <w:p w:rsidR="007509E7" w:rsidRPr="00BF7C3D" w:rsidRDefault="004D14AD" w:rsidP="002A7D42">
            <w:pPr>
              <w:spacing w:line="276" w:lineRule="auto"/>
              <w:rPr>
                <w:rFonts w:ascii="Arial" w:hAnsi="Arial" w:cs="Arial"/>
                <w:bCs/>
                <w:sz w:val="24"/>
              </w:rPr>
            </w:pPr>
            <w:r w:rsidRPr="00BF7C3D">
              <w:rPr>
                <w:rFonts w:ascii="Arial" w:hAnsi="Arial" w:cs="Arial"/>
                <w:bCs/>
                <w:sz w:val="24"/>
              </w:rPr>
              <w:t>- Đọc trước các thí nghiệm: Thí nghiệm tính tẩy màu của khí chlorine ẩm; thí nghiệm nước chlorine, nước bromine tương tác với các dung dịch sodium chloride, sodium bromide, sodium iodide.</w:t>
            </w:r>
          </w:p>
          <w:p w:rsidR="004D14AD" w:rsidRPr="00BF7C3D" w:rsidRDefault="004D14AD" w:rsidP="002A7D42">
            <w:pPr>
              <w:spacing w:line="276" w:lineRule="auto"/>
              <w:rPr>
                <w:rFonts w:ascii="Arial" w:hAnsi="Arial" w:cs="Arial"/>
                <w:color w:val="auto"/>
                <w:sz w:val="24"/>
              </w:rPr>
            </w:pPr>
            <w:r w:rsidRPr="00BF7C3D">
              <w:rPr>
                <w:rFonts w:ascii="Arial" w:hAnsi="Arial" w:cs="Arial"/>
                <w:bCs/>
                <w:sz w:val="24"/>
              </w:rPr>
              <w:t xml:space="preserve">- </w:t>
            </w:r>
            <w:r w:rsidR="00BF7C3D" w:rsidRPr="00BF7C3D">
              <w:rPr>
                <w:rFonts w:ascii="Arial" w:hAnsi="Arial" w:cs="Arial"/>
                <w:bCs/>
                <w:sz w:val="24"/>
              </w:rPr>
              <w:t>Ôn</w:t>
            </w:r>
            <w:r w:rsidR="00050A0C" w:rsidRPr="00BF7C3D">
              <w:rPr>
                <w:rFonts w:ascii="Arial" w:hAnsi="Arial" w:cs="Arial"/>
                <w:bCs/>
                <w:sz w:val="24"/>
              </w:rPr>
              <w:t xml:space="preserve"> lại </w:t>
            </w:r>
            <w:r w:rsidR="005C33F1" w:rsidRPr="00BF7C3D">
              <w:rPr>
                <w:rFonts w:ascii="Arial" w:hAnsi="Arial" w:cs="Arial"/>
                <w:bCs/>
                <w:sz w:val="24"/>
              </w:rPr>
              <w:t>phương pháp</w:t>
            </w:r>
            <w:r w:rsidR="00050A0C" w:rsidRPr="00BF7C3D">
              <w:rPr>
                <w:rFonts w:ascii="Arial" w:hAnsi="Arial" w:cs="Arial"/>
                <w:bCs/>
                <w:sz w:val="24"/>
              </w:rPr>
              <w:t xml:space="preserve"> cân bằng phương trình oxi hóa khử chương 4</w:t>
            </w:r>
            <w:r w:rsidR="005C33F1" w:rsidRPr="00BF7C3D">
              <w:rPr>
                <w:rFonts w:ascii="Arial" w:hAnsi="Arial" w:cs="Arial"/>
                <w:bCs/>
                <w:sz w:val="24"/>
              </w:rPr>
              <w:t xml:space="preserve"> (</w:t>
            </w:r>
            <w:r w:rsidR="005C33F1" w:rsidRPr="00BF7C3D">
              <w:rPr>
                <w:rFonts w:ascii="Arial" w:hAnsi="Arial" w:cs="Arial"/>
                <w:color w:val="auto"/>
                <w:sz w:val="24"/>
              </w:rPr>
              <w:t>phản ứng tự oxi hoá – khử của chlorine trong phản  ứng với dung dịch sodium hydroxide ở nhiệt độ thường và khi đun nóng)</w:t>
            </w:r>
          </w:p>
          <w:p w:rsidR="00DD6DFD" w:rsidRPr="00BF7C3D" w:rsidRDefault="00DD6DFD" w:rsidP="002A7D42">
            <w:pPr>
              <w:rPr>
                <w:rFonts w:ascii="Arial" w:hAnsi="Arial" w:cs="Arial"/>
                <w:sz w:val="24"/>
              </w:rPr>
            </w:pPr>
            <w:r w:rsidRPr="00BF7C3D">
              <w:rPr>
                <w:rFonts w:ascii="Arial" w:hAnsi="Arial" w:cs="Arial"/>
                <w:bCs/>
                <w:sz w:val="24"/>
              </w:rPr>
              <w:t xml:space="preserve">- </w:t>
            </w:r>
            <w:r w:rsidRPr="00BF7C3D">
              <w:rPr>
                <w:rFonts w:ascii="Arial" w:hAnsi="Arial" w:cs="Arial"/>
                <w:sz w:val="24"/>
              </w:rPr>
              <w:t>Làm các bài tập theo sự hướng dẫn của giáo viên</w:t>
            </w:r>
          </w:p>
        </w:tc>
      </w:tr>
      <w:tr w:rsidR="007509E7" w:rsidTr="00915C6E">
        <w:trPr>
          <w:trHeight w:val="305"/>
        </w:trPr>
        <w:tc>
          <w:tcPr>
            <w:tcW w:w="726" w:type="dxa"/>
            <w:vMerge w:val="restart"/>
            <w:vAlign w:val="center"/>
          </w:tcPr>
          <w:p w:rsidR="007509E7" w:rsidRPr="000F5ECE" w:rsidRDefault="00EB3641" w:rsidP="00304D04">
            <w:pPr>
              <w:spacing w:line="276" w:lineRule="auto"/>
              <w:jc w:val="center"/>
              <w:rPr>
                <w:rFonts w:ascii="Arial" w:hAnsi="Arial" w:cs="Arial"/>
                <w:sz w:val="24"/>
              </w:rPr>
            </w:pPr>
            <w:r>
              <w:rPr>
                <w:rFonts w:ascii="Arial" w:hAnsi="Arial" w:cs="Arial"/>
                <w:sz w:val="24"/>
              </w:rPr>
              <w:t>5</w:t>
            </w:r>
          </w:p>
        </w:tc>
        <w:tc>
          <w:tcPr>
            <w:tcW w:w="2026" w:type="dxa"/>
            <w:vMerge w:val="restart"/>
            <w:vAlign w:val="center"/>
          </w:tcPr>
          <w:p w:rsidR="007509E7" w:rsidRPr="000F5ECE" w:rsidRDefault="007509E7" w:rsidP="000F5ECE">
            <w:pPr>
              <w:spacing w:line="276" w:lineRule="auto"/>
              <w:jc w:val="center"/>
              <w:rPr>
                <w:rFonts w:ascii="Arial" w:hAnsi="Arial" w:cs="Arial"/>
                <w:sz w:val="24"/>
              </w:rPr>
            </w:pPr>
            <w:r w:rsidRPr="000F5ECE">
              <w:rPr>
                <w:rFonts w:ascii="Arial" w:hAnsi="Arial" w:cs="Arial"/>
                <w:sz w:val="24"/>
              </w:rPr>
              <w:t>Từ  27/02/2023</w:t>
            </w:r>
          </w:p>
          <w:p w:rsidR="007509E7" w:rsidRPr="000F5ECE" w:rsidRDefault="007509E7" w:rsidP="000F5ECE">
            <w:pPr>
              <w:spacing w:line="276" w:lineRule="auto"/>
              <w:jc w:val="center"/>
              <w:rPr>
                <w:rFonts w:ascii="Arial" w:hAnsi="Arial" w:cs="Arial"/>
                <w:sz w:val="24"/>
              </w:rPr>
            </w:pPr>
          </w:p>
          <w:p w:rsidR="007509E7" w:rsidRPr="003911CF" w:rsidRDefault="007509E7" w:rsidP="000F5ECE">
            <w:pPr>
              <w:spacing w:line="276" w:lineRule="auto"/>
              <w:jc w:val="center"/>
              <w:rPr>
                <w:rFonts w:ascii="Arial" w:hAnsi="Arial" w:cs="Arial"/>
              </w:rPr>
            </w:pPr>
            <w:r w:rsidRPr="000F5ECE">
              <w:rPr>
                <w:rFonts w:ascii="Arial" w:hAnsi="Arial" w:cs="Arial"/>
                <w:sz w:val="24"/>
              </w:rPr>
              <w:t>đến 04/03/2023</w:t>
            </w:r>
          </w:p>
        </w:tc>
        <w:tc>
          <w:tcPr>
            <w:tcW w:w="3038" w:type="dxa"/>
            <w:shd w:val="clear" w:color="auto" w:fill="auto"/>
          </w:tcPr>
          <w:p w:rsidR="007509E7" w:rsidRPr="003911CF" w:rsidRDefault="007509E7" w:rsidP="00B24CE7">
            <w:pPr>
              <w:spacing w:line="276" w:lineRule="auto"/>
              <w:rPr>
                <w:rFonts w:ascii="Arial" w:hAnsi="Arial" w:cs="Arial"/>
                <w:b/>
                <w:color w:val="0070C0"/>
              </w:rPr>
            </w:pPr>
            <w:r w:rsidRPr="003911CF">
              <w:rPr>
                <w:rStyle w:val="fontstyle01"/>
                <w:rFonts w:ascii="Arial" w:hAnsi="Arial" w:cs="Arial"/>
                <w:color w:val="auto"/>
              </w:rPr>
              <w:t xml:space="preserve">Bài 18: Hydrogen halide và một số phản ứng của ion </w:t>
            </w:r>
            <w:r w:rsidRPr="003911CF">
              <w:rPr>
                <w:rStyle w:val="fontstyle01"/>
                <w:rFonts w:ascii="Arial" w:hAnsi="Arial" w:cs="Arial"/>
                <w:color w:val="auto"/>
                <w:lang w:val="vi-VN"/>
              </w:rPr>
              <w:t>halide</w:t>
            </w:r>
          </w:p>
        </w:tc>
        <w:tc>
          <w:tcPr>
            <w:tcW w:w="4930" w:type="dxa"/>
            <w:gridSpan w:val="2"/>
            <w:vMerge/>
          </w:tcPr>
          <w:p w:rsidR="007509E7" w:rsidRPr="00BF7C3D" w:rsidRDefault="007509E7" w:rsidP="002A7D42">
            <w:pPr>
              <w:spacing w:line="276" w:lineRule="auto"/>
              <w:rPr>
                <w:rFonts w:ascii="Arial" w:hAnsi="Arial" w:cs="Arial"/>
                <w:bCs/>
                <w:sz w:val="24"/>
              </w:rPr>
            </w:pPr>
          </w:p>
        </w:tc>
      </w:tr>
      <w:tr w:rsidR="009A0F8F" w:rsidTr="00915C6E">
        <w:trPr>
          <w:trHeight w:val="305"/>
        </w:trPr>
        <w:tc>
          <w:tcPr>
            <w:tcW w:w="726" w:type="dxa"/>
            <w:vMerge/>
            <w:vAlign w:val="center"/>
          </w:tcPr>
          <w:p w:rsidR="009A0F8F" w:rsidRPr="003911CF" w:rsidRDefault="009A0F8F" w:rsidP="00304D04">
            <w:pPr>
              <w:spacing w:line="276" w:lineRule="auto"/>
              <w:jc w:val="center"/>
              <w:rPr>
                <w:rFonts w:ascii="Arial" w:hAnsi="Arial" w:cs="Arial"/>
              </w:rPr>
            </w:pPr>
          </w:p>
        </w:tc>
        <w:tc>
          <w:tcPr>
            <w:tcW w:w="2026" w:type="dxa"/>
            <w:vMerge/>
            <w:vAlign w:val="center"/>
          </w:tcPr>
          <w:p w:rsidR="009A0F8F" w:rsidRPr="003911CF" w:rsidRDefault="009A0F8F" w:rsidP="00304D04">
            <w:pPr>
              <w:spacing w:line="276" w:lineRule="auto"/>
              <w:jc w:val="center"/>
              <w:rPr>
                <w:rFonts w:ascii="Arial" w:hAnsi="Arial" w:cs="Arial"/>
              </w:rPr>
            </w:pPr>
          </w:p>
        </w:tc>
        <w:tc>
          <w:tcPr>
            <w:tcW w:w="3038" w:type="dxa"/>
            <w:shd w:val="clear" w:color="auto" w:fill="auto"/>
          </w:tcPr>
          <w:p w:rsidR="009A0F8F" w:rsidRPr="003911CF" w:rsidRDefault="009A0F8F" w:rsidP="00B24CE7">
            <w:pPr>
              <w:spacing w:line="276" w:lineRule="auto"/>
              <w:rPr>
                <w:rFonts w:ascii="Arial" w:hAnsi="Arial" w:cs="Arial"/>
                <w:b/>
                <w:color w:val="0070C0"/>
              </w:rPr>
            </w:pPr>
            <w:r w:rsidRPr="003911CF">
              <w:rPr>
                <w:rFonts w:ascii="Arial" w:hAnsi="Arial" w:cs="Arial"/>
                <w:b/>
                <w:color w:val="auto"/>
                <w:sz w:val="24"/>
              </w:rPr>
              <w:t>Ôn tập chương 7</w:t>
            </w:r>
            <w:r w:rsidRPr="003911CF">
              <w:rPr>
                <w:rFonts w:ascii="Arial" w:hAnsi="Arial" w:cs="Arial"/>
                <w:b/>
                <w:color w:val="FF0000"/>
                <w:sz w:val="24"/>
              </w:rPr>
              <w:t xml:space="preserve">  + Kiểm tra thường xuyên</w:t>
            </w:r>
          </w:p>
        </w:tc>
        <w:tc>
          <w:tcPr>
            <w:tcW w:w="4930" w:type="dxa"/>
            <w:gridSpan w:val="2"/>
          </w:tcPr>
          <w:p w:rsidR="009A0F8F" w:rsidRPr="00BF7C3D" w:rsidRDefault="00AD7B7A" w:rsidP="002A7D42">
            <w:pPr>
              <w:spacing w:line="276" w:lineRule="auto"/>
              <w:rPr>
                <w:rFonts w:ascii="Arial" w:hAnsi="Arial" w:cs="Arial"/>
                <w:bCs/>
                <w:sz w:val="24"/>
              </w:rPr>
            </w:pPr>
            <w:r w:rsidRPr="00BF7C3D">
              <w:rPr>
                <w:rFonts w:ascii="Arial" w:hAnsi="Arial" w:cs="Arial"/>
                <w:bCs/>
                <w:sz w:val="24"/>
              </w:rPr>
              <w:t>Hệ thống lý thuyết và giải các dạng bài tập theo sự hướng dẫn của giáo viên</w:t>
            </w:r>
          </w:p>
        </w:tc>
      </w:tr>
      <w:tr w:rsidR="009A0F8F" w:rsidTr="00915C6E">
        <w:trPr>
          <w:trHeight w:val="305"/>
        </w:trPr>
        <w:tc>
          <w:tcPr>
            <w:tcW w:w="726" w:type="dxa"/>
            <w:vMerge/>
            <w:vAlign w:val="center"/>
          </w:tcPr>
          <w:p w:rsidR="009A0F8F" w:rsidRPr="003911CF" w:rsidRDefault="009A0F8F" w:rsidP="00304D04">
            <w:pPr>
              <w:spacing w:line="276" w:lineRule="auto"/>
              <w:jc w:val="center"/>
              <w:rPr>
                <w:rFonts w:ascii="Arial" w:hAnsi="Arial" w:cs="Arial"/>
              </w:rPr>
            </w:pPr>
          </w:p>
        </w:tc>
        <w:tc>
          <w:tcPr>
            <w:tcW w:w="2026" w:type="dxa"/>
            <w:vMerge/>
            <w:vAlign w:val="center"/>
          </w:tcPr>
          <w:p w:rsidR="009A0F8F" w:rsidRPr="003911CF" w:rsidRDefault="009A0F8F" w:rsidP="00304D04">
            <w:pPr>
              <w:spacing w:line="276" w:lineRule="auto"/>
              <w:jc w:val="center"/>
              <w:rPr>
                <w:rFonts w:ascii="Arial" w:hAnsi="Arial" w:cs="Arial"/>
              </w:rPr>
            </w:pPr>
          </w:p>
        </w:tc>
        <w:tc>
          <w:tcPr>
            <w:tcW w:w="3038" w:type="dxa"/>
            <w:shd w:val="clear" w:color="auto" w:fill="auto"/>
          </w:tcPr>
          <w:p w:rsidR="009A0F8F" w:rsidRPr="003911CF" w:rsidRDefault="009A0F8F" w:rsidP="00B24CE7">
            <w:pPr>
              <w:spacing w:line="276" w:lineRule="auto"/>
              <w:rPr>
                <w:rFonts w:ascii="Arial" w:hAnsi="Arial" w:cs="Arial"/>
                <w:b/>
              </w:rPr>
            </w:pPr>
            <w:r w:rsidRPr="003911CF">
              <w:rPr>
                <w:rFonts w:ascii="Arial" w:hAnsi="Arial" w:cs="Arial"/>
                <w:b/>
                <w:color w:val="0070C0"/>
                <w:sz w:val="24"/>
              </w:rPr>
              <w:t>Thực hành thí nghiệm chương halogen</w:t>
            </w:r>
          </w:p>
        </w:tc>
        <w:tc>
          <w:tcPr>
            <w:tcW w:w="4930" w:type="dxa"/>
            <w:gridSpan w:val="2"/>
          </w:tcPr>
          <w:p w:rsidR="009A0F8F" w:rsidRPr="00BF7C3D" w:rsidRDefault="00BF7C3D" w:rsidP="002A7D42">
            <w:pPr>
              <w:spacing w:line="276" w:lineRule="auto"/>
              <w:rPr>
                <w:rFonts w:ascii="Arial" w:hAnsi="Arial" w:cs="Arial"/>
                <w:bCs/>
                <w:sz w:val="24"/>
              </w:rPr>
            </w:pPr>
            <w:r w:rsidRPr="00BF7C3D">
              <w:rPr>
                <w:rFonts w:ascii="Arial" w:hAnsi="Arial" w:cs="Arial"/>
                <w:bCs/>
                <w:sz w:val="24"/>
              </w:rPr>
              <w:t>Xem</w:t>
            </w:r>
            <w:r w:rsidR="00AD7B7A" w:rsidRPr="00BF7C3D">
              <w:rPr>
                <w:rFonts w:ascii="Arial" w:hAnsi="Arial" w:cs="Arial"/>
                <w:bCs/>
                <w:sz w:val="24"/>
              </w:rPr>
              <w:t xml:space="preserve"> trước các thao tác thí nghiệm trong bài thực hành</w:t>
            </w:r>
          </w:p>
        </w:tc>
      </w:tr>
    </w:tbl>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61423" w:rsidRDefault="00961423" w:rsidP="00915C6E">
      <w:pPr>
        <w:jc w:val="center"/>
        <w:rPr>
          <w:rFonts w:ascii="Arial" w:hAnsi="Arial" w:cs="Arial"/>
          <w:b/>
          <w:color w:val="FF0000"/>
          <w:sz w:val="36"/>
          <w:szCs w:val="36"/>
          <w:highlight w:val="yellow"/>
        </w:rPr>
      </w:pPr>
    </w:p>
    <w:p w:rsidR="00915C6E" w:rsidRDefault="00915C6E" w:rsidP="00915C6E">
      <w:pPr>
        <w:jc w:val="center"/>
        <w:rPr>
          <w:rFonts w:ascii="Arial" w:hAnsi="Arial" w:cs="Arial"/>
          <w:b/>
          <w:color w:val="FF0000"/>
          <w:sz w:val="36"/>
          <w:szCs w:val="36"/>
        </w:rPr>
      </w:pPr>
      <w:r w:rsidRPr="00915C6E">
        <w:rPr>
          <w:rFonts w:ascii="Arial" w:hAnsi="Arial" w:cs="Arial"/>
          <w:b/>
          <w:color w:val="FF0000"/>
          <w:sz w:val="36"/>
          <w:szCs w:val="36"/>
          <w:highlight w:val="yellow"/>
        </w:rPr>
        <w:lastRenderedPageBreak/>
        <w:t>KH</w:t>
      </w:r>
      <w:r>
        <w:rPr>
          <w:rFonts w:ascii="Arial" w:hAnsi="Arial" w:cs="Arial"/>
          <w:b/>
          <w:color w:val="FF0000"/>
          <w:sz w:val="36"/>
          <w:szCs w:val="36"/>
          <w:highlight w:val="yellow"/>
        </w:rPr>
        <w:t>ỐI</w:t>
      </w:r>
      <w:r w:rsidRPr="00915C6E">
        <w:rPr>
          <w:rFonts w:ascii="Arial" w:hAnsi="Arial" w:cs="Arial"/>
          <w:b/>
          <w:color w:val="FF0000"/>
          <w:sz w:val="36"/>
          <w:szCs w:val="36"/>
          <w:highlight w:val="yellow"/>
        </w:rPr>
        <w:t xml:space="preserve"> 1</w:t>
      </w:r>
      <w:r>
        <w:rPr>
          <w:rFonts w:ascii="Arial" w:hAnsi="Arial" w:cs="Arial"/>
          <w:b/>
          <w:color w:val="FF0000"/>
          <w:sz w:val="36"/>
          <w:szCs w:val="36"/>
        </w:rPr>
        <w:t>1</w:t>
      </w:r>
    </w:p>
    <w:p w:rsidR="00961423" w:rsidRDefault="00961423" w:rsidP="00915C6E">
      <w:pPr>
        <w:jc w:val="center"/>
        <w:rPr>
          <w:rFonts w:ascii="Arial" w:hAnsi="Arial" w:cs="Arial"/>
          <w:b/>
          <w:color w:val="FF0000"/>
          <w:sz w:val="36"/>
          <w:szCs w:val="36"/>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5"/>
        <w:gridCol w:w="3258"/>
        <w:gridCol w:w="4392"/>
      </w:tblGrid>
      <w:tr w:rsidR="00961423" w:rsidRPr="00961423" w:rsidTr="00961423">
        <w:trPr>
          <w:trHeight w:hRule="exact" w:val="6149"/>
        </w:trPr>
        <w:tc>
          <w:tcPr>
            <w:tcW w:w="710"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Từ</w:t>
            </w:r>
            <w:r w:rsidRPr="00961423">
              <w:rPr>
                <w:rFonts w:ascii="Times New Roman" w:hAnsi="Times New Roman"/>
                <w:kern w:val="2"/>
                <w14:ligatures w14:val="standardContextual"/>
              </w:rPr>
              <w:tab/>
              <w:t>30/01/2023</w:t>
            </w:r>
          </w:p>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đến</w:t>
            </w:r>
            <w:r w:rsidRPr="00961423">
              <w:rPr>
                <w:rFonts w:ascii="Times New Roman" w:hAnsi="Times New Roman"/>
                <w:kern w:val="2"/>
                <w14:ligatures w14:val="standardContextual"/>
              </w:rPr>
              <w:tab/>
              <w:t>04/02/2023</w:t>
            </w:r>
          </w:p>
        </w:tc>
        <w:tc>
          <w:tcPr>
            <w:tcW w:w="3258" w:type="dxa"/>
            <w:tcBorders>
              <w:top w:val="single" w:sz="4" w:space="0" w:color="auto"/>
              <w:left w:val="single" w:sz="4" w:space="0" w:color="auto"/>
              <w:bottom w:val="single" w:sz="4" w:space="0" w:color="auto"/>
              <w:right w:val="single" w:sz="4" w:space="0" w:color="auto"/>
            </w:tcBorders>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Bài tập ANKAN</w:t>
            </w: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b/>
                <w:kern w:val="2"/>
                <w14:ligatures w14:val="standardContextual"/>
              </w:rPr>
            </w:pPr>
            <w:r w:rsidRPr="00961423">
              <w:rPr>
                <w:rFonts w:ascii="Times New Roman" w:hAnsi="Times New Roman"/>
                <w:kern w:val="2"/>
                <w14:ligatures w14:val="standardContextual"/>
              </w:rPr>
              <w:t>ANKEN</w:t>
            </w:r>
          </w:p>
        </w:tc>
        <w:tc>
          <w:tcPr>
            <w:tcW w:w="4392" w:type="dxa"/>
            <w:tcBorders>
              <w:top w:val="single" w:sz="4" w:space="0" w:color="auto"/>
              <w:left w:val="single" w:sz="4" w:space="0" w:color="auto"/>
              <w:bottom w:val="single" w:sz="4" w:space="0" w:color="auto"/>
              <w:right w:val="single" w:sz="4" w:space="0" w:color="auto"/>
            </w:tcBorders>
            <w:vAlign w:val="center"/>
          </w:tcPr>
          <w:p w:rsidR="00961423" w:rsidRPr="00961423" w:rsidRDefault="00961423">
            <w:pPr>
              <w:spacing w:before="20" w:after="20" w:line="220" w:lineRule="auto"/>
              <w:jc w:val="both"/>
              <w:rPr>
                <w:rFonts w:ascii="Times New Roman" w:hAnsi="Times New Roman"/>
                <w:kern w:val="2"/>
                <w:sz w:val="20"/>
                <w:szCs w:val="20"/>
                <w:lang w:val="pl-PL"/>
                <w14:ligatures w14:val="standardContextual"/>
              </w:rPr>
            </w:pPr>
            <w:r w:rsidRPr="00961423">
              <w:rPr>
                <w:rFonts w:ascii="Times New Roman" w:hAnsi="Times New Roman"/>
                <w:kern w:val="2"/>
                <w:lang w:val="pl-PL"/>
                <w14:ligatures w14:val="standardContextual"/>
              </w:rPr>
              <w:t>Luyên tập ankan: Củng cố kiến thức về ankan: đặc điểm cấu tạo, đồng đẳng, đồng phân, danh pháp. Các phản ứng của ankan: thế, cracking...</w:t>
            </w:r>
          </w:p>
          <w:p w:rsidR="00961423" w:rsidRPr="00961423" w:rsidRDefault="00961423">
            <w:pPr>
              <w:spacing w:line="256" w:lineRule="auto"/>
              <w:rPr>
                <w:rFonts w:ascii="Times New Roman" w:hAnsi="Times New Roman"/>
                <w:b/>
                <w:kern w:val="2"/>
                <w:lang w:val="pl-PL"/>
                <w14:ligatures w14:val="standardContextual"/>
              </w:rPr>
            </w:pPr>
            <w:r w:rsidRPr="00961423">
              <w:rPr>
                <w:rFonts w:ascii="Times New Roman" w:hAnsi="Times New Roman"/>
                <w:b/>
                <w:kern w:val="2"/>
                <w:lang w:val="pl-PL"/>
                <w14:ligatures w14:val="standardContextual"/>
              </w:rPr>
              <w:t xml:space="preserve">Luyện Kĩ năng: </w:t>
            </w:r>
          </w:p>
          <w:p w:rsidR="00961423" w:rsidRPr="00961423" w:rsidRDefault="00961423">
            <w:pPr>
              <w:spacing w:line="256" w:lineRule="auto"/>
              <w:jc w:val="both"/>
              <w:rPr>
                <w:rFonts w:ascii="Times New Roman" w:hAnsi="Times New Roman"/>
                <w:kern w:val="2"/>
                <w:lang w:val="pl-PL"/>
                <w14:ligatures w14:val="standardContextual"/>
              </w:rPr>
            </w:pPr>
            <w:r w:rsidRPr="00961423">
              <w:rPr>
                <w:rFonts w:ascii="Times New Roman" w:hAnsi="Times New Roman"/>
                <w:kern w:val="2"/>
                <w:lang w:val="pl-PL"/>
                <w14:ligatures w14:val="standardContextual"/>
              </w:rPr>
              <w:t>- Viết công thức cấu tạo</w:t>
            </w:r>
          </w:p>
          <w:p w:rsidR="00961423" w:rsidRPr="00961423" w:rsidRDefault="00961423">
            <w:pPr>
              <w:spacing w:line="256" w:lineRule="auto"/>
              <w:jc w:val="both"/>
              <w:rPr>
                <w:rFonts w:ascii="Times New Roman" w:hAnsi="Times New Roman"/>
                <w:kern w:val="2"/>
                <w:lang w:val="pl-PL"/>
                <w14:ligatures w14:val="standardContextual"/>
              </w:rPr>
            </w:pPr>
            <w:r w:rsidRPr="00961423">
              <w:rPr>
                <w:rFonts w:ascii="Times New Roman" w:hAnsi="Times New Roman"/>
                <w:kern w:val="2"/>
                <w:lang w:val="pl-PL"/>
                <w14:ligatures w14:val="standardContextual"/>
              </w:rPr>
              <w:t>- Gọi tên ankan</w:t>
            </w:r>
          </w:p>
          <w:p w:rsidR="00961423" w:rsidRPr="00961423" w:rsidRDefault="00961423">
            <w:pPr>
              <w:spacing w:line="256" w:lineRule="auto"/>
              <w:jc w:val="both"/>
              <w:rPr>
                <w:rFonts w:ascii="Times New Roman" w:hAnsi="Times New Roman"/>
                <w:kern w:val="2"/>
                <w:lang w:val="pl-PL"/>
                <w14:ligatures w14:val="standardContextual"/>
              </w:rPr>
            </w:pPr>
            <w:r w:rsidRPr="00961423">
              <w:rPr>
                <w:rFonts w:ascii="Times New Roman" w:hAnsi="Times New Roman"/>
                <w:kern w:val="2"/>
                <w:lang w:val="pl-PL"/>
                <w14:ligatures w14:val="standardContextual"/>
              </w:rPr>
              <w:t>- Tính thành phần phần trăm ankan</w:t>
            </w:r>
          </w:p>
          <w:p w:rsidR="00961423" w:rsidRPr="00961423" w:rsidRDefault="00961423">
            <w:pPr>
              <w:spacing w:line="256" w:lineRule="auto"/>
              <w:rPr>
                <w:rFonts w:ascii="Times New Roman" w:hAnsi="Times New Roman"/>
                <w:kern w:val="2"/>
                <w:lang w:val="es-ES_tradnl"/>
                <w14:ligatures w14:val="standardContextual"/>
              </w:rPr>
            </w:pPr>
            <w:r w:rsidRPr="00961423">
              <w:rPr>
                <w:rFonts w:ascii="Times New Roman" w:hAnsi="Times New Roman"/>
                <w:kern w:val="2"/>
                <w:lang w:val="es-ES_tradnl"/>
                <w14:ligatures w14:val="standardContextual"/>
              </w:rPr>
              <w:t>- Lập CTPT một ankan</w:t>
            </w:r>
          </w:p>
          <w:p w:rsidR="00961423" w:rsidRPr="00961423" w:rsidRDefault="00961423">
            <w:pPr>
              <w:spacing w:line="256" w:lineRule="auto"/>
              <w:rPr>
                <w:rFonts w:ascii="Times New Roman" w:hAnsi="Times New Roman"/>
                <w:kern w:val="2"/>
                <w:lang w:val="es-ES_tradnl"/>
                <w14:ligatures w14:val="standardContextual"/>
              </w:rPr>
            </w:pPr>
            <w:r w:rsidRPr="00961423">
              <w:rPr>
                <w:rFonts w:ascii="Times New Roman" w:hAnsi="Times New Roman"/>
                <w:kern w:val="2"/>
                <w:lang w:val="es-ES_tradnl"/>
                <w14:ligatures w14:val="standardContextual"/>
              </w:rPr>
              <w:t>- Tìm CTPT 2 ankan kế tiếp nhau trong dãy đồng đẳng.</w:t>
            </w:r>
          </w:p>
          <w:p w:rsidR="00961423" w:rsidRPr="00961423" w:rsidRDefault="00961423">
            <w:pPr>
              <w:spacing w:before="20" w:after="20" w:line="220" w:lineRule="auto"/>
              <w:rPr>
                <w:rFonts w:ascii="Times New Roman" w:hAnsi="Times New Roman"/>
                <w:b/>
                <w:kern w:val="2"/>
                <w14:ligatures w14:val="standardContextual"/>
              </w:rPr>
            </w:pPr>
            <w:r w:rsidRPr="00961423">
              <w:rPr>
                <w:rFonts w:ascii="Times New Roman" w:hAnsi="Times New Roman"/>
                <w:b/>
                <w:kern w:val="2"/>
                <w14:ligatures w14:val="standardContextual"/>
              </w:rPr>
              <w:t xml:space="preserve">Học sinh nắm được kiến thức: </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Công thức chung, đặc điểm cấu tạo phân tử, đồng phân cấu tạo và đồng phân hình học. </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Cách gọi tên thông thường và tên thay thế của anken.</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Tính chất vật lí chung (quy luật biến đổi về nhiệt độ nóng chảy, nhiệt độ sôi, khối lượng riêng, tính tan) của anken.</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Phương pháp điều chế anken trong phòng thí nghiệm và trong công nghiệp. ứng dụng.</w:t>
            </w:r>
          </w:p>
          <w:p w:rsidR="00961423" w:rsidRPr="00961423" w:rsidRDefault="00961423">
            <w:pPr>
              <w:spacing w:line="256" w:lineRule="auto"/>
              <w:rPr>
                <w:rFonts w:ascii="Times New Roman" w:hAnsi="Times New Roman"/>
                <w:b/>
                <w:kern w:val="2"/>
                <w14:ligatures w14:val="standardContextual"/>
              </w:rPr>
            </w:pPr>
            <w:r w:rsidRPr="00961423">
              <w:rPr>
                <w:rFonts w:ascii="Times New Roman" w:hAnsi="Times New Roman"/>
                <w:b/>
                <w:kern w:val="2"/>
                <w14:ligatures w14:val="standardContextual"/>
              </w:rPr>
              <w:t xml:space="preserve">Học sinh rèn kĩ năng: </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Quan sát thí nghiệm, mô hình rút ra được nhận xét về đặc điểm cấu tạo và tính chất. </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Viết được công thức cấu tạo và tên gọi của các đồng phân tương ứng với một công thức phân tử (không quá 6 nguyên tử C trong phân tử).</w:t>
            </w:r>
          </w:p>
          <w:p w:rsidR="00961423" w:rsidRPr="00961423" w:rsidRDefault="00961423">
            <w:pPr>
              <w:spacing w:line="256" w:lineRule="auto"/>
              <w:rPr>
                <w:rFonts w:ascii="Times New Roman" w:hAnsi="Times New Roman"/>
                <w:kern w:val="2"/>
                <w:lang w:val="es-ES_tradnl"/>
                <w14:ligatures w14:val="standardContextual"/>
              </w:rPr>
            </w:pPr>
          </w:p>
          <w:p w:rsidR="00961423" w:rsidRPr="00961423" w:rsidRDefault="00961423">
            <w:pPr>
              <w:spacing w:line="256" w:lineRule="auto"/>
              <w:ind w:firstLine="720"/>
              <w:jc w:val="both"/>
              <w:rPr>
                <w:rFonts w:ascii="Times New Roman" w:hAnsi="Times New Roman"/>
                <w:kern w:val="2"/>
                <w:lang w:val="pl-PL"/>
                <w14:ligatures w14:val="standardContextual"/>
              </w:rPr>
            </w:pPr>
          </w:p>
          <w:p w:rsidR="00961423" w:rsidRPr="00961423" w:rsidRDefault="00961423">
            <w:pPr>
              <w:spacing w:before="120" w:line="256" w:lineRule="auto"/>
              <w:rPr>
                <w:rFonts w:ascii="Times New Roman" w:hAnsi="Times New Roman"/>
                <w:kern w:val="2"/>
                <w14:ligatures w14:val="standardContextual"/>
              </w:rPr>
            </w:pPr>
          </w:p>
        </w:tc>
      </w:tr>
      <w:tr w:rsidR="00961423" w:rsidRPr="00961423" w:rsidTr="00961423">
        <w:trPr>
          <w:trHeight w:hRule="exact" w:val="4792"/>
        </w:trPr>
        <w:tc>
          <w:tcPr>
            <w:tcW w:w="710"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Từ</w:t>
            </w:r>
            <w:r w:rsidRPr="00961423">
              <w:rPr>
                <w:rFonts w:ascii="Times New Roman" w:hAnsi="Times New Roman"/>
                <w:kern w:val="2"/>
                <w14:ligatures w14:val="standardContextual"/>
              </w:rPr>
              <w:tab/>
              <w:t>06/02/2023</w:t>
            </w:r>
          </w:p>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đến</w:t>
            </w:r>
            <w:r w:rsidRPr="00961423">
              <w:rPr>
                <w:rFonts w:ascii="Times New Roman" w:hAnsi="Times New Roman"/>
                <w:kern w:val="2"/>
                <w14:ligatures w14:val="standardContextual"/>
              </w:rPr>
              <w:tab/>
              <w:t>11/02/2023</w:t>
            </w:r>
          </w:p>
        </w:tc>
        <w:tc>
          <w:tcPr>
            <w:tcW w:w="3258" w:type="dxa"/>
            <w:tcBorders>
              <w:top w:val="single" w:sz="4" w:space="0" w:color="auto"/>
              <w:left w:val="single" w:sz="4" w:space="0" w:color="auto"/>
              <w:bottom w:val="single" w:sz="4" w:space="0" w:color="auto"/>
              <w:right w:val="single" w:sz="4" w:space="0" w:color="auto"/>
            </w:tcBorders>
            <w:hideMark/>
          </w:tcPr>
          <w:p w:rsidR="00961423" w:rsidRPr="00961423" w:rsidRDefault="00961423">
            <w:pPr>
              <w:pStyle w:val="TableParagraph"/>
              <w:spacing w:before="120" w:line="256" w:lineRule="auto"/>
              <w:ind w:left="111"/>
              <w:jc w:val="center"/>
              <w:rPr>
                <w:kern w:val="2"/>
                <w:sz w:val="24"/>
                <w:szCs w:val="24"/>
                <w14:ligatures w14:val="standardContextual"/>
              </w:rPr>
            </w:pPr>
            <w:r w:rsidRPr="00961423">
              <w:rPr>
                <w:kern w:val="2"/>
                <w:sz w:val="24"/>
                <w:szCs w:val="24"/>
                <w14:ligatures w14:val="standardContextual"/>
              </w:rPr>
              <w:t>ANKEN (tt)</w:t>
            </w:r>
            <w:r w:rsidRPr="00961423">
              <w:rPr>
                <w:kern w:val="2"/>
                <w:sz w:val="24"/>
                <w:szCs w:val="24"/>
                <w14:ligatures w14:val="standardContextual"/>
              </w:rPr>
              <w:br/>
              <w:t>Tự học T/c vật lý, ứng dụng của anken</w:t>
            </w:r>
          </w:p>
        </w:tc>
        <w:tc>
          <w:tcPr>
            <w:tcW w:w="4392" w:type="dxa"/>
            <w:tcBorders>
              <w:top w:val="single" w:sz="4" w:space="0" w:color="auto"/>
              <w:left w:val="single" w:sz="4" w:space="0" w:color="auto"/>
              <w:bottom w:val="single" w:sz="4" w:space="0" w:color="auto"/>
              <w:right w:val="single" w:sz="4" w:space="0" w:color="auto"/>
            </w:tcBorders>
            <w:vAlign w:val="center"/>
          </w:tcPr>
          <w:p w:rsidR="00961423" w:rsidRPr="00961423" w:rsidRDefault="00961423">
            <w:pPr>
              <w:spacing w:before="20" w:after="20" w:line="220" w:lineRule="auto"/>
              <w:jc w:val="both"/>
              <w:rPr>
                <w:rFonts w:ascii="Times New Roman" w:hAnsi="Times New Roman"/>
                <w:b/>
                <w:kern w:val="2"/>
                <w:sz w:val="20"/>
                <w:szCs w:val="20"/>
                <w14:ligatures w14:val="standardContextual"/>
              </w:rPr>
            </w:pPr>
            <w:r w:rsidRPr="00961423">
              <w:rPr>
                <w:rFonts w:ascii="Times New Roman" w:hAnsi="Times New Roman"/>
                <w:b/>
                <w:kern w:val="2"/>
                <w14:ligatures w14:val="standardContextual"/>
              </w:rPr>
              <w:t xml:space="preserve">Học sinh nắm được kiến thức: </w:t>
            </w:r>
            <w:r w:rsidRPr="00961423">
              <w:rPr>
                <w:rFonts w:ascii="Times New Roman" w:hAnsi="Times New Roman"/>
                <w:kern w:val="2"/>
                <w14:ligatures w14:val="standardContextual"/>
              </w:rPr>
              <w:t>Biết được</w:t>
            </w:r>
            <w:r w:rsidRPr="00961423">
              <w:rPr>
                <w:rFonts w:ascii="Times New Roman" w:hAnsi="Times New Roman"/>
                <w:b/>
                <w:kern w:val="2"/>
                <w14:ligatures w14:val="standardContextual"/>
              </w:rPr>
              <w:t xml:space="preserve">: </w:t>
            </w:r>
            <w:r w:rsidRPr="00961423">
              <w:rPr>
                <w:rFonts w:ascii="Times New Roman" w:hAnsi="Times New Roman"/>
                <w:kern w:val="2"/>
                <w14:ligatures w14:val="standardContextual"/>
              </w:rPr>
              <w:t>Tính chất hoá học : Phản ứng cộng brom trong dung dịch, cộng hiđro, cộng HX theo quy tắc Mac-côp-nhi-côp ; phản ứng trùng hợp ; phản ứng oxi hoá.</w:t>
            </w:r>
          </w:p>
          <w:p w:rsidR="00961423" w:rsidRPr="00961423" w:rsidRDefault="00961423">
            <w:pPr>
              <w:spacing w:line="256" w:lineRule="auto"/>
              <w:rPr>
                <w:rFonts w:ascii="Times New Roman" w:hAnsi="Times New Roman"/>
                <w:b/>
                <w:kern w:val="2"/>
                <w14:ligatures w14:val="standardContextual"/>
              </w:rPr>
            </w:pPr>
            <w:r w:rsidRPr="00961423">
              <w:rPr>
                <w:rFonts w:ascii="Times New Roman" w:hAnsi="Times New Roman"/>
                <w:b/>
                <w:kern w:val="2"/>
                <w14:ligatures w14:val="standardContextual"/>
              </w:rPr>
              <w:t xml:space="preserve">Học sinh rèn kĩ năng: </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Viết các phương trình hoá học của một số phản ứng cộng, phản ứng trùng hợp cụ thể.</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Phân biệt được một số anken với ankan cụ thể.</w:t>
            </w:r>
          </w:p>
          <w:p w:rsidR="00961423" w:rsidRPr="00961423" w:rsidRDefault="00961423">
            <w:pPr>
              <w:tabs>
                <w:tab w:val="left" w:pos="3895"/>
              </w:tabs>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Xác định công thức phân tử, viết công thức cấu tạo, gọi tên anken. </w:t>
            </w:r>
          </w:p>
          <w:p w:rsidR="00961423" w:rsidRPr="00961423" w:rsidRDefault="00961423" w:rsidP="00961423">
            <w:pPr>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Tính thành phần phần trăm về thể tích trong hỗn hợp khí có một anken cụ thể.</w:t>
            </w:r>
          </w:p>
        </w:tc>
      </w:tr>
      <w:tr w:rsidR="00961423" w:rsidRPr="00961423" w:rsidTr="00961423">
        <w:trPr>
          <w:trHeight w:hRule="exact" w:val="7811"/>
        </w:trPr>
        <w:tc>
          <w:tcPr>
            <w:tcW w:w="710"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lastRenderedPageBreak/>
              <w:t>4</w:t>
            </w:r>
          </w:p>
        </w:tc>
        <w:tc>
          <w:tcPr>
            <w:tcW w:w="2125"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Từ</w:t>
            </w:r>
            <w:r w:rsidRPr="00961423">
              <w:rPr>
                <w:rFonts w:ascii="Times New Roman" w:hAnsi="Times New Roman"/>
                <w:kern w:val="2"/>
                <w14:ligatures w14:val="standardContextual"/>
              </w:rPr>
              <w:tab/>
              <w:t>13/02/2023</w:t>
            </w:r>
          </w:p>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đến</w:t>
            </w:r>
            <w:r w:rsidRPr="00961423">
              <w:rPr>
                <w:rFonts w:ascii="Times New Roman" w:hAnsi="Times New Roman"/>
                <w:kern w:val="2"/>
                <w14:ligatures w14:val="standardContextual"/>
              </w:rPr>
              <w:tab/>
              <w:t>18/02/2023</w:t>
            </w:r>
          </w:p>
        </w:tc>
        <w:tc>
          <w:tcPr>
            <w:tcW w:w="3258" w:type="dxa"/>
            <w:tcBorders>
              <w:top w:val="single" w:sz="4" w:space="0" w:color="auto"/>
              <w:left w:val="single" w:sz="4" w:space="0" w:color="auto"/>
              <w:bottom w:val="single" w:sz="4" w:space="0" w:color="auto"/>
              <w:right w:val="single" w:sz="4" w:space="0" w:color="auto"/>
            </w:tcBorders>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ANKAĐIEN</w:t>
            </w:r>
            <w:r w:rsidRPr="00961423">
              <w:rPr>
                <w:rFonts w:ascii="Times New Roman" w:hAnsi="Times New Roman"/>
                <w:kern w:val="2"/>
                <w14:ligatures w14:val="standardContextual"/>
              </w:rPr>
              <w:br/>
            </w: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ANKIN</w:t>
            </w:r>
          </w:p>
        </w:tc>
        <w:tc>
          <w:tcPr>
            <w:tcW w:w="4392" w:type="dxa"/>
            <w:tcBorders>
              <w:top w:val="single" w:sz="4" w:space="0" w:color="auto"/>
              <w:left w:val="single" w:sz="4" w:space="0" w:color="auto"/>
              <w:bottom w:val="single" w:sz="4" w:space="0" w:color="auto"/>
              <w:right w:val="single" w:sz="4" w:space="0" w:color="auto"/>
            </w:tcBorders>
            <w:vAlign w:val="center"/>
          </w:tcPr>
          <w:p w:rsidR="00961423" w:rsidRPr="00961423" w:rsidRDefault="00961423">
            <w:pPr>
              <w:spacing w:before="20" w:after="20" w:line="220" w:lineRule="auto"/>
              <w:rPr>
                <w:rFonts w:ascii="Times New Roman" w:hAnsi="Times New Roman"/>
                <w:b/>
                <w:kern w:val="2"/>
                <w:sz w:val="20"/>
                <w:szCs w:val="20"/>
                <w14:ligatures w14:val="standardContextual"/>
              </w:rPr>
            </w:pPr>
            <w:r w:rsidRPr="00961423">
              <w:rPr>
                <w:rFonts w:ascii="Times New Roman" w:hAnsi="Times New Roman"/>
                <w:b/>
                <w:kern w:val="2"/>
                <w14:ligatures w14:val="standardContextual"/>
              </w:rPr>
              <w:t>Học sinh nắm được kiến thức:</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Định nghĩa, công thức chung, đặc điểm cấu tạo của ankađien.</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Đặc điểm cấu tạo, tính chất hoá học của ankađien liên hợp (buta-1,3-đien và isopren: phản ứng cộng 1, 2 và cộng 1, 4). Điều chế buta-1,3-đien từ butan hoặc butilen và isopren từ isopentan trong công nghiệp. </w:t>
            </w:r>
          </w:p>
          <w:p w:rsidR="00961423" w:rsidRPr="00961423" w:rsidRDefault="00961423">
            <w:pPr>
              <w:spacing w:line="256" w:lineRule="auto"/>
              <w:rPr>
                <w:rFonts w:ascii="Times New Roman" w:hAnsi="Times New Roman"/>
                <w:b/>
                <w:kern w:val="2"/>
                <w14:ligatures w14:val="standardContextual"/>
              </w:rPr>
            </w:pPr>
            <w:r w:rsidRPr="00961423">
              <w:rPr>
                <w:rFonts w:ascii="Times New Roman" w:hAnsi="Times New Roman"/>
                <w:b/>
                <w:kern w:val="2"/>
                <w14:ligatures w14:val="standardContextual"/>
              </w:rPr>
              <w:t xml:space="preserve">Học sinh rèn kĩ năng: </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Quan sát được thí nghiệm, mô hình phân tử, rút ra nhận xét về cấu tạo và tính chất của ankađien.</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Viết được công thức cấu tạo của một số ankađien cụ thể.</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14:ligatures w14:val="standardContextual"/>
              </w:rPr>
              <w:t xml:space="preserve"> Dự đoán được tính chất hoá học, kiểm tra và kết luận.</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14:ligatures w14:val="standardContextual"/>
              </w:rPr>
              <w:t xml:space="preserve"> </w:t>
            </w:r>
            <w:r w:rsidRPr="00961423">
              <w:rPr>
                <w:rFonts w:ascii="Times New Roman" w:hAnsi="Times New Roman"/>
                <w:kern w:val="2"/>
                <w:lang w:val="it-IT"/>
                <w14:ligatures w14:val="standardContextual"/>
              </w:rPr>
              <w:sym w:font="Symbol" w:char="F02D"/>
            </w:r>
            <w:r w:rsidRPr="00961423">
              <w:rPr>
                <w:rFonts w:ascii="Times New Roman" w:hAnsi="Times New Roman"/>
                <w:kern w:val="2"/>
                <w14:ligatures w14:val="standardContextual"/>
              </w:rPr>
              <w:t xml:space="preserve"> Viết được các phương trình hoá học biểu diễn tính chất hoá học của buta-1,3-đien.</w:t>
            </w:r>
          </w:p>
          <w:p w:rsidR="00961423" w:rsidRPr="00961423" w:rsidRDefault="00961423">
            <w:pPr>
              <w:spacing w:before="20" w:after="20" w:line="220" w:lineRule="auto"/>
              <w:rPr>
                <w:rFonts w:ascii="Times New Roman" w:hAnsi="Times New Roman"/>
                <w:b/>
                <w:kern w:val="2"/>
                <w14:ligatures w14:val="standardContextual"/>
              </w:rPr>
            </w:pPr>
            <w:r w:rsidRPr="00961423">
              <w:rPr>
                <w:rFonts w:ascii="Times New Roman" w:hAnsi="Times New Roman"/>
                <w:b/>
                <w:kern w:val="2"/>
                <w14:ligatures w14:val="standardContextual"/>
              </w:rPr>
              <w:t>Học sinh nắm được kiến thức:</w:t>
            </w:r>
          </w:p>
          <w:p w:rsidR="00961423" w:rsidRPr="00961423" w:rsidRDefault="00961423">
            <w:pPr>
              <w:spacing w:line="256" w:lineRule="auto"/>
              <w:rPr>
                <w:rFonts w:ascii="Times New Roman" w:hAnsi="Times New Roman"/>
                <w:kern w:val="2"/>
                <w:lang w:val="pt-BR"/>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lang w:val="pt-BR"/>
                <w14:ligatures w14:val="standardContextual"/>
              </w:rPr>
              <w:t xml:space="preserve"> Định nghĩa, công thức chung, đặc điểm cấu tạo, đồng phân, danh pháp, tính chất vật lí (quy luật biến đổi về trạng thái, nhiệt độ nóng chảy, nhiệt độ sôi, khối lượng riêng, tính tan) của ankin.</w:t>
            </w:r>
          </w:p>
          <w:p w:rsidR="00961423" w:rsidRPr="00961423" w:rsidRDefault="00961423">
            <w:pPr>
              <w:spacing w:line="256" w:lineRule="auto"/>
              <w:rPr>
                <w:rFonts w:ascii="Times New Roman" w:hAnsi="Times New Roman"/>
                <w:kern w:val="2"/>
                <w14:ligatures w14:val="standardContextual"/>
              </w:rPr>
            </w:pPr>
          </w:p>
          <w:p w:rsidR="00961423" w:rsidRPr="00961423" w:rsidRDefault="00961423">
            <w:pPr>
              <w:spacing w:line="256" w:lineRule="auto"/>
              <w:rPr>
                <w:rFonts w:ascii="Times New Roman" w:hAnsi="Times New Roman"/>
                <w:kern w:val="2"/>
                <w14:ligatures w14:val="standardContextual"/>
              </w:rPr>
            </w:pPr>
          </w:p>
          <w:p w:rsidR="00961423" w:rsidRPr="00961423" w:rsidRDefault="00961423">
            <w:pPr>
              <w:spacing w:line="256" w:lineRule="auto"/>
              <w:rPr>
                <w:rFonts w:ascii="Times New Roman" w:hAnsi="Times New Roman"/>
                <w:kern w:val="2"/>
                <w14:ligatures w14:val="standardContextual"/>
              </w:rPr>
            </w:pPr>
          </w:p>
          <w:p w:rsidR="00961423" w:rsidRPr="00961423" w:rsidRDefault="00961423">
            <w:pPr>
              <w:spacing w:line="256" w:lineRule="auto"/>
              <w:rPr>
                <w:rFonts w:ascii="Times New Roman" w:hAnsi="Times New Roman"/>
                <w:b/>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tc>
      </w:tr>
      <w:tr w:rsidR="00961423" w:rsidRPr="00961423" w:rsidTr="00961423">
        <w:trPr>
          <w:trHeight w:hRule="exact" w:val="6660"/>
        </w:trPr>
        <w:tc>
          <w:tcPr>
            <w:tcW w:w="710"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Từ</w:t>
            </w:r>
            <w:r w:rsidRPr="00961423">
              <w:rPr>
                <w:rFonts w:ascii="Times New Roman" w:hAnsi="Times New Roman"/>
                <w:kern w:val="2"/>
                <w14:ligatures w14:val="standardContextual"/>
              </w:rPr>
              <w:tab/>
              <w:t>20/02/2023</w:t>
            </w:r>
          </w:p>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đến</w:t>
            </w:r>
            <w:r w:rsidRPr="00961423">
              <w:rPr>
                <w:rFonts w:ascii="Times New Roman" w:hAnsi="Times New Roman"/>
                <w:kern w:val="2"/>
                <w14:ligatures w14:val="standardContextual"/>
              </w:rPr>
              <w:tab/>
              <w:t>25/02/2023</w:t>
            </w:r>
          </w:p>
        </w:tc>
        <w:tc>
          <w:tcPr>
            <w:tcW w:w="3258"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ANKIN (tt)</w:t>
            </w:r>
          </w:p>
        </w:tc>
        <w:tc>
          <w:tcPr>
            <w:tcW w:w="4392" w:type="dxa"/>
            <w:tcBorders>
              <w:top w:val="single" w:sz="4" w:space="0" w:color="auto"/>
              <w:left w:val="single" w:sz="4" w:space="0" w:color="auto"/>
              <w:bottom w:val="single" w:sz="4" w:space="0" w:color="auto"/>
              <w:right w:val="single" w:sz="4" w:space="0" w:color="auto"/>
            </w:tcBorders>
            <w:vAlign w:val="center"/>
          </w:tcPr>
          <w:p w:rsidR="00961423" w:rsidRPr="00961423" w:rsidRDefault="00961423">
            <w:pPr>
              <w:spacing w:line="256" w:lineRule="auto"/>
              <w:rPr>
                <w:rFonts w:ascii="Times New Roman" w:hAnsi="Times New Roman"/>
                <w:kern w:val="2"/>
                <w:sz w:val="20"/>
                <w:szCs w:val="20"/>
                <w:lang w:val="pt-BR"/>
                <w14:ligatures w14:val="standardContextual"/>
              </w:rPr>
            </w:pPr>
          </w:p>
          <w:p w:rsidR="00961423" w:rsidRPr="00961423" w:rsidRDefault="00961423">
            <w:pPr>
              <w:spacing w:before="20" w:after="20" w:line="220" w:lineRule="auto"/>
              <w:rPr>
                <w:rFonts w:ascii="Times New Roman" w:hAnsi="Times New Roman"/>
                <w:b/>
                <w:kern w:val="2"/>
                <w14:ligatures w14:val="standardContextual"/>
              </w:rPr>
            </w:pPr>
            <w:r w:rsidRPr="00961423">
              <w:rPr>
                <w:rFonts w:ascii="Times New Roman" w:hAnsi="Times New Roman"/>
                <w:b/>
                <w:kern w:val="2"/>
                <w14:ligatures w14:val="standardContextual"/>
              </w:rPr>
              <w:t>Học sinh nắm được kiến thức:</w:t>
            </w:r>
          </w:p>
          <w:p w:rsidR="00961423" w:rsidRPr="00961423" w:rsidRDefault="00961423">
            <w:pPr>
              <w:spacing w:line="256" w:lineRule="auto"/>
              <w:jc w:val="both"/>
              <w:rPr>
                <w:rFonts w:ascii="Times New Roman" w:hAnsi="Times New Roman"/>
                <w:kern w:val="2"/>
                <w:lang w:val="pt-BR"/>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lang w:val="pt-BR"/>
                <w14:ligatures w14:val="standardContextual"/>
              </w:rPr>
              <w:t xml:space="preserve"> Tính chất hoá học của ankin : Phản ứng cộng H</w:t>
            </w:r>
            <w:r w:rsidRPr="00961423">
              <w:rPr>
                <w:rFonts w:ascii="Times New Roman" w:hAnsi="Times New Roman"/>
                <w:kern w:val="2"/>
                <w:vertAlign w:val="subscript"/>
                <w:lang w:val="pt-BR"/>
                <w14:ligatures w14:val="standardContextual"/>
              </w:rPr>
              <w:t>2</w:t>
            </w:r>
            <w:r w:rsidRPr="00961423">
              <w:rPr>
                <w:rFonts w:ascii="Times New Roman" w:hAnsi="Times New Roman"/>
                <w:kern w:val="2"/>
                <w:lang w:val="pt-BR"/>
                <w14:ligatures w14:val="standardContextual"/>
              </w:rPr>
              <w:t>, Br</w:t>
            </w:r>
            <w:r w:rsidRPr="00961423">
              <w:rPr>
                <w:rFonts w:ascii="Times New Roman" w:hAnsi="Times New Roman"/>
                <w:kern w:val="2"/>
                <w:vertAlign w:val="subscript"/>
                <w:lang w:val="pt-BR"/>
                <w14:ligatures w14:val="standardContextual"/>
              </w:rPr>
              <w:t>2</w:t>
            </w:r>
            <w:r w:rsidRPr="00961423">
              <w:rPr>
                <w:rFonts w:ascii="Times New Roman" w:hAnsi="Times New Roman"/>
                <w:kern w:val="2"/>
                <w:lang w:val="pt-BR"/>
                <w14:ligatures w14:val="standardContextual"/>
              </w:rPr>
              <w:t>, HX ; Phản ứng thế nguyên tử H linh động của ank-1-in ; phản ứng oxi hoá).</w:t>
            </w:r>
          </w:p>
          <w:p w:rsidR="00961423" w:rsidRPr="00961423" w:rsidRDefault="00961423">
            <w:pPr>
              <w:spacing w:line="256" w:lineRule="auto"/>
              <w:jc w:val="both"/>
              <w:rPr>
                <w:rFonts w:ascii="Times New Roman" w:hAnsi="Times New Roman"/>
                <w:kern w:val="2"/>
                <w:lang w:val="pt-BR"/>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lang w:val="pt-BR"/>
                <w14:ligatures w14:val="standardContextual"/>
              </w:rPr>
              <w:t xml:space="preserve"> Điều chế axetilen trong phòng thí nghiệm và trong công nghiệp. </w:t>
            </w:r>
          </w:p>
          <w:p w:rsidR="00961423" w:rsidRPr="00961423" w:rsidRDefault="00961423">
            <w:pPr>
              <w:spacing w:line="256" w:lineRule="auto"/>
              <w:jc w:val="both"/>
              <w:rPr>
                <w:rFonts w:ascii="Times New Roman" w:hAnsi="Times New Roman"/>
                <w:b/>
                <w:kern w:val="2"/>
                <w14:ligatures w14:val="standardContextual"/>
              </w:rPr>
            </w:pPr>
            <w:r w:rsidRPr="00961423">
              <w:rPr>
                <w:rFonts w:ascii="Times New Roman" w:hAnsi="Times New Roman"/>
                <w:b/>
                <w:kern w:val="2"/>
                <w14:ligatures w14:val="standardContextual"/>
              </w:rPr>
              <w:t xml:space="preserve">Học sinh rèn kĩ năng: </w:t>
            </w:r>
          </w:p>
          <w:p w:rsidR="00961423" w:rsidRPr="00961423" w:rsidRDefault="00961423">
            <w:pPr>
              <w:spacing w:line="256" w:lineRule="auto"/>
              <w:jc w:val="both"/>
              <w:rPr>
                <w:rFonts w:ascii="Times New Roman" w:hAnsi="Times New Roman"/>
                <w:kern w:val="2"/>
                <w:lang w:val="pt-BR"/>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lang w:val="pt-BR"/>
                <w14:ligatures w14:val="standardContextual"/>
              </w:rPr>
              <w:t xml:space="preserve"> Quan sát được thí nghiệm, mô hình phân tử, rút ra nhận xét về cấu tạo và tính chất của ankin.</w:t>
            </w:r>
          </w:p>
          <w:p w:rsidR="00961423" w:rsidRPr="00961423" w:rsidRDefault="00961423">
            <w:pPr>
              <w:spacing w:line="256" w:lineRule="auto"/>
              <w:jc w:val="both"/>
              <w:rPr>
                <w:rFonts w:ascii="Times New Roman" w:hAnsi="Times New Roman"/>
                <w:kern w:val="2"/>
                <w:lang w:val="pt-BR"/>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lang w:val="pt-BR"/>
                <w14:ligatures w14:val="standardContextual"/>
              </w:rPr>
              <w:t xml:space="preserve"> Viết được công thức cấu tạo của một số ankin cụ thể.</w:t>
            </w:r>
          </w:p>
          <w:p w:rsidR="00961423" w:rsidRPr="00961423" w:rsidRDefault="00961423">
            <w:pPr>
              <w:spacing w:line="256" w:lineRule="auto"/>
              <w:jc w:val="both"/>
              <w:rPr>
                <w:rFonts w:ascii="Times New Roman" w:hAnsi="Times New Roman"/>
                <w:kern w:val="2"/>
                <w:lang w:val="pt-BR"/>
                <w14:ligatures w14:val="standardContextual"/>
              </w:rPr>
            </w:pPr>
            <w:r w:rsidRPr="00961423">
              <w:rPr>
                <w:rFonts w:ascii="Times New Roman" w:hAnsi="Times New Roman"/>
                <w:kern w:val="2"/>
                <w14:ligatures w14:val="standardContextual"/>
              </w:rPr>
              <w:sym w:font="Symbol" w:char="F02D"/>
            </w:r>
            <w:r w:rsidRPr="00961423">
              <w:rPr>
                <w:rFonts w:ascii="Times New Roman" w:hAnsi="Times New Roman"/>
                <w:kern w:val="2"/>
                <w:lang w:val="pt-BR"/>
                <w14:ligatures w14:val="standardContextual"/>
              </w:rPr>
              <w:t xml:space="preserve"> Dự đoán được tính chất hoá học, kiểm tra và kết luận.</w:t>
            </w:r>
          </w:p>
          <w:p w:rsidR="00961423" w:rsidRPr="00961423" w:rsidRDefault="00961423">
            <w:pPr>
              <w:spacing w:line="256" w:lineRule="auto"/>
              <w:jc w:val="both"/>
              <w:rPr>
                <w:rFonts w:ascii="Times New Roman" w:hAnsi="Times New Roman"/>
                <w:kern w:val="2"/>
                <w:lang w:val="pt-BR"/>
                <w14:ligatures w14:val="standardContextual"/>
              </w:rPr>
            </w:pPr>
            <w:r w:rsidRPr="00961423">
              <w:rPr>
                <w:rFonts w:ascii="Times New Roman" w:hAnsi="Times New Roman"/>
                <w:kern w:val="2"/>
                <w:lang w:val="it-IT"/>
                <w14:ligatures w14:val="standardContextual"/>
              </w:rPr>
              <w:sym w:font="Symbol" w:char="F02D"/>
            </w:r>
            <w:r w:rsidRPr="00961423">
              <w:rPr>
                <w:rFonts w:ascii="Times New Roman" w:hAnsi="Times New Roman"/>
                <w:kern w:val="2"/>
                <w:lang w:val="pt-BR"/>
                <w14:ligatures w14:val="standardContextual"/>
              </w:rPr>
              <w:t xml:space="preserve"> Viết được các phương trình hoá học biểu diễn tính chất hoá học của axetilen.</w:t>
            </w:r>
          </w:p>
          <w:p w:rsidR="00961423" w:rsidRPr="00961423" w:rsidRDefault="00961423">
            <w:pPr>
              <w:spacing w:line="256" w:lineRule="auto"/>
              <w:jc w:val="both"/>
              <w:rPr>
                <w:rFonts w:ascii="Times New Roman" w:hAnsi="Times New Roman"/>
                <w:kern w:val="2"/>
                <w:lang w:val="pt-BR"/>
                <w14:ligatures w14:val="standardContextual"/>
              </w:rPr>
            </w:pPr>
            <w:r w:rsidRPr="00961423">
              <w:rPr>
                <w:rFonts w:ascii="Times New Roman" w:hAnsi="Times New Roman"/>
                <w:kern w:val="2"/>
                <w:lang w:val="it-IT"/>
                <w14:ligatures w14:val="standardContextual"/>
              </w:rPr>
              <w:t>-</w:t>
            </w:r>
            <w:r w:rsidRPr="00961423">
              <w:rPr>
                <w:rFonts w:ascii="Times New Roman" w:hAnsi="Times New Roman"/>
                <w:kern w:val="2"/>
                <w:lang w:val="pt-BR"/>
                <w14:ligatures w14:val="standardContextual"/>
              </w:rPr>
              <w:t xml:space="preserve"> Phân biệt ank-1-in với anken bằng phương pháp hoá học.</w:t>
            </w:r>
          </w:p>
          <w:p w:rsidR="00961423" w:rsidRPr="00961423" w:rsidRDefault="00961423">
            <w:pPr>
              <w:spacing w:before="120" w:line="256" w:lineRule="auto"/>
              <w:jc w:val="center"/>
              <w:rPr>
                <w:rFonts w:ascii="Times New Roman" w:hAnsi="Times New Roman"/>
                <w:kern w:val="2"/>
                <w14:ligatures w14:val="standardContextual"/>
              </w:rPr>
            </w:pPr>
          </w:p>
        </w:tc>
      </w:tr>
      <w:tr w:rsidR="00961423" w:rsidRPr="00961423" w:rsidTr="00961423">
        <w:trPr>
          <w:trHeight w:hRule="exact" w:val="10504"/>
        </w:trPr>
        <w:tc>
          <w:tcPr>
            <w:tcW w:w="710"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lastRenderedPageBreak/>
              <w:t>6</w:t>
            </w:r>
          </w:p>
        </w:tc>
        <w:tc>
          <w:tcPr>
            <w:tcW w:w="2125" w:type="dxa"/>
            <w:tcBorders>
              <w:top w:val="single" w:sz="4" w:space="0" w:color="auto"/>
              <w:left w:val="single" w:sz="4" w:space="0" w:color="auto"/>
              <w:bottom w:val="single" w:sz="4" w:space="0" w:color="auto"/>
              <w:right w:val="single" w:sz="4" w:space="0" w:color="auto"/>
            </w:tcBorders>
            <w:vAlign w:val="center"/>
            <w:hideMark/>
          </w:tcPr>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Từ</w:t>
            </w:r>
            <w:r w:rsidRPr="00961423">
              <w:rPr>
                <w:rFonts w:ascii="Times New Roman" w:hAnsi="Times New Roman"/>
                <w:kern w:val="2"/>
                <w14:ligatures w14:val="standardContextual"/>
              </w:rPr>
              <w:tab/>
              <w:t>27/02/2023</w:t>
            </w:r>
          </w:p>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đến</w:t>
            </w:r>
            <w:r w:rsidRPr="00961423">
              <w:rPr>
                <w:rFonts w:ascii="Times New Roman" w:hAnsi="Times New Roman"/>
                <w:kern w:val="2"/>
                <w14:ligatures w14:val="standardContextual"/>
              </w:rPr>
              <w:tab/>
              <w:t>4/03/2023</w:t>
            </w:r>
          </w:p>
        </w:tc>
        <w:tc>
          <w:tcPr>
            <w:tcW w:w="3258" w:type="dxa"/>
            <w:tcBorders>
              <w:top w:val="single" w:sz="4" w:space="0" w:color="auto"/>
              <w:left w:val="single" w:sz="4" w:space="0" w:color="auto"/>
              <w:bottom w:val="single" w:sz="4" w:space="0" w:color="auto"/>
              <w:right w:val="single" w:sz="4" w:space="0" w:color="auto"/>
            </w:tcBorders>
          </w:tcPr>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 xml:space="preserve">Luyện tập hiđrocacbon không no - </w:t>
            </w:r>
            <w:r w:rsidRPr="00961423">
              <w:rPr>
                <w:rFonts w:ascii="Times New Roman" w:hAnsi="Times New Roman"/>
                <w:color w:val="FF0000"/>
                <w:kern w:val="2"/>
                <w14:ligatures w14:val="standardContextual"/>
              </w:rPr>
              <w:t>KT thường xuyên (15p)</w:t>
            </w:r>
            <w:r w:rsidRPr="00961423">
              <w:rPr>
                <w:rFonts w:ascii="Times New Roman" w:hAnsi="Times New Roman"/>
                <w:kern w:val="2"/>
                <w14:ligatures w14:val="standardContextual"/>
              </w:rPr>
              <w:br/>
            </w: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p>
          <w:p w:rsidR="00961423" w:rsidRPr="00961423" w:rsidRDefault="00961423">
            <w:pPr>
              <w:spacing w:before="120" w:line="256" w:lineRule="auto"/>
              <w:jc w:val="center"/>
              <w:rPr>
                <w:rFonts w:ascii="Times New Roman" w:hAnsi="Times New Roman"/>
                <w:kern w:val="2"/>
                <w14:ligatures w14:val="standardContextual"/>
              </w:rPr>
            </w:pPr>
            <w:r w:rsidRPr="00961423">
              <w:rPr>
                <w:rFonts w:ascii="Times New Roman" w:hAnsi="Times New Roman"/>
                <w:kern w:val="2"/>
                <w14:ligatures w14:val="standardContextual"/>
              </w:rPr>
              <w:t>BENZEN và  ankylbenzen</w:t>
            </w:r>
          </w:p>
        </w:tc>
        <w:tc>
          <w:tcPr>
            <w:tcW w:w="4392" w:type="dxa"/>
            <w:tcBorders>
              <w:top w:val="single" w:sz="4" w:space="0" w:color="auto"/>
              <w:left w:val="single" w:sz="4" w:space="0" w:color="auto"/>
              <w:bottom w:val="single" w:sz="4" w:space="0" w:color="auto"/>
              <w:right w:val="single" w:sz="4" w:space="0" w:color="auto"/>
            </w:tcBorders>
            <w:vAlign w:val="center"/>
          </w:tcPr>
          <w:p w:rsidR="00961423" w:rsidRPr="00961423" w:rsidRDefault="00961423">
            <w:pPr>
              <w:spacing w:before="20" w:after="20" w:line="220" w:lineRule="auto"/>
              <w:rPr>
                <w:rFonts w:ascii="Times New Roman" w:hAnsi="Times New Roman"/>
                <w:kern w:val="2"/>
                <w:sz w:val="20"/>
                <w:szCs w:val="20"/>
                <w14:ligatures w14:val="standardContextual"/>
              </w:rPr>
            </w:pPr>
            <w:r w:rsidRPr="00961423">
              <w:rPr>
                <w:rFonts w:ascii="Times New Roman" w:hAnsi="Times New Roman"/>
                <w:bCs/>
                <w:kern w:val="2"/>
                <w14:ligatures w14:val="standardContextual"/>
              </w:rPr>
              <w:t xml:space="preserve">Học sinh </w:t>
            </w:r>
            <w:r w:rsidRPr="00961423">
              <w:rPr>
                <w:rFonts w:ascii="Times New Roman" w:hAnsi="Times New Roman"/>
                <w:bCs/>
                <w:kern w:val="2"/>
                <w:lang w:val="pl-PL"/>
                <w14:ligatures w14:val="standardContextual"/>
              </w:rPr>
              <w:t>củng</w:t>
            </w:r>
            <w:r w:rsidRPr="00961423">
              <w:rPr>
                <w:rFonts w:ascii="Times New Roman" w:hAnsi="Times New Roman"/>
                <w:kern w:val="2"/>
                <w:lang w:val="pl-PL"/>
                <w14:ligatures w14:val="standardContextual"/>
              </w:rPr>
              <w:t xml:space="preserve"> cố kiến thức về tính chất vật lý hoá học của anken, ankađien, ankin.</w:t>
            </w:r>
          </w:p>
          <w:p w:rsidR="00961423" w:rsidRPr="00961423" w:rsidRDefault="00961423">
            <w:pPr>
              <w:spacing w:before="20" w:after="20" w:line="220" w:lineRule="auto"/>
              <w:jc w:val="both"/>
              <w:rPr>
                <w:rFonts w:ascii="Times New Roman" w:hAnsi="Times New Roman"/>
                <w:kern w:val="2"/>
                <w:lang w:val="pl-PL"/>
                <w14:ligatures w14:val="standardContextual"/>
              </w:rPr>
            </w:pPr>
            <w:r w:rsidRPr="00961423">
              <w:rPr>
                <w:rFonts w:ascii="Times New Roman" w:hAnsi="Times New Roman"/>
                <w:kern w:val="2"/>
                <w:lang w:val="pl-PL"/>
                <w14:ligatures w14:val="standardContextual"/>
              </w:rPr>
              <w:t>- Biết cách phân biệt ankan, anken và ankađien, ankin.</w:t>
            </w:r>
          </w:p>
          <w:p w:rsidR="00961423" w:rsidRPr="00961423" w:rsidRDefault="00961423">
            <w:pPr>
              <w:spacing w:line="256" w:lineRule="auto"/>
              <w:rPr>
                <w:rFonts w:ascii="Times New Roman" w:hAnsi="Times New Roman"/>
                <w:b/>
                <w:kern w:val="2"/>
                <w:lang w:val="pl-PL"/>
                <w14:ligatures w14:val="standardContextual"/>
              </w:rPr>
            </w:pPr>
            <w:r w:rsidRPr="00961423">
              <w:rPr>
                <w:rFonts w:ascii="Times New Roman" w:hAnsi="Times New Roman"/>
                <w:bCs/>
                <w:kern w:val="2"/>
                <w:u w:val="single"/>
                <w:lang w:val="pl-PL"/>
                <w14:ligatures w14:val="standardContextual"/>
              </w:rPr>
              <w:t>Kĩ năng</w:t>
            </w:r>
            <w:r w:rsidRPr="00961423">
              <w:rPr>
                <w:rFonts w:ascii="Times New Roman" w:hAnsi="Times New Roman"/>
                <w:bCs/>
                <w:kern w:val="2"/>
                <w:lang w:val="pl-PL"/>
                <w14:ligatures w14:val="standardContextual"/>
              </w:rPr>
              <w:t>:</w:t>
            </w:r>
            <w:r w:rsidRPr="00961423">
              <w:rPr>
                <w:rFonts w:ascii="Times New Roman" w:hAnsi="Times New Roman"/>
                <w:b/>
                <w:kern w:val="2"/>
                <w:lang w:val="pl-PL"/>
                <w14:ligatures w14:val="standardContextual"/>
              </w:rPr>
              <w:t xml:space="preserve"> </w:t>
            </w:r>
          </w:p>
          <w:p w:rsidR="00961423" w:rsidRPr="00961423" w:rsidRDefault="00961423">
            <w:pPr>
              <w:spacing w:line="256" w:lineRule="auto"/>
              <w:rPr>
                <w:rFonts w:ascii="Times New Roman" w:hAnsi="Times New Roman"/>
                <w:kern w:val="2"/>
                <w:lang w:val="pl-PL"/>
                <w14:ligatures w14:val="standardContextual"/>
              </w:rPr>
            </w:pPr>
            <w:r w:rsidRPr="00961423">
              <w:rPr>
                <w:rFonts w:ascii="Times New Roman" w:hAnsi="Times New Roman"/>
                <w:kern w:val="2"/>
                <w:lang w:val="pl-PL"/>
                <w14:ligatures w14:val="standardContextual"/>
              </w:rPr>
              <w:t>- Phân biệt ankan, anken và ankađien, ankin.</w:t>
            </w:r>
          </w:p>
          <w:p w:rsidR="00961423" w:rsidRPr="00961423" w:rsidRDefault="00961423">
            <w:pPr>
              <w:spacing w:line="256" w:lineRule="auto"/>
              <w:rPr>
                <w:rFonts w:ascii="Times New Roman" w:hAnsi="Times New Roman"/>
                <w:kern w:val="2"/>
                <w:lang w:val="pl-PL"/>
                <w14:ligatures w14:val="standardContextual"/>
              </w:rPr>
            </w:pPr>
            <w:r w:rsidRPr="00961423">
              <w:rPr>
                <w:rFonts w:ascii="Times New Roman" w:hAnsi="Times New Roman"/>
                <w:kern w:val="2"/>
                <w:lang w:val="pl-PL"/>
                <w14:ligatures w14:val="standardContextual"/>
              </w:rPr>
              <w:t>- Viết phương trình hoá học của các chất.</w:t>
            </w:r>
          </w:p>
          <w:p w:rsidR="00961423" w:rsidRPr="00961423" w:rsidRDefault="00961423">
            <w:pPr>
              <w:spacing w:line="256" w:lineRule="auto"/>
              <w:rPr>
                <w:rFonts w:ascii="Times New Roman" w:hAnsi="Times New Roman"/>
                <w:kern w:val="2"/>
                <w:lang w:val="pl-PL"/>
                <w14:ligatures w14:val="standardContextual"/>
              </w:rPr>
            </w:pPr>
            <w:r w:rsidRPr="00961423">
              <w:rPr>
                <w:rFonts w:ascii="Times New Roman" w:hAnsi="Times New Roman"/>
                <w:kern w:val="2"/>
                <w:lang w:val="pl-PL"/>
                <w14:ligatures w14:val="standardContextual"/>
              </w:rPr>
              <w:t>- Viết phương trình chuyển hóa dưới dạng công thức cấu tạo.</w:t>
            </w:r>
          </w:p>
          <w:p w:rsidR="00961423" w:rsidRPr="00961423" w:rsidRDefault="00961423">
            <w:pPr>
              <w:spacing w:line="256" w:lineRule="auto"/>
              <w:rPr>
                <w:rFonts w:ascii="Times New Roman" w:hAnsi="Times New Roman"/>
                <w:kern w:val="2"/>
                <w:lang w:val="pl-PL"/>
                <w14:ligatures w14:val="standardContextual"/>
              </w:rPr>
            </w:pPr>
            <w:r w:rsidRPr="00961423">
              <w:rPr>
                <w:rFonts w:ascii="Times New Roman" w:hAnsi="Times New Roman"/>
                <w:kern w:val="2"/>
                <w:lang w:val="pl-PL"/>
                <w14:ligatures w14:val="standardContextual"/>
              </w:rPr>
              <w:t>- Tính thành phần phần trăm của metan, anken, ankin trong hỗn hợp...</w:t>
            </w:r>
          </w:p>
          <w:p w:rsidR="00961423" w:rsidRPr="00961423" w:rsidRDefault="00961423">
            <w:pPr>
              <w:spacing w:before="120" w:line="256" w:lineRule="auto"/>
              <w:rPr>
                <w:rFonts w:ascii="Times New Roman" w:hAnsi="Times New Roman"/>
                <w:kern w:val="2"/>
                <w14:ligatures w14:val="standardContextual"/>
              </w:rPr>
            </w:pPr>
            <w:r w:rsidRPr="00961423">
              <w:rPr>
                <w:rFonts w:ascii="Times New Roman" w:hAnsi="Times New Roman"/>
                <w:kern w:val="2"/>
                <w14:ligatures w14:val="standardContextual"/>
              </w:rPr>
              <w:t>Học sinh không học Mục B. II. Naphtalen</w:t>
            </w:r>
          </w:p>
          <w:p w:rsidR="00961423" w:rsidRPr="00961423" w:rsidRDefault="00961423">
            <w:pPr>
              <w:spacing w:before="20" w:after="20" w:line="220" w:lineRule="auto"/>
              <w:rPr>
                <w:rFonts w:ascii="Times New Roman" w:hAnsi="Times New Roman"/>
                <w:kern w:val="2"/>
                <w14:ligatures w14:val="standardContextual"/>
              </w:rPr>
            </w:pPr>
            <w:r w:rsidRPr="00961423">
              <w:rPr>
                <w:rFonts w:ascii="Times New Roman" w:hAnsi="Times New Roman"/>
                <w:b/>
                <w:kern w:val="2"/>
                <w14:ligatures w14:val="standardContextual"/>
              </w:rPr>
              <w:t xml:space="preserve">Học sinh nắm được kiến thức: </w:t>
            </w:r>
          </w:p>
          <w:p w:rsidR="00961423" w:rsidRPr="00961423" w:rsidRDefault="00961423">
            <w:pPr>
              <w:pStyle w:val="BodyTextIndent"/>
              <w:spacing w:line="240" w:lineRule="auto"/>
              <w:ind w:firstLine="0"/>
              <w:rPr>
                <w:rFonts w:ascii="Times New Roman" w:hAnsi="Times New Roman"/>
                <w:i w:val="0"/>
                <w:kern w:val="2"/>
                <w:sz w:val="20"/>
                <w:szCs w:val="20"/>
                <w14:ligatures w14:val="standardContextual"/>
              </w:rPr>
            </w:pPr>
            <w:r w:rsidRPr="00961423">
              <w:rPr>
                <w:rFonts w:ascii="Times New Roman" w:hAnsi="Times New Roman"/>
                <w:i w:val="0"/>
                <w:kern w:val="2"/>
                <w:sz w:val="20"/>
                <w:szCs w:val="20"/>
                <w:lang w:val="de-DE"/>
                <w14:ligatures w14:val="standardContextual"/>
              </w:rPr>
              <w:sym w:font="Symbol" w:char="F02D"/>
            </w:r>
            <w:r w:rsidRPr="00961423">
              <w:rPr>
                <w:rFonts w:ascii="Times New Roman" w:hAnsi="Times New Roman"/>
                <w:i w:val="0"/>
                <w:kern w:val="2"/>
                <w:sz w:val="20"/>
                <w:szCs w:val="20"/>
                <w:lang w:val="de-DE"/>
                <w14:ligatures w14:val="standardContextual"/>
              </w:rPr>
              <w:t xml:space="preserve"> </w:t>
            </w:r>
            <w:r w:rsidRPr="00961423">
              <w:rPr>
                <w:rFonts w:ascii="Times New Roman" w:hAnsi="Times New Roman"/>
                <w:i w:val="0"/>
                <w:kern w:val="2"/>
                <w:sz w:val="20"/>
                <w:szCs w:val="20"/>
                <w14:ligatures w14:val="standardContextual"/>
              </w:rPr>
              <w:t>Định nghĩa, công thức chung, đặc điểm cấu tạo, đồng phân, danh pháp.</w:t>
            </w:r>
          </w:p>
          <w:p w:rsidR="00961423" w:rsidRPr="00961423" w:rsidRDefault="00961423">
            <w:pPr>
              <w:spacing w:line="256" w:lineRule="auto"/>
              <w:rPr>
                <w:rFonts w:ascii="Times New Roman" w:hAnsi="Times New Roman"/>
                <w:kern w:val="2"/>
                <w:sz w:val="20"/>
                <w:szCs w:val="20"/>
                <w14:ligatures w14:val="standardContextual"/>
              </w:rPr>
            </w:pPr>
            <w:r w:rsidRPr="00961423">
              <w:rPr>
                <w:rFonts w:ascii="Times New Roman" w:hAnsi="Times New Roman"/>
                <w:kern w:val="2"/>
                <w:lang w:val="de-DE"/>
                <w14:ligatures w14:val="standardContextual"/>
              </w:rPr>
              <w:sym w:font="Symbol" w:char="F02D"/>
            </w:r>
            <w:r w:rsidRPr="00961423">
              <w:rPr>
                <w:rFonts w:ascii="Times New Roman" w:hAnsi="Times New Roman"/>
                <w:kern w:val="2"/>
                <w14:ligatures w14:val="standardContextual"/>
              </w:rPr>
              <w:t xml:space="preserve"> Tính chất vật lí : Quy luật biến đổi nhiệt độ nóng chảy, nhiệt độ sôi của các chất trong dãy đồng đẳng benzen.</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lang w:val="de-DE"/>
                <w14:ligatures w14:val="standardContextual"/>
              </w:rPr>
              <w:sym w:font="Symbol" w:char="F02D"/>
            </w:r>
            <w:r w:rsidRPr="00961423">
              <w:rPr>
                <w:rFonts w:ascii="Times New Roman" w:hAnsi="Times New Roman"/>
                <w:kern w:val="2"/>
                <w14:ligatures w14:val="standardContextual"/>
              </w:rPr>
              <w:t xml:space="preserve"> Tính chất hoá học : Phản ứng thế (quy tắc thế), phản ứng cộng vào vòng benzen ; </w:t>
            </w:r>
          </w:p>
          <w:p w:rsidR="00961423" w:rsidRPr="00961423" w:rsidRDefault="00961423">
            <w:pPr>
              <w:spacing w:line="256" w:lineRule="auto"/>
              <w:ind w:firstLine="418"/>
              <w:rPr>
                <w:rFonts w:ascii="Times New Roman" w:hAnsi="Times New Roman"/>
                <w:kern w:val="2"/>
                <w14:ligatures w14:val="standardContextual"/>
              </w:rPr>
            </w:pPr>
            <w:r w:rsidRPr="00961423">
              <w:rPr>
                <w:rFonts w:ascii="Times New Roman" w:hAnsi="Times New Roman"/>
                <w:kern w:val="2"/>
                <w14:ligatures w14:val="standardContextual"/>
              </w:rPr>
              <w:t>Phản ứng thế và oxi hoá mạch nhánh.</w:t>
            </w:r>
          </w:p>
          <w:p w:rsidR="00961423" w:rsidRPr="00961423" w:rsidRDefault="00961423">
            <w:pPr>
              <w:spacing w:line="256" w:lineRule="auto"/>
              <w:rPr>
                <w:rFonts w:ascii="Times New Roman" w:hAnsi="Times New Roman"/>
                <w:b/>
                <w:kern w:val="2"/>
                <w14:ligatures w14:val="standardContextual"/>
              </w:rPr>
            </w:pPr>
            <w:r w:rsidRPr="00961423">
              <w:rPr>
                <w:rFonts w:ascii="Times New Roman" w:hAnsi="Times New Roman"/>
                <w:b/>
                <w:kern w:val="2"/>
                <w14:ligatures w14:val="standardContextual"/>
              </w:rPr>
              <w:t xml:space="preserve">Học sinh rèn kĩ năng: </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lang w:val="de-DE"/>
                <w14:ligatures w14:val="standardContextual"/>
              </w:rPr>
              <w:sym w:font="Symbol" w:char="F02D"/>
            </w:r>
            <w:r w:rsidRPr="00961423">
              <w:rPr>
                <w:rFonts w:ascii="Times New Roman" w:hAnsi="Times New Roman"/>
                <w:kern w:val="2"/>
                <w14:ligatures w14:val="standardContextual"/>
              </w:rPr>
              <w:t xml:space="preserve"> Viết được công thức cấu tạo của benzen và một số chất trong dãy đồng đẳng.</w:t>
            </w:r>
          </w:p>
          <w:p w:rsidR="00961423" w:rsidRPr="00961423" w:rsidRDefault="00961423">
            <w:pPr>
              <w:spacing w:line="256" w:lineRule="auto"/>
              <w:rPr>
                <w:rFonts w:ascii="Times New Roman" w:hAnsi="Times New Roman"/>
                <w:kern w:val="2"/>
                <w14:ligatures w14:val="standardContextual"/>
              </w:rPr>
            </w:pPr>
            <w:r w:rsidRPr="00961423">
              <w:rPr>
                <w:rFonts w:ascii="Times New Roman" w:hAnsi="Times New Roman"/>
                <w:kern w:val="2"/>
                <w:lang w:val="de-DE"/>
                <w14:ligatures w14:val="standardContextual"/>
              </w:rPr>
              <w:sym w:font="Symbol" w:char="F02D"/>
            </w:r>
            <w:r w:rsidRPr="00961423">
              <w:rPr>
                <w:rFonts w:ascii="Times New Roman" w:hAnsi="Times New Roman"/>
                <w:kern w:val="2"/>
                <w14:ligatures w14:val="standardContextual"/>
              </w:rPr>
              <w:t xml:space="preserve"> Viết được các phương trình hoá học biểu diễn tính chất hoá học của benzen, vận dụng quy tắc thế để dự đoán sản phẩm phản ứng.</w:t>
            </w:r>
          </w:p>
          <w:p w:rsidR="00961423" w:rsidRPr="00961423" w:rsidRDefault="00961423">
            <w:pPr>
              <w:pStyle w:val="Kienthuc"/>
              <w:spacing w:before="0" w:after="0" w:line="240" w:lineRule="auto"/>
              <w:rPr>
                <w:rFonts w:ascii="Times New Roman" w:hAnsi="Times New Roman"/>
                <w:b w:val="0"/>
                <w:kern w:val="2"/>
                <w:sz w:val="20"/>
                <w:szCs w:val="20"/>
                <w14:ligatures w14:val="standardContextual"/>
              </w:rPr>
            </w:pPr>
            <w:r w:rsidRPr="00961423">
              <w:rPr>
                <w:rFonts w:ascii="Times New Roman" w:hAnsi="Times New Roman"/>
                <w:b w:val="0"/>
                <w:kern w:val="2"/>
                <w:sz w:val="20"/>
                <w:szCs w:val="20"/>
                <w:lang w:val="de-DE"/>
                <w14:ligatures w14:val="standardContextual"/>
              </w:rPr>
              <w:sym w:font="Symbol" w:char="F02D"/>
            </w:r>
            <w:r w:rsidRPr="00961423">
              <w:rPr>
                <w:rFonts w:ascii="Times New Roman" w:hAnsi="Times New Roman"/>
                <w:b w:val="0"/>
                <w:kern w:val="2"/>
                <w:sz w:val="20"/>
                <w:szCs w:val="20"/>
                <w14:ligatures w14:val="standardContextual"/>
              </w:rPr>
              <w:t xml:space="preserve"> Xác định công thức phân tử, viết công thức cấu tạo và gọi tên.</w:t>
            </w:r>
          </w:p>
          <w:p w:rsidR="00961423" w:rsidRPr="00961423" w:rsidRDefault="00961423">
            <w:pPr>
              <w:spacing w:line="256" w:lineRule="auto"/>
              <w:rPr>
                <w:rFonts w:ascii="Times New Roman" w:hAnsi="Times New Roman"/>
                <w:kern w:val="2"/>
                <w:sz w:val="20"/>
                <w:szCs w:val="20"/>
                <w14:ligatures w14:val="standardContextual"/>
              </w:rPr>
            </w:pPr>
            <w:r w:rsidRPr="00961423">
              <w:rPr>
                <w:rFonts w:ascii="Times New Roman" w:hAnsi="Times New Roman"/>
                <w:kern w:val="2"/>
                <w:lang w:val="de-DE"/>
                <w14:ligatures w14:val="standardContextual"/>
              </w:rPr>
              <w:sym w:font="Symbol" w:char="F02D"/>
            </w:r>
            <w:r w:rsidRPr="00961423">
              <w:rPr>
                <w:rFonts w:ascii="Times New Roman" w:hAnsi="Times New Roman"/>
                <w:kern w:val="2"/>
                <w14:ligatures w14:val="standardContextual"/>
              </w:rPr>
              <w:t xml:space="preserve"> Tính khối lượng benzen, toluen tham gia phản ứng hoặc </w:t>
            </w:r>
            <w:r w:rsidRPr="00961423">
              <w:rPr>
                <w:rFonts w:ascii="Times New Roman" w:hAnsi="Times New Roman"/>
                <w:spacing w:val="4"/>
                <w:kern w:val="2"/>
                <w14:ligatures w14:val="standardContextual"/>
              </w:rPr>
              <w:t>thành phần phần trăm về</w:t>
            </w:r>
            <w:r w:rsidRPr="00961423">
              <w:rPr>
                <w:rFonts w:ascii="Times New Roman" w:hAnsi="Times New Roman"/>
                <w:kern w:val="2"/>
                <w14:ligatures w14:val="standardContextual"/>
              </w:rPr>
              <w:t xml:space="preserve"> khối lượng của chất trong hỗn hợp.</w:t>
            </w:r>
          </w:p>
          <w:p w:rsidR="00961423" w:rsidRPr="00961423" w:rsidRDefault="00961423">
            <w:pPr>
              <w:spacing w:before="120" w:line="256" w:lineRule="auto"/>
              <w:jc w:val="center"/>
              <w:rPr>
                <w:rFonts w:ascii="Times New Roman" w:hAnsi="Times New Roman"/>
                <w:kern w:val="2"/>
                <w14:ligatures w14:val="standardContextual"/>
              </w:rPr>
            </w:pPr>
          </w:p>
        </w:tc>
      </w:tr>
    </w:tbl>
    <w:p w:rsidR="00961423" w:rsidRPr="00961423" w:rsidRDefault="00961423" w:rsidP="00961423">
      <w:pPr>
        <w:rPr>
          <w:rFonts w:ascii="Times New Roman" w:hAnsi="Times New Roman"/>
          <w:sz w:val="20"/>
          <w:szCs w:val="20"/>
        </w:rPr>
      </w:pPr>
    </w:p>
    <w:p w:rsidR="00961423" w:rsidRPr="00961423" w:rsidRDefault="00961423" w:rsidP="00915C6E">
      <w:pPr>
        <w:jc w:val="center"/>
        <w:rPr>
          <w:rFonts w:ascii="Times New Roman" w:hAnsi="Times New Roman"/>
          <w:b/>
          <w:color w:val="FF0000"/>
          <w:sz w:val="36"/>
          <w:szCs w:val="36"/>
        </w:rPr>
      </w:pPr>
    </w:p>
    <w:p w:rsidR="00915C6E" w:rsidRPr="00961423" w:rsidRDefault="00915C6E" w:rsidP="00915C6E">
      <w:pPr>
        <w:jc w:val="center"/>
        <w:rPr>
          <w:rFonts w:ascii="Times New Roman" w:hAnsi="Times New Roman"/>
          <w:b/>
          <w:color w:val="FF0000"/>
          <w:sz w:val="36"/>
          <w:szCs w:val="36"/>
        </w:rPr>
      </w:pPr>
    </w:p>
    <w:p w:rsidR="00961423" w:rsidRDefault="00961423" w:rsidP="00915C6E">
      <w:pPr>
        <w:jc w:val="center"/>
        <w:rPr>
          <w:rFonts w:ascii="Times New Roman" w:hAnsi="Times New Roman"/>
          <w:b/>
          <w:color w:val="FF0000"/>
          <w:sz w:val="36"/>
          <w:szCs w:val="36"/>
          <w:highlight w:val="yellow"/>
        </w:rPr>
      </w:pPr>
    </w:p>
    <w:p w:rsidR="00961423" w:rsidRDefault="00961423" w:rsidP="00915C6E">
      <w:pPr>
        <w:jc w:val="center"/>
        <w:rPr>
          <w:rFonts w:ascii="Times New Roman" w:hAnsi="Times New Roman"/>
          <w:b/>
          <w:color w:val="FF0000"/>
          <w:sz w:val="36"/>
          <w:szCs w:val="36"/>
          <w:highlight w:val="yellow"/>
        </w:rPr>
      </w:pPr>
    </w:p>
    <w:p w:rsidR="00961423" w:rsidRDefault="00961423" w:rsidP="00915C6E">
      <w:pPr>
        <w:jc w:val="center"/>
        <w:rPr>
          <w:rFonts w:ascii="Times New Roman" w:hAnsi="Times New Roman"/>
          <w:b/>
          <w:color w:val="FF0000"/>
          <w:sz w:val="36"/>
          <w:szCs w:val="36"/>
          <w:highlight w:val="yellow"/>
        </w:rPr>
      </w:pPr>
    </w:p>
    <w:p w:rsidR="00961423" w:rsidRDefault="00961423" w:rsidP="00915C6E">
      <w:pPr>
        <w:jc w:val="center"/>
        <w:rPr>
          <w:rFonts w:ascii="Times New Roman" w:hAnsi="Times New Roman"/>
          <w:b/>
          <w:color w:val="FF0000"/>
          <w:sz w:val="36"/>
          <w:szCs w:val="36"/>
          <w:highlight w:val="yellow"/>
        </w:rPr>
      </w:pPr>
    </w:p>
    <w:p w:rsidR="00961423" w:rsidRDefault="00961423" w:rsidP="00915C6E">
      <w:pPr>
        <w:jc w:val="center"/>
        <w:rPr>
          <w:rFonts w:ascii="Times New Roman" w:hAnsi="Times New Roman"/>
          <w:b/>
          <w:color w:val="FF0000"/>
          <w:sz w:val="36"/>
          <w:szCs w:val="36"/>
          <w:highlight w:val="yellow"/>
        </w:rPr>
      </w:pPr>
    </w:p>
    <w:p w:rsidR="00961423" w:rsidRDefault="00961423" w:rsidP="00915C6E">
      <w:pPr>
        <w:jc w:val="center"/>
        <w:rPr>
          <w:rFonts w:ascii="Times New Roman" w:hAnsi="Times New Roman"/>
          <w:b/>
          <w:color w:val="FF0000"/>
          <w:sz w:val="36"/>
          <w:szCs w:val="36"/>
          <w:highlight w:val="yellow"/>
        </w:rPr>
      </w:pPr>
    </w:p>
    <w:p w:rsidR="00961423" w:rsidRDefault="00961423" w:rsidP="00915C6E">
      <w:pPr>
        <w:jc w:val="center"/>
        <w:rPr>
          <w:rFonts w:ascii="Times New Roman" w:hAnsi="Times New Roman"/>
          <w:b/>
          <w:color w:val="FF0000"/>
          <w:sz w:val="36"/>
          <w:szCs w:val="36"/>
          <w:highlight w:val="yellow"/>
        </w:rPr>
      </w:pPr>
    </w:p>
    <w:p w:rsidR="00961423" w:rsidRDefault="00961423" w:rsidP="00915C6E">
      <w:pPr>
        <w:jc w:val="center"/>
        <w:rPr>
          <w:rFonts w:ascii="Times New Roman" w:hAnsi="Times New Roman"/>
          <w:b/>
          <w:color w:val="FF0000"/>
          <w:sz w:val="36"/>
          <w:szCs w:val="36"/>
          <w:highlight w:val="yellow"/>
        </w:rPr>
      </w:pPr>
    </w:p>
    <w:p w:rsidR="00915C6E" w:rsidRPr="00961423" w:rsidRDefault="00915C6E" w:rsidP="00915C6E">
      <w:pPr>
        <w:jc w:val="center"/>
        <w:rPr>
          <w:rFonts w:ascii="Times New Roman" w:hAnsi="Times New Roman"/>
          <w:b/>
          <w:color w:val="FF0000"/>
          <w:sz w:val="36"/>
          <w:szCs w:val="36"/>
        </w:rPr>
      </w:pPr>
      <w:r w:rsidRPr="00961423">
        <w:rPr>
          <w:rFonts w:ascii="Times New Roman" w:hAnsi="Times New Roman"/>
          <w:b/>
          <w:color w:val="FF0000"/>
          <w:sz w:val="36"/>
          <w:szCs w:val="36"/>
          <w:highlight w:val="yellow"/>
        </w:rPr>
        <w:lastRenderedPageBreak/>
        <w:t>KHỐI 1</w:t>
      </w:r>
      <w:r w:rsidRPr="00961423">
        <w:rPr>
          <w:rFonts w:ascii="Times New Roman" w:hAnsi="Times New Roman"/>
          <w:b/>
          <w:color w:val="FF0000"/>
          <w:sz w:val="36"/>
          <w:szCs w:val="36"/>
        </w:rPr>
        <w:t>2</w:t>
      </w:r>
    </w:p>
    <w:tbl>
      <w:tblPr>
        <w:tblW w:w="9404" w:type="dxa"/>
        <w:jc w:val="center"/>
        <w:tblInd w:w="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890"/>
        <w:gridCol w:w="2764"/>
        <w:gridCol w:w="4005"/>
      </w:tblGrid>
      <w:tr w:rsidR="00961423" w:rsidRPr="00CF465D" w:rsidTr="00A2599E">
        <w:trPr>
          <w:jc w:val="center"/>
        </w:trPr>
        <w:tc>
          <w:tcPr>
            <w:tcW w:w="745" w:type="dxa"/>
            <w:vAlign w:val="center"/>
          </w:tcPr>
          <w:p w:rsidR="00961423" w:rsidRPr="004F3F64" w:rsidRDefault="00961423" w:rsidP="00A2599E">
            <w:pPr>
              <w:jc w:val="center"/>
              <w:rPr>
                <w:rFonts w:ascii="Times New Roman" w:hAnsi="Times New Roman"/>
                <w:b/>
              </w:rPr>
            </w:pPr>
            <w:r w:rsidRPr="004F3F64">
              <w:rPr>
                <w:rFonts w:ascii="Times New Roman" w:hAnsi="Times New Roman"/>
                <w:b/>
              </w:rPr>
              <w:t>STT</w:t>
            </w:r>
          </w:p>
        </w:tc>
        <w:tc>
          <w:tcPr>
            <w:tcW w:w="1890" w:type="dxa"/>
            <w:vAlign w:val="center"/>
          </w:tcPr>
          <w:p w:rsidR="00961423" w:rsidRPr="004F3F64" w:rsidRDefault="00961423" w:rsidP="00A2599E">
            <w:pPr>
              <w:tabs>
                <w:tab w:val="left" w:pos="2300"/>
              </w:tabs>
              <w:jc w:val="center"/>
              <w:rPr>
                <w:rFonts w:ascii="Times New Roman" w:hAnsi="Times New Roman"/>
                <w:b/>
              </w:rPr>
            </w:pPr>
            <w:r>
              <w:rPr>
                <w:rFonts w:ascii="Times New Roman" w:hAnsi="Times New Roman"/>
                <w:b/>
              </w:rPr>
              <w:t>Ngày</w:t>
            </w:r>
          </w:p>
        </w:tc>
        <w:tc>
          <w:tcPr>
            <w:tcW w:w="2764" w:type="dxa"/>
            <w:vAlign w:val="center"/>
          </w:tcPr>
          <w:p w:rsidR="00961423" w:rsidRPr="004F3F64" w:rsidRDefault="00961423" w:rsidP="00A2599E">
            <w:pPr>
              <w:rPr>
                <w:rFonts w:ascii="Times New Roman" w:hAnsi="Times New Roman"/>
                <w:b/>
              </w:rPr>
            </w:pPr>
            <w:r>
              <w:rPr>
                <w:rFonts w:ascii="Times New Roman" w:hAnsi="Times New Roman"/>
                <w:b/>
              </w:rPr>
              <w:t>Chủ đề</w:t>
            </w:r>
          </w:p>
        </w:tc>
        <w:tc>
          <w:tcPr>
            <w:tcW w:w="4005" w:type="dxa"/>
            <w:vAlign w:val="center"/>
          </w:tcPr>
          <w:p w:rsidR="00961423" w:rsidRPr="004F3F64" w:rsidRDefault="00961423" w:rsidP="00A2599E">
            <w:pPr>
              <w:jc w:val="center"/>
              <w:rPr>
                <w:rFonts w:ascii="Times New Roman" w:hAnsi="Times New Roman"/>
                <w:b/>
              </w:rPr>
            </w:pPr>
            <w:r>
              <w:rPr>
                <w:rFonts w:ascii="Times New Roman" w:hAnsi="Times New Roman"/>
                <w:b/>
              </w:rPr>
              <w:t>Học sinh cần lưu ý</w:t>
            </w:r>
          </w:p>
        </w:tc>
      </w:tr>
      <w:tr w:rsidR="00961423" w:rsidRPr="00B11801" w:rsidTr="00A2599E">
        <w:trPr>
          <w:trHeight w:hRule="exact" w:val="3943"/>
          <w:jc w:val="center"/>
        </w:trPr>
        <w:tc>
          <w:tcPr>
            <w:tcW w:w="745" w:type="dxa"/>
            <w:vAlign w:val="center"/>
          </w:tcPr>
          <w:p w:rsidR="00961423" w:rsidRPr="00CF465D" w:rsidRDefault="00961423" w:rsidP="00A2599E">
            <w:pPr>
              <w:jc w:val="center"/>
              <w:rPr>
                <w:rFonts w:ascii="Times New Roman" w:hAnsi="Times New Roman"/>
              </w:rPr>
            </w:pPr>
            <w:r>
              <w:rPr>
                <w:rFonts w:ascii="Times New Roman" w:hAnsi="Times New Roman"/>
              </w:rPr>
              <w:t>1</w:t>
            </w:r>
          </w:p>
        </w:tc>
        <w:tc>
          <w:tcPr>
            <w:tcW w:w="1890" w:type="dxa"/>
            <w:tcBorders>
              <w:top w:val="single" w:sz="4" w:space="0" w:color="auto"/>
              <w:left w:val="single" w:sz="4" w:space="0" w:color="auto"/>
              <w:right w:val="single" w:sz="4" w:space="0" w:color="auto"/>
            </w:tcBorders>
            <w:vAlign w:val="center"/>
          </w:tcPr>
          <w:p w:rsidR="00961423" w:rsidRDefault="00961423" w:rsidP="00A2599E">
            <w:pPr>
              <w:jc w:val="center"/>
              <w:rPr>
                <w:rFonts w:ascii="Times New Roman" w:hAnsi="Times New Roman"/>
              </w:rPr>
            </w:pPr>
            <w:r>
              <w:rPr>
                <w:rFonts w:ascii="Times New Roman" w:hAnsi="Times New Roman"/>
              </w:rPr>
              <w:t>Từ 30/01/2023</w:t>
            </w:r>
          </w:p>
          <w:p w:rsidR="00961423" w:rsidRPr="00F42578" w:rsidRDefault="00961423" w:rsidP="00A2599E">
            <w:pPr>
              <w:jc w:val="center"/>
              <w:rPr>
                <w:rFonts w:ascii="Times New Roman" w:hAnsi="Times New Roman"/>
              </w:rPr>
            </w:pPr>
          </w:p>
          <w:p w:rsidR="00961423" w:rsidRDefault="00961423" w:rsidP="00A2599E">
            <w:pPr>
              <w:jc w:val="center"/>
              <w:rPr>
                <w:rFonts w:ascii="Times New Roman" w:hAnsi="Times New Roman"/>
              </w:rPr>
            </w:pPr>
            <w:r>
              <w:rPr>
                <w:rFonts w:ascii="Times New Roman" w:hAnsi="Times New Roman"/>
              </w:rPr>
              <w:t>đến 04/02/2023</w:t>
            </w:r>
          </w:p>
          <w:p w:rsidR="00961423" w:rsidRPr="00C915A8" w:rsidRDefault="00961423" w:rsidP="00A2599E">
            <w:pPr>
              <w:jc w:val="center"/>
              <w:rPr>
                <w:rFonts w:ascii="Times New Roman" w:hAnsi="Times New Roman"/>
              </w:rPr>
            </w:pPr>
          </w:p>
        </w:tc>
        <w:tc>
          <w:tcPr>
            <w:tcW w:w="2764" w:type="dxa"/>
          </w:tcPr>
          <w:p w:rsidR="00961423" w:rsidRDefault="00961423" w:rsidP="00A2599E">
            <w:pPr>
              <w:rPr>
                <w:rFonts w:ascii="Times New Roman" w:hAnsi="Times New Roman"/>
              </w:rPr>
            </w:pPr>
            <w:r>
              <w:rPr>
                <w:rFonts w:ascii="Times New Roman" w:hAnsi="Times New Roman"/>
              </w:rPr>
              <w:t>Bài tập: Dãy điện hóa</w:t>
            </w:r>
          </w:p>
          <w:p w:rsidR="00961423" w:rsidRDefault="00961423" w:rsidP="00A2599E">
            <w:pPr>
              <w:rPr>
                <w:rFonts w:ascii="Times New Roman" w:hAnsi="Times New Roman"/>
              </w:rPr>
            </w:pPr>
          </w:p>
          <w:p w:rsidR="00961423" w:rsidRPr="00CF465D" w:rsidRDefault="00961423" w:rsidP="00A2599E">
            <w:pPr>
              <w:rPr>
                <w:rFonts w:ascii="Times New Roman" w:hAnsi="Times New Roman"/>
              </w:rPr>
            </w:pPr>
            <w:r>
              <w:rPr>
                <w:rFonts w:ascii="Times New Roman" w:hAnsi="Times New Roman"/>
              </w:rPr>
              <w:t>Điều chế kim loại</w:t>
            </w:r>
          </w:p>
        </w:tc>
        <w:tc>
          <w:tcPr>
            <w:tcW w:w="4005" w:type="dxa"/>
          </w:tcPr>
          <w:p w:rsidR="00961423" w:rsidRDefault="00961423" w:rsidP="00A2599E">
            <w:pPr>
              <w:rPr>
                <w:rFonts w:ascii="Times New Roman" w:hAnsi="Times New Roman"/>
              </w:rPr>
            </w:pPr>
            <w:r>
              <w:rPr>
                <w:rFonts w:ascii="Times New Roman" w:hAnsi="Times New Roman"/>
              </w:rPr>
              <w:t xml:space="preserve">Làm các bài tập theo sự hướng dẫn của giáo viên. </w:t>
            </w:r>
          </w:p>
          <w:p w:rsidR="00961423" w:rsidRDefault="00961423" w:rsidP="00A2599E">
            <w:pPr>
              <w:rPr>
                <w:rFonts w:ascii="Times New Roman" w:hAnsi="Times New Roman"/>
              </w:rPr>
            </w:pPr>
            <w:r>
              <w:rPr>
                <w:rFonts w:ascii="Times New Roman" w:hAnsi="Times New Roman"/>
              </w:rPr>
              <w:t xml:space="preserve">Đọc trước các phương pháp điều chế kim loại: </w:t>
            </w:r>
          </w:p>
          <w:p w:rsidR="00961423" w:rsidRDefault="00961423" w:rsidP="00A2599E">
            <w:pPr>
              <w:rPr>
                <w:rFonts w:ascii="Times New Roman" w:hAnsi="Times New Roman"/>
              </w:rPr>
            </w:pPr>
            <w:r>
              <w:rPr>
                <w:rFonts w:ascii="Times New Roman" w:hAnsi="Times New Roman"/>
              </w:rPr>
              <w:t>+Viết được phản ứng điều chế kim loại bằng phương pháp thủy luyện.</w:t>
            </w:r>
          </w:p>
          <w:p w:rsidR="00961423" w:rsidRDefault="00961423" w:rsidP="00A2599E">
            <w:pPr>
              <w:rPr>
                <w:rFonts w:ascii="Times New Roman" w:hAnsi="Times New Roman"/>
              </w:rPr>
            </w:pPr>
            <w:r>
              <w:rPr>
                <w:rFonts w:ascii="Times New Roman" w:hAnsi="Times New Roman"/>
              </w:rPr>
              <w:t xml:space="preserve">+Viết phản ứng điều chế kim loại bằng phương pháp điện phân dưới sự hướng dẫn của GV. </w:t>
            </w:r>
          </w:p>
          <w:p w:rsidR="00961423" w:rsidRDefault="00961423" w:rsidP="00A2599E">
            <w:pPr>
              <w:rPr>
                <w:rFonts w:ascii="Times New Roman" w:hAnsi="Times New Roman"/>
              </w:rPr>
            </w:pPr>
            <w:r>
              <w:rPr>
                <w:rFonts w:ascii="Times New Roman" w:hAnsi="Times New Roman"/>
              </w:rPr>
              <w:t xml:space="preserve">+ Chú ý cách giải toán liên quan đến điều chế kim loại bằng phương pháp nhiệt luyện và điện phân. </w:t>
            </w:r>
          </w:p>
          <w:p w:rsidR="00961423" w:rsidRDefault="00961423" w:rsidP="00A2599E">
            <w:pPr>
              <w:rPr>
                <w:rFonts w:ascii="Times New Roman" w:hAnsi="Times New Roman"/>
              </w:rPr>
            </w:pPr>
            <w:r>
              <w:rPr>
                <w:rFonts w:ascii="Times New Roman" w:hAnsi="Times New Roman"/>
              </w:rPr>
              <w:t xml:space="preserve">Làm các bài tập theo sự hướng dẫn của giáo viên. </w:t>
            </w:r>
          </w:p>
        </w:tc>
      </w:tr>
      <w:tr w:rsidR="00961423" w:rsidRPr="00B11801" w:rsidTr="00A2599E">
        <w:trPr>
          <w:trHeight w:hRule="exact" w:val="2881"/>
          <w:jc w:val="center"/>
        </w:trPr>
        <w:tc>
          <w:tcPr>
            <w:tcW w:w="745" w:type="dxa"/>
            <w:vAlign w:val="center"/>
          </w:tcPr>
          <w:p w:rsidR="00961423" w:rsidRDefault="00961423" w:rsidP="00A2599E">
            <w:pPr>
              <w:jc w:val="center"/>
              <w:rPr>
                <w:rFonts w:ascii="Times New Roman" w:hAnsi="Times New Roman"/>
              </w:rPr>
            </w:pPr>
            <w:r>
              <w:rPr>
                <w:rFonts w:ascii="Times New Roman" w:hAnsi="Times New Roman"/>
              </w:rPr>
              <w:t>2</w:t>
            </w:r>
          </w:p>
        </w:tc>
        <w:tc>
          <w:tcPr>
            <w:tcW w:w="1890" w:type="dxa"/>
            <w:tcBorders>
              <w:left w:val="single" w:sz="4" w:space="0" w:color="auto"/>
              <w:bottom w:val="single" w:sz="4" w:space="0" w:color="auto"/>
              <w:right w:val="single" w:sz="4" w:space="0" w:color="auto"/>
            </w:tcBorders>
            <w:vAlign w:val="center"/>
          </w:tcPr>
          <w:p w:rsidR="00961423" w:rsidRDefault="00961423" w:rsidP="00A2599E">
            <w:pPr>
              <w:rPr>
                <w:rFonts w:ascii="Times New Roman" w:hAnsi="Times New Roman"/>
              </w:rPr>
            </w:pPr>
            <w:r>
              <w:rPr>
                <w:rFonts w:ascii="Times New Roman" w:hAnsi="Times New Roman"/>
              </w:rPr>
              <w:t>Từ 06/02/2023</w:t>
            </w:r>
          </w:p>
          <w:p w:rsidR="00961423" w:rsidRPr="00F42578" w:rsidRDefault="00961423" w:rsidP="00A2599E">
            <w:pPr>
              <w:rPr>
                <w:rFonts w:ascii="Times New Roman" w:hAnsi="Times New Roman"/>
              </w:rPr>
            </w:pPr>
          </w:p>
          <w:p w:rsidR="00961423" w:rsidRDefault="00961423" w:rsidP="00A2599E">
            <w:pPr>
              <w:rPr>
                <w:rFonts w:ascii="Times New Roman" w:hAnsi="Times New Roman"/>
              </w:rPr>
            </w:pPr>
            <w:r>
              <w:rPr>
                <w:rFonts w:ascii="Times New Roman" w:hAnsi="Times New Roman"/>
              </w:rPr>
              <w:t xml:space="preserve">đến 11/02/2023  </w:t>
            </w:r>
          </w:p>
        </w:tc>
        <w:tc>
          <w:tcPr>
            <w:tcW w:w="2764" w:type="dxa"/>
          </w:tcPr>
          <w:p w:rsidR="00961423" w:rsidRDefault="00961423" w:rsidP="00A2599E">
            <w:pPr>
              <w:rPr>
                <w:rFonts w:ascii="Times New Roman" w:hAnsi="Times New Roman"/>
                <w:szCs w:val="22"/>
              </w:rPr>
            </w:pPr>
            <w:r>
              <w:rPr>
                <w:rFonts w:ascii="Times New Roman" w:hAnsi="Times New Roman"/>
                <w:szCs w:val="22"/>
              </w:rPr>
              <w:t>Bài tập: Điều chế kim loại</w:t>
            </w:r>
          </w:p>
          <w:p w:rsidR="00961423" w:rsidRDefault="00961423" w:rsidP="00A2599E">
            <w:pPr>
              <w:rPr>
                <w:rFonts w:ascii="Times New Roman" w:hAnsi="Times New Roman"/>
                <w:szCs w:val="22"/>
              </w:rPr>
            </w:pPr>
          </w:p>
          <w:p w:rsidR="00961423" w:rsidRDefault="00961423" w:rsidP="00A2599E">
            <w:pPr>
              <w:rPr>
                <w:rFonts w:ascii="Times New Roman" w:hAnsi="Times New Roman"/>
                <w:szCs w:val="22"/>
              </w:rPr>
            </w:pPr>
            <w:r>
              <w:rPr>
                <w:rFonts w:ascii="Times New Roman" w:hAnsi="Times New Roman"/>
                <w:szCs w:val="22"/>
              </w:rPr>
              <w:t>Ăn mòn kim loại</w:t>
            </w:r>
          </w:p>
          <w:p w:rsidR="00961423" w:rsidRPr="0051681B" w:rsidRDefault="00961423" w:rsidP="00A2599E">
            <w:pPr>
              <w:rPr>
                <w:rFonts w:ascii="Times New Roman" w:hAnsi="Times New Roman"/>
                <w:bCs/>
                <w:szCs w:val="22"/>
              </w:rPr>
            </w:pPr>
          </w:p>
          <w:p w:rsidR="00961423" w:rsidRPr="00526930" w:rsidRDefault="00961423" w:rsidP="00A2599E">
            <w:pPr>
              <w:rPr>
                <w:rFonts w:ascii="Times New Roman" w:hAnsi="Times New Roman"/>
              </w:rPr>
            </w:pPr>
          </w:p>
        </w:tc>
        <w:tc>
          <w:tcPr>
            <w:tcW w:w="4005" w:type="dxa"/>
          </w:tcPr>
          <w:p w:rsidR="00961423" w:rsidRDefault="00961423" w:rsidP="00A2599E">
            <w:pPr>
              <w:rPr>
                <w:rFonts w:ascii="Times New Roman" w:hAnsi="Times New Roman"/>
              </w:rPr>
            </w:pPr>
            <w:r>
              <w:rPr>
                <w:rFonts w:ascii="Times New Roman" w:hAnsi="Times New Roman"/>
              </w:rPr>
              <w:t xml:space="preserve"> Làm các bài tập theo sự hướng dẫn của giáo viên. </w:t>
            </w:r>
          </w:p>
          <w:p w:rsidR="00961423" w:rsidRDefault="00961423" w:rsidP="00A2599E">
            <w:pPr>
              <w:rPr>
                <w:rFonts w:ascii="Times New Roman" w:hAnsi="Times New Roman"/>
              </w:rPr>
            </w:pPr>
            <w:r>
              <w:rPr>
                <w:rFonts w:ascii="Times New Roman" w:hAnsi="Times New Roman"/>
              </w:rPr>
              <w:t xml:space="preserve">Đọc trước định nghĩa về ăn mòn kim loại, thí nghiệm về ăn mòn điện hóa. </w:t>
            </w:r>
          </w:p>
          <w:p w:rsidR="00961423" w:rsidRDefault="00961423" w:rsidP="00A2599E">
            <w:pPr>
              <w:rPr>
                <w:rFonts w:ascii="Times New Roman" w:hAnsi="Times New Roman"/>
              </w:rPr>
            </w:pPr>
            <w:r>
              <w:rPr>
                <w:rFonts w:ascii="Times New Roman" w:hAnsi="Times New Roman"/>
              </w:rPr>
              <w:t xml:space="preserve">Phân biệt được ăn mòn hóa học và ăn mòn điện hóa, cơ chế của ăn mòn điện hóa, đặc điểm của ăn mòn hóa học và ăn điện hóa. </w:t>
            </w:r>
          </w:p>
          <w:p w:rsidR="00961423" w:rsidRDefault="00961423" w:rsidP="00A2599E">
            <w:pPr>
              <w:rPr>
                <w:rFonts w:ascii="Times New Roman" w:hAnsi="Times New Roman"/>
              </w:rPr>
            </w:pPr>
            <w:r>
              <w:rPr>
                <w:rFonts w:ascii="Times New Roman" w:hAnsi="Times New Roman"/>
              </w:rPr>
              <w:t xml:space="preserve">Làm các bài tập theo sự hướng dẫn của giáo viên. </w:t>
            </w:r>
          </w:p>
          <w:p w:rsidR="00961423" w:rsidRDefault="00961423" w:rsidP="00A2599E">
            <w:pPr>
              <w:rPr>
                <w:rFonts w:ascii="Times New Roman" w:hAnsi="Times New Roman"/>
              </w:rPr>
            </w:pPr>
          </w:p>
        </w:tc>
      </w:tr>
      <w:tr w:rsidR="00961423" w:rsidRPr="00CF465D" w:rsidTr="00A2599E">
        <w:trPr>
          <w:trHeight w:val="953"/>
          <w:jc w:val="center"/>
        </w:trPr>
        <w:tc>
          <w:tcPr>
            <w:tcW w:w="745" w:type="dxa"/>
            <w:vAlign w:val="center"/>
          </w:tcPr>
          <w:p w:rsidR="00961423" w:rsidRPr="00CF465D" w:rsidRDefault="00961423" w:rsidP="00A2599E">
            <w:pPr>
              <w:jc w:val="center"/>
              <w:rPr>
                <w:rFonts w:ascii="Times New Roman" w:hAnsi="Times New Roman"/>
              </w:rPr>
            </w:pPr>
            <w:r>
              <w:rPr>
                <w:rFonts w:ascii="Times New Roman" w:hAnsi="Times New Roman"/>
              </w:rPr>
              <w:t>3</w:t>
            </w:r>
          </w:p>
        </w:tc>
        <w:tc>
          <w:tcPr>
            <w:tcW w:w="1890" w:type="dxa"/>
            <w:tcBorders>
              <w:top w:val="single" w:sz="4" w:space="0" w:color="auto"/>
              <w:left w:val="single" w:sz="4" w:space="0" w:color="auto"/>
              <w:right w:val="single" w:sz="4" w:space="0" w:color="auto"/>
            </w:tcBorders>
            <w:vAlign w:val="center"/>
          </w:tcPr>
          <w:p w:rsidR="00961423" w:rsidRDefault="00961423" w:rsidP="00A2599E">
            <w:pPr>
              <w:rPr>
                <w:rFonts w:ascii="Times New Roman" w:hAnsi="Times New Roman"/>
              </w:rPr>
            </w:pPr>
            <w:r>
              <w:rPr>
                <w:rFonts w:ascii="Times New Roman" w:hAnsi="Times New Roman"/>
              </w:rPr>
              <w:t>Từ 13/02/2023</w:t>
            </w:r>
          </w:p>
          <w:p w:rsidR="00961423" w:rsidRPr="00F42578" w:rsidRDefault="00961423" w:rsidP="00A2599E">
            <w:pPr>
              <w:jc w:val="center"/>
              <w:rPr>
                <w:rFonts w:ascii="Times New Roman" w:hAnsi="Times New Roman"/>
              </w:rPr>
            </w:pPr>
          </w:p>
          <w:p w:rsidR="00961423" w:rsidRDefault="00961423" w:rsidP="00A2599E">
            <w:pPr>
              <w:rPr>
                <w:rFonts w:ascii="Times New Roman" w:hAnsi="Times New Roman"/>
              </w:rPr>
            </w:pPr>
            <w:r>
              <w:rPr>
                <w:rFonts w:ascii="Times New Roman" w:hAnsi="Times New Roman"/>
              </w:rPr>
              <w:t>đến 18/02/2023</w:t>
            </w:r>
          </w:p>
        </w:tc>
        <w:tc>
          <w:tcPr>
            <w:tcW w:w="2764" w:type="dxa"/>
          </w:tcPr>
          <w:p w:rsidR="00961423" w:rsidRDefault="00961423" w:rsidP="00A2599E">
            <w:pPr>
              <w:rPr>
                <w:rFonts w:ascii="Times New Roman" w:hAnsi="Times New Roman"/>
                <w:b/>
                <w:szCs w:val="22"/>
              </w:rPr>
            </w:pPr>
            <w:r>
              <w:rPr>
                <w:rFonts w:ascii="Times New Roman" w:hAnsi="Times New Roman"/>
                <w:b/>
                <w:szCs w:val="22"/>
              </w:rPr>
              <w:t>Bài tập: Kim loại</w:t>
            </w:r>
          </w:p>
          <w:p w:rsidR="00961423" w:rsidRDefault="00961423" w:rsidP="00A2599E">
            <w:pPr>
              <w:rPr>
                <w:rFonts w:ascii="Times New Roman" w:hAnsi="Times New Roman"/>
                <w:b/>
                <w:szCs w:val="22"/>
              </w:rPr>
            </w:pPr>
          </w:p>
          <w:p w:rsidR="00961423" w:rsidRPr="006D6D32" w:rsidRDefault="00961423" w:rsidP="00A2599E">
            <w:pPr>
              <w:rPr>
                <w:rFonts w:ascii="Times New Roman" w:hAnsi="Times New Roman"/>
                <w:b/>
                <w:szCs w:val="22"/>
              </w:rPr>
            </w:pPr>
            <w:r>
              <w:rPr>
                <w:rFonts w:ascii="Times New Roman" w:hAnsi="Times New Roman"/>
                <w:b/>
                <w:szCs w:val="22"/>
              </w:rPr>
              <w:t>Luyện tập- bài HS1</w:t>
            </w:r>
          </w:p>
        </w:tc>
        <w:tc>
          <w:tcPr>
            <w:tcW w:w="4005" w:type="dxa"/>
          </w:tcPr>
          <w:p w:rsidR="00961423" w:rsidRDefault="00961423" w:rsidP="00A2599E">
            <w:pPr>
              <w:rPr>
                <w:rFonts w:ascii="Times New Roman" w:hAnsi="Times New Roman"/>
              </w:rPr>
            </w:pPr>
            <w:r>
              <w:rPr>
                <w:rFonts w:ascii="Times New Roman" w:hAnsi="Times New Roman"/>
              </w:rPr>
              <w:t>Làm các bài tập theo sự hướng dẫn của giáo viên.</w:t>
            </w:r>
          </w:p>
          <w:p w:rsidR="00961423" w:rsidRDefault="00961423" w:rsidP="00A2599E">
            <w:pPr>
              <w:rPr>
                <w:rFonts w:ascii="Times New Roman" w:hAnsi="Times New Roman"/>
              </w:rPr>
            </w:pPr>
            <w:r>
              <w:rPr>
                <w:rFonts w:ascii="Times New Roman" w:hAnsi="Times New Roman"/>
              </w:rPr>
              <w:t xml:space="preserve">Viết được các phản ứng liên quan đến kiến thức chương: đại cương kim loại. </w:t>
            </w:r>
          </w:p>
        </w:tc>
      </w:tr>
      <w:tr w:rsidR="00961423" w:rsidRPr="00AC38C5" w:rsidTr="00A2599E">
        <w:trPr>
          <w:trHeight w:hRule="exact" w:val="1747"/>
          <w:jc w:val="center"/>
        </w:trPr>
        <w:tc>
          <w:tcPr>
            <w:tcW w:w="745" w:type="dxa"/>
            <w:vAlign w:val="center"/>
          </w:tcPr>
          <w:p w:rsidR="00961423" w:rsidRPr="00CF465D" w:rsidRDefault="00961423" w:rsidP="00A2599E">
            <w:pPr>
              <w:jc w:val="center"/>
              <w:rPr>
                <w:rFonts w:ascii="Times New Roman" w:hAnsi="Times New Roman"/>
              </w:rPr>
            </w:pPr>
            <w:r>
              <w:rPr>
                <w:rFonts w:ascii="Times New Roman" w:hAnsi="Times New Roman"/>
              </w:rPr>
              <w:t>4</w:t>
            </w:r>
          </w:p>
        </w:tc>
        <w:tc>
          <w:tcPr>
            <w:tcW w:w="1890" w:type="dxa"/>
            <w:tcBorders>
              <w:top w:val="single" w:sz="4" w:space="0" w:color="auto"/>
              <w:left w:val="single" w:sz="4" w:space="0" w:color="auto"/>
              <w:bottom w:val="single" w:sz="4" w:space="0" w:color="auto"/>
              <w:right w:val="single" w:sz="4" w:space="0" w:color="auto"/>
            </w:tcBorders>
            <w:vAlign w:val="center"/>
          </w:tcPr>
          <w:p w:rsidR="00961423" w:rsidRDefault="00961423" w:rsidP="00A2599E">
            <w:pPr>
              <w:rPr>
                <w:rFonts w:ascii="Times New Roman" w:hAnsi="Times New Roman"/>
              </w:rPr>
            </w:pPr>
            <w:r>
              <w:rPr>
                <w:rFonts w:ascii="Times New Roman" w:hAnsi="Times New Roman"/>
              </w:rPr>
              <w:t>Từ 20/02/2023</w:t>
            </w:r>
          </w:p>
          <w:p w:rsidR="00961423" w:rsidRPr="00F42578" w:rsidRDefault="00961423" w:rsidP="00A2599E">
            <w:pPr>
              <w:jc w:val="center"/>
              <w:rPr>
                <w:rFonts w:ascii="Times New Roman" w:hAnsi="Times New Roman"/>
              </w:rPr>
            </w:pPr>
          </w:p>
          <w:p w:rsidR="00961423" w:rsidRDefault="00961423" w:rsidP="00A2599E">
            <w:pPr>
              <w:rPr>
                <w:rFonts w:ascii="Times New Roman" w:hAnsi="Times New Roman"/>
              </w:rPr>
            </w:pPr>
            <w:r>
              <w:rPr>
                <w:rFonts w:ascii="Times New Roman" w:hAnsi="Times New Roman"/>
              </w:rPr>
              <w:t>đến 25/02/2023</w:t>
            </w:r>
          </w:p>
        </w:tc>
        <w:tc>
          <w:tcPr>
            <w:tcW w:w="2764" w:type="dxa"/>
            <w:shd w:val="clear" w:color="auto" w:fill="auto"/>
          </w:tcPr>
          <w:p w:rsidR="00961423" w:rsidRDefault="00961423" w:rsidP="00A2599E">
            <w:pPr>
              <w:rPr>
                <w:rFonts w:ascii="Times New Roman" w:hAnsi="Times New Roman"/>
                <w:bCs/>
              </w:rPr>
            </w:pPr>
          </w:p>
          <w:p w:rsidR="00961423" w:rsidRPr="00B529BC" w:rsidRDefault="00961423" w:rsidP="00A2599E">
            <w:pPr>
              <w:rPr>
                <w:rFonts w:ascii="Times New Roman" w:hAnsi="Times New Roman"/>
              </w:rPr>
            </w:pPr>
            <w:r>
              <w:rPr>
                <w:rFonts w:ascii="Times New Roman" w:hAnsi="Times New Roman"/>
                <w:bCs/>
              </w:rPr>
              <w:t>Kim loại kiềm</w:t>
            </w:r>
            <w:r>
              <w:rPr>
                <w:rFonts w:ascii="Times New Roman" w:hAnsi="Times New Roman"/>
                <w:b/>
                <w:szCs w:val="22"/>
              </w:rPr>
              <w:t xml:space="preserve"> </w:t>
            </w:r>
            <w:r w:rsidRPr="00E57B98">
              <w:rPr>
                <w:rFonts w:ascii="Times New Roman" w:hAnsi="Times New Roman"/>
                <w:bCs/>
                <w:szCs w:val="22"/>
              </w:rPr>
              <w:t xml:space="preserve">và hợp chất </w:t>
            </w:r>
            <w:r>
              <w:rPr>
                <w:rFonts w:ascii="Times New Roman" w:hAnsi="Times New Roman"/>
                <w:bCs/>
                <w:szCs w:val="22"/>
              </w:rPr>
              <w:t xml:space="preserve"> quan trọng </w:t>
            </w:r>
            <w:r w:rsidRPr="00E57B98">
              <w:rPr>
                <w:rFonts w:ascii="Times New Roman" w:hAnsi="Times New Roman"/>
                <w:bCs/>
                <w:szCs w:val="22"/>
              </w:rPr>
              <w:t xml:space="preserve">của </w:t>
            </w:r>
            <w:r>
              <w:rPr>
                <w:rFonts w:ascii="Times New Roman" w:hAnsi="Times New Roman"/>
                <w:bCs/>
                <w:szCs w:val="22"/>
              </w:rPr>
              <w:t>kim loại kiềm</w:t>
            </w:r>
          </w:p>
        </w:tc>
        <w:tc>
          <w:tcPr>
            <w:tcW w:w="4005" w:type="dxa"/>
          </w:tcPr>
          <w:p w:rsidR="00961423" w:rsidRDefault="00961423" w:rsidP="00A2599E">
            <w:pPr>
              <w:rPr>
                <w:rFonts w:ascii="Times New Roman" w:hAnsi="Times New Roman"/>
              </w:rPr>
            </w:pPr>
            <w:r>
              <w:rPr>
                <w:rFonts w:ascii="Times New Roman" w:hAnsi="Times New Roman"/>
              </w:rPr>
              <w:t xml:space="preserve">HS đọc trước vị trí, tính chất của nhóm IA. </w:t>
            </w:r>
          </w:p>
          <w:p w:rsidR="00961423" w:rsidRDefault="00961423" w:rsidP="00A2599E">
            <w:pPr>
              <w:rPr>
                <w:rFonts w:ascii="Times New Roman" w:hAnsi="Times New Roman"/>
              </w:rPr>
            </w:pPr>
            <w:r>
              <w:rPr>
                <w:rFonts w:ascii="Times New Roman" w:hAnsi="Times New Roman"/>
              </w:rPr>
              <w:t xml:space="preserve">HS tự học: Hợp chất </w:t>
            </w:r>
            <w:r>
              <w:rPr>
                <w:rFonts w:ascii="Times New Roman" w:hAnsi="Times New Roman"/>
                <w:bCs/>
                <w:szCs w:val="22"/>
              </w:rPr>
              <w:t xml:space="preserve">quan trọng </w:t>
            </w:r>
            <w:r>
              <w:rPr>
                <w:rFonts w:ascii="Times New Roman" w:hAnsi="Times New Roman"/>
              </w:rPr>
              <w:t xml:space="preserve">của kim loại kiềm. </w:t>
            </w:r>
          </w:p>
          <w:p w:rsidR="00961423" w:rsidRPr="002C0582" w:rsidRDefault="00961423" w:rsidP="00A2599E">
            <w:pPr>
              <w:rPr>
                <w:rFonts w:ascii="Times New Roman" w:hAnsi="Times New Roman"/>
                <w:sz w:val="22"/>
                <w:szCs w:val="22"/>
              </w:rPr>
            </w:pPr>
            <w:r>
              <w:rPr>
                <w:rFonts w:ascii="Times New Roman" w:hAnsi="Times New Roman"/>
              </w:rPr>
              <w:t xml:space="preserve">Làm các bài tập theo sự hướng dẫn của giáo viên. </w:t>
            </w:r>
          </w:p>
        </w:tc>
      </w:tr>
      <w:tr w:rsidR="00961423" w:rsidRPr="00CF465D" w:rsidTr="00A2599E">
        <w:trPr>
          <w:trHeight w:hRule="exact" w:val="1819"/>
          <w:jc w:val="center"/>
        </w:trPr>
        <w:tc>
          <w:tcPr>
            <w:tcW w:w="745" w:type="dxa"/>
            <w:vAlign w:val="center"/>
          </w:tcPr>
          <w:p w:rsidR="00961423" w:rsidRPr="00CF465D" w:rsidRDefault="00961423" w:rsidP="00A2599E">
            <w:pPr>
              <w:jc w:val="center"/>
              <w:rPr>
                <w:rFonts w:ascii="Times New Roman" w:hAnsi="Times New Roman"/>
              </w:rPr>
            </w:pPr>
            <w:r>
              <w:rPr>
                <w:rFonts w:ascii="Times New Roman" w:hAnsi="Times New Roman"/>
              </w:rPr>
              <w:t>5</w:t>
            </w:r>
          </w:p>
        </w:tc>
        <w:tc>
          <w:tcPr>
            <w:tcW w:w="1890" w:type="dxa"/>
            <w:tcBorders>
              <w:top w:val="single" w:sz="4" w:space="0" w:color="auto"/>
              <w:left w:val="single" w:sz="4" w:space="0" w:color="auto"/>
              <w:bottom w:val="single" w:sz="4" w:space="0" w:color="auto"/>
              <w:right w:val="single" w:sz="4" w:space="0" w:color="auto"/>
            </w:tcBorders>
            <w:vAlign w:val="center"/>
          </w:tcPr>
          <w:p w:rsidR="00961423" w:rsidRDefault="00961423" w:rsidP="00A2599E">
            <w:pPr>
              <w:rPr>
                <w:rFonts w:ascii="Times New Roman" w:hAnsi="Times New Roman"/>
              </w:rPr>
            </w:pPr>
            <w:r>
              <w:rPr>
                <w:rFonts w:ascii="Times New Roman" w:hAnsi="Times New Roman"/>
              </w:rPr>
              <w:t>Từ 27/02/2023</w:t>
            </w:r>
          </w:p>
          <w:p w:rsidR="00961423" w:rsidRPr="0061125C" w:rsidRDefault="00961423" w:rsidP="00A2599E">
            <w:pPr>
              <w:jc w:val="center"/>
              <w:rPr>
                <w:rFonts w:ascii="Times New Roman" w:hAnsi="Times New Roman"/>
              </w:rPr>
            </w:pPr>
          </w:p>
          <w:p w:rsidR="00961423" w:rsidRDefault="00961423" w:rsidP="00A2599E">
            <w:pPr>
              <w:rPr>
                <w:rFonts w:ascii="Times New Roman" w:hAnsi="Times New Roman"/>
              </w:rPr>
            </w:pPr>
            <w:r>
              <w:rPr>
                <w:rFonts w:ascii="Times New Roman" w:hAnsi="Times New Roman"/>
              </w:rPr>
              <w:t>đến 04/03/2023</w:t>
            </w:r>
          </w:p>
        </w:tc>
        <w:tc>
          <w:tcPr>
            <w:tcW w:w="2764" w:type="dxa"/>
          </w:tcPr>
          <w:p w:rsidR="00961423" w:rsidRDefault="00961423" w:rsidP="00A2599E">
            <w:pPr>
              <w:rPr>
                <w:rFonts w:ascii="Times New Roman" w:hAnsi="Times New Roman"/>
                <w:bCs/>
              </w:rPr>
            </w:pPr>
          </w:p>
          <w:p w:rsidR="00961423" w:rsidRPr="00CF465D" w:rsidRDefault="00961423" w:rsidP="00A2599E">
            <w:pPr>
              <w:rPr>
                <w:rFonts w:ascii="Times New Roman" w:hAnsi="Times New Roman"/>
              </w:rPr>
            </w:pPr>
            <w:r>
              <w:rPr>
                <w:rFonts w:ascii="Times New Roman" w:hAnsi="Times New Roman"/>
                <w:bCs/>
              </w:rPr>
              <w:t>Kim loại kiềm thổ</w:t>
            </w:r>
            <w:r>
              <w:rPr>
                <w:rFonts w:ascii="Times New Roman" w:hAnsi="Times New Roman"/>
                <w:b/>
                <w:szCs w:val="22"/>
              </w:rPr>
              <w:t xml:space="preserve"> </w:t>
            </w:r>
            <w:r w:rsidRPr="00E57B98">
              <w:rPr>
                <w:rFonts w:ascii="Times New Roman" w:hAnsi="Times New Roman"/>
                <w:bCs/>
                <w:szCs w:val="22"/>
              </w:rPr>
              <w:t xml:space="preserve">và hợp chất </w:t>
            </w:r>
            <w:r>
              <w:rPr>
                <w:rFonts w:ascii="Times New Roman" w:hAnsi="Times New Roman"/>
                <w:bCs/>
                <w:szCs w:val="22"/>
              </w:rPr>
              <w:t xml:space="preserve"> quan trọng </w:t>
            </w:r>
            <w:r w:rsidRPr="00E57B98">
              <w:rPr>
                <w:rFonts w:ascii="Times New Roman" w:hAnsi="Times New Roman"/>
                <w:bCs/>
                <w:szCs w:val="22"/>
              </w:rPr>
              <w:t xml:space="preserve">của </w:t>
            </w:r>
            <w:r>
              <w:rPr>
                <w:rFonts w:ascii="Times New Roman" w:hAnsi="Times New Roman"/>
                <w:bCs/>
                <w:szCs w:val="22"/>
              </w:rPr>
              <w:t>kim loại kiềm thổ</w:t>
            </w:r>
          </w:p>
        </w:tc>
        <w:tc>
          <w:tcPr>
            <w:tcW w:w="4005" w:type="dxa"/>
            <w:tcBorders>
              <w:top w:val="single" w:sz="4" w:space="0" w:color="auto"/>
              <w:left w:val="single" w:sz="4" w:space="0" w:color="auto"/>
              <w:bottom w:val="single" w:sz="4" w:space="0" w:color="auto"/>
              <w:right w:val="single" w:sz="4" w:space="0" w:color="auto"/>
            </w:tcBorders>
          </w:tcPr>
          <w:p w:rsidR="00961423" w:rsidRDefault="00961423" w:rsidP="00A2599E">
            <w:pPr>
              <w:rPr>
                <w:rFonts w:ascii="Times New Roman" w:hAnsi="Times New Roman"/>
              </w:rPr>
            </w:pPr>
            <w:r>
              <w:rPr>
                <w:rFonts w:ascii="Times New Roman" w:hAnsi="Times New Roman"/>
              </w:rPr>
              <w:t xml:space="preserve">HS đọc trước vị trí, tính chất của nhóm IIA. </w:t>
            </w:r>
          </w:p>
          <w:p w:rsidR="00961423" w:rsidRDefault="00961423" w:rsidP="00A2599E">
            <w:pPr>
              <w:rPr>
                <w:rFonts w:ascii="Times New Roman" w:hAnsi="Times New Roman"/>
              </w:rPr>
            </w:pPr>
            <w:r>
              <w:rPr>
                <w:rFonts w:ascii="Times New Roman" w:hAnsi="Times New Roman"/>
              </w:rPr>
              <w:t xml:space="preserve">Hướng dẫn HS tự học: Canxi hidroxit, soạn phần nước cứng.  </w:t>
            </w:r>
          </w:p>
          <w:p w:rsidR="00961423" w:rsidRDefault="00961423" w:rsidP="00A2599E">
            <w:pPr>
              <w:rPr>
                <w:rFonts w:ascii="Times New Roman" w:hAnsi="Times New Roman"/>
              </w:rPr>
            </w:pPr>
            <w:r>
              <w:rPr>
                <w:rFonts w:ascii="Times New Roman" w:hAnsi="Times New Roman"/>
              </w:rPr>
              <w:t xml:space="preserve">Làm các bài tập theo sự hướng dẫn của giáo viên. </w:t>
            </w:r>
          </w:p>
          <w:p w:rsidR="00961423" w:rsidRPr="00C614FB" w:rsidRDefault="00961423" w:rsidP="00A2599E">
            <w:pPr>
              <w:ind w:firstLine="720"/>
              <w:rPr>
                <w:rFonts w:ascii="Times New Roman" w:hAnsi="Times New Roman"/>
              </w:rPr>
            </w:pPr>
          </w:p>
        </w:tc>
      </w:tr>
    </w:tbl>
    <w:p w:rsidR="000350E2" w:rsidRPr="00961423" w:rsidRDefault="000350E2" w:rsidP="00653648">
      <w:pPr>
        <w:rPr>
          <w:rFonts w:ascii="Times New Roman" w:hAnsi="Times New Roman"/>
        </w:rPr>
      </w:pPr>
      <w:bookmarkStart w:id="0" w:name="_GoBack"/>
      <w:bookmarkEnd w:id="0"/>
    </w:p>
    <w:sectPr w:rsidR="000350E2" w:rsidRPr="00961423" w:rsidSect="003911CF">
      <w:pgSz w:w="11907" w:h="16840" w:code="9"/>
      <w:pgMar w:top="709" w:right="850"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等线">
    <w:panose1 w:val="00000000000000000000"/>
    <w:charset w:val="80"/>
    <w:family w:val="roman"/>
    <w:notTrueType/>
    <w:pitch w:val="default"/>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48"/>
    <w:rsid w:val="000350E2"/>
    <w:rsid w:val="00050A0C"/>
    <w:rsid w:val="00061AC9"/>
    <w:rsid w:val="000F5ECE"/>
    <w:rsid w:val="001B2E4C"/>
    <w:rsid w:val="001D0E06"/>
    <w:rsid w:val="001D7CB8"/>
    <w:rsid w:val="00235150"/>
    <w:rsid w:val="002A7D42"/>
    <w:rsid w:val="003911CF"/>
    <w:rsid w:val="003A17CF"/>
    <w:rsid w:val="00481074"/>
    <w:rsid w:val="004D14AD"/>
    <w:rsid w:val="00522A2B"/>
    <w:rsid w:val="005C33F1"/>
    <w:rsid w:val="00653648"/>
    <w:rsid w:val="006958C0"/>
    <w:rsid w:val="007509E7"/>
    <w:rsid w:val="007A62F7"/>
    <w:rsid w:val="00874476"/>
    <w:rsid w:val="00915C6E"/>
    <w:rsid w:val="00961423"/>
    <w:rsid w:val="009A0F8F"/>
    <w:rsid w:val="009F2402"/>
    <w:rsid w:val="00A51936"/>
    <w:rsid w:val="00A6607E"/>
    <w:rsid w:val="00A861CE"/>
    <w:rsid w:val="00AC1014"/>
    <w:rsid w:val="00AD7B7A"/>
    <w:rsid w:val="00AE3DA9"/>
    <w:rsid w:val="00AF54DC"/>
    <w:rsid w:val="00B24CE7"/>
    <w:rsid w:val="00B3068B"/>
    <w:rsid w:val="00B51991"/>
    <w:rsid w:val="00BA2859"/>
    <w:rsid w:val="00BF7C3D"/>
    <w:rsid w:val="00C91BE6"/>
    <w:rsid w:val="00CA74BE"/>
    <w:rsid w:val="00CD0748"/>
    <w:rsid w:val="00D0181D"/>
    <w:rsid w:val="00DD6DFD"/>
    <w:rsid w:val="00EB3641"/>
    <w:rsid w:val="00F914B1"/>
    <w:rsid w:val="00FD32E3"/>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48"/>
    <w:pPr>
      <w:spacing w:after="0" w:line="240" w:lineRule="auto"/>
    </w:pPr>
    <w:rPr>
      <w:rFonts w:ascii="VNI-Times" w:eastAsia="Times New Roman" w:hAnsi="VNI-Times" w:cs="Times New Roman"/>
      <w:szCs w:val="24"/>
      <w:lang w:eastAsia="en-US"/>
    </w:rPr>
  </w:style>
  <w:style w:type="paragraph" w:styleId="Heading3">
    <w:name w:val="heading 3"/>
    <w:basedOn w:val="Normal"/>
    <w:next w:val="Normal"/>
    <w:link w:val="Heading3Char"/>
    <w:uiPriority w:val="9"/>
    <w:semiHidden/>
    <w:unhideWhenUsed/>
    <w:qFormat/>
    <w:rsid w:val="0096142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911CF"/>
    <w:pPr>
      <w:spacing w:after="0" w:line="240" w:lineRule="auto"/>
    </w:pPr>
    <w:rPr>
      <w:rFonts w:eastAsia="SimSu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sid w:val="003911CF"/>
    <w:rPr>
      <w:rFonts w:ascii="TimesNewRomanPSMT" w:hAnsi="TimesNewRomanPSMT" w:hint="default"/>
      <w:color w:val="000000"/>
      <w:sz w:val="24"/>
      <w:szCs w:val="24"/>
    </w:rPr>
  </w:style>
  <w:style w:type="paragraph" w:customStyle="1" w:styleId="TableParagraph">
    <w:name w:val="Table Paragraph"/>
    <w:basedOn w:val="Normal"/>
    <w:uiPriority w:val="1"/>
    <w:qFormat/>
    <w:rsid w:val="00A51936"/>
    <w:pPr>
      <w:widowControl w:val="0"/>
      <w:autoSpaceDE w:val="0"/>
      <w:autoSpaceDN w:val="0"/>
      <w:spacing w:before="53"/>
      <w:ind w:left="103"/>
    </w:pPr>
    <w:rPr>
      <w:rFonts w:ascii="Times New Roman" w:hAnsi="Times New Roman"/>
      <w:sz w:val="22"/>
      <w:szCs w:val="22"/>
    </w:rPr>
  </w:style>
  <w:style w:type="paragraph" w:styleId="ListParagraph">
    <w:name w:val="List Paragraph"/>
    <w:basedOn w:val="Normal"/>
    <w:uiPriority w:val="34"/>
    <w:qFormat/>
    <w:rsid w:val="00AF54DC"/>
    <w:pPr>
      <w:ind w:left="720"/>
      <w:contextualSpacing/>
    </w:pPr>
  </w:style>
  <w:style w:type="paragraph" w:styleId="BodyTextIndent">
    <w:name w:val="Body Text Indent"/>
    <w:basedOn w:val="Normal"/>
    <w:link w:val="BodyTextIndentChar"/>
    <w:semiHidden/>
    <w:unhideWhenUsed/>
    <w:rsid w:val="00961423"/>
    <w:pPr>
      <w:spacing w:line="312" w:lineRule="auto"/>
      <w:ind w:firstLine="720"/>
      <w:jc w:val="both"/>
    </w:pPr>
    <w:rPr>
      <w:rFonts w:ascii=".VnTime" w:hAnsi=".VnTime"/>
      <w:i/>
      <w:sz w:val="28"/>
    </w:rPr>
  </w:style>
  <w:style w:type="character" w:customStyle="1" w:styleId="BodyTextIndentChar">
    <w:name w:val="Body Text Indent Char"/>
    <w:basedOn w:val="DefaultParagraphFont"/>
    <w:link w:val="BodyTextIndent"/>
    <w:semiHidden/>
    <w:rsid w:val="00961423"/>
    <w:rPr>
      <w:rFonts w:ascii=".VnTime" w:eastAsia="Times New Roman" w:hAnsi=".VnTime" w:cs="Times New Roman"/>
      <w:i/>
      <w:sz w:val="28"/>
      <w:szCs w:val="24"/>
      <w:lang w:eastAsia="en-US"/>
    </w:rPr>
  </w:style>
  <w:style w:type="character" w:customStyle="1" w:styleId="KienthucChar">
    <w:name w:val="Kienthuc Char"/>
    <w:link w:val="Kienthuc"/>
    <w:locked/>
    <w:rsid w:val="00961423"/>
    <w:rPr>
      <w:rFonts w:ascii=".VnTime" w:eastAsia="SimSun" w:hAnsi=".VnTime" w:cs="Times New Roman"/>
      <w:b/>
      <w:spacing w:val="2"/>
      <w:sz w:val="26"/>
      <w:szCs w:val="26"/>
    </w:rPr>
  </w:style>
  <w:style w:type="paragraph" w:customStyle="1" w:styleId="Kienthuc">
    <w:name w:val="Kienthuc"/>
    <w:basedOn w:val="Heading3"/>
    <w:link w:val="KienthucChar"/>
    <w:rsid w:val="00961423"/>
    <w:pPr>
      <w:keepLines w:val="0"/>
      <w:tabs>
        <w:tab w:val="left" w:pos="284"/>
      </w:tabs>
      <w:spacing w:before="40" w:after="40" w:line="264" w:lineRule="auto"/>
      <w:jc w:val="both"/>
    </w:pPr>
    <w:rPr>
      <w:rFonts w:ascii=".VnTime" w:eastAsia="SimSun" w:hAnsi=".VnTime" w:cs="Times New Roman"/>
      <w:bCs w:val="0"/>
      <w:color w:val="auto"/>
      <w:spacing w:val="2"/>
      <w:sz w:val="26"/>
      <w:szCs w:val="26"/>
      <w:lang w:eastAsia="zh-CN"/>
    </w:rPr>
  </w:style>
  <w:style w:type="character" w:customStyle="1" w:styleId="Heading3Char">
    <w:name w:val="Heading 3 Char"/>
    <w:basedOn w:val="DefaultParagraphFont"/>
    <w:link w:val="Heading3"/>
    <w:uiPriority w:val="9"/>
    <w:semiHidden/>
    <w:rsid w:val="00961423"/>
    <w:rPr>
      <w:rFonts w:asciiTheme="majorHAnsi" w:eastAsiaTheme="majorEastAsia" w:hAnsiTheme="majorHAnsi" w:cstheme="majorBidi"/>
      <w:b/>
      <w:bCs/>
      <w:color w:val="4472C4" w:themeColor="accent1"/>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48"/>
    <w:pPr>
      <w:spacing w:after="0" w:line="240" w:lineRule="auto"/>
    </w:pPr>
    <w:rPr>
      <w:rFonts w:ascii="VNI-Times" w:eastAsia="Times New Roman" w:hAnsi="VNI-Times" w:cs="Times New Roman"/>
      <w:szCs w:val="24"/>
      <w:lang w:eastAsia="en-US"/>
    </w:rPr>
  </w:style>
  <w:style w:type="paragraph" w:styleId="Heading3">
    <w:name w:val="heading 3"/>
    <w:basedOn w:val="Normal"/>
    <w:next w:val="Normal"/>
    <w:link w:val="Heading3Char"/>
    <w:uiPriority w:val="9"/>
    <w:semiHidden/>
    <w:unhideWhenUsed/>
    <w:qFormat/>
    <w:rsid w:val="0096142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911CF"/>
    <w:pPr>
      <w:spacing w:after="0" w:line="240" w:lineRule="auto"/>
    </w:pPr>
    <w:rPr>
      <w:rFonts w:eastAsia="SimSu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sid w:val="003911CF"/>
    <w:rPr>
      <w:rFonts w:ascii="TimesNewRomanPSMT" w:hAnsi="TimesNewRomanPSMT" w:hint="default"/>
      <w:color w:val="000000"/>
      <w:sz w:val="24"/>
      <w:szCs w:val="24"/>
    </w:rPr>
  </w:style>
  <w:style w:type="paragraph" w:customStyle="1" w:styleId="TableParagraph">
    <w:name w:val="Table Paragraph"/>
    <w:basedOn w:val="Normal"/>
    <w:uiPriority w:val="1"/>
    <w:qFormat/>
    <w:rsid w:val="00A51936"/>
    <w:pPr>
      <w:widowControl w:val="0"/>
      <w:autoSpaceDE w:val="0"/>
      <w:autoSpaceDN w:val="0"/>
      <w:spacing w:before="53"/>
      <w:ind w:left="103"/>
    </w:pPr>
    <w:rPr>
      <w:rFonts w:ascii="Times New Roman" w:hAnsi="Times New Roman"/>
      <w:sz w:val="22"/>
      <w:szCs w:val="22"/>
    </w:rPr>
  </w:style>
  <w:style w:type="paragraph" w:styleId="ListParagraph">
    <w:name w:val="List Paragraph"/>
    <w:basedOn w:val="Normal"/>
    <w:uiPriority w:val="34"/>
    <w:qFormat/>
    <w:rsid w:val="00AF54DC"/>
    <w:pPr>
      <w:ind w:left="720"/>
      <w:contextualSpacing/>
    </w:pPr>
  </w:style>
  <w:style w:type="paragraph" w:styleId="BodyTextIndent">
    <w:name w:val="Body Text Indent"/>
    <w:basedOn w:val="Normal"/>
    <w:link w:val="BodyTextIndentChar"/>
    <w:semiHidden/>
    <w:unhideWhenUsed/>
    <w:rsid w:val="00961423"/>
    <w:pPr>
      <w:spacing w:line="312" w:lineRule="auto"/>
      <w:ind w:firstLine="720"/>
      <w:jc w:val="both"/>
    </w:pPr>
    <w:rPr>
      <w:rFonts w:ascii=".VnTime" w:hAnsi=".VnTime"/>
      <w:i/>
      <w:sz w:val="28"/>
    </w:rPr>
  </w:style>
  <w:style w:type="character" w:customStyle="1" w:styleId="BodyTextIndentChar">
    <w:name w:val="Body Text Indent Char"/>
    <w:basedOn w:val="DefaultParagraphFont"/>
    <w:link w:val="BodyTextIndent"/>
    <w:semiHidden/>
    <w:rsid w:val="00961423"/>
    <w:rPr>
      <w:rFonts w:ascii=".VnTime" w:eastAsia="Times New Roman" w:hAnsi=".VnTime" w:cs="Times New Roman"/>
      <w:i/>
      <w:sz w:val="28"/>
      <w:szCs w:val="24"/>
      <w:lang w:eastAsia="en-US"/>
    </w:rPr>
  </w:style>
  <w:style w:type="character" w:customStyle="1" w:styleId="KienthucChar">
    <w:name w:val="Kienthuc Char"/>
    <w:link w:val="Kienthuc"/>
    <w:locked/>
    <w:rsid w:val="00961423"/>
    <w:rPr>
      <w:rFonts w:ascii=".VnTime" w:eastAsia="SimSun" w:hAnsi=".VnTime" w:cs="Times New Roman"/>
      <w:b/>
      <w:spacing w:val="2"/>
      <w:sz w:val="26"/>
      <w:szCs w:val="26"/>
    </w:rPr>
  </w:style>
  <w:style w:type="paragraph" w:customStyle="1" w:styleId="Kienthuc">
    <w:name w:val="Kienthuc"/>
    <w:basedOn w:val="Heading3"/>
    <w:link w:val="KienthucChar"/>
    <w:rsid w:val="00961423"/>
    <w:pPr>
      <w:keepLines w:val="0"/>
      <w:tabs>
        <w:tab w:val="left" w:pos="284"/>
      </w:tabs>
      <w:spacing w:before="40" w:after="40" w:line="264" w:lineRule="auto"/>
      <w:jc w:val="both"/>
    </w:pPr>
    <w:rPr>
      <w:rFonts w:ascii=".VnTime" w:eastAsia="SimSun" w:hAnsi=".VnTime" w:cs="Times New Roman"/>
      <w:bCs w:val="0"/>
      <w:color w:val="auto"/>
      <w:spacing w:val="2"/>
      <w:sz w:val="26"/>
      <w:szCs w:val="26"/>
      <w:lang w:eastAsia="zh-CN"/>
    </w:rPr>
  </w:style>
  <w:style w:type="character" w:customStyle="1" w:styleId="Heading3Char">
    <w:name w:val="Heading 3 Char"/>
    <w:basedOn w:val="DefaultParagraphFont"/>
    <w:link w:val="Heading3"/>
    <w:uiPriority w:val="9"/>
    <w:semiHidden/>
    <w:rsid w:val="00961423"/>
    <w:rPr>
      <w:rFonts w:asciiTheme="majorHAnsi" w:eastAsiaTheme="majorEastAsia" w:hAnsiTheme="majorHAnsi" w:cstheme="majorBidi"/>
      <w:b/>
      <w:bCs/>
      <w:color w:val="4472C4" w:themeColor="accen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HÙNG THÚY CHI</dc:creator>
  <cp:lastModifiedBy>admin</cp:lastModifiedBy>
  <cp:revision>2</cp:revision>
  <dcterms:created xsi:type="dcterms:W3CDTF">2023-02-12T08:20:00Z</dcterms:created>
  <dcterms:modified xsi:type="dcterms:W3CDTF">2023-02-12T08:20:00Z</dcterms:modified>
</cp:coreProperties>
</file>