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6BF" w:rsidRPr="005B111D" w:rsidRDefault="00D316BF" w:rsidP="00310015">
      <w:pPr>
        <w:spacing w:after="0" w:line="271" w:lineRule="auto"/>
        <w:rPr>
          <w:rFonts w:ascii="Times New Roman" w:hAnsi="Times New Roman" w:cs="Times New Roman"/>
          <w:b/>
          <w:sz w:val="25"/>
          <w:szCs w:val="25"/>
        </w:rPr>
      </w:pPr>
      <w:r w:rsidRPr="005B111D">
        <w:rPr>
          <w:rFonts w:ascii="Times New Roman" w:hAnsi="Times New Roman" w:cs="Times New Roman"/>
          <w:b/>
          <w:sz w:val="25"/>
          <w:szCs w:val="25"/>
        </w:rPr>
        <w:t>TRƯỜNG THPT NGUYỄN THỊ MINH KHAI</w:t>
      </w:r>
    </w:p>
    <w:p w:rsidR="00E34A63" w:rsidRPr="005B111D" w:rsidRDefault="00E34A63" w:rsidP="00310015">
      <w:pPr>
        <w:spacing w:after="0" w:line="271" w:lineRule="auto"/>
        <w:jc w:val="center"/>
        <w:rPr>
          <w:rFonts w:ascii="Times New Roman" w:hAnsi="Times New Roman" w:cs="Times New Roman"/>
          <w:b/>
          <w:sz w:val="25"/>
          <w:szCs w:val="25"/>
        </w:rPr>
      </w:pPr>
    </w:p>
    <w:p w:rsidR="00162DA3" w:rsidRPr="005B111D" w:rsidRDefault="00162DA3" w:rsidP="00310015">
      <w:pPr>
        <w:spacing w:after="0" w:line="271" w:lineRule="auto"/>
        <w:jc w:val="center"/>
        <w:rPr>
          <w:rFonts w:ascii="Times New Roman" w:hAnsi="Times New Roman" w:cs="Times New Roman"/>
          <w:b/>
          <w:sz w:val="25"/>
          <w:szCs w:val="25"/>
        </w:rPr>
      </w:pPr>
      <w:r w:rsidRPr="005B111D">
        <w:rPr>
          <w:rFonts w:ascii="Times New Roman" w:hAnsi="Times New Roman" w:cs="Times New Roman"/>
          <w:b/>
          <w:sz w:val="25"/>
          <w:szCs w:val="25"/>
        </w:rPr>
        <w:t>KẾ HOẠCH CHỦ NHIỆ</w:t>
      </w:r>
      <w:r w:rsidR="00F5237D" w:rsidRPr="005B111D">
        <w:rPr>
          <w:rFonts w:ascii="Times New Roman" w:hAnsi="Times New Roman" w:cs="Times New Roman"/>
          <w:b/>
          <w:sz w:val="25"/>
          <w:szCs w:val="25"/>
        </w:rPr>
        <w:t>M</w:t>
      </w:r>
      <w:r w:rsidRPr="005B111D">
        <w:rPr>
          <w:rFonts w:ascii="Times New Roman" w:hAnsi="Times New Roman" w:cs="Times New Roman"/>
          <w:b/>
          <w:sz w:val="25"/>
          <w:szCs w:val="25"/>
        </w:rPr>
        <w:br/>
        <w:t>(Tuần lễ từ</w:t>
      </w:r>
      <w:r w:rsidR="00E07290" w:rsidRPr="005B111D">
        <w:rPr>
          <w:rFonts w:ascii="Times New Roman" w:hAnsi="Times New Roman" w:cs="Times New Roman"/>
          <w:b/>
          <w:sz w:val="25"/>
          <w:szCs w:val="25"/>
        </w:rPr>
        <w:t xml:space="preserve"> </w:t>
      </w:r>
      <w:r w:rsidR="001C3943" w:rsidRPr="005B111D">
        <w:rPr>
          <w:rFonts w:ascii="Times New Roman" w:hAnsi="Times New Roman" w:cs="Times New Roman"/>
          <w:b/>
          <w:sz w:val="25"/>
          <w:szCs w:val="25"/>
        </w:rPr>
        <w:t>01/03</w:t>
      </w:r>
      <w:r w:rsidR="00881CB7" w:rsidRPr="005B111D">
        <w:rPr>
          <w:rFonts w:ascii="Times New Roman" w:hAnsi="Times New Roman" w:cs="Times New Roman"/>
          <w:b/>
          <w:sz w:val="25"/>
          <w:szCs w:val="25"/>
        </w:rPr>
        <w:t>/2021</w:t>
      </w:r>
      <w:r w:rsidRPr="005B111D">
        <w:rPr>
          <w:rFonts w:ascii="Times New Roman" w:hAnsi="Times New Roman" w:cs="Times New Roman"/>
          <w:b/>
          <w:sz w:val="25"/>
          <w:szCs w:val="25"/>
        </w:rPr>
        <w:t xml:space="preserve"> đế</w:t>
      </w:r>
      <w:r w:rsidR="00E07290" w:rsidRPr="005B111D">
        <w:rPr>
          <w:rFonts w:ascii="Times New Roman" w:hAnsi="Times New Roman" w:cs="Times New Roman"/>
          <w:b/>
          <w:sz w:val="25"/>
          <w:szCs w:val="25"/>
        </w:rPr>
        <w:t xml:space="preserve">n </w:t>
      </w:r>
      <w:r w:rsidR="00206BF8" w:rsidRPr="005B111D">
        <w:rPr>
          <w:rFonts w:ascii="Times New Roman" w:hAnsi="Times New Roman" w:cs="Times New Roman"/>
          <w:b/>
          <w:sz w:val="25"/>
          <w:szCs w:val="25"/>
        </w:rPr>
        <w:t>06</w:t>
      </w:r>
      <w:r w:rsidR="00881CB7" w:rsidRPr="005B111D">
        <w:rPr>
          <w:rFonts w:ascii="Times New Roman" w:hAnsi="Times New Roman" w:cs="Times New Roman"/>
          <w:b/>
          <w:sz w:val="25"/>
          <w:szCs w:val="25"/>
        </w:rPr>
        <w:t>/</w:t>
      </w:r>
      <w:r w:rsidR="001C3943" w:rsidRPr="005B111D">
        <w:rPr>
          <w:rFonts w:ascii="Times New Roman" w:hAnsi="Times New Roman" w:cs="Times New Roman"/>
          <w:b/>
          <w:sz w:val="25"/>
          <w:szCs w:val="25"/>
        </w:rPr>
        <w:t>03</w:t>
      </w:r>
      <w:r w:rsidR="00AC1F2E" w:rsidRPr="005B111D">
        <w:rPr>
          <w:rFonts w:ascii="Times New Roman" w:hAnsi="Times New Roman" w:cs="Times New Roman"/>
          <w:b/>
          <w:sz w:val="25"/>
          <w:szCs w:val="25"/>
        </w:rPr>
        <w:t>/2021</w:t>
      </w:r>
      <w:r w:rsidRPr="005B111D">
        <w:rPr>
          <w:rFonts w:ascii="Times New Roman" w:hAnsi="Times New Roman" w:cs="Times New Roman"/>
          <w:b/>
          <w:sz w:val="25"/>
          <w:szCs w:val="25"/>
        </w:rPr>
        <w:t>)</w:t>
      </w:r>
    </w:p>
    <w:p w:rsidR="00B0073D" w:rsidRPr="005B111D" w:rsidRDefault="00B0073D" w:rsidP="00310015">
      <w:pPr>
        <w:spacing w:after="0" w:line="271" w:lineRule="auto"/>
        <w:jc w:val="center"/>
        <w:rPr>
          <w:rFonts w:ascii="Times New Roman" w:hAnsi="Times New Roman" w:cs="Times New Roman"/>
          <w:b/>
          <w:sz w:val="25"/>
          <w:szCs w:val="25"/>
        </w:rPr>
      </w:pPr>
    </w:p>
    <w:p w:rsidR="00FB693A" w:rsidRPr="005B111D" w:rsidRDefault="00E2515B" w:rsidP="00310015">
      <w:pPr>
        <w:pStyle w:val="ListParagraph"/>
        <w:tabs>
          <w:tab w:val="left" w:pos="180"/>
        </w:tabs>
        <w:spacing w:after="0" w:line="271" w:lineRule="auto"/>
        <w:ind w:left="0"/>
        <w:jc w:val="both"/>
        <w:rPr>
          <w:rFonts w:ascii="Times New Roman" w:hAnsi="Times New Roman" w:cs="Times New Roman"/>
          <w:i/>
          <w:sz w:val="25"/>
          <w:szCs w:val="25"/>
        </w:rPr>
      </w:pPr>
      <w:r w:rsidRPr="005B111D">
        <w:rPr>
          <w:rFonts w:ascii="Times New Roman" w:hAnsi="Times New Roman" w:cs="Times New Roman"/>
          <w:b/>
          <w:sz w:val="25"/>
          <w:szCs w:val="25"/>
        </w:rPr>
        <w:t>1</w:t>
      </w:r>
      <w:r w:rsidR="00CC1B28" w:rsidRPr="005B111D">
        <w:rPr>
          <w:rFonts w:ascii="Times New Roman" w:hAnsi="Times New Roman" w:cs="Times New Roman"/>
          <w:b/>
          <w:sz w:val="25"/>
          <w:szCs w:val="25"/>
        </w:rPr>
        <w:t>.</w:t>
      </w:r>
      <w:r w:rsidR="004D088A" w:rsidRPr="005B111D">
        <w:rPr>
          <w:rFonts w:ascii="Times New Roman" w:hAnsi="Times New Roman" w:cs="Times New Roman"/>
          <w:b/>
          <w:sz w:val="25"/>
          <w:szCs w:val="25"/>
        </w:rPr>
        <w:t xml:space="preserve"> </w:t>
      </w:r>
      <w:r w:rsidR="00FB693A" w:rsidRPr="005B111D">
        <w:rPr>
          <w:rFonts w:ascii="Times New Roman" w:hAnsi="Times New Roman" w:cs="Times New Roman"/>
          <w:b/>
          <w:bCs/>
          <w:iCs/>
          <w:sz w:val="25"/>
          <w:szCs w:val="25"/>
          <w:lang w:val="vi-VN"/>
        </w:rPr>
        <w:t xml:space="preserve">Công tác phòng, chống dịch </w:t>
      </w:r>
      <w:r w:rsidR="00FB693A" w:rsidRPr="005B111D">
        <w:rPr>
          <w:rFonts w:ascii="Times New Roman" w:hAnsi="Times New Roman" w:cs="Times New Roman"/>
          <w:b/>
          <w:bCs/>
          <w:iCs/>
          <w:sz w:val="25"/>
          <w:szCs w:val="25"/>
        </w:rPr>
        <w:t>Covid-19</w:t>
      </w:r>
    </w:p>
    <w:p w:rsidR="00206BF8" w:rsidRPr="005B111D" w:rsidRDefault="00206BF8" w:rsidP="00310015">
      <w:pPr>
        <w:pStyle w:val="ListParagraph"/>
        <w:shd w:val="clear" w:color="auto" w:fill="FFFFFF"/>
        <w:spacing w:after="0" w:line="271" w:lineRule="auto"/>
        <w:ind w:left="0" w:firstLine="720"/>
        <w:jc w:val="both"/>
        <w:rPr>
          <w:rFonts w:ascii="Times New Roman" w:hAnsi="Times New Roman" w:cs="Times New Roman"/>
          <w:sz w:val="25"/>
          <w:szCs w:val="25"/>
        </w:rPr>
      </w:pPr>
      <w:r w:rsidRPr="005B111D">
        <w:rPr>
          <w:rFonts w:ascii="Times New Roman" w:hAnsi="Times New Roman" w:cs="Times New Roman"/>
          <w:sz w:val="25"/>
          <w:szCs w:val="25"/>
        </w:rPr>
        <w:t xml:space="preserve">Thực hiện sự chỉ đạo </w:t>
      </w:r>
      <w:r w:rsidR="001C3943" w:rsidRPr="005B111D">
        <w:rPr>
          <w:rFonts w:ascii="Times New Roman" w:hAnsi="Times New Roman" w:cs="Times New Roman"/>
          <w:sz w:val="25"/>
          <w:szCs w:val="25"/>
        </w:rPr>
        <w:t>của các cấp về công tác</w:t>
      </w:r>
      <w:r w:rsidRPr="005B111D">
        <w:rPr>
          <w:rFonts w:ascii="Times New Roman" w:hAnsi="Times New Roman" w:cs="Times New Roman"/>
          <w:sz w:val="25"/>
          <w:szCs w:val="25"/>
        </w:rPr>
        <w:t xml:space="preserve"> phòng, chống dịch bệnh COVID-19, BGH đề nghị GVCN:</w:t>
      </w:r>
    </w:p>
    <w:p w:rsidR="00206BF8" w:rsidRPr="005B111D" w:rsidRDefault="00206BF8" w:rsidP="00310015">
      <w:pPr>
        <w:pStyle w:val="ListParagraph"/>
        <w:numPr>
          <w:ilvl w:val="0"/>
          <w:numId w:val="28"/>
        </w:numPr>
        <w:tabs>
          <w:tab w:val="left" w:pos="450"/>
        </w:tabs>
        <w:spacing w:after="0" w:line="271" w:lineRule="auto"/>
        <w:ind w:left="0" w:firstLine="270"/>
        <w:jc w:val="both"/>
        <w:rPr>
          <w:rFonts w:ascii="Times New Roman" w:hAnsi="Times New Roman" w:cs="Times New Roman"/>
          <w:sz w:val="25"/>
          <w:szCs w:val="25"/>
        </w:rPr>
      </w:pPr>
      <w:r w:rsidRPr="005B111D">
        <w:rPr>
          <w:rFonts w:ascii="Times New Roman" w:hAnsi="Times New Roman" w:cs="Times New Roman"/>
          <w:sz w:val="25"/>
          <w:szCs w:val="25"/>
        </w:rPr>
        <w:t xml:space="preserve">Tuyên truyền, giáo dục cho học sinh về các biện pháp phòng, chống dịch bệnh; thực hiện nghiêm túc “Thông điệp 5K”: Khẩu trang – Khử khuẩn – Khoảng cách – Không tập trung – Khai báo y tế trong phòng chống dịch bệnh như khuyến cáo của Bộ Y tế. </w:t>
      </w:r>
    </w:p>
    <w:p w:rsidR="00640B3B" w:rsidRPr="005B111D" w:rsidRDefault="00206BF8" w:rsidP="00640B3B">
      <w:pPr>
        <w:pStyle w:val="ListParagraph"/>
        <w:numPr>
          <w:ilvl w:val="0"/>
          <w:numId w:val="28"/>
        </w:numPr>
        <w:tabs>
          <w:tab w:val="left" w:pos="450"/>
        </w:tabs>
        <w:spacing w:after="0" w:line="271" w:lineRule="auto"/>
        <w:ind w:left="0" w:firstLine="270"/>
        <w:jc w:val="both"/>
        <w:rPr>
          <w:rFonts w:ascii="Times New Roman" w:hAnsi="Times New Roman" w:cs="Times New Roman"/>
          <w:sz w:val="25"/>
          <w:szCs w:val="25"/>
        </w:rPr>
      </w:pPr>
      <w:r w:rsidRPr="005B111D">
        <w:rPr>
          <w:rFonts w:ascii="Times New Roman" w:hAnsi="Times New Roman" w:cs="Times New Roman"/>
          <w:sz w:val="25"/>
          <w:szCs w:val="25"/>
        </w:rPr>
        <w:t xml:space="preserve">Rà soát </w:t>
      </w:r>
      <w:r w:rsidR="00640B3B" w:rsidRPr="005B111D">
        <w:rPr>
          <w:rFonts w:ascii="Times New Roman" w:hAnsi="Times New Roman" w:cs="Times New Roman"/>
          <w:sz w:val="25"/>
          <w:szCs w:val="25"/>
        </w:rPr>
        <w:t xml:space="preserve">trường hợp học sinh đã đi đến các vùng có dịch từ ngày </w:t>
      </w:r>
      <w:r w:rsidR="001C3943" w:rsidRPr="005B111D">
        <w:rPr>
          <w:rFonts w:ascii="Times New Roman" w:hAnsi="Times New Roman" w:cs="Times New Roman"/>
          <w:sz w:val="25"/>
          <w:szCs w:val="25"/>
        </w:rPr>
        <w:t>02/02</w:t>
      </w:r>
      <w:r w:rsidR="00640B3B" w:rsidRPr="005B111D">
        <w:rPr>
          <w:rFonts w:ascii="Times New Roman" w:hAnsi="Times New Roman" w:cs="Times New Roman"/>
          <w:sz w:val="25"/>
          <w:szCs w:val="25"/>
        </w:rPr>
        <w:t>/2021 đến nay hoặc học sinh có tiếp xúc gần với các bệnh nhân Covid-19 (F1, F2), nhắc nhở học sinh phải khai báo y tế tại y tế địa phương và kịp thời thông tin với nhà trường.</w:t>
      </w:r>
      <w:r w:rsidR="001C3943" w:rsidRPr="005B111D">
        <w:rPr>
          <w:rFonts w:ascii="Times New Roman" w:hAnsi="Times New Roman" w:cs="Times New Roman"/>
          <w:sz w:val="25"/>
          <w:szCs w:val="25"/>
        </w:rPr>
        <w:t xml:space="preserve"> Kiểm tra việc học sinh thực hiện khai báo y tế ttrên trang tokhaiyte.vn, đảm bảo 100% học sinh thực hiện đầy đủ, nghiêm túc; trong trường hợp các học sinh chưa thực hiện khai báo, GVCN lập danh sách gửi giám thị phụ trách trước 7g30 để nhà trường tổ chức cho học sinh khai báo.</w:t>
      </w:r>
    </w:p>
    <w:p w:rsidR="00206BF8" w:rsidRPr="005B111D" w:rsidRDefault="00206BF8" w:rsidP="00310015">
      <w:pPr>
        <w:pStyle w:val="ListParagraph"/>
        <w:numPr>
          <w:ilvl w:val="0"/>
          <w:numId w:val="28"/>
        </w:numPr>
        <w:tabs>
          <w:tab w:val="left" w:pos="450"/>
        </w:tabs>
        <w:spacing w:after="0" w:line="271" w:lineRule="auto"/>
        <w:ind w:left="0" w:firstLine="270"/>
        <w:jc w:val="both"/>
        <w:rPr>
          <w:rFonts w:ascii="Times New Roman" w:hAnsi="Times New Roman" w:cs="Times New Roman"/>
          <w:sz w:val="25"/>
          <w:szCs w:val="25"/>
        </w:rPr>
      </w:pPr>
      <w:r w:rsidRPr="005B111D">
        <w:rPr>
          <w:rFonts w:ascii="Times New Roman" w:hAnsi="Times New Roman" w:cs="Times New Roman"/>
          <w:sz w:val="25"/>
          <w:szCs w:val="25"/>
        </w:rPr>
        <w:t>Trao đổi với CMHS: nếu học sinh bị sốt, ho, khó thở, tiếp xúc gần với người mắc Covid thì không đến trường, đồng thời liên hệ ngay với trung tâm y tế gần nhất để được hướng dẫn thăm khám kịp thời và báo cho nhà trường.</w:t>
      </w:r>
    </w:p>
    <w:p w:rsidR="00206BF8" w:rsidRPr="005B111D" w:rsidRDefault="00206BF8" w:rsidP="00310015">
      <w:pPr>
        <w:pStyle w:val="ListParagraph"/>
        <w:numPr>
          <w:ilvl w:val="0"/>
          <w:numId w:val="28"/>
        </w:numPr>
        <w:tabs>
          <w:tab w:val="left" w:pos="450"/>
        </w:tabs>
        <w:spacing w:after="0" w:line="271" w:lineRule="auto"/>
        <w:ind w:left="0" w:firstLine="270"/>
        <w:jc w:val="both"/>
        <w:rPr>
          <w:rFonts w:ascii="Times New Roman" w:hAnsi="Times New Roman" w:cs="Times New Roman"/>
          <w:sz w:val="25"/>
          <w:szCs w:val="25"/>
        </w:rPr>
      </w:pPr>
      <w:r w:rsidRPr="005B111D">
        <w:rPr>
          <w:rFonts w:ascii="Times New Roman" w:hAnsi="Times New Roman" w:cs="Times New Roman"/>
          <w:sz w:val="25"/>
          <w:szCs w:val="25"/>
        </w:rPr>
        <w:t>Quan sát học sinh khi vào lớp, đối với các học sinh có biểu hiện như ho, sốt, khó thở hoặc nghi ngờ mắ</w:t>
      </w:r>
      <w:r w:rsidR="00501E50" w:rsidRPr="005B111D">
        <w:rPr>
          <w:rFonts w:ascii="Times New Roman" w:hAnsi="Times New Roman" w:cs="Times New Roman"/>
          <w:sz w:val="25"/>
          <w:szCs w:val="25"/>
        </w:rPr>
        <w:t>c Covi</w:t>
      </w:r>
      <w:r w:rsidRPr="005B111D">
        <w:rPr>
          <w:rFonts w:ascii="Times New Roman" w:hAnsi="Times New Roman" w:cs="Times New Roman"/>
          <w:sz w:val="25"/>
          <w:szCs w:val="25"/>
        </w:rPr>
        <w:t xml:space="preserve">d-19, GVCN kịp thời báo cáo BGH và đề nghị phụ huynh cho các em nghỉ học, chuyển ngay đến bệnh viện kiểm tra và báo kết quả cho nhà trường. </w:t>
      </w:r>
    </w:p>
    <w:p w:rsidR="00921FA3" w:rsidRPr="005B111D" w:rsidRDefault="00206BF8" w:rsidP="00435E98">
      <w:pPr>
        <w:pStyle w:val="ListParagraph"/>
        <w:numPr>
          <w:ilvl w:val="0"/>
          <w:numId w:val="28"/>
        </w:numPr>
        <w:tabs>
          <w:tab w:val="left" w:pos="450"/>
        </w:tabs>
        <w:spacing w:after="0" w:line="271" w:lineRule="auto"/>
        <w:ind w:left="0" w:firstLine="270"/>
        <w:jc w:val="both"/>
        <w:rPr>
          <w:rFonts w:ascii="Times New Roman" w:hAnsi="Times New Roman" w:cs="Times New Roman"/>
          <w:sz w:val="25"/>
          <w:szCs w:val="25"/>
        </w:rPr>
      </w:pPr>
      <w:r w:rsidRPr="005B111D">
        <w:rPr>
          <w:rFonts w:ascii="Times New Roman" w:hAnsi="Times New Roman" w:cs="Times New Roman"/>
          <w:sz w:val="25"/>
          <w:szCs w:val="25"/>
        </w:rPr>
        <w:t>Mở cửa sổ để phòng học được thông thoáng, không mở máy lạ</w:t>
      </w:r>
      <w:r w:rsidR="00921FA3" w:rsidRPr="005B111D">
        <w:rPr>
          <w:rFonts w:ascii="Times New Roman" w:hAnsi="Times New Roman" w:cs="Times New Roman"/>
          <w:sz w:val="25"/>
          <w:szCs w:val="25"/>
        </w:rPr>
        <w:t>nh.</w:t>
      </w:r>
    </w:p>
    <w:p w:rsidR="00FA1B2A" w:rsidRPr="005B111D" w:rsidRDefault="00FA1B2A" w:rsidP="00435E98">
      <w:pPr>
        <w:pStyle w:val="ListParagraph"/>
        <w:numPr>
          <w:ilvl w:val="0"/>
          <w:numId w:val="28"/>
        </w:numPr>
        <w:tabs>
          <w:tab w:val="left" w:pos="450"/>
        </w:tabs>
        <w:spacing w:after="0" w:line="271" w:lineRule="auto"/>
        <w:ind w:left="0" w:firstLine="270"/>
        <w:jc w:val="both"/>
        <w:rPr>
          <w:rFonts w:ascii="Times New Roman" w:hAnsi="Times New Roman" w:cs="Times New Roman"/>
          <w:sz w:val="25"/>
          <w:szCs w:val="25"/>
        </w:rPr>
      </w:pPr>
      <w:r w:rsidRPr="005B111D">
        <w:rPr>
          <w:rFonts w:ascii="Times New Roman" w:hAnsi="Times New Roman" w:cs="Times New Roman"/>
          <w:sz w:val="25"/>
          <w:szCs w:val="25"/>
        </w:rPr>
        <w:t>Tạm dừng hoạt động tập thể dục giữa giờ đến khi có thông báo mới.</w:t>
      </w:r>
      <w:r w:rsidR="00AE5504" w:rsidRPr="005B111D">
        <w:rPr>
          <w:rFonts w:ascii="Times New Roman" w:hAnsi="Times New Roman" w:cs="Times New Roman"/>
          <w:sz w:val="25"/>
          <w:szCs w:val="25"/>
        </w:rPr>
        <w:t xml:space="preserve"> vb</w:t>
      </w:r>
    </w:p>
    <w:p w:rsidR="00206BF8" w:rsidRPr="005B111D" w:rsidRDefault="00206BF8" w:rsidP="00435E98">
      <w:pPr>
        <w:pStyle w:val="ListParagraph"/>
        <w:numPr>
          <w:ilvl w:val="0"/>
          <w:numId w:val="28"/>
        </w:numPr>
        <w:tabs>
          <w:tab w:val="left" w:pos="450"/>
        </w:tabs>
        <w:spacing w:after="0" w:line="271" w:lineRule="auto"/>
        <w:ind w:left="0" w:firstLine="270"/>
        <w:jc w:val="both"/>
        <w:rPr>
          <w:rFonts w:ascii="Times New Roman" w:hAnsi="Times New Roman" w:cs="Times New Roman"/>
          <w:sz w:val="25"/>
          <w:szCs w:val="25"/>
        </w:rPr>
      </w:pPr>
      <w:r w:rsidRPr="005B111D">
        <w:rPr>
          <w:rFonts w:ascii="Times New Roman" w:hAnsi="Times New Roman" w:cs="Times New Roman"/>
          <w:sz w:val="25"/>
          <w:szCs w:val="25"/>
        </w:rPr>
        <w:t xml:space="preserve">Nhắc nhở học sinh phải ăn chín uống sôi; không dùng chung khẩu phần ăn nhằm tránh lây nhiễm. Mỗi khi đến trường: kiểm tra thân nhiệt trước khi vào trường, phải rửa tay bằng xà phòng sát khuẩn dưới vòi nước sạch (nhà trường đã trang bị) đúng quy cách. Giữ khoảng cách an toàn với người xung quanh trong các khoảng thời gian: trước giờ vào học, giờ chơi và giờ tan trường, vào căn-tin… Bắt buộc thực hiện đeo khẩu trang ngoài lớp học, khuyến khích đeo khẩu trang trong lớp học. </w:t>
      </w:r>
    </w:p>
    <w:p w:rsidR="00D853C1" w:rsidRPr="005B111D" w:rsidRDefault="00D853C1" w:rsidP="00310015">
      <w:pPr>
        <w:spacing w:after="0" w:line="271" w:lineRule="auto"/>
        <w:jc w:val="both"/>
        <w:rPr>
          <w:rFonts w:ascii="Times New Roman" w:hAnsi="Times New Roman" w:cs="Times New Roman"/>
          <w:b/>
          <w:sz w:val="25"/>
          <w:szCs w:val="25"/>
        </w:rPr>
      </w:pPr>
      <w:r w:rsidRPr="005B111D">
        <w:rPr>
          <w:rFonts w:ascii="Times New Roman" w:hAnsi="Times New Roman" w:cs="Times New Roman"/>
          <w:b/>
          <w:sz w:val="25"/>
          <w:szCs w:val="25"/>
        </w:rPr>
        <w:t>2. Thực hiện nội quy, quy định của nhà trường</w:t>
      </w:r>
    </w:p>
    <w:p w:rsidR="00D853C1" w:rsidRPr="005B111D" w:rsidRDefault="00D853C1" w:rsidP="00310015">
      <w:pPr>
        <w:pStyle w:val="ListParagraph"/>
        <w:spacing w:after="0" w:line="271" w:lineRule="auto"/>
        <w:ind w:left="0" w:firstLine="360"/>
        <w:jc w:val="both"/>
        <w:rPr>
          <w:rFonts w:ascii="Times New Roman" w:hAnsi="Times New Roman" w:cs="Times New Roman"/>
          <w:sz w:val="25"/>
          <w:szCs w:val="25"/>
        </w:rPr>
      </w:pPr>
      <w:r w:rsidRPr="005B111D">
        <w:rPr>
          <w:rFonts w:ascii="Times New Roman" w:hAnsi="Times New Roman" w:cs="Times New Roman"/>
          <w:sz w:val="25"/>
          <w:szCs w:val="25"/>
        </w:rPr>
        <w:t xml:space="preserve">Đề nghị các thầy cô chủ nhiệm tiếp tục </w:t>
      </w:r>
      <w:r w:rsidRPr="005B111D">
        <w:rPr>
          <w:rFonts w:ascii="Times New Roman" w:hAnsi="Times New Roman" w:cs="Times New Roman"/>
          <w:bCs/>
          <w:iCs/>
          <w:sz w:val="25"/>
          <w:szCs w:val="25"/>
        </w:rPr>
        <w:t>nhắc nhở học sinh:</w:t>
      </w:r>
    </w:p>
    <w:p w:rsidR="00B37120" w:rsidRPr="005B111D" w:rsidRDefault="00AC6941" w:rsidP="00310015">
      <w:pPr>
        <w:pStyle w:val="ListParagraph"/>
        <w:spacing w:after="0" w:line="271" w:lineRule="auto"/>
        <w:ind w:left="0" w:firstLine="360"/>
        <w:jc w:val="both"/>
        <w:rPr>
          <w:rFonts w:ascii="Times New Roman" w:hAnsi="Times New Roman" w:cs="Times New Roman"/>
          <w:sz w:val="25"/>
          <w:szCs w:val="25"/>
        </w:rPr>
      </w:pPr>
      <w:r w:rsidRPr="005B111D">
        <w:rPr>
          <w:rFonts w:ascii="Times New Roman" w:hAnsi="Times New Roman" w:cs="Times New Roman"/>
          <w:sz w:val="25"/>
          <w:szCs w:val="25"/>
        </w:rPr>
        <w:t>- Phải chấp hành nội quy trường, chú ý các mặt chuyên cần, kỷ luậ</w:t>
      </w:r>
      <w:r w:rsidR="00C56D3C" w:rsidRPr="005B111D">
        <w:rPr>
          <w:rFonts w:ascii="Times New Roman" w:hAnsi="Times New Roman" w:cs="Times New Roman"/>
          <w:sz w:val="25"/>
          <w:szCs w:val="25"/>
        </w:rPr>
        <w:t>t</w:t>
      </w:r>
      <w:r w:rsidR="00B37120" w:rsidRPr="005B111D">
        <w:rPr>
          <w:rFonts w:ascii="Times New Roman" w:hAnsi="Times New Roman" w:cs="Times New Roman"/>
          <w:sz w:val="25"/>
          <w:szCs w:val="25"/>
        </w:rPr>
        <w:t>;</w:t>
      </w:r>
      <w:r w:rsidR="00921FA3" w:rsidRPr="005B111D">
        <w:rPr>
          <w:rFonts w:ascii="Times New Roman" w:hAnsi="Times New Roman" w:cs="Times New Roman"/>
          <w:sz w:val="25"/>
          <w:szCs w:val="25"/>
        </w:rPr>
        <w:t xml:space="preserve"> k</w:t>
      </w:r>
      <w:r w:rsidR="00921FA3" w:rsidRPr="005B111D">
        <w:rPr>
          <w:rFonts w:ascii="Times New Roman" w:hAnsi="Times New Roman" w:cs="Times New Roman"/>
          <w:sz w:val="25"/>
          <w:szCs w:val="25"/>
        </w:rPr>
        <w:t>hông để xảy ra tình trạng vắ</w:t>
      </w:r>
      <w:r w:rsidR="00B37120" w:rsidRPr="005B111D">
        <w:rPr>
          <w:rFonts w:ascii="Times New Roman" w:hAnsi="Times New Roman" w:cs="Times New Roman"/>
          <w:sz w:val="25"/>
          <w:szCs w:val="25"/>
        </w:rPr>
        <w:t>ng,</w:t>
      </w:r>
      <w:r w:rsidR="00AE5504" w:rsidRPr="005B111D">
        <w:rPr>
          <w:rFonts w:ascii="Times New Roman" w:hAnsi="Times New Roman" w:cs="Times New Roman"/>
          <w:sz w:val="25"/>
          <w:szCs w:val="25"/>
        </w:rPr>
        <w:t xml:space="preserve"> </w:t>
      </w:r>
      <w:r w:rsidR="00921FA3" w:rsidRPr="005B111D">
        <w:rPr>
          <w:rFonts w:ascii="Times New Roman" w:hAnsi="Times New Roman" w:cs="Times New Roman"/>
          <w:sz w:val="25"/>
          <w:szCs w:val="25"/>
        </w:rPr>
        <w:t>trễ</w:t>
      </w:r>
      <w:r w:rsidR="00B37120" w:rsidRPr="005B111D">
        <w:rPr>
          <w:rFonts w:ascii="Times New Roman" w:hAnsi="Times New Roman" w:cs="Times New Roman"/>
          <w:sz w:val="25"/>
          <w:szCs w:val="25"/>
        </w:rPr>
        <w:t>.</w:t>
      </w:r>
    </w:p>
    <w:p w:rsidR="00AC6941" w:rsidRPr="005B111D" w:rsidRDefault="00B37120" w:rsidP="00310015">
      <w:pPr>
        <w:pStyle w:val="ListParagraph"/>
        <w:spacing w:after="0" w:line="271" w:lineRule="auto"/>
        <w:ind w:left="0" w:firstLine="360"/>
        <w:jc w:val="both"/>
        <w:rPr>
          <w:rFonts w:ascii="Times New Roman" w:hAnsi="Times New Roman" w:cs="Times New Roman"/>
          <w:sz w:val="25"/>
          <w:szCs w:val="25"/>
        </w:rPr>
      </w:pPr>
      <w:r w:rsidRPr="005B111D">
        <w:rPr>
          <w:rFonts w:ascii="Times New Roman" w:hAnsi="Times New Roman" w:cs="Times New Roman"/>
          <w:sz w:val="25"/>
          <w:szCs w:val="25"/>
        </w:rPr>
        <w:t>- P</w:t>
      </w:r>
      <w:r w:rsidR="00C56D3C" w:rsidRPr="005B111D">
        <w:rPr>
          <w:rFonts w:ascii="Times New Roman" w:hAnsi="Times New Roman" w:cs="Times New Roman"/>
          <w:sz w:val="25"/>
          <w:szCs w:val="25"/>
        </w:rPr>
        <w:t>hải có thái độ học tậ</w:t>
      </w:r>
      <w:r w:rsidRPr="005B111D">
        <w:rPr>
          <w:rFonts w:ascii="Times New Roman" w:hAnsi="Times New Roman" w:cs="Times New Roman"/>
          <w:sz w:val="25"/>
          <w:szCs w:val="25"/>
        </w:rPr>
        <w:t>p nghiêm túc, củng cố kiến thức trong thời gian học trực tuyến, chuẩn bị tốt cho các bài kiểm tra định kỳ.</w:t>
      </w:r>
    </w:p>
    <w:p w:rsidR="005D6C06" w:rsidRPr="005B111D" w:rsidRDefault="005D6C06" w:rsidP="00310015">
      <w:pPr>
        <w:pStyle w:val="ListParagraph"/>
        <w:spacing w:after="0" w:line="271" w:lineRule="auto"/>
        <w:ind w:left="0" w:firstLine="360"/>
        <w:jc w:val="both"/>
        <w:rPr>
          <w:rFonts w:ascii="Times New Roman" w:hAnsi="Times New Roman" w:cs="Times New Roman"/>
          <w:sz w:val="25"/>
          <w:szCs w:val="25"/>
        </w:rPr>
      </w:pPr>
      <w:r w:rsidRPr="005B111D">
        <w:rPr>
          <w:rFonts w:ascii="Times New Roman" w:hAnsi="Times New Roman" w:cs="Times New Roman"/>
          <w:sz w:val="25"/>
          <w:szCs w:val="25"/>
        </w:rPr>
        <w:t>- Cẩn thận trong khi vui đùa hoặc khi tham gia các trò chơi vận động tự phát để tránh các trường hợp gây ra tai nạn, thương tích cho bản thân và bạn bè.</w:t>
      </w:r>
    </w:p>
    <w:p w:rsidR="000145D4" w:rsidRPr="005B111D" w:rsidRDefault="005D6C06" w:rsidP="00921FA3">
      <w:pPr>
        <w:pStyle w:val="ListParagraph"/>
        <w:spacing w:after="0" w:line="271" w:lineRule="auto"/>
        <w:ind w:left="0" w:firstLine="360"/>
        <w:jc w:val="both"/>
        <w:rPr>
          <w:rFonts w:ascii="Times New Roman" w:hAnsi="Times New Roman" w:cs="Times New Roman"/>
          <w:sz w:val="25"/>
          <w:szCs w:val="25"/>
        </w:rPr>
      </w:pPr>
      <w:r w:rsidRPr="005B111D">
        <w:rPr>
          <w:rFonts w:ascii="Times New Roman" w:hAnsi="Times New Roman" w:cs="Times New Roman"/>
          <w:sz w:val="25"/>
          <w:szCs w:val="25"/>
        </w:rPr>
        <w:t>- Không được tham gia, tổ chức các trò chơi mang tính chất bài bạc trong trường lớp; không mang vào trường các vật dụng gây cháy, nổ.</w:t>
      </w:r>
      <w:r w:rsidR="00A41C02" w:rsidRPr="005B111D">
        <w:rPr>
          <w:rFonts w:ascii="Times New Roman" w:hAnsi="Times New Roman" w:cs="Times New Roman"/>
          <w:sz w:val="25"/>
          <w:szCs w:val="25"/>
        </w:rPr>
        <w:t xml:space="preserve"> Thực hiện tốt công tác PCCC: tắt các cầu dao điện, tắt các thiết bị điện khi ra khỏi phòng học.</w:t>
      </w:r>
    </w:p>
    <w:p w:rsidR="00B37120" w:rsidRPr="005B111D" w:rsidRDefault="00B37120" w:rsidP="00921FA3">
      <w:pPr>
        <w:pStyle w:val="ListParagraph"/>
        <w:spacing w:after="0" w:line="271" w:lineRule="auto"/>
        <w:ind w:left="0" w:firstLine="360"/>
        <w:jc w:val="both"/>
        <w:rPr>
          <w:rFonts w:ascii="Times New Roman" w:hAnsi="Times New Roman" w:cs="Times New Roman"/>
          <w:sz w:val="25"/>
          <w:szCs w:val="25"/>
        </w:rPr>
      </w:pPr>
      <w:r w:rsidRPr="005B111D">
        <w:rPr>
          <w:rFonts w:ascii="Times New Roman" w:hAnsi="Times New Roman" w:cs="Times New Roman"/>
          <w:sz w:val="25"/>
          <w:szCs w:val="25"/>
        </w:rPr>
        <w:t>- Kiểm dò bảng điểm danh học sinh học trực tuyến, nếu có sai lệch phản hồi với GVBM, gửi bảng điểm danh đã điều chỉnh về KTCN để tổng hợp.</w:t>
      </w:r>
    </w:p>
    <w:p w:rsidR="00C56D3C" w:rsidRPr="005B111D" w:rsidRDefault="00C56D3C" w:rsidP="00310015">
      <w:pPr>
        <w:spacing w:after="0" w:line="271" w:lineRule="auto"/>
        <w:ind w:firstLine="360"/>
        <w:jc w:val="both"/>
        <w:rPr>
          <w:rFonts w:ascii="Times New Roman" w:hAnsi="Times New Roman" w:cs="Times New Roman"/>
          <w:i/>
          <w:sz w:val="25"/>
          <w:szCs w:val="25"/>
        </w:rPr>
      </w:pPr>
      <w:r w:rsidRPr="005B111D">
        <w:rPr>
          <w:rFonts w:ascii="Times New Roman" w:hAnsi="Times New Roman" w:cs="Times New Roman"/>
          <w:sz w:val="25"/>
          <w:szCs w:val="25"/>
        </w:rPr>
        <w:t>GVCN có biện pháp xử lý đối với các học sinh vi phạm, đặc biệt lưu ý các trường hợp tái phạm và ghi nhận lại biện pháp xử lý cụ thể trong sổ chủ nhiệm</w:t>
      </w:r>
      <w:r w:rsidRPr="005B111D">
        <w:rPr>
          <w:rFonts w:ascii="Times New Roman" w:hAnsi="Times New Roman" w:cs="Times New Roman"/>
          <w:i/>
          <w:sz w:val="25"/>
          <w:szCs w:val="25"/>
        </w:rPr>
        <w:t>.</w:t>
      </w:r>
    </w:p>
    <w:p w:rsidR="00642966" w:rsidRPr="005B111D" w:rsidRDefault="0071289B" w:rsidP="00310015">
      <w:pPr>
        <w:pStyle w:val="ListParagraph"/>
        <w:shd w:val="clear" w:color="auto" w:fill="FFFFFF"/>
        <w:tabs>
          <w:tab w:val="left" w:pos="270"/>
        </w:tabs>
        <w:spacing w:after="0" w:line="271" w:lineRule="auto"/>
        <w:ind w:left="0"/>
        <w:jc w:val="both"/>
        <w:rPr>
          <w:rFonts w:ascii="Times New Roman" w:eastAsia="Times New Roman" w:hAnsi="Times New Roman" w:cs="Times New Roman"/>
          <w:sz w:val="25"/>
          <w:szCs w:val="25"/>
          <w:lang w:eastAsia="vi-VN"/>
        </w:rPr>
      </w:pPr>
      <w:r w:rsidRPr="005B111D">
        <w:rPr>
          <w:rFonts w:ascii="Times New Roman" w:hAnsi="Times New Roman" w:cs="Times New Roman"/>
          <w:b/>
          <w:sz w:val="25"/>
          <w:szCs w:val="25"/>
        </w:rPr>
        <w:lastRenderedPageBreak/>
        <w:t>3</w:t>
      </w:r>
      <w:r w:rsidR="00694D1A" w:rsidRPr="005B111D">
        <w:rPr>
          <w:rFonts w:ascii="Times New Roman" w:hAnsi="Times New Roman" w:cs="Times New Roman"/>
          <w:b/>
          <w:sz w:val="25"/>
          <w:szCs w:val="25"/>
        </w:rPr>
        <w:t xml:space="preserve">. </w:t>
      </w:r>
      <w:r w:rsidR="00642966" w:rsidRPr="005B111D">
        <w:rPr>
          <w:rFonts w:ascii="Times New Roman" w:hAnsi="Times New Roman" w:cs="Times New Roman"/>
          <w:b/>
          <w:sz w:val="25"/>
          <w:szCs w:val="25"/>
          <w:lang w:val="vi-VN"/>
        </w:rPr>
        <w:t>Hoạt động SHDC, SHTT, KNS, NGLL và hướng nghiệp:</w:t>
      </w:r>
    </w:p>
    <w:p w:rsidR="00A41C02" w:rsidRPr="005B111D" w:rsidRDefault="00A41C02" w:rsidP="00B37120">
      <w:pPr>
        <w:tabs>
          <w:tab w:val="left" w:pos="567"/>
        </w:tabs>
        <w:spacing w:after="0" w:line="271" w:lineRule="auto"/>
        <w:ind w:firstLine="426"/>
        <w:jc w:val="both"/>
        <w:rPr>
          <w:rFonts w:ascii="Times New Roman" w:hAnsi="Times New Roman" w:cs="Times New Roman"/>
          <w:sz w:val="25"/>
          <w:szCs w:val="25"/>
        </w:rPr>
      </w:pPr>
      <w:r w:rsidRPr="005B111D">
        <w:rPr>
          <w:rFonts w:ascii="Times New Roman" w:hAnsi="Times New Roman" w:cs="Times New Roman"/>
          <w:i/>
          <w:sz w:val="25"/>
          <w:szCs w:val="25"/>
          <w:lang w:val="vi-VN"/>
        </w:rPr>
        <w:t>- Hoạt động giáo dục KNS và tâm lý học đường:</w:t>
      </w:r>
      <w:r w:rsidRPr="005B111D">
        <w:rPr>
          <w:rFonts w:ascii="Times New Roman" w:hAnsi="Times New Roman" w:cs="Times New Roman"/>
          <w:sz w:val="25"/>
          <w:szCs w:val="25"/>
        </w:rPr>
        <w:t xml:space="preserve"> </w:t>
      </w:r>
      <w:r w:rsidR="00B37120" w:rsidRPr="005B111D">
        <w:rPr>
          <w:rFonts w:ascii="Times New Roman" w:hAnsi="Times New Roman" w:cs="Times New Roman"/>
          <w:sz w:val="25"/>
          <w:szCs w:val="25"/>
        </w:rPr>
        <w:t xml:space="preserve">Bắt đầu từ tuần 08/3/2021, </w:t>
      </w:r>
      <w:r w:rsidRPr="005B111D">
        <w:rPr>
          <w:rFonts w:ascii="Times New Roman" w:hAnsi="Times New Roman" w:cs="Times New Roman"/>
          <w:sz w:val="25"/>
          <w:szCs w:val="25"/>
        </w:rPr>
        <w:t xml:space="preserve">thực hiện theo lịch </w:t>
      </w:r>
      <w:r w:rsidR="00B37120" w:rsidRPr="005B111D">
        <w:rPr>
          <w:rFonts w:ascii="Times New Roman" w:hAnsi="Times New Roman" w:cs="Times New Roman"/>
          <w:sz w:val="25"/>
          <w:szCs w:val="25"/>
        </w:rPr>
        <w:t xml:space="preserve">sẽ </w:t>
      </w:r>
      <w:r w:rsidRPr="005B111D">
        <w:rPr>
          <w:rFonts w:ascii="Times New Roman" w:hAnsi="Times New Roman" w:cs="Times New Roman"/>
          <w:sz w:val="25"/>
          <w:szCs w:val="25"/>
        </w:rPr>
        <w:t>thông báo</w:t>
      </w:r>
    </w:p>
    <w:p w:rsidR="00A41C02" w:rsidRPr="005B111D" w:rsidRDefault="00A41C02" w:rsidP="00B37120">
      <w:pPr>
        <w:spacing w:after="0" w:line="271" w:lineRule="auto"/>
        <w:ind w:firstLine="426"/>
        <w:jc w:val="both"/>
        <w:rPr>
          <w:rFonts w:ascii="Times New Roman" w:hAnsi="Times New Roman" w:cs="Times New Roman"/>
          <w:sz w:val="25"/>
          <w:szCs w:val="25"/>
        </w:rPr>
      </w:pPr>
      <w:r w:rsidRPr="005B111D">
        <w:rPr>
          <w:rFonts w:ascii="Times New Roman" w:hAnsi="Times New Roman" w:cs="Times New Roman"/>
          <w:sz w:val="25"/>
          <w:szCs w:val="25"/>
        </w:rPr>
        <w:t>Lưu ý: Các học sinh vắng học chuyên đề KNS và tâm lý học đường trong HK1 sẽ họ</w:t>
      </w:r>
      <w:r w:rsidR="00B37120" w:rsidRPr="005B111D">
        <w:rPr>
          <w:rFonts w:ascii="Times New Roman" w:hAnsi="Times New Roman" w:cs="Times New Roman"/>
          <w:sz w:val="25"/>
          <w:szCs w:val="25"/>
        </w:rPr>
        <w:t xml:space="preserve">c bù theo danh sách đã gửi </w:t>
      </w:r>
      <w:r w:rsidRPr="005B111D">
        <w:rPr>
          <w:rFonts w:ascii="Times New Roman" w:hAnsi="Times New Roman" w:cs="Times New Roman"/>
          <w:sz w:val="25"/>
          <w:szCs w:val="25"/>
        </w:rPr>
        <w:t>(thời gian</w:t>
      </w:r>
      <w:r w:rsidR="00B37120" w:rsidRPr="005B111D">
        <w:rPr>
          <w:rFonts w:ascii="Times New Roman" w:hAnsi="Times New Roman" w:cs="Times New Roman"/>
          <w:sz w:val="25"/>
          <w:szCs w:val="25"/>
        </w:rPr>
        <w:t xml:space="preserve"> và lịch cụ thể sẽ thông báo sau)</w:t>
      </w:r>
      <w:r w:rsidRPr="005B111D">
        <w:rPr>
          <w:rFonts w:ascii="Times New Roman" w:hAnsi="Times New Roman" w:cs="Times New Roman"/>
          <w:sz w:val="25"/>
          <w:szCs w:val="25"/>
        </w:rPr>
        <w:t>:</w:t>
      </w:r>
    </w:p>
    <w:p w:rsidR="00766F7A" w:rsidRPr="005B111D" w:rsidRDefault="00935B7F" w:rsidP="00310015">
      <w:pPr>
        <w:pStyle w:val="ListParagraph"/>
        <w:tabs>
          <w:tab w:val="left" w:pos="360"/>
        </w:tabs>
        <w:spacing w:after="0" w:line="271" w:lineRule="auto"/>
        <w:ind w:left="0"/>
        <w:jc w:val="both"/>
        <w:rPr>
          <w:rFonts w:ascii="Times New Roman" w:hAnsi="Times New Roman" w:cs="Times New Roman"/>
          <w:i/>
          <w:sz w:val="25"/>
          <w:szCs w:val="25"/>
        </w:rPr>
      </w:pPr>
      <w:r w:rsidRPr="005B111D">
        <w:rPr>
          <w:rFonts w:ascii="Times New Roman" w:hAnsi="Times New Roman" w:cs="Times New Roman"/>
          <w:b/>
          <w:sz w:val="25"/>
          <w:szCs w:val="25"/>
        </w:rPr>
        <w:t>4</w:t>
      </w:r>
      <w:r w:rsidR="00037C0A" w:rsidRPr="005B111D">
        <w:rPr>
          <w:rFonts w:ascii="Times New Roman" w:hAnsi="Times New Roman" w:cs="Times New Roman"/>
          <w:b/>
          <w:sz w:val="25"/>
          <w:szCs w:val="25"/>
        </w:rPr>
        <w:t xml:space="preserve">. </w:t>
      </w:r>
      <w:r w:rsidR="00C22356" w:rsidRPr="005B111D">
        <w:rPr>
          <w:rFonts w:ascii="Times New Roman" w:hAnsi="Times New Roman" w:cs="Times New Roman"/>
          <w:b/>
          <w:sz w:val="25"/>
          <w:szCs w:val="25"/>
        </w:rPr>
        <w:t xml:space="preserve">GVCN hỗ trợ học sinh tham gia các hoạt động của Đoàn TNCS Hồ Chí Minh: </w:t>
      </w:r>
      <w:r w:rsidR="00C22356" w:rsidRPr="005B111D">
        <w:rPr>
          <w:rFonts w:ascii="Times New Roman" w:hAnsi="Times New Roman" w:cs="Times New Roman"/>
          <w:i/>
          <w:sz w:val="25"/>
          <w:szCs w:val="25"/>
        </w:rPr>
        <w:t xml:space="preserve">Thực hiện theo kế hoạch của </w:t>
      </w:r>
      <w:r w:rsidR="000560DC" w:rsidRPr="005B111D">
        <w:rPr>
          <w:rFonts w:ascii="Times New Roman" w:hAnsi="Times New Roman" w:cs="Times New Roman"/>
          <w:i/>
          <w:sz w:val="25"/>
          <w:szCs w:val="25"/>
        </w:rPr>
        <w:t xml:space="preserve">BCH </w:t>
      </w:r>
      <w:r w:rsidR="00C22356" w:rsidRPr="005B111D">
        <w:rPr>
          <w:rFonts w:ascii="Times New Roman" w:hAnsi="Times New Roman" w:cs="Times New Roman"/>
          <w:i/>
          <w:sz w:val="25"/>
          <w:szCs w:val="25"/>
        </w:rPr>
        <w:t>Đoàn trường</w:t>
      </w:r>
    </w:p>
    <w:p w:rsidR="00004125" w:rsidRPr="005B111D" w:rsidRDefault="00935B7F" w:rsidP="00310015">
      <w:pPr>
        <w:spacing w:after="0" w:line="271" w:lineRule="auto"/>
        <w:jc w:val="both"/>
        <w:rPr>
          <w:rFonts w:ascii="Times New Roman" w:eastAsia="Times New Roman" w:hAnsi="Times New Roman" w:cs="Times New Roman"/>
          <w:b/>
          <w:sz w:val="25"/>
          <w:szCs w:val="25"/>
          <w:lang w:eastAsia="x-none"/>
        </w:rPr>
      </w:pPr>
      <w:r w:rsidRPr="005B111D">
        <w:rPr>
          <w:rFonts w:ascii="Times New Roman" w:hAnsi="Times New Roman" w:cs="Times New Roman"/>
          <w:b/>
          <w:sz w:val="25"/>
          <w:szCs w:val="25"/>
        </w:rPr>
        <w:t>5</w:t>
      </w:r>
      <w:r w:rsidR="00616E8A" w:rsidRPr="005B111D">
        <w:rPr>
          <w:rFonts w:ascii="Times New Roman" w:hAnsi="Times New Roman" w:cs="Times New Roman"/>
          <w:b/>
          <w:sz w:val="25"/>
          <w:szCs w:val="25"/>
        </w:rPr>
        <w:t xml:space="preserve">. </w:t>
      </w:r>
      <w:r w:rsidR="00EB26E2" w:rsidRPr="005B111D">
        <w:rPr>
          <w:rFonts w:ascii="Times New Roman" w:eastAsia="Times New Roman" w:hAnsi="Times New Roman" w:cs="Times New Roman"/>
          <w:b/>
          <w:sz w:val="25"/>
          <w:szCs w:val="25"/>
          <w:lang w:eastAsia="x-none"/>
        </w:rPr>
        <w:t xml:space="preserve"> Họp giao ban BGH và GVCN:</w:t>
      </w:r>
    </w:p>
    <w:p w:rsidR="00EB26E2" w:rsidRPr="005B111D" w:rsidRDefault="00EB26E2" w:rsidP="00310015">
      <w:pPr>
        <w:tabs>
          <w:tab w:val="left" w:pos="360"/>
        </w:tabs>
        <w:spacing w:after="0" w:line="271" w:lineRule="auto"/>
        <w:ind w:left="360"/>
        <w:jc w:val="both"/>
        <w:rPr>
          <w:rFonts w:ascii="Times New Roman" w:hAnsi="Times New Roman" w:cs="Times New Roman"/>
          <w:sz w:val="25"/>
          <w:szCs w:val="25"/>
        </w:rPr>
      </w:pPr>
      <w:r w:rsidRPr="005B111D">
        <w:rPr>
          <w:rFonts w:ascii="Times New Roman" w:hAnsi="Times New Roman" w:cs="Times New Roman"/>
          <w:sz w:val="25"/>
          <w:szCs w:val="25"/>
        </w:rPr>
        <w:t>- Thời gian: 6g45 Thứ</w:t>
      </w:r>
      <w:r w:rsidR="00B37120" w:rsidRPr="005B111D">
        <w:rPr>
          <w:rFonts w:ascii="Times New Roman" w:hAnsi="Times New Roman" w:cs="Times New Roman"/>
          <w:sz w:val="25"/>
          <w:szCs w:val="25"/>
        </w:rPr>
        <w:t xml:space="preserve"> Hai, ngày 01</w:t>
      </w:r>
      <w:r w:rsidRPr="005B111D">
        <w:rPr>
          <w:rFonts w:ascii="Times New Roman" w:hAnsi="Times New Roman" w:cs="Times New Roman"/>
          <w:sz w:val="25"/>
          <w:szCs w:val="25"/>
        </w:rPr>
        <w:t>/0</w:t>
      </w:r>
      <w:r w:rsidR="00B37120" w:rsidRPr="005B111D">
        <w:rPr>
          <w:rFonts w:ascii="Times New Roman" w:hAnsi="Times New Roman" w:cs="Times New Roman"/>
          <w:sz w:val="25"/>
          <w:szCs w:val="25"/>
        </w:rPr>
        <w:t>3</w:t>
      </w:r>
      <w:r w:rsidRPr="005B111D">
        <w:rPr>
          <w:rFonts w:ascii="Times New Roman" w:hAnsi="Times New Roman" w:cs="Times New Roman"/>
          <w:sz w:val="25"/>
          <w:szCs w:val="25"/>
        </w:rPr>
        <w:t>/2021.</w:t>
      </w:r>
    </w:p>
    <w:p w:rsidR="00EB26E2" w:rsidRPr="005B111D" w:rsidRDefault="00EB26E2" w:rsidP="00310015">
      <w:pPr>
        <w:tabs>
          <w:tab w:val="left" w:pos="360"/>
        </w:tabs>
        <w:spacing w:after="0" w:line="271" w:lineRule="auto"/>
        <w:ind w:left="360"/>
        <w:jc w:val="both"/>
        <w:rPr>
          <w:rFonts w:ascii="Times New Roman" w:hAnsi="Times New Roman" w:cs="Times New Roman"/>
          <w:sz w:val="25"/>
          <w:szCs w:val="25"/>
        </w:rPr>
      </w:pPr>
      <w:r w:rsidRPr="005B111D">
        <w:rPr>
          <w:rFonts w:ascii="Times New Roman" w:hAnsi="Times New Roman" w:cs="Times New Roman"/>
          <w:sz w:val="25"/>
          <w:szCs w:val="25"/>
        </w:rPr>
        <w:t>- Địa điểm: Phòng Giáo viên.</w:t>
      </w:r>
    </w:p>
    <w:p w:rsidR="00EB26E2" w:rsidRPr="005B111D" w:rsidRDefault="005B111D" w:rsidP="00310015">
      <w:pPr>
        <w:spacing w:after="0" w:line="271" w:lineRule="auto"/>
        <w:jc w:val="both"/>
        <w:rPr>
          <w:rFonts w:ascii="Times New Roman" w:eastAsia="Times New Roman" w:hAnsi="Times New Roman" w:cs="Times New Roman"/>
          <w:b/>
          <w:sz w:val="25"/>
          <w:szCs w:val="25"/>
          <w:lang w:eastAsia="x-none"/>
        </w:rPr>
      </w:pPr>
      <w:r w:rsidRPr="005B111D">
        <w:rPr>
          <w:rFonts w:ascii="Times New Roman" w:eastAsia="Times New Roman" w:hAnsi="Times New Roman" w:cs="Times New Roman"/>
          <w:b/>
          <w:sz w:val="25"/>
          <w:szCs w:val="25"/>
          <w:lang w:eastAsia="x-none"/>
        </w:rPr>
        <w:t>6</w:t>
      </w:r>
      <w:r w:rsidR="00EB26E2" w:rsidRPr="005B111D">
        <w:rPr>
          <w:rFonts w:ascii="Times New Roman" w:eastAsia="Times New Roman" w:hAnsi="Times New Roman" w:cs="Times New Roman"/>
          <w:b/>
          <w:sz w:val="25"/>
          <w:szCs w:val="25"/>
          <w:lang w:eastAsia="x-none"/>
        </w:rPr>
        <w:t xml:space="preserve">. Danh sách các lớp trực tuần: </w:t>
      </w:r>
    </w:p>
    <w:tbl>
      <w:tblPr>
        <w:tblStyle w:val="TableGrid"/>
        <w:tblW w:w="0" w:type="auto"/>
        <w:tblInd w:w="715" w:type="dxa"/>
        <w:tblLayout w:type="fixed"/>
        <w:tblLook w:val="04A0" w:firstRow="1" w:lastRow="0" w:firstColumn="1" w:lastColumn="0" w:noHBand="0" w:noVBand="1"/>
      </w:tblPr>
      <w:tblGrid>
        <w:gridCol w:w="990"/>
        <w:gridCol w:w="2514"/>
        <w:gridCol w:w="4686"/>
      </w:tblGrid>
      <w:tr w:rsidR="00EB26E2" w:rsidRPr="005B111D" w:rsidTr="001F7119">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B26E2" w:rsidRPr="005B111D" w:rsidRDefault="00EB26E2" w:rsidP="00310015">
            <w:pPr>
              <w:spacing w:line="271" w:lineRule="auto"/>
              <w:jc w:val="center"/>
              <w:rPr>
                <w:rFonts w:ascii="Times New Roman" w:hAnsi="Times New Roman" w:cs="Times New Roman"/>
                <w:sz w:val="25"/>
                <w:szCs w:val="25"/>
              </w:rPr>
            </w:pPr>
            <w:r w:rsidRPr="005B111D">
              <w:rPr>
                <w:rFonts w:ascii="Times New Roman" w:hAnsi="Times New Roman" w:cs="Times New Roman"/>
                <w:sz w:val="25"/>
                <w:szCs w:val="25"/>
              </w:rPr>
              <w:t>STT</w:t>
            </w:r>
          </w:p>
        </w:tc>
        <w:tc>
          <w:tcPr>
            <w:tcW w:w="251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B26E2" w:rsidRPr="005B111D" w:rsidRDefault="00EB26E2" w:rsidP="00310015">
            <w:pPr>
              <w:spacing w:line="271" w:lineRule="auto"/>
              <w:ind w:left="360"/>
              <w:jc w:val="center"/>
              <w:rPr>
                <w:rFonts w:ascii="Times New Roman" w:hAnsi="Times New Roman" w:cs="Times New Roman"/>
                <w:sz w:val="25"/>
                <w:szCs w:val="25"/>
              </w:rPr>
            </w:pPr>
            <w:r w:rsidRPr="005B111D">
              <w:rPr>
                <w:rFonts w:ascii="Times New Roman" w:hAnsi="Times New Roman" w:cs="Times New Roman"/>
                <w:sz w:val="25"/>
                <w:szCs w:val="25"/>
              </w:rPr>
              <w:t>LỚP</w:t>
            </w:r>
          </w:p>
        </w:tc>
        <w:tc>
          <w:tcPr>
            <w:tcW w:w="4686"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B26E2" w:rsidRPr="005B111D" w:rsidRDefault="00EB26E2" w:rsidP="00310015">
            <w:pPr>
              <w:spacing w:line="271" w:lineRule="auto"/>
              <w:ind w:left="360"/>
              <w:jc w:val="center"/>
              <w:rPr>
                <w:rFonts w:ascii="Times New Roman" w:hAnsi="Times New Roman" w:cs="Times New Roman"/>
                <w:sz w:val="25"/>
                <w:szCs w:val="25"/>
              </w:rPr>
            </w:pPr>
            <w:r w:rsidRPr="005B111D">
              <w:rPr>
                <w:rFonts w:ascii="Times New Roman" w:hAnsi="Times New Roman" w:cs="Times New Roman"/>
                <w:sz w:val="25"/>
                <w:szCs w:val="25"/>
              </w:rPr>
              <w:t>THỜI GIAN TRỰC</w:t>
            </w:r>
          </w:p>
        </w:tc>
      </w:tr>
      <w:tr w:rsidR="00EB26E2" w:rsidRPr="005B111D" w:rsidTr="001F7119">
        <w:tc>
          <w:tcPr>
            <w:tcW w:w="990" w:type="dxa"/>
            <w:tcBorders>
              <w:top w:val="single" w:sz="4" w:space="0" w:color="auto"/>
              <w:left w:val="single" w:sz="4" w:space="0" w:color="auto"/>
              <w:bottom w:val="single" w:sz="4" w:space="0" w:color="auto"/>
              <w:right w:val="single" w:sz="4" w:space="0" w:color="auto"/>
            </w:tcBorders>
            <w:hideMark/>
          </w:tcPr>
          <w:p w:rsidR="00EB26E2" w:rsidRPr="005B111D" w:rsidRDefault="00EB26E2" w:rsidP="00310015">
            <w:pPr>
              <w:spacing w:line="271" w:lineRule="auto"/>
              <w:ind w:left="254" w:hanging="180"/>
              <w:jc w:val="center"/>
              <w:rPr>
                <w:rFonts w:ascii="Times New Roman" w:hAnsi="Times New Roman" w:cs="Times New Roman"/>
                <w:sz w:val="25"/>
                <w:szCs w:val="25"/>
              </w:rPr>
            </w:pPr>
            <w:r w:rsidRPr="005B111D">
              <w:rPr>
                <w:rFonts w:ascii="Times New Roman" w:hAnsi="Times New Roman" w:cs="Times New Roman"/>
                <w:sz w:val="25"/>
                <w:szCs w:val="25"/>
              </w:rPr>
              <w:t>1</w:t>
            </w:r>
          </w:p>
        </w:tc>
        <w:tc>
          <w:tcPr>
            <w:tcW w:w="2514" w:type="dxa"/>
            <w:tcBorders>
              <w:top w:val="single" w:sz="4" w:space="0" w:color="auto"/>
              <w:left w:val="single" w:sz="4" w:space="0" w:color="auto"/>
              <w:bottom w:val="single" w:sz="4" w:space="0" w:color="auto"/>
              <w:right w:val="single" w:sz="4" w:space="0" w:color="auto"/>
            </w:tcBorders>
            <w:hideMark/>
          </w:tcPr>
          <w:p w:rsidR="00EB26E2" w:rsidRPr="005B111D" w:rsidRDefault="00EB26E2" w:rsidP="00310015">
            <w:pPr>
              <w:spacing w:line="271" w:lineRule="auto"/>
              <w:ind w:left="360"/>
              <w:jc w:val="center"/>
              <w:rPr>
                <w:rFonts w:ascii="Times New Roman" w:hAnsi="Times New Roman" w:cs="Times New Roman"/>
                <w:sz w:val="25"/>
                <w:szCs w:val="25"/>
              </w:rPr>
            </w:pPr>
            <w:r w:rsidRPr="005B111D">
              <w:rPr>
                <w:rFonts w:ascii="Times New Roman" w:hAnsi="Times New Roman" w:cs="Times New Roman"/>
                <w:sz w:val="25"/>
                <w:szCs w:val="25"/>
              </w:rPr>
              <w:t>11A9</w:t>
            </w:r>
          </w:p>
        </w:tc>
        <w:tc>
          <w:tcPr>
            <w:tcW w:w="4686" w:type="dxa"/>
            <w:tcBorders>
              <w:top w:val="single" w:sz="4" w:space="0" w:color="auto"/>
              <w:left w:val="single" w:sz="4" w:space="0" w:color="auto"/>
              <w:bottom w:val="single" w:sz="4" w:space="0" w:color="auto"/>
              <w:right w:val="single" w:sz="4" w:space="0" w:color="auto"/>
            </w:tcBorders>
            <w:hideMark/>
          </w:tcPr>
          <w:p w:rsidR="00EB26E2" w:rsidRPr="005B111D" w:rsidRDefault="00B37120" w:rsidP="00310015">
            <w:pPr>
              <w:spacing w:line="271" w:lineRule="auto"/>
              <w:ind w:left="360"/>
              <w:jc w:val="center"/>
              <w:rPr>
                <w:rFonts w:ascii="Times New Roman" w:hAnsi="Times New Roman" w:cs="Times New Roman"/>
                <w:sz w:val="25"/>
                <w:szCs w:val="25"/>
              </w:rPr>
            </w:pPr>
            <w:r w:rsidRPr="005B111D">
              <w:rPr>
                <w:rFonts w:ascii="Times New Roman" w:hAnsi="Times New Roman" w:cs="Times New Roman"/>
                <w:sz w:val="25"/>
                <w:szCs w:val="25"/>
              </w:rPr>
              <w:t>01/3/2021 –06/3</w:t>
            </w:r>
            <w:r w:rsidR="00EB26E2" w:rsidRPr="005B111D">
              <w:rPr>
                <w:rFonts w:ascii="Times New Roman" w:hAnsi="Times New Roman" w:cs="Times New Roman"/>
                <w:sz w:val="25"/>
                <w:szCs w:val="25"/>
              </w:rPr>
              <w:t>/2021</w:t>
            </w:r>
          </w:p>
        </w:tc>
      </w:tr>
      <w:tr w:rsidR="00EB26E2" w:rsidRPr="005B111D" w:rsidTr="001F7119">
        <w:tc>
          <w:tcPr>
            <w:tcW w:w="990" w:type="dxa"/>
            <w:tcBorders>
              <w:top w:val="single" w:sz="4" w:space="0" w:color="auto"/>
              <w:left w:val="single" w:sz="4" w:space="0" w:color="auto"/>
              <w:bottom w:val="single" w:sz="4" w:space="0" w:color="auto"/>
              <w:right w:val="single" w:sz="4" w:space="0" w:color="auto"/>
            </w:tcBorders>
            <w:hideMark/>
          </w:tcPr>
          <w:p w:rsidR="00EB26E2" w:rsidRPr="005B111D" w:rsidRDefault="00EB26E2" w:rsidP="00310015">
            <w:pPr>
              <w:spacing w:line="271" w:lineRule="auto"/>
              <w:ind w:firstLine="16"/>
              <w:jc w:val="center"/>
              <w:rPr>
                <w:rFonts w:ascii="Times New Roman" w:hAnsi="Times New Roman" w:cs="Times New Roman"/>
                <w:sz w:val="25"/>
                <w:szCs w:val="25"/>
              </w:rPr>
            </w:pPr>
            <w:r w:rsidRPr="005B111D">
              <w:rPr>
                <w:rFonts w:ascii="Times New Roman" w:hAnsi="Times New Roman" w:cs="Times New Roman"/>
                <w:sz w:val="25"/>
                <w:szCs w:val="25"/>
              </w:rPr>
              <w:t>2</w:t>
            </w:r>
          </w:p>
        </w:tc>
        <w:tc>
          <w:tcPr>
            <w:tcW w:w="2514" w:type="dxa"/>
            <w:tcBorders>
              <w:top w:val="single" w:sz="4" w:space="0" w:color="auto"/>
              <w:left w:val="single" w:sz="4" w:space="0" w:color="auto"/>
              <w:bottom w:val="single" w:sz="4" w:space="0" w:color="auto"/>
              <w:right w:val="single" w:sz="4" w:space="0" w:color="auto"/>
            </w:tcBorders>
            <w:hideMark/>
          </w:tcPr>
          <w:p w:rsidR="00EB26E2" w:rsidRPr="005B111D" w:rsidRDefault="00EB26E2" w:rsidP="00310015">
            <w:pPr>
              <w:spacing w:line="271" w:lineRule="auto"/>
              <w:ind w:left="360"/>
              <w:jc w:val="center"/>
              <w:rPr>
                <w:rFonts w:ascii="Times New Roman" w:hAnsi="Times New Roman" w:cs="Times New Roman"/>
                <w:sz w:val="25"/>
                <w:szCs w:val="25"/>
              </w:rPr>
            </w:pPr>
            <w:r w:rsidRPr="005B111D">
              <w:rPr>
                <w:rFonts w:ascii="Times New Roman" w:hAnsi="Times New Roman" w:cs="Times New Roman"/>
                <w:sz w:val="25"/>
                <w:szCs w:val="25"/>
              </w:rPr>
              <w:t>11A10</w:t>
            </w:r>
          </w:p>
        </w:tc>
        <w:tc>
          <w:tcPr>
            <w:tcW w:w="4686" w:type="dxa"/>
            <w:tcBorders>
              <w:top w:val="single" w:sz="4" w:space="0" w:color="auto"/>
              <w:left w:val="single" w:sz="4" w:space="0" w:color="auto"/>
              <w:bottom w:val="single" w:sz="4" w:space="0" w:color="auto"/>
              <w:right w:val="single" w:sz="4" w:space="0" w:color="auto"/>
            </w:tcBorders>
            <w:hideMark/>
          </w:tcPr>
          <w:p w:rsidR="00EB26E2" w:rsidRPr="005B111D" w:rsidRDefault="00B37120" w:rsidP="00310015">
            <w:pPr>
              <w:spacing w:line="271" w:lineRule="auto"/>
              <w:ind w:left="360"/>
              <w:jc w:val="center"/>
              <w:rPr>
                <w:rFonts w:ascii="Times New Roman" w:hAnsi="Times New Roman" w:cs="Times New Roman"/>
                <w:sz w:val="25"/>
                <w:szCs w:val="25"/>
              </w:rPr>
            </w:pPr>
            <w:r w:rsidRPr="005B111D">
              <w:rPr>
                <w:rFonts w:ascii="Times New Roman" w:hAnsi="Times New Roman" w:cs="Times New Roman"/>
                <w:sz w:val="25"/>
                <w:szCs w:val="25"/>
              </w:rPr>
              <w:t>08/32/2021 – 13/3</w:t>
            </w:r>
            <w:r w:rsidR="00EB26E2" w:rsidRPr="005B111D">
              <w:rPr>
                <w:rFonts w:ascii="Times New Roman" w:hAnsi="Times New Roman" w:cs="Times New Roman"/>
                <w:sz w:val="25"/>
                <w:szCs w:val="25"/>
              </w:rPr>
              <w:t>/2021</w:t>
            </w:r>
          </w:p>
        </w:tc>
      </w:tr>
    </w:tbl>
    <w:p w:rsidR="00EB26E2" w:rsidRPr="005B111D" w:rsidRDefault="00EB26E2" w:rsidP="00310015">
      <w:pPr>
        <w:spacing w:after="0" w:line="271" w:lineRule="auto"/>
        <w:ind w:firstLine="720"/>
        <w:jc w:val="both"/>
        <w:rPr>
          <w:rFonts w:ascii="Times New Roman" w:hAnsi="Times New Roman" w:cs="Times New Roman"/>
          <w:sz w:val="25"/>
          <w:szCs w:val="25"/>
        </w:rPr>
      </w:pPr>
      <w:r w:rsidRPr="005B111D">
        <w:rPr>
          <w:rFonts w:ascii="Times New Roman" w:hAnsi="Times New Roman" w:cs="Times New Roman"/>
          <w:sz w:val="25"/>
          <w:szCs w:val="25"/>
          <w:u w:val="single"/>
        </w:rPr>
        <w:t>Lưu ý:</w:t>
      </w:r>
      <w:r w:rsidRPr="005B111D">
        <w:rPr>
          <w:rFonts w:ascii="Times New Roman" w:hAnsi="Times New Roman" w:cs="Times New Roman"/>
          <w:sz w:val="25"/>
          <w:szCs w:val="25"/>
        </w:rPr>
        <w:t xml:space="preserve"> GVCN các lớp có tên trong danh sách trên liên hệ cô Phạm Mai Thùy (Giám thị) để được hướng dẫn phân công công việc cho học sinh.</w:t>
      </w:r>
    </w:p>
    <w:p w:rsidR="00B37120" w:rsidRPr="005B111D" w:rsidRDefault="00B37120" w:rsidP="00310015">
      <w:pPr>
        <w:spacing w:after="0" w:line="271" w:lineRule="auto"/>
        <w:ind w:firstLine="720"/>
        <w:jc w:val="both"/>
        <w:rPr>
          <w:rFonts w:ascii="Times New Roman" w:hAnsi="Times New Roman" w:cs="Times New Roman"/>
          <w:sz w:val="25"/>
          <w:szCs w:val="25"/>
        </w:rPr>
      </w:pPr>
    </w:p>
    <w:p w:rsidR="00AE5504" w:rsidRPr="005B111D" w:rsidRDefault="00AE5504" w:rsidP="00AE5504">
      <w:pPr>
        <w:spacing w:after="0" w:line="240" w:lineRule="auto"/>
        <w:ind w:left="360"/>
        <w:rPr>
          <w:rFonts w:ascii="Times New Roman" w:hAnsi="Times New Roman"/>
          <w:b/>
          <w:sz w:val="26"/>
          <w:szCs w:val="26"/>
          <w:u w:val="single"/>
        </w:rPr>
      </w:pPr>
      <w:r w:rsidRPr="005B111D">
        <w:rPr>
          <w:rFonts w:ascii="Times New Roman" w:hAnsi="Times New Roman"/>
          <w:b/>
          <w:sz w:val="26"/>
          <w:szCs w:val="26"/>
          <w:u w:val="single"/>
        </w:rPr>
        <w:t>Dự kiến hoạt động từ</w:t>
      </w:r>
      <w:r w:rsidRPr="005B111D">
        <w:rPr>
          <w:rFonts w:ascii="Times New Roman" w:hAnsi="Times New Roman"/>
          <w:b/>
          <w:sz w:val="26"/>
          <w:szCs w:val="26"/>
          <w:u w:val="single"/>
        </w:rPr>
        <w:t xml:space="preserve"> 08</w:t>
      </w:r>
      <w:r w:rsidRPr="005B111D">
        <w:rPr>
          <w:rFonts w:ascii="Times New Roman" w:hAnsi="Times New Roman"/>
          <w:b/>
          <w:sz w:val="26"/>
          <w:szCs w:val="26"/>
          <w:u w:val="single"/>
        </w:rPr>
        <w:t>/</w:t>
      </w:r>
      <w:r w:rsidRPr="005B111D">
        <w:rPr>
          <w:rFonts w:ascii="Times New Roman" w:hAnsi="Times New Roman"/>
          <w:b/>
          <w:sz w:val="26"/>
          <w:szCs w:val="26"/>
          <w:u w:val="single"/>
        </w:rPr>
        <w:t>3/2021 – 13/3</w:t>
      </w:r>
      <w:r w:rsidRPr="005B111D">
        <w:rPr>
          <w:rFonts w:ascii="Times New Roman" w:hAnsi="Times New Roman"/>
          <w:b/>
          <w:sz w:val="26"/>
          <w:szCs w:val="26"/>
          <w:u w:val="single"/>
        </w:rPr>
        <w:t>/202</w:t>
      </w:r>
      <w:r w:rsidRPr="005B111D">
        <w:rPr>
          <w:rFonts w:ascii="Times New Roman" w:hAnsi="Times New Roman"/>
          <w:b/>
          <w:sz w:val="26"/>
          <w:szCs w:val="26"/>
          <w:u w:val="single"/>
        </w:rPr>
        <w:t>1</w:t>
      </w:r>
      <w:r w:rsidRPr="005B111D">
        <w:rPr>
          <w:rFonts w:ascii="Times New Roman" w:hAnsi="Times New Roman"/>
          <w:b/>
          <w:sz w:val="26"/>
          <w:szCs w:val="26"/>
          <w:u w:val="single"/>
        </w:rPr>
        <w:t>:</w:t>
      </w:r>
    </w:p>
    <w:p w:rsidR="005B111D" w:rsidRPr="005B111D" w:rsidRDefault="00AE5504" w:rsidP="005B111D">
      <w:pPr>
        <w:pStyle w:val="ListParagraph"/>
        <w:numPr>
          <w:ilvl w:val="0"/>
          <w:numId w:val="32"/>
        </w:numPr>
        <w:shd w:val="clear" w:color="auto" w:fill="FFFFFF"/>
        <w:tabs>
          <w:tab w:val="left" w:pos="360"/>
        </w:tabs>
        <w:spacing w:after="0" w:line="240" w:lineRule="auto"/>
        <w:ind w:left="0" w:firstLine="360"/>
        <w:jc w:val="both"/>
        <w:rPr>
          <w:rFonts w:ascii="Times New Roman" w:hAnsi="Times New Roman"/>
          <w:b/>
          <w:i/>
          <w:sz w:val="26"/>
          <w:szCs w:val="26"/>
        </w:rPr>
      </w:pPr>
      <w:r w:rsidRPr="005B111D">
        <w:rPr>
          <w:rFonts w:ascii="Times New Roman" w:hAnsi="Times New Roman"/>
          <w:b/>
          <w:bCs/>
          <w:i/>
          <w:iCs/>
          <w:sz w:val="26"/>
          <w:szCs w:val="26"/>
          <w:lang w:val="vi-VN"/>
        </w:rPr>
        <w:t xml:space="preserve">Công tác phòng, chống dịch </w:t>
      </w:r>
      <w:r w:rsidRPr="005B111D">
        <w:rPr>
          <w:rFonts w:ascii="Times New Roman" w:hAnsi="Times New Roman"/>
          <w:b/>
          <w:bCs/>
          <w:i/>
          <w:iCs/>
          <w:sz w:val="26"/>
          <w:szCs w:val="26"/>
        </w:rPr>
        <w:t xml:space="preserve">Covid-19 </w:t>
      </w:r>
      <w:r w:rsidRPr="005B111D">
        <w:rPr>
          <w:rFonts w:ascii="Times New Roman" w:hAnsi="Times New Roman"/>
          <w:b/>
          <w:bCs/>
          <w:i/>
          <w:iCs/>
          <w:sz w:val="26"/>
          <w:szCs w:val="26"/>
          <w:lang w:val="vi-VN"/>
        </w:rPr>
        <w:t>trong trường học</w:t>
      </w:r>
      <w:r w:rsidRPr="005B111D">
        <w:rPr>
          <w:i/>
          <w:sz w:val="28"/>
          <w:szCs w:val="28"/>
        </w:rPr>
        <w:t>:</w:t>
      </w:r>
    </w:p>
    <w:p w:rsidR="00FE010B" w:rsidRPr="00FE010B" w:rsidRDefault="00AE5504" w:rsidP="005B111D">
      <w:pPr>
        <w:pStyle w:val="ListParagraph"/>
        <w:numPr>
          <w:ilvl w:val="0"/>
          <w:numId w:val="6"/>
        </w:numPr>
        <w:shd w:val="clear" w:color="auto" w:fill="FFFFFF"/>
        <w:tabs>
          <w:tab w:val="left" w:pos="360"/>
        </w:tabs>
        <w:spacing w:after="0" w:line="240" w:lineRule="auto"/>
        <w:ind w:left="0" w:firstLine="360"/>
        <w:jc w:val="both"/>
        <w:rPr>
          <w:rFonts w:ascii="Times New Roman" w:hAnsi="Times New Roman"/>
          <w:b/>
          <w:i/>
          <w:sz w:val="26"/>
          <w:szCs w:val="26"/>
        </w:rPr>
      </w:pPr>
      <w:r w:rsidRPr="005B111D">
        <w:rPr>
          <w:rFonts w:ascii="Times New Roman" w:hAnsi="Times New Roman"/>
          <w:bCs/>
          <w:iCs/>
          <w:sz w:val="26"/>
          <w:szCs w:val="26"/>
        </w:rPr>
        <w:t>Tiếp tục tuyên truyền và thực hiện công tác</w:t>
      </w:r>
      <w:r w:rsidRPr="005B111D">
        <w:rPr>
          <w:rFonts w:ascii="Times New Roman" w:hAnsi="Times New Roman"/>
          <w:bCs/>
          <w:iCs/>
          <w:sz w:val="26"/>
          <w:szCs w:val="26"/>
          <w:lang w:val="vi-VN"/>
        </w:rPr>
        <w:t xml:space="preserve"> phòng, chống dịch bệnh</w:t>
      </w:r>
      <w:r w:rsidRPr="005B111D">
        <w:rPr>
          <w:rFonts w:ascii="Times New Roman" w:hAnsi="Times New Roman"/>
          <w:bCs/>
          <w:iCs/>
          <w:sz w:val="26"/>
          <w:szCs w:val="26"/>
        </w:rPr>
        <w:t xml:space="preserve"> trong trường lớ</w:t>
      </w:r>
      <w:r w:rsidR="00FE010B">
        <w:rPr>
          <w:rFonts w:ascii="Times New Roman" w:hAnsi="Times New Roman"/>
          <w:bCs/>
          <w:iCs/>
          <w:sz w:val="26"/>
          <w:szCs w:val="26"/>
        </w:rPr>
        <w:t>p.</w:t>
      </w:r>
    </w:p>
    <w:p w:rsidR="005B111D" w:rsidRPr="005B111D" w:rsidRDefault="00AE5504" w:rsidP="005B111D">
      <w:pPr>
        <w:pStyle w:val="ListParagraph"/>
        <w:numPr>
          <w:ilvl w:val="0"/>
          <w:numId w:val="6"/>
        </w:numPr>
        <w:shd w:val="clear" w:color="auto" w:fill="FFFFFF"/>
        <w:tabs>
          <w:tab w:val="left" w:pos="360"/>
        </w:tabs>
        <w:spacing w:after="0" w:line="240" w:lineRule="auto"/>
        <w:ind w:left="0" w:firstLine="360"/>
        <w:jc w:val="both"/>
        <w:rPr>
          <w:rFonts w:ascii="Times New Roman" w:hAnsi="Times New Roman"/>
          <w:b/>
          <w:i/>
          <w:sz w:val="26"/>
          <w:szCs w:val="26"/>
        </w:rPr>
      </w:pPr>
      <w:bookmarkStart w:id="0" w:name="_GoBack"/>
      <w:bookmarkEnd w:id="0"/>
      <w:r w:rsidRPr="005B111D">
        <w:rPr>
          <w:rFonts w:ascii="Times New Roman" w:hAnsi="Times New Roman"/>
          <w:bCs/>
          <w:iCs/>
          <w:sz w:val="26"/>
          <w:szCs w:val="26"/>
        </w:rPr>
        <w:t>Phối hợp với CMHS theo dõi biểu hiện sức khỏe của học sinh</w:t>
      </w:r>
      <w:r w:rsidRPr="005B111D">
        <w:rPr>
          <w:rFonts w:ascii="Times New Roman" w:hAnsi="Times New Roman"/>
          <w:sz w:val="26"/>
          <w:szCs w:val="26"/>
        </w:rPr>
        <w:t>.</w:t>
      </w:r>
    </w:p>
    <w:p w:rsidR="00AE5504" w:rsidRPr="005B111D" w:rsidRDefault="00AE5504" w:rsidP="00AE5504">
      <w:pPr>
        <w:pStyle w:val="ListParagraph"/>
        <w:numPr>
          <w:ilvl w:val="0"/>
          <w:numId w:val="32"/>
        </w:numPr>
        <w:tabs>
          <w:tab w:val="left" w:pos="270"/>
        </w:tabs>
        <w:spacing w:after="0" w:line="240" w:lineRule="auto"/>
        <w:ind w:left="720"/>
        <w:jc w:val="both"/>
        <w:rPr>
          <w:rFonts w:ascii="Times New Roman" w:hAnsi="Times New Roman"/>
          <w:b/>
          <w:bCs/>
          <w:i/>
          <w:iCs/>
          <w:sz w:val="26"/>
          <w:szCs w:val="26"/>
          <w:lang w:val="vi-VN"/>
        </w:rPr>
      </w:pPr>
      <w:r w:rsidRPr="005B111D">
        <w:rPr>
          <w:rFonts w:ascii="Times New Roman" w:hAnsi="Times New Roman"/>
          <w:b/>
          <w:bCs/>
          <w:i/>
          <w:iCs/>
          <w:sz w:val="26"/>
          <w:szCs w:val="26"/>
          <w:lang w:val="vi-VN"/>
        </w:rPr>
        <w:t>Hoạt động SHDC, SHTT, KNS, NGLL và hướng nghiệp</w:t>
      </w:r>
    </w:p>
    <w:p w:rsidR="005B111D" w:rsidRPr="005B111D" w:rsidRDefault="00B37120" w:rsidP="005B111D">
      <w:pPr>
        <w:pStyle w:val="ListParagraph"/>
        <w:numPr>
          <w:ilvl w:val="0"/>
          <w:numId w:val="6"/>
        </w:numPr>
        <w:tabs>
          <w:tab w:val="left" w:pos="426"/>
        </w:tabs>
        <w:spacing w:after="0" w:line="271" w:lineRule="auto"/>
        <w:jc w:val="both"/>
        <w:rPr>
          <w:rFonts w:ascii="Times New Roman" w:hAnsi="Times New Roman" w:cs="Times New Roman"/>
          <w:sz w:val="25"/>
          <w:szCs w:val="25"/>
          <w:lang w:val="vi-VN"/>
        </w:rPr>
      </w:pPr>
      <w:r w:rsidRPr="005B111D">
        <w:rPr>
          <w:rFonts w:ascii="Times New Roman" w:hAnsi="Times New Roman" w:cs="Times New Roman"/>
          <w:sz w:val="25"/>
          <w:szCs w:val="25"/>
          <w:lang w:val="vi-VN"/>
        </w:rPr>
        <w:t xml:space="preserve">Tiết 2, sáng thứ Hai, ngày </w:t>
      </w:r>
      <w:r w:rsidR="005B111D" w:rsidRPr="005B111D">
        <w:rPr>
          <w:rFonts w:ascii="Times New Roman" w:hAnsi="Times New Roman" w:cs="Times New Roman"/>
          <w:sz w:val="25"/>
          <w:szCs w:val="25"/>
        </w:rPr>
        <w:t>08/3</w:t>
      </w:r>
      <w:r w:rsidRPr="005B111D">
        <w:rPr>
          <w:rFonts w:ascii="Times New Roman" w:hAnsi="Times New Roman" w:cs="Times New Roman"/>
          <w:sz w:val="25"/>
          <w:szCs w:val="25"/>
          <w:lang w:val="vi-VN"/>
        </w:rPr>
        <w:t>/2021; học sinh 3 khối thực hiện tại lớ</w:t>
      </w:r>
      <w:r w:rsidR="005B111D" w:rsidRPr="005B111D">
        <w:rPr>
          <w:rFonts w:ascii="Times New Roman" w:hAnsi="Times New Roman" w:cs="Times New Roman"/>
          <w:sz w:val="25"/>
          <w:szCs w:val="25"/>
          <w:lang w:val="vi-VN"/>
        </w:rPr>
        <w:t>p.</w:t>
      </w:r>
    </w:p>
    <w:p w:rsidR="005B111D" w:rsidRPr="005B111D" w:rsidRDefault="00B37120" w:rsidP="005B111D">
      <w:pPr>
        <w:pStyle w:val="ListParagraph"/>
        <w:numPr>
          <w:ilvl w:val="0"/>
          <w:numId w:val="6"/>
        </w:numPr>
        <w:tabs>
          <w:tab w:val="left" w:pos="426"/>
        </w:tabs>
        <w:spacing w:after="0" w:line="271" w:lineRule="auto"/>
        <w:jc w:val="both"/>
        <w:rPr>
          <w:rFonts w:ascii="Times New Roman" w:hAnsi="Times New Roman" w:cs="Times New Roman"/>
          <w:sz w:val="25"/>
          <w:szCs w:val="25"/>
          <w:lang w:val="vi-VN"/>
        </w:rPr>
      </w:pPr>
      <w:r w:rsidRPr="005B111D">
        <w:rPr>
          <w:rFonts w:ascii="Times New Roman" w:eastAsia="Times New Roman" w:hAnsi="Times New Roman" w:cs="Times New Roman"/>
          <w:sz w:val="25"/>
          <w:szCs w:val="25"/>
        </w:rPr>
        <w:t xml:space="preserve">Chủ đề: </w:t>
      </w:r>
      <w:r w:rsidR="005B111D" w:rsidRPr="005B111D">
        <w:rPr>
          <w:rFonts w:ascii="Times New Roman" w:eastAsia="Times New Roman" w:hAnsi="Times New Roman"/>
          <w:sz w:val="26"/>
          <w:szCs w:val="26"/>
        </w:rPr>
        <w:t>“Tương lai là ở bạn”.</w:t>
      </w:r>
    </w:p>
    <w:p w:rsidR="00D6671C" w:rsidRPr="005B111D" w:rsidRDefault="00D6671C" w:rsidP="00310015">
      <w:pPr>
        <w:spacing w:after="0" w:line="271" w:lineRule="auto"/>
        <w:jc w:val="both"/>
        <w:rPr>
          <w:rFonts w:ascii="Times New Roman" w:hAnsi="Times New Roman" w:cs="Times New Roman"/>
          <w:sz w:val="25"/>
          <w:szCs w:val="25"/>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54"/>
      </w:tblGrid>
      <w:tr w:rsidR="009F7725" w:rsidRPr="00B13F99" w:rsidTr="00967A4C">
        <w:tc>
          <w:tcPr>
            <w:tcW w:w="4788" w:type="dxa"/>
          </w:tcPr>
          <w:p w:rsidR="009F7725" w:rsidRPr="005B111D" w:rsidRDefault="009F7725" w:rsidP="00310015">
            <w:pPr>
              <w:spacing w:line="271" w:lineRule="auto"/>
              <w:rPr>
                <w:rFonts w:ascii="Times New Roman" w:hAnsi="Times New Roman" w:cs="Times New Roman"/>
                <w:sz w:val="25"/>
                <w:szCs w:val="25"/>
              </w:rPr>
            </w:pPr>
          </w:p>
        </w:tc>
        <w:tc>
          <w:tcPr>
            <w:tcW w:w="4788" w:type="dxa"/>
            <w:shd w:val="clear" w:color="auto" w:fill="auto"/>
          </w:tcPr>
          <w:p w:rsidR="009F7725" w:rsidRPr="005B111D" w:rsidRDefault="009F7725" w:rsidP="00310015">
            <w:pPr>
              <w:spacing w:line="271" w:lineRule="auto"/>
              <w:jc w:val="center"/>
              <w:rPr>
                <w:rFonts w:ascii="Times New Roman" w:hAnsi="Times New Roman" w:cs="Times New Roman"/>
                <w:b/>
                <w:sz w:val="25"/>
                <w:szCs w:val="25"/>
              </w:rPr>
            </w:pPr>
            <w:r w:rsidRPr="005B111D">
              <w:rPr>
                <w:rFonts w:ascii="Times New Roman" w:hAnsi="Times New Roman" w:cs="Times New Roman"/>
                <w:b/>
                <w:sz w:val="25"/>
                <w:szCs w:val="25"/>
              </w:rPr>
              <w:t>KT. HIỆU TRƯỞNG</w:t>
            </w:r>
          </w:p>
          <w:p w:rsidR="009F7725" w:rsidRPr="005B111D" w:rsidRDefault="009F7725" w:rsidP="00310015">
            <w:pPr>
              <w:spacing w:line="271" w:lineRule="auto"/>
              <w:jc w:val="center"/>
              <w:rPr>
                <w:rFonts w:ascii="Times New Roman" w:hAnsi="Times New Roman" w:cs="Times New Roman"/>
                <w:b/>
                <w:sz w:val="25"/>
                <w:szCs w:val="25"/>
              </w:rPr>
            </w:pPr>
            <w:r w:rsidRPr="005B111D">
              <w:rPr>
                <w:rFonts w:ascii="Times New Roman" w:hAnsi="Times New Roman" w:cs="Times New Roman"/>
                <w:b/>
                <w:sz w:val="25"/>
                <w:szCs w:val="25"/>
              </w:rPr>
              <w:t>PHÓ HIỆU TRƯỞNG</w:t>
            </w:r>
          </w:p>
          <w:p w:rsidR="008D2FB2" w:rsidRPr="005B111D" w:rsidRDefault="006C2B83" w:rsidP="00310015">
            <w:pPr>
              <w:spacing w:line="271" w:lineRule="auto"/>
              <w:rPr>
                <w:rFonts w:ascii="Times New Roman" w:hAnsi="Times New Roman" w:cs="Times New Roman"/>
                <w:b/>
                <w:sz w:val="25"/>
                <w:szCs w:val="25"/>
              </w:rPr>
            </w:pPr>
            <w:r w:rsidRPr="005B111D">
              <w:rPr>
                <w:rFonts w:ascii="Times New Roman" w:hAnsi="Times New Roman" w:cs="Times New Roman"/>
                <w:b/>
                <w:sz w:val="25"/>
                <w:szCs w:val="25"/>
              </w:rPr>
              <w:t xml:space="preserve"> </w:t>
            </w:r>
          </w:p>
          <w:p w:rsidR="008C60C7" w:rsidRPr="005B111D" w:rsidRDefault="008C60C7" w:rsidP="00310015">
            <w:pPr>
              <w:spacing w:line="271" w:lineRule="auto"/>
              <w:rPr>
                <w:rFonts w:ascii="Times New Roman" w:hAnsi="Times New Roman" w:cs="Times New Roman"/>
                <w:b/>
                <w:sz w:val="25"/>
                <w:szCs w:val="25"/>
              </w:rPr>
            </w:pPr>
          </w:p>
          <w:p w:rsidR="002476E8" w:rsidRPr="005B111D" w:rsidRDefault="002476E8" w:rsidP="00310015">
            <w:pPr>
              <w:spacing w:line="271" w:lineRule="auto"/>
              <w:rPr>
                <w:rFonts w:ascii="Times New Roman" w:hAnsi="Times New Roman" w:cs="Times New Roman"/>
                <w:b/>
                <w:sz w:val="25"/>
                <w:szCs w:val="25"/>
              </w:rPr>
            </w:pPr>
          </w:p>
          <w:p w:rsidR="009F7725" w:rsidRPr="00B13F99" w:rsidRDefault="009F7725" w:rsidP="00310015">
            <w:pPr>
              <w:spacing w:line="271" w:lineRule="auto"/>
              <w:jc w:val="center"/>
              <w:rPr>
                <w:rFonts w:ascii="Times New Roman" w:hAnsi="Times New Roman" w:cs="Times New Roman"/>
                <w:b/>
                <w:sz w:val="25"/>
                <w:szCs w:val="25"/>
              </w:rPr>
            </w:pPr>
            <w:r w:rsidRPr="005B111D">
              <w:rPr>
                <w:rFonts w:ascii="Times New Roman" w:hAnsi="Times New Roman" w:cs="Times New Roman"/>
                <w:b/>
                <w:sz w:val="25"/>
                <w:szCs w:val="25"/>
              </w:rPr>
              <w:t>Nguyễn Minh Bạch Lan</w:t>
            </w:r>
          </w:p>
        </w:tc>
      </w:tr>
    </w:tbl>
    <w:p w:rsidR="009F7725" w:rsidRPr="00B13F99" w:rsidRDefault="009F7725" w:rsidP="00B13F99">
      <w:pPr>
        <w:spacing w:after="0" w:line="271" w:lineRule="auto"/>
        <w:rPr>
          <w:rFonts w:ascii="Times New Roman" w:hAnsi="Times New Roman" w:cs="Times New Roman"/>
          <w:sz w:val="25"/>
          <w:szCs w:val="25"/>
        </w:rPr>
      </w:pPr>
    </w:p>
    <w:sectPr w:rsidR="009F7725" w:rsidRPr="00B13F99" w:rsidSect="005B111D">
      <w:pgSz w:w="11907" w:h="16839" w:code="9"/>
      <w:pgMar w:top="851" w:right="992" w:bottom="851"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7FC" w:rsidRDefault="008977FC" w:rsidP="00D114B8">
      <w:pPr>
        <w:spacing w:after="0" w:line="240" w:lineRule="auto"/>
      </w:pPr>
      <w:r>
        <w:separator/>
      </w:r>
    </w:p>
  </w:endnote>
  <w:endnote w:type="continuationSeparator" w:id="0">
    <w:p w:rsidR="008977FC" w:rsidRDefault="008977FC" w:rsidP="00D11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I-Centur">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7FC" w:rsidRDefault="008977FC" w:rsidP="00D114B8">
      <w:pPr>
        <w:spacing w:after="0" w:line="240" w:lineRule="auto"/>
      </w:pPr>
      <w:r>
        <w:separator/>
      </w:r>
    </w:p>
  </w:footnote>
  <w:footnote w:type="continuationSeparator" w:id="0">
    <w:p w:rsidR="008977FC" w:rsidRDefault="008977FC" w:rsidP="00D114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F544F"/>
    <w:multiLevelType w:val="hybridMultilevel"/>
    <w:tmpl w:val="40706C90"/>
    <w:lvl w:ilvl="0" w:tplc="04090001">
      <w:start w:val="1"/>
      <w:numFmt w:val="bullet"/>
      <w:lvlText w:val=""/>
      <w:lvlJc w:val="left"/>
      <w:pPr>
        <w:ind w:left="720" w:hanging="360"/>
      </w:pPr>
      <w:rPr>
        <w:rFonts w:ascii="Symbol" w:hAnsi="Symbol" w:hint="default"/>
        <w:b w:val="0"/>
        <w:i w:val="0"/>
        <w:strike w:val="0"/>
        <w:dstrike w:val="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9B60BE"/>
    <w:multiLevelType w:val="hybridMultilevel"/>
    <w:tmpl w:val="A7F26A78"/>
    <w:lvl w:ilvl="0" w:tplc="0409000F">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A0F7026"/>
    <w:multiLevelType w:val="hybridMultilevel"/>
    <w:tmpl w:val="6D608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F3550"/>
    <w:multiLevelType w:val="hybridMultilevel"/>
    <w:tmpl w:val="E13A0BE0"/>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1E7934AE"/>
    <w:multiLevelType w:val="hybridMultilevel"/>
    <w:tmpl w:val="E7C88858"/>
    <w:lvl w:ilvl="0" w:tplc="0BF4EA02">
      <w:start w:val="6"/>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9E4FF8"/>
    <w:multiLevelType w:val="hybridMultilevel"/>
    <w:tmpl w:val="5DC8585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 w15:restartNumberingAfterBreak="0">
    <w:nsid w:val="20B62FB8"/>
    <w:multiLevelType w:val="hybridMultilevel"/>
    <w:tmpl w:val="019C26CC"/>
    <w:lvl w:ilvl="0" w:tplc="64963B1C">
      <w:start w:val="4"/>
      <w:numFmt w:val="bullet"/>
      <w:lvlText w:val="-"/>
      <w:lvlJc w:val="left"/>
      <w:pPr>
        <w:ind w:left="1080" w:hanging="360"/>
      </w:pPr>
      <w:rPr>
        <w:rFonts w:ascii="Times New Roman" w:eastAsia="Calibri"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3C588F"/>
    <w:multiLevelType w:val="hybridMultilevel"/>
    <w:tmpl w:val="1E668FF2"/>
    <w:lvl w:ilvl="0" w:tplc="A02EB13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D659F"/>
    <w:multiLevelType w:val="hybridMultilevel"/>
    <w:tmpl w:val="061844C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2A4834CF"/>
    <w:multiLevelType w:val="hybridMultilevel"/>
    <w:tmpl w:val="195A125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775020"/>
    <w:multiLevelType w:val="hybridMultilevel"/>
    <w:tmpl w:val="508CA512"/>
    <w:lvl w:ilvl="0" w:tplc="391EBB90">
      <w:start w:val="1"/>
      <w:numFmt w:val="bullet"/>
      <w:lvlText w:val="-"/>
      <w:lvlJc w:val="left"/>
      <w:pPr>
        <w:ind w:left="1080" w:hanging="360"/>
      </w:pPr>
      <w:rPr>
        <w:rFonts w:ascii="Times New Roman" w:eastAsia="Calibri" w:hAnsi="Times New Roman" w:cs="Times New Roman" w:hint="default"/>
        <w:b w:val="0"/>
        <w:i w:val="0"/>
        <w:strike w:val="0"/>
        <w:dstrike w:val="0"/>
        <w:u w:val="none"/>
        <w:effect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2D68C0"/>
    <w:multiLevelType w:val="hybridMultilevel"/>
    <w:tmpl w:val="9AC29094"/>
    <w:lvl w:ilvl="0" w:tplc="391EBB90">
      <w:start w:val="1"/>
      <w:numFmt w:val="bullet"/>
      <w:lvlText w:val="-"/>
      <w:lvlJc w:val="left"/>
      <w:pPr>
        <w:ind w:left="502" w:hanging="360"/>
      </w:pPr>
      <w:rPr>
        <w:rFonts w:ascii="Times New Roman" w:eastAsia="Calibri" w:hAnsi="Times New Roman" w:cs="Times New Roman" w:hint="default"/>
        <w:b w:val="0"/>
        <w:i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740530B"/>
    <w:multiLevelType w:val="hybridMultilevel"/>
    <w:tmpl w:val="7B2828D8"/>
    <w:lvl w:ilvl="0" w:tplc="0409000D">
      <w:start w:val="1"/>
      <w:numFmt w:val="bullet"/>
      <w:lvlText w:val=""/>
      <w:lvlJc w:val="left"/>
      <w:pPr>
        <w:ind w:left="1080" w:hanging="360"/>
      </w:pPr>
      <w:rPr>
        <w:rFonts w:ascii="Wingdings" w:hAnsi="Wingdings" w:hint="default"/>
        <w:b w:val="0"/>
        <w:i w:val="0"/>
        <w:strike w:val="0"/>
        <w:dstrike w:val="0"/>
        <w:u w:val="none"/>
        <w:effect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CD91D59"/>
    <w:multiLevelType w:val="hybridMultilevel"/>
    <w:tmpl w:val="0B62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3564C7"/>
    <w:multiLevelType w:val="hybridMultilevel"/>
    <w:tmpl w:val="DA28DC58"/>
    <w:lvl w:ilvl="0" w:tplc="391EBB90">
      <w:start w:val="1"/>
      <w:numFmt w:val="bullet"/>
      <w:lvlText w:val="-"/>
      <w:lvlJc w:val="left"/>
      <w:pPr>
        <w:ind w:left="720" w:hanging="360"/>
      </w:pPr>
      <w:rPr>
        <w:rFonts w:ascii="Times New Roman" w:eastAsia="Calibri" w:hAnsi="Times New Roman" w:cs="Times New Roman" w:hint="default"/>
        <w:b w:val="0"/>
        <w:i w:val="0"/>
        <w:strike w:val="0"/>
        <w:dstrike w:val="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40D76AD"/>
    <w:multiLevelType w:val="hybridMultilevel"/>
    <w:tmpl w:val="BECC266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792E7C"/>
    <w:multiLevelType w:val="hybridMultilevel"/>
    <w:tmpl w:val="2BA6C35C"/>
    <w:lvl w:ilvl="0" w:tplc="16D2F27C">
      <w:numFmt w:val="bullet"/>
      <w:lvlText w:val="-"/>
      <w:lvlJc w:val="left"/>
      <w:pPr>
        <w:ind w:left="139" w:hanging="135"/>
      </w:pPr>
      <w:rPr>
        <w:rFonts w:ascii="Times New Roman" w:eastAsia="Times New Roman" w:hAnsi="Times New Roman" w:cs="Times New Roman" w:hint="default"/>
        <w:w w:val="100"/>
        <w:sz w:val="22"/>
        <w:szCs w:val="22"/>
        <w:lang w:val="en-US" w:eastAsia="en-US" w:bidi="en-US"/>
      </w:rPr>
    </w:lvl>
    <w:lvl w:ilvl="1" w:tplc="2F7AACBA">
      <w:numFmt w:val="bullet"/>
      <w:lvlText w:val="•"/>
      <w:lvlJc w:val="left"/>
      <w:pPr>
        <w:ind w:left="746" w:hanging="135"/>
      </w:pPr>
      <w:rPr>
        <w:rFonts w:hint="default"/>
        <w:lang w:val="en-US" w:eastAsia="en-US" w:bidi="en-US"/>
      </w:rPr>
    </w:lvl>
    <w:lvl w:ilvl="2" w:tplc="0D827B78">
      <w:numFmt w:val="bullet"/>
      <w:lvlText w:val="•"/>
      <w:lvlJc w:val="left"/>
      <w:pPr>
        <w:ind w:left="1352" w:hanging="135"/>
      </w:pPr>
      <w:rPr>
        <w:rFonts w:hint="default"/>
        <w:lang w:val="en-US" w:eastAsia="en-US" w:bidi="en-US"/>
      </w:rPr>
    </w:lvl>
    <w:lvl w:ilvl="3" w:tplc="21F0688A">
      <w:numFmt w:val="bullet"/>
      <w:lvlText w:val="•"/>
      <w:lvlJc w:val="left"/>
      <w:pPr>
        <w:ind w:left="1958" w:hanging="135"/>
      </w:pPr>
      <w:rPr>
        <w:rFonts w:hint="default"/>
        <w:lang w:val="en-US" w:eastAsia="en-US" w:bidi="en-US"/>
      </w:rPr>
    </w:lvl>
    <w:lvl w:ilvl="4" w:tplc="D6784A60">
      <w:numFmt w:val="bullet"/>
      <w:lvlText w:val="•"/>
      <w:lvlJc w:val="left"/>
      <w:pPr>
        <w:ind w:left="2564" w:hanging="135"/>
      </w:pPr>
      <w:rPr>
        <w:rFonts w:hint="default"/>
        <w:lang w:val="en-US" w:eastAsia="en-US" w:bidi="en-US"/>
      </w:rPr>
    </w:lvl>
    <w:lvl w:ilvl="5" w:tplc="B2001976">
      <w:numFmt w:val="bullet"/>
      <w:lvlText w:val="•"/>
      <w:lvlJc w:val="left"/>
      <w:pPr>
        <w:ind w:left="3171" w:hanging="135"/>
      </w:pPr>
      <w:rPr>
        <w:rFonts w:hint="default"/>
        <w:lang w:val="en-US" w:eastAsia="en-US" w:bidi="en-US"/>
      </w:rPr>
    </w:lvl>
    <w:lvl w:ilvl="6" w:tplc="2AE026A2">
      <w:numFmt w:val="bullet"/>
      <w:lvlText w:val="•"/>
      <w:lvlJc w:val="left"/>
      <w:pPr>
        <w:ind w:left="3777" w:hanging="135"/>
      </w:pPr>
      <w:rPr>
        <w:rFonts w:hint="default"/>
        <w:lang w:val="en-US" w:eastAsia="en-US" w:bidi="en-US"/>
      </w:rPr>
    </w:lvl>
    <w:lvl w:ilvl="7" w:tplc="6F7C7E28">
      <w:numFmt w:val="bullet"/>
      <w:lvlText w:val="•"/>
      <w:lvlJc w:val="left"/>
      <w:pPr>
        <w:ind w:left="4383" w:hanging="135"/>
      </w:pPr>
      <w:rPr>
        <w:rFonts w:hint="default"/>
        <w:lang w:val="en-US" w:eastAsia="en-US" w:bidi="en-US"/>
      </w:rPr>
    </w:lvl>
    <w:lvl w:ilvl="8" w:tplc="30429F2E">
      <w:numFmt w:val="bullet"/>
      <w:lvlText w:val="•"/>
      <w:lvlJc w:val="left"/>
      <w:pPr>
        <w:ind w:left="4989" w:hanging="135"/>
      </w:pPr>
      <w:rPr>
        <w:rFonts w:hint="default"/>
        <w:lang w:val="en-US" w:eastAsia="en-US" w:bidi="en-US"/>
      </w:rPr>
    </w:lvl>
  </w:abstractNum>
  <w:abstractNum w:abstractNumId="17" w15:restartNumberingAfterBreak="0">
    <w:nsid w:val="593F09B5"/>
    <w:multiLevelType w:val="hybridMultilevel"/>
    <w:tmpl w:val="10CE0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62761C"/>
    <w:multiLevelType w:val="hybridMultilevel"/>
    <w:tmpl w:val="B066B33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658E39AF"/>
    <w:multiLevelType w:val="hybridMultilevel"/>
    <w:tmpl w:val="4D8C754C"/>
    <w:lvl w:ilvl="0" w:tplc="391EBB90">
      <w:start w:val="1"/>
      <w:numFmt w:val="bullet"/>
      <w:lvlText w:val="-"/>
      <w:lvlJc w:val="left"/>
      <w:pPr>
        <w:ind w:left="630" w:hanging="360"/>
      </w:pPr>
      <w:rPr>
        <w:rFonts w:ascii="Times New Roman" w:eastAsia="Calibri" w:hAnsi="Times New Roman" w:cs="Times New Roman" w:hint="default"/>
        <w:b w:val="0"/>
        <w:i w:val="0"/>
        <w:strike w:val="0"/>
        <w:dstrike w:val="0"/>
        <w:u w:val="none"/>
        <w:effect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66D54617"/>
    <w:multiLevelType w:val="hybridMultilevel"/>
    <w:tmpl w:val="3D0441D4"/>
    <w:lvl w:ilvl="0" w:tplc="5B146E84">
      <w:numFmt w:val="bullet"/>
      <w:lvlText w:val="-"/>
      <w:lvlJc w:val="left"/>
      <w:pPr>
        <w:ind w:left="1004" w:hanging="360"/>
      </w:pPr>
      <w:rPr>
        <w:rFonts w:ascii="Times New Roman" w:eastAsia="Calibri"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21" w15:restartNumberingAfterBreak="0">
    <w:nsid w:val="6CA70C38"/>
    <w:multiLevelType w:val="multilevel"/>
    <w:tmpl w:val="D068B51E"/>
    <w:lvl w:ilvl="0">
      <w:start w:val="1"/>
      <w:numFmt w:val="bullet"/>
      <w:lvlText w:val="-"/>
      <w:lvlJc w:val="left"/>
      <w:pPr>
        <w:ind w:left="720" w:hanging="360"/>
      </w:pPr>
      <w:rPr>
        <w:rFonts w:ascii="Calibri" w:eastAsiaTheme="minorHAnsi" w:hAnsi="Calibri" w:cstheme="minorBid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F38180D"/>
    <w:multiLevelType w:val="hybridMultilevel"/>
    <w:tmpl w:val="B8A8B9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73316D42"/>
    <w:multiLevelType w:val="hybridMultilevel"/>
    <w:tmpl w:val="4F54C4EC"/>
    <w:lvl w:ilvl="0" w:tplc="C3A4EF12">
      <w:start w:val="2"/>
      <w:numFmt w:val="bullet"/>
      <w:lvlText w:val="-"/>
      <w:lvlJc w:val="left"/>
      <w:pPr>
        <w:ind w:left="720" w:hanging="360"/>
      </w:pPr>
      <w:rPr>
        <w:rFonts w:ascii="Times New Roman" w:eastAsia="Calibri" w:hAnsi="Times New Roman" w:cs="Times New Roman" w:hint="default"/>
        <w:b w:val="0"/>
        <w:i w:val="0"/>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4" w15:restartNumberingAfterBreak="0">
    <w:nsid w:val="775018EF"/>
    <w:multiLevelType w:val="multilevel"/>
    <w:tmpl w:val="946EEEBE"/>
    <w:lvl w:ilvl="0">
      <w:start w:val="1"/>
      <w:numFmt w:val="bullet"/>
      <w:lvlText w:val="-"/>
      <w:lvlJc w:val="left"/>
      <w:pPr>
        <w:ind w:left="720" w:hanging="360"/>
      </w:pPr>
      <w:rPr>
        <w:rFonts w:ascii="Times New Roman" w:eastAsiaTheme="minorHAnsi" w:hAnsi="Times New Roman" w:cs="Times New Roman" w:hint="default"/>
      </w:rPr>
    </w:lvl>
    <w:lvl w:ilvl="1">
      <w:start w:val="1"/>
      <w:numFmt w:val="decimal"/>
      <w:isLgl/>
      <w:lvlText w:val="%1.%2"/>
      <w:lvlJc w:val="left"/>
      <w:pPr>
        <w:ind w:left="735" w:hanging="37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7C1347DB"/>
    <w:multiLevelType w:val="hybridMultilevel"/>
    <w:tmpl w:val="DB0052FC"/>
    <w:lvl w:ilvl="0" w:tplc="1BA02BF6">
      <w:start w:val="1"/>
      <w:numFmt w:val="decimal"/>
      <w:lvlText w:val="%1."/>
      <w:lvlJc w:val="left"/>
      <w:pPr>
        <w:ind w:left="360" w:hanging="360"/>
      </w:pPr>
      <w:rPr>
        <w:b/>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FCE62ED"/>
    <w:multiLevelType w:val="hybridMultilevel"/>
    <w:tmpl w:val="B38A400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5"/>
  </w:num>
  <w:num w:numId="8">
    <w:abstractNumId w:val="17"/>
  </w:num>
  <w:num w:numId="9">
    <w:abstractNumId w:val="16"/>
  </w:num>
  <w:num w:numId="10">
    <w:abstractNumId w:val="18"/>
  </w:num>
  <w:num w:numId="11">
    <w:abstractNumId w:val="2"/>
  </w:num>
  <w:num w:numId="12">
    <w:abstractNumId w:val="26"/>
  </w:num>
  <w:num w:numId="13">
    <w:abstractNumId w:val="5"/>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0"/>
  </w:num>
  <w:num w:numId="21">
    <w:abstractNumId w:val="6"/>
  </w:num>
  <w:num w:numId="22">
    <w:abstractNumId w:val="19"/>
  </w:num>
  <w:num w:numId="23">
    <w:abstractNumId w:val="13"/>
  </w:num>
  <w:num w:numId="24">
    <w:abstractNumId w:val="0"/>
  </w:num>
  <w:num w:numId="25">
    <w:abstractNumId w:val="12"/>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0"/>
  </w:num>
  <w:num w:numId="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9"/>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lvlOverride w:ilvl="1"/>
    <w:lvlOverride w:ilvl="2"/>
    <w:lvlOverride w:ilvl="3"/>
    <w:lvlOverride w:ilvl="4"/>
    <w:lvlOverride w:ilvl="5"/>
    <w:lvlOverride w:ilvl="6"/>
    <w:lvlOverride w:ilvl="7"/>
    <w:lvlOverride w:ilvl="8"/>
  </w:num>
  <w:num w:numId="34">
    <w:abstractNumId w:val="23"/>
    <w:lvlOverride w:ilvl="0"/>
    <w:lvlOverride w:ilvl="1"/>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DA3"/>
    <w:rsid w:val="00004125"/>
    <w:rsid w:val="00006AFD"/>
    <w:rsid w:val="000117C4"/>
    <w:rsid w:val="000145D4"/>
    <w:rsid w:val="00021B8F"/>
    <w:rsid w:val="00025ADF"/>
    <w:rsid w:val="00027582"/>
    <w:rsid w:val="000311A3"/>
    <w:rsid w:val="00037C0A"/>
    <w:rsid w:val="000442B0"/>
    <w:rsid w:val="00051AEE"/>
    <w:rsid w:val="000547C6"/>
    <w:rsid w:val="000560DC"/>
    <w:rsid w:val="00064748"/>
    <w:rsid w:val="00066B50"/>
    <w:rsid w:val="00070ABB"/>
    <w:rsid w:val="000763DC"/>
    <w:rsid w:val="00082690"/>
    <w:rsid w:val="0008386A"/>
    <w:rsid w:val="00093D79"/>
    <w:rsid w:val="00094D4E"/>
    <w:rsid w:val="00095717"/>
    <w:rsid w:val="00095A97"/>
    <w:rsid w:val="000A13AA"/>
    <w:rsid w:val="000B3007"/>
    <w:rsid w:val="000B6AF4"/>
    <w:rsid w:val="000C3DCD"/>
    <w:rsid w:val="000E1575"/>
    <w:rsid w:val="000E6E75"/>
    <w:rsid w:val="000E74DE"/>
    <w:rsid w:val="000F6129"/>
    <w:rsid w:val="00133402"/>
    <w:rsid w:val="00133C11"/>
    <w:rsid w:val="00137B85"/>
    <w:rsid w:val="00146532"/>
    <w:rsid w:val="00162DA3"/>
    <w:rsid w:val="00170DC8"/>
    <w:rsid w:val="00197E22"/>
    <w:rsid w:val="001A412A"/>
    <w:rsid w:val="001A4DBF"/>
    <w:rsid w:val="001C3943"/>
    <w:rsid w:val="001C596C"/>
    <w:rsid w:val="001D3893"/>
    <w:rsid w:val="0020093F"/>
    <w:rsid w:val="00201765"/>
    <w:rsid w:val="00206BF8"/>
    <w:rsid w:val="00211484"/>
    <w:rsid w:val="002146C2"/>
    <w:rsid w:val="00222A63"/>
    <w:rsid w:val="00223EC7"/>
    <w:rsid w:val="00234221"/>
    <w:rsid w:val="00234DB1"/>
    <w:rsid w:val="00246013"/>
    <w:rsid w:val="00246F5C"/>
    <w:rsid w:val="002476E8"/>
    <w:rsid w:val="002546CC"/>
    <w:rsid w:val="0025510A"/>
    <w:rsid w:val="002735DF"/>
    <w:rsid w:val="00283339"/>
    <w:rsid w:val="00287D93"/>
    <w:rsid w:val="0029369C"/>
    <w:rsid w:val="002A09E8"/>
    <w:rsid w:val="002A6500"/>
    <w:rsid w:val="002B117A"/>
    <w:rsid w:val="002B6FEC"/>
    <w:rsid w:val="002C25C6"/>
    <w:rsid w:val="002C4DFA"/>
    <w:rsid w:val="002C5DF9"/>
    <w:rsid w:val="002D1463"/>
    <w:rsid w:val="002E53B8"/>
    <w:rsid w:val="003032CC"/>
    <w:rsid w:val="00310015"/>
    <w:rsid w:val="0031137C"/>
    <w:rsid w:val="00316A80"/>
    <w:rsid w:val="003210C8"/>
    <w:rsid w:val="00321C0E"/>
    <w:rsid w:val="00321F6E"/>
    <w:rsid w:val="00323BE0"/>
    <w:rsid w:val="00325958"/>
    <w:rsid w:val="00327C1C"/>
    <w:rsid w:val="003467A9"/>
    <w:rsid w:val="00356A8D"/>
    <w:rsid w:val="003671B8"/>
    <w:rsid w:val="00375E19"/>
    <w:rsid w:val="00376DBE"/>
    <w:rsid w:val="00384AAE"/>
    <w:rsid w:val="003922F1"/>
    <w:rsid w:val="003B3467"/>
    <w:rsid w:val="003C0DA2"/>
    <w:rsid w:val="003C5B5B"/>
    <w:rsid w:val="003D158C"/>
    <w:rsid w:val="003D2882"/>
    <w:rsid w:val="003D3D06"/>
    <w:rsid w:val="003E38A9"/>
    <w:rsid w:val="003E4FF9"/>
    <w:rsid w:val="003E6298"/>
    <w:rsid w:val="003E65D5"/>
    <w:rsid w:val="003F0976"/>
    <w:rsid w:val="003F2200"/>
    <w:rsid w:val="003F228F"/>
    <w:rsid w:val="003F3090"/>
    <w:rsid w:val="003F68C6"/>
    <w:rsid w:val="003F7724"/>
    <w:rsid w:val="00400FB5"/>
    <w:rsid w:val="00414929"/>
    <w:rsid w:val="00427939"/>
    <w:rsid w:val="00431114"/>
    <w:rsid w:val="004316D0"/>
    <w:rsid w:val="004328A7"/>
    <w:rsid w:val="0043600D"/>
    <w:rsid w:val="00436F83"/>
    <w:rsid w:val="00466826"/>
    <w:rsid w:val="004707DD"/>
    <w:rsid w:val="00494D2A"/>
    <w:rsid w:val="004A1029"/>
    <w:rsid w:val="004C03CA"/>
    <w:rsid w:val="004C7FF8"/>
    <w:rsid w:val="004D088A"/>
    <w:rsid w:val="004D2E03"/>
    <w:rsid w:val="004D4AA0"/>
    <w:rsid w:val="004E2CB4"/>
    <w:rsid w:val="00501E50"/>
    <w:rsid w:val="005104D0"/>
    <w:rsid w:val="005141FA"/>
    <w:rsid w:val="00524696"/>
    <w:rsid w:val="00525EAA"/>
    <w:rsid w:val="00541F44"/>
    <w:rsid w:val="0054565D"/>
    <w:rsid w:val="0055216A"/>
    <w:rsid w:val="00567A04"/>
    <w:rsid w:val="00575F92"/>
    <w:rsid w:val="005812DB"/>
    <w:rsid w:val="005919FF"/>
    <w:rsid w:val="005952D0"/>
    <w:rsid w:val="005956C5"/>
    <w:rsid w:val="005A280D"/>
    <w:rsid w:val="005B111D"/>
    <w:rsid w:val="005B2298"/>
    <w:rsid w:val="005B3B9B"/>
    <w:rsid w:val="005D6C06"/>
    <w:rsid w:val="005E2100"/>
    <w:rsid w:val="005E2C80"/>
    <w:rsid w:val="005E59C1"/>
    <w:rsid w:val="005F3CD4"/>
    <w:rsid w:val="005F4F45"/>
    <w:rsid w:val="005F59BF"/>
    <w:rsid w:val="00603A49"/>
    <w:rsid w:val="0061366D"/>
    <w:rsid w:val="00616B10"/>
    <w:rsid w:val="00616E8A"/>
    <w:rsid w:val="006267D0"/>
    <w:rsid w:val="0063152C"/>
    <w:rsid w:val="006316AD"/>
    <w:rsid w:val="00640B3B"/>
    <w:rsid w:val="00642966"/>
    <w:rsid w:val="00644F72"/>
    <w:rsid w:val="00663D7D"/>
    <w:rsid w:val="006642BE"/>
    <w:rsid w:val="0067326E"/>
    <w:rsid w:val="00677D34"/>
    <w:rsid w:val="006801B9"/>
    <w:rsid w:val="00683A13"/>
    <w:rsid w:val="0068484F"/>
    <w:rsid w:val="00684958"/>
    <w:rsid w:val="00694D1A"/>
    <w:rsid w:val="006A51EC"/>
    <w:rsid w:val="006C29E8"/>
    <w:rsid w:val="006C2B83"/>
    <w:rsid w:val="006E2AE1"/>
    <w:rsid w:val="006F194E"/>
    <w:rsid w:val="006F2FDC"/>
    <w:rsid w:val="006F4F39"/>
    <w:rsid w:val="006F6B54"/>
    <w:rsid w:val="0070423A"/>
    <w:rsid w:val="00711DD8"/>
    <w:rsid w:val="0071289B"/>
    <w:rsid w:val="007133D4"/>
    <w:rsid w:val="00723CA8"/>
    <w:rsid w:val="00723D09"/>
    <w:rsid w:val="007471B1"/>
    <w:rsid w:val="00753066"/>
    <w:rsid w:val="00766F7A"/>
    <w:rsid w:val="00783249"/>
    <w:rsid w:val="007850B5"/>
    <w:rsid w:val="00785914"/>
    <w:rsid w:val="007B6711"/>
    <w:rsid w:val="007B6976"/>
    <w:rsid w:val="007C4E66"/>
    <w:rsid w:val="007C6142"/>
    <w:rsid w:val="007C7AFA"/>
    <w:rsid w:val="007E7459"/>
    <w:rsid w:val="007F19D7"/>
    <w:rsid w:val="007F3126"/>
    <w:rsid w:val="007F329F"/>
    <w:rsid w:val="00825A0D"/>
    <w:rsid w:val="00830A03"/>
    <w:rsid w:val="00833F52"/>
    <w:rsid w:val="00860DE8"/>
    <w:rsid w:val="008628BB"/>
    <w:rsid w:val="008637E0"/>
    <w:rsid w:val="00865BC6"/>
    <w:rsid w:val="008707E2"/>
    <w:rsid w:val="00870AF3"/>
    <w:rsid w:val="008756F8"/>
    <w:rsid w:val="00881140"/>
    <w:rsid w:val="00881CB7"/>
    <w:rsid w:val="008959F9"/>
    <w:rsid w:val="008977FC"/>
    <w:rsid w:val="00897F99"/>
    <w:rsid w:val="008B3C6F"/>
    <w:rsid w:val="008C60C7"/>
    <w:rsid w:val="008D2FB2"/>
    <w:rsid w:val="008E0EE9"/>
    <w:rsid w:val="008F0B5F"/>
    <w:rsid w:val="009006A6"/>
    <w:rsid w:val="00907730"/>
    <w:rsid w:val="009117EA"/>
    <w:rsid w:val="00912CA1"/>
    <w:rsid w:val="0091475C"/>
    <w:rsid w:val="00921FA3"/>
    <w:rsid w:val="00926C24"/>
    <w:rsid w:val="00931A8B"/>
    <w:rsid w:val="00935B7F"/>
    <w:rsid w:val="0093746E"/>
    <w:rsid w:val="00941AE4"/>
    <w:rsid w:val="009668EF"/>
    <w:rsid w:val="00967A4C"/>
    <w:rsid w:val="00973279"/>
    <w:rsid w:val="0098482C"/>
    <w:rsid w:val="009A0EEF"/>
    <w:rsid w:val="009A52A9"/>
    <w:rsid w:val="009A6595"/>
    <w:rsid w:val="009C5804"/>
    <w:rsid w:val="009C5B75"/>
    <w:rsid w:val="009F1D86"/>
    <w:rsid w:val="009F3BE4"/>
    <w:rsid w:val="009F7725"/>
    <w:rsid w:val="009F7C0B"/>
    <w:rsid w:val="00A04165"/>
    <w:rsid w:val="00A2541C"/>
    <w:rsid w:val="00A37C59"/>
    <w:rsid w:val="00A41C02"/>
    <w:rsid w:val="00A42A34"/>
    <w:rsid w:val="00A44B83"/>
    <w:rsid w:val="00A4619F"/>
    <w:rsid w:val="00A4703D"/>
    <w:rsid w:val="00A565E9"/>
    <w:rsid w:val="00A63DCC"/>
    <w:rsid w:val="00A64836"/>
    <w:rsid w:val="00A710BF"/>
    <w:rsid w:val="00A7471D"/>
    <w:rsid w:val="00A76FB6"/>
    <w:rsid w:val="00AA6337"/>
    <w:rsid w:val="00AB627E"/>
    <w:rsid w:val="00AB6413"/>
    <w:rsid w:val="00AC0309"/>
    <w:rsid w:val="00AC1F2E"/>
    <w:rsid w:val="00AC2BD3"/>
    <w:rsid w:val="00AC6941"/>
    <w:rsid w:val="00AE3189"/>
    <w:rsid w:val="00AE5504"/>
    <w:rsid w:val="00AE5C00"/>
    <w:rsid w:val="00AF153A"/>
    <w:rsid w:val="00AF40BB"/>
    <w:rsid w:val="00AF6FEA"/>
    <w:rsid w:val="00B0073D"/>
    <w:rsid w:val="00B0735D"/>
    <w:rsid w:val="00B11AAC"/>
    <w:rsid w:val="00B11E15"/>
    <w:rsid w:val="00B13F99"/>
    <w:rsid w:val="00B24DFF"/>
    <w:rsid w:val="00B316A8"/>
    <w:rsid w:val="00B35E35"/>
    <w:rsid w:val="00B37120"/>
    <w:rsid w:val="00B40069"/>
    <w:rsid w:val="00B4090A"/>
    <w:rsid w:val="00B435A2"/>
    <w:rsid w:val="00B43F52"/>
    <w:rsid w:val="00B500EA"/>
    <w:rsid w:val="00B50317"/>
    <w:rsid w:val="00B52A13"/>
    <w:rsid w:val="00B564F1"/>
    <w:rsid w:val="00B616FF"/>
    <w:rsid w:val="00B7458F"/>
    <w:rsid w:val="00B81304"/>
    <w:rsid w:val="00B83849"/>
    <w:rsid w:val="00B857AE"/>
    <w:rsid w:val="00B875ED"/>
    <w:rsid w:val="00B90F83"/>
    <w:rsid w:val="00B92EE4"/>
    <w:rsid w:val="00B93F8B"/>
    <w:rsid w:val="00BB4B36"/>
    <w:rsid w:val="00BB4C5A"/>
    <w:rsid w:val="00BC31AA"/>
    <w:rsid w:val="00BC3473"/>
    <w:rsid w:val="00BC4F3C"/>
    <w:rsid w:val="00BD6D48"/>
    <w:rsid w:val="00BF33A4"/>
    <w:rsid w:val="00C001F4"/>
    <w:rsid w:val="00C04258"/>
    <w:rsid w:val="00C16BCC"/>
    <w:rsid w:val="00C16CCC"/>
    <w:rsid w:val="00C22356"/>
    <w:rsid w:val="00C23F70"/>
    <w:rsid w:val="00C2505D"/>
    <w:rsid w:val="00C344F6"/>
    <w:rsid w:val="00C3693D"/>
    <w:rsid w:val="00C37393"/>
    <w:rsid w:val="00C46A5B"/>
    <w:rsid w:val="00C46FFB"/>
    <w:rsid w:val="00C55B03"/>
    <w:rsid w:val="00C56D3C"/>
    <w:rsid w:val="00C86C4D"/>
    <w:rsid w:val="00CA6C19"/>
    <w:rsid w:val="00CB48B2"/>
    <w:rsid w:val="00CB4E15"/>
    <w:rsid w:val="00CC1B28"/>
    <w:rsid w:val="00CD4CF7"/>
    <w:rsid w:val="00CD625B"/>
    <w:rsid w:val="00CE6DEB"/>
    <w:rsid w:val="00CE728F"/>
    <w:rsid w:val="00CE7646"/>
    <w:rsid w:val="00CF39FD"/>
    <w:rsid w:val="00CF48D2"/>
    <w:rsid w:val="00D03CCF"/>
    <w:rsid w:val="00D03D2F"/>
    <w:rsid w:val="00D10601"/>
    <w:rsid w:val="00D114B8"/>
    <w:rsid w:val="00D114E3"/>
    <w:rsid w:val="00D1176C"/>
    <w:rsid w:val="00D1332D"/>
    <w:rsid w:val="00D21951"/>
    <w:rsid w:val="00D24683"/>
    <w:rsid w:val="00D24C99"/>
    <w:rsid w:val="00D316BF"/>
    <w:rsid w:val="00D54B11"/>
    <w:rsid w:val="00D577F2"/>
    <w:rsid w:val="00D57C24"/>
    <w:rsid w:val="00D6415B"/>
    <w:rsid w:val="00D65624"/>
    <w:rsid w:val="00D6671C"/>
    <w:rsid w:val="00D71C0A"/>
    <w:rsid w:val="00D7497F"/>
    <w:rsid w:val="00D82885"/>
    <w:rsid w:val="00D84059"/>
    <w:rsid w:val="00D853C1"/>
    <w:rsid w:val="00D87683"/>
    <w:rsid w:val="00D92C4D"/>
    <w:rsid w:val="00DA7963"/>
    <w:rsid w:val="00DB049A"/>
    <w:rsid w:val="00DB24B5"/>
    <w:rsid w:val="00DC0374"/>
    <w:rsid w:val="00DC6E5C"/>
    <w:rsid w:val="00DE32F0"/>
    <w:rsid w:val="00E07290"/>
    <w:rsid w:val="00E11617"/>
    <w:rsid w:val="00E17B0F"/>
    <w:rsid w:val="00E2515B"/>
    <w:rsid w:val="00E31267"/>
    <w:rsid w:val="00E34A63"/>
    <w:rsid w:val="00E5017E"/>
    <w:rsid w:val="00E506C9"/>
    <w:rsid w:val="00E516E6"/>
    <w:rsid w:val="00E5559B"/>
    <w:rsid w:val="00E5739D"/>
    <w:rsid w:val="00E64CE7"/>
    <w:rsid w:val="00E8528B"/>
    <w:rsid w:val="00E9299E"/>
    <w:rsid w:val="00E949D6"/>
    <w:rsid w:val="00EA3A0C"/>
    <w:rsid w:val="00EA5AC5"/>
    <w:rsid w:val="00EA61D8"/>
    <w:rsid w:val="00EB1093"/>
    <w:rsid w:val="00EB26E2"/>
    <w:rsid w:val="00EC15ED"/>
    <w:rsid w:val="00EC2E67"/>
    <w:rsid w:val="00EC5979"/>
    <w:rsid w:val="00ED3D74"/>
    <w:rsid w:val="00ED7038"/>
    <w:rsid w:val="00EF0E27"/>
    <w:rsid w:val="00EF67BD"/>
    <w:rsid w:val="00F01781"/>
    <w:rsid w:val="00F14911"/>
    <w:rsid w:val="00F25C01"/>
    <w:rsid w:val="00F26E92"/>
    <w:rsid w:val="00F31807"/>
    <w:rsid w:val="00F322FA"/>
    <w:rsid w:val="00F425B7"/>
    <w:rsid w:val="00F437B9"/>
    <w:rsid w:val="00F5237D"/>
    <w:rsid w:val="00F553C2"/>
    <w:rsid w:val="00F6086B"/>
    <w:rsid w:val="00F75AD4"/>
    <w:rsid w:val="00F92DAD"/>
    <w:rsid w:val="00F956A2"/>
    <w:rsid w:val="00FA1B2A"/>
    <w:rsid w:val="00FB0A98"/>
    <w:rsid w:val="00FB18E6"/>
    <w:rsid w:val="00FB1BCB"/>
    <w:rsid w:val="00FB4915"/>
    <w:rsid w:val="00FB693A"/>
    <w:rsid w:val="00FC52A0"/>
    <w:rsid w:val="00FC7646"/>
    <w:rsid w:val="00FD3DA8"/>
    <w:rsid w:val="00FE010B"/>
    <w:rsid w:val="00FF7809"/>
    <w:rsid w:val="00FF7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3703A"/>
  <w15:docId w15:val="{2F2921BB-E1BB-4B44-864E-79F75C374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C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DA3"/>
    <w:pPr>
      <w:ind w:left="720"/>
      <w:contextualSpacing/>
    </w:pPr>
  </w:style>
  <w:style w:type="table" w:styleId="TableGrid">
    <w:name w:val="Table Grid"/>
    <w:basedOn w:val="TableNormal"/>
    <w:uiPriority w:val="59"/>
    <w:rsid w:val="00C22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
    <w:name w:val="b"/>
    <w:basedOn w:val="Normal"/>
    <w:rsid w:val="00DB049A"/>
    <w:pPr>
      <w:spacing w:after="0" w:line="240" w:lineRule="auto"/>
      <w:ind w:firstLine="1080"/>
      <w:jc w:val="both"/>
    </w:pPr>
    <w:rPr>
      <w:rFonts w:ascii="VNI-Centur" w:eastAsia="Times New Roman" w:hAnsi="VNI-Centur" w:cs="Times New Roman"/>
      <w:b/>
      <w:i/>
      <w:sz w:val="24"/>
      <w:szCs w:val="20"/>
    </w:rPr>
  </w:style>
  <w:style w:type="paragraph" w:styleId="BalloonText">
    <w:name w:val="Balloon Text"/>
    <w:basedOn w:val="Normal"/>
    <w:link w:val="BalloonTextChar"/>
    <w:uiPriority w:val="99"/>
    <w:semiHidden/>
    <w:unhideWhenUsed/>
    <w:rsid w:val="005F4F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F45"/>
    <w:rPr>
      <w:rFonts w:ascii="Segoe UI" w:hAnsi="Segoe UI" w:cs="Segoe UI"/>
      <w:sz w:val="18"/>
      <w:szCs w:val="18"/>
    </w:rPr>
  </w:style>
  <w:style w:type="character" w:styleId="Hyperlink">
    <w:name w:val="Hyperlink"/>
    <w:basedOn w:val="DefaultParagraphFont"/>
    <w:uiPriority w:val="99"/>
    <w:unhideWhenUsed/>
    <w:rsid w:val="00246F5C"/>
    <w:rPr>
      <w:color w:val="0000FF" w:themeColor="hyperlink"/>
      <w:u w:val="single"/>
    </w:rPr>
  </w:style>
  <w:style w:type="paragraph" w:styleId="NormalWeb">
    <w:name w:val="Normal (Web)"/>
    <w:basedOn w:val="Normal"/>
    <w:uiPriority w:val="99"/>
    <w:unhideWhenUsed/>
    <w:rsid w:val="00D71C0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11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4B8"/>
  </w:style>
  <w:style w:type="paragraph" w:styleId="Footer">
    <w:name w:val="footer"/>
    <w:basedOn w:val="Normal"/>
    <w:link w:val="FooterChar"/>
    <w:uiPriority w:val="99"/>
    <w:unhideWhenUsed/>
    <w:rsid w:val="00D11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4B8"/>
  </w:style>
  <w:style w:type="character" w:customStyle="1" w:styleId="gachdaudongChar">
    <w:name w:val="gachdaudong Char"/>
    <w:basedOn w:val="DefaultParagraphFont"/>
    <w:link w:val="gachdaudong"/>
    <w:locked/>
    <w:rsid w:val="00AA6337"/>
    <w:rPr>
      <w:rFonts w:ascii="Times New Roman" w:hAnsi="Times New Roman" w:cs="Verdana"/>
      <w:bCs/>
      <w:color w:val="000000"/>
      <w:sz w:val="28"/>
      <w:szCs w:val="28"/>
    </w:rPr>
  </w:style>
  <w:style w:type="paragraph" w:customStyle="1" w:styleId="gachdaudong">
    <w:name w:val="gachdaudong"/>
    <w:basedOn w:val="Normal"/>
    <w:link w:val="gachdaudongChar"/>
    <w:autoRedefine/>
    <w:qFormat/>
    <w:rsid w:val="00AA6337"/>
    <w:pPr>
      <w:spacing w:after="0" w:line="240" w:lineRule="auto"/>
      <w:ind w:left="-142" w:firstLine="426"/>
      <w:jc w:val="both"/>
    </w:pPr>
    <w:rPr>
      <w:rFonts w:ascii="Times New Roman" w:hAnsi="Times New Roman" w:cs="Verdana"/>
      <w:bCs/>
      <w:color w:val="000000"/>
      <w:sz w:val="28"/>
      <w:szCs w:val="28"/>
    </w:rPr>
  </w:style>
  <w:style w:type="paragraph" w:customStyle="1" w:styleId="TableParagraph">
    <w:name w:val="Table Paragraph"/>
    <w:basedOn w:val="Normal"/>
    <w:uiPriority w:val="1"/>
    <w:qFormat/>
    <w:rsid w:val="00F75AD4"/>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Normal1">
    <w:name w:val="Normal1"/>
    <w:rsid w:val="002C4DFA"/>
    <w:pPr>
      <w:spacing w:after="0" w:line="240" w:lineRule="auto"/>
    </w:pPr>
    <w:rPr>
      <w:rFonts w:ascii="Calibri" w:eastAsia="Calibri" w:hAnsi="Calibri" w:cs="Calibri"/>
      <w:color w:val="000000"/>
      <w:sz w:val="24"/>
      <w:szCs w:val="24"/>
    </w:rPr>
  </w:style>
  <w:style w:type="character" w:customStyle="1" w:styleId="lrzxr">
    <w:name w:val="lrzxr"/>
    <w:basedOn w:val="DefaultParagraphFont"/>
    <w:rsid w:val="00B93F8B"/>
  </w:style>
  <w:style w:type="character" w:customStyle="1" w:styleId="w8qarf">
    <w:name w:val="w8qarf"/>
    <w:basedOn w:val="DefaultParagraphFont"/>
    <w:rsid w:val="00B93F8B"/>
  </w:style>
  <w:style w:type="character" w:customStyle="1" w:styleId="jjswrd">
    <w:name w:val="jjswrd"/>
    <w:basedOn w:val="DefaultParagraphFont"/>
    <w:rsid w:val="00B93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54103">
      <w:bodyDiv w:val="1"/>
      <w:marLeft w:val="0"/>
      <w:marRight w:val="0"/>
      <w:marTop w:val="0"/>
      <w:marBottom w:val="0"/>
      <w:divBdr>
        <w:top w:val="none" w:sz="0" w:space="0" w:color="auto"/>
        <w:left w:val="none" w:sz="0" w:space="0" w:color="auto"/>
        <w:bottom w:val="none" w:sz="0" w:space="0" w:color="auto"/>
        <w:right w:val="none" w:sz="0" w:space="0" w:color="auto"/>
      </w:divBdr>
    </w:div>
    <w:div w:id="89785164">
      <w:bodyDiv w:val="1"/>
      <w:marLeft w:val="0"/>
      <w:marRight w:val="0"/>
      <w:marTop w:val="0"/>
      <w:marBottom w:val="0"/>
      <w:divBdr>
        <w:top w:val="none" w:sz="0" w:space="0" w:color="auto"/>
        <w:left w:val="none" w:sz="0" w:space="0" w:color="auto"/>
        <w:bottom w:val="none" w:sz="0" w:space="0" w:color="auto"/>
        <w:right w:val="none" w:sz="0" w:space="0" w:color="auto"/>
      </w:divBdr>
    </w:div>
    <w:div w:id="184101484">
      <w:bodyDiv w:val="1"/>
      <w:marLeft w:val="0"/>
      <w:marRight w:val="0"/>
      <w:marTop w:val="0"/>
      <w:marBottom w:val="0"/>
      <w:divBdr>
        <w:top w:val="none" w:sz="0" w:space="0" w:color="auto"/>
        <w:left w:val="none" w:sz="0" w:space="0" w:color="auto"/>
        <w:bottom w:val="none" w:sz="0" w:space="0" w:color="auto"/>
        <w:right w:val="none" w:sz="0" w:space="0" w:color="auto"/>
      </w:divBdr>
    </w:div>
    <w:div w:id="188571245">
      <w:bodyDiv w:val="1"/>
      <w:marLeft w:val="0"/>
      <w:marRight w:val="0"/>
      <w:marTop w:val="0"/>
      <w:marBottom w:val="0"/>
      <w:divBdr>
        <w:top w:val="none" w:sz="0" w:space="0" w:color="auto"/>
        <w:left w:val="none" w:sz="0" w:space="0" w:color="auto"/>
        <w:bottom w:val="none" w:sz="0" w:space="0" w:color="auto"/>
        <w:right w:val="none" w:sz="0" w:space="0" w:color="auto"/>
      </w:divBdr>
    </w:div>
    <w:div w:id="270086913">
      <w:bodyDiv w:val="1"/>
      <w:marLeft w:val="0"/>
      <w:marRight w:val="0"/>
      <w:marTop w:val="0"/>
      <w:marBottom w:val="0"/>
      <w:divBdr>
        <w:top w:val="none" w:sz="0" w:space="0" w:color="auto"/>
        <w:left w:val="none" w:sz="0" w:space="0" w:color="auto"/>
        <w:bottom w:val="none" w:sz="0" w:space="0" w:color="auto"/>
        <w:right w:val="none" w:sz="0" w:space="0" w:color="auto"/>
      </w:divBdr>
    </w:div>
    <w:div w:id="283659855">
      <w:bodyDiv w:val="1"/>
      <w:marLeft w:val="0"/>
      <w:marRight w:val="0"/>
      <w:marTop w:val="0"/>
      <w:marBottom w:val="0"/>
      <w:divBdr>
        <w:top w:val="none" w:sz="0" w:space="0" w:color="auto"/>
        <w:left w:val="none" w:sz="0" w:space="0" w:color="auto"/>
        <w:bottom w:val="none" w:sz="0" w:space="0" w:color="auto"/>
        <w:right w:val="none" w:sz="0" w:space="0" w:color="auto"/>
      </w:divBdr>
    </w:div>
    <w:div w:id="370108159">
      <w:bodyDiv w:val="1"/>
      <w:marLeft w:val="0"/>
      <w:marRight w:val="0"/>
      <w:marTop w:val="0"/>
      <w:marBottom w:val="0"/>
      <w:divBdr>
        <w:top w:val="none" w:sz="0" w:space="0" w:color="auto"/>
        <w:left w:val="none" w:sz="0" w:space="0" w:color="auto"/>
        <w:bottom w:val="none" w:sz="0" w:space="0" w:color="auto"/>
        <w:right w:val="none" w:sz="0" w:space="0" w:color="auto"/>
      </w:divBdr>
    </w:div>
    <w:div w:id="412508978">
      <w:bodyDiv w:val="1"/>
      <w:marLeft w:val="0"/>
      <w:marRight w:val="0"/>
      <w:marTop w:val="0"/>
      <w:marBottom w:val="0"/>
      <w:divBdr>
        <w:top w:val="none" w:sz="0" w:space="0" w:color="auto"/>
        <w:left w:val="none" w:sz="0" w:space="0" w:color="auto"/>
        <w:bottom w:val="none" w:sz="0" w:space="0" w:color="auto"/>
        <w:right w:val="none" w:sz="0" w:space="0" w:color="auto"/>
      </w:divBdr>
    </w:div>
    <w:div w:id="532425109">
      <w:bodyDiv w:val="1"/>
      <w:marLeft w:val="0"/>
      <w:marRight w:val="0"/>
      <w:marTop w:val="0"/>
      <w:marBottom w:val="0"/>
      <w:divBdr>
        <w:top w:val="none" w:sz="0" w:space="0" w:color="auto"/>
        <w:left w:val="none" w:sz="0" w:space="0" w:color="auto"/>
        <w:bottom w:val="none" w:sz="0" w:space="0" w:color="auto"/>
        <w:right w:val="none" w:sz="0" w:space="0" w:color="auto"/>
      </w:divBdr>
    </w:div>
    <w:div w:id="542062768">
      <w:bodyDiv w:val="1"/>
      <w:marLeft w:val="0"/>
      <w:marRight w:val="0"/>
      <w:marTop w:val="0"/>
      <w:marBottom w:val="0"/>
      <w:divBdr>
        <w:top w:val="none" w:sz="0" w:space="0" w:color="auto"/>
        <w:left w:val="none" w:sz="0" w:space="0" w:color="auto"/>
        <w:bottom w:val="none" w:sz="0" w:space="0" w:color="auto"/>
        <w:right w:val="none" w:sz="0" w:space="0" w:color="auto"/>
      </w:divBdr>
    </w:div>
    <w:div w:id="544634130">
      <w:bodyDiv w:val="1"/>
      <w:marLeft w:val="0"/>
      <w:marRight w:val="0"/>
      <w:marTop w:val="0"/>
      <w:marBottom w:val="0"/>
      <w:divBdr>
        <w:top w:val="none" w:sz="0" w:space="0" w:color="auto"/>
        <w:left w:val="none" w:sz="0" w:space="0" w:color="auto"/>
        <w:bottom w:val="none" w:sz="0" w:space="0" w:color="auto"/>
        <w:right w:val="none" w:sz="0" w:space="0" w:color="auto"/>
      </w:divBdr>
    </w:div>
    <w:div w:id="572785251">
      <w:bodyDiv w:val="1"/>
      <w:marLeft w:val="0"/>
      <w:marRight w:val="0"/>
      <w:marTop w:val="0"/>
      <w:marBottom w:val="0"/>
      <w:divBdr>
        <w:top w:val="none" w:sz="0" w:space="0" w:color="auto"/>
        <w:left w:val="none" w:sz="0" w:space="0" w:color="auto"/>
        <w:bottom w:val="none" w:sz="0" w:space="0" w:color="auto"/>
        <w:right w:val="none" w:sz="0" w:space="0" w:color="auto"/>
      </w:divBdr>
    </w:div>
    <w:div w:id="634456958">
      <w:bodyDiv w:val="1"/>
      <w:marLeft w:val="0"/>
      <w:marRight w:val="0"/>
      <w:marTop w:val="0"/>
      <w:marBottom w:val="0"/>
      <w:divBdr>
        <w:top w:val="none" w:sz="0" w:space="0" w:color="auto"/>
        <w:left w:val="none" w:sz="0" w:space="0" w:color="auto"/>
        <w:bottom w:val="none" w:sz="0" w:space="0" w:color="auto"/>
        <w:right w:val="none" w:sz="0" w:space="0" w:color="auto"/>
      </w:divBdr>
    </w:div>
    <w:div w:id="745421573">
      <w:bodyDiv w:val="1"/>
      <w:marLeft w:val="0"/>
      <w:marRight w:val="0"/>
      <w:marTop w:val="0"/>
      <w:marBottom w:val="0"/>
      <w:divBdr>
        <w:top w:val="none" w:sz="0" w:space="0" w:color="auto"/>
        <w:left w:val="none" w:sz="0" w:space="0" w:color="auto"/>
        <w:bottom w:val="none" w:sz="0" w:space="0" w:color="auto"/>
        <w:right w:val="none" w:sz="0" w:space="0" w:color="auto"/>
      </w:divBdr>
    </w:div>
    <w:div w:id="759184126">
      <w:bodyDiv w:val="1"/>
      <w:marLeft w:val="0"/>
      <w:marRight w:val="0"/>
      <w:marTop w:val="0"/>
      <w:marBottom w:val="0"/>
      <w:divBdr>
        <w:top w:val="none" w:sz="0" w:space="0" w:color="auto"/>
        <w:left w:val="none" w:sz="0" w:space="0" w:color="auto"/>
        <w:bottom w:val="none" w:sz="0" w:space="0" w:color="auto"/>
        <w:right w:val="none" w:sz="0" w:space="0" w:color="auto"/>
      </w:divBdr>
    </w:div>
    <w:div w:id="815149727">
      <w:bodyDiv w:val="1"/>
      <w:marLeft w:val="0"/>
      <w:marRight w:val="0"/>
      <w:marTop w:val="0"/>
      <w:marBottom w:val="0"/>
      <w:divBdr>
        <w:top w:val="none" w:sz="0" w:space="0" w:color="auto"/>
        <w:left w:val="none" w:sz="0" w:space="0" w:color="auto"/>
        <w:bottom w:val="none" w:sz="0" w:space="0" w:color="auto"/>
        <w:right w:val="none" w:sz="0" w:space="0" w:color="auto"/>
      </w:divBdr>
    </w:div>
    <w:div w:id="984159663">
      <w:bodyDiv w:val="1"/>
      <w:marLeft w:val="0"/>
      <w:marRight w:val="0"/>
      <w:marTop w:val="0"/>
      <w:marBottom w:val="0"/>
      <w:divBdr>
        <w:top w:val="none" w:sz="0" w:space="0" w:color="auto"/>
        <w:left w:val="none" w:sz="0" w:space="0" w:color="auto"/>
        <w:bottom w:val="none" w:sz="0" w:space="0" w:color="auto"/>
        <w:right w:val="none" w:sz="0" w:space="0" w:color="auto"/>
      </w:divBdr>
    </w:div>
    <w:div w:id="1019818387">
      <w:bodyDiv w:val="1"/>
      <w:marLeft w:val="0"/>
      <w:marRight w:val="0"/>
      <w:marTop w:val="0"/>
      <w:marBottom w:val="0"/>
      <w:divBdr>
        <w:top w:val="none" w:sz="0" w:space="0" w:color="auto"/>
        <w:left w:val="none" w:sz="0" w:space="0" w:color="auto"/>
        <w:bottom w:val="none" w:sz="0" w:space="0" w:color="auto"/>
        <w:right w:val="none" w:sz="0" w:space="0" w:color="auto"/>
      </w:divBdr>
    </w:div>
    <w:div w:id="1022169295">
      <w:bodyDiv w:val="1"/>
      <w:marLeft w:val="0"/>
      <w:marRight w:val="0"/>
      <w:marTop w:val="0"/>
      <w:marBottom w:val="0"/>
      <w:divBdr>
        <w:top w:val="none" w:sz="0" w:space="0" w:color="auto"/>
        <w:left w:val="none" w:sz="0" w:space="0" w:color="auto"/>
        <w:bottom w:val="none" w:sz="0" w:space="0" w:color="auto"/>
        <w:right w:val="none" w:sz="0" w:space="0" w:color="auto"/>
      </w:divBdr>
    </w:div>
    <w:div w:id="1035010243">
      <w:bodyDiv w:val="1"/>
      <w:marLeft w:val="0"/>
      <w:marRight w:val="0"/>
      <w:marTop w:val="0"/>
      <w:marBottom w:val="0"/>
      <w:divBdr>
        <w:top w:val="none" w:sz="0" w:space="0" w:color="auto"/>
        <w:left w:val="none" w:sz="0" w:space="0" w:color="auto"/>
        <w:bottom w:val="none" w:sz="0" w:space="0" w:color="auto"/>
        <w:right w:val="none" w:sz="0" w:space="0" w:color="auto"/>
      </w:divBdr>
      <w:divsChild>
        <w:div w:id="184759850">
          <w:marLeft w:val="0"/>
          <w:marRight w:val="0"/>
          <w:marTop w:val="0"/>
          <w:marBottom w:val="0"/>
          <w:divBdr>
            <w:top w:val="none" w:sz="0" w:space="0" w:color="auto"/>
            <w:left w:val="none" w:sz="0" w:space="0" w:color="auto"/>
            <w:bottom w:val="none" w:sz="0" w:space="0" w:color="auto"/>
            <w:right w:val="none" w:sz="0" w:space="0" w:color="auto"/>
          </w:divBdr>
        </w:div>
        <w:div w:id="309405013">
          <w:marLeft w:val="0"/>
          <w:marRight w:val="0"/>
          <w:marTop w:val="0"/>
          <w:marBottom w:val="0"/>
          <w:divBdr>
            <w:top w:val="none" w:sz="0" w:space="0" w:color="auto"/>
            <w:left w:val="none" w:sz="0" w:space="0" w:color="auto"/>
            <w:bottom w:val="none" w:sz="0" w:space="0" w:color="auto"/>
            <w:right w:val="none" w:sz="0" w:space="0" w:color="auto"/>
          </w:divBdr>
        </w:div>
        <w:div w:id="719399742">
          <w:marLeft w:val="0"/>
          <w:marRight w:val="0"/>
          <w:marTop w:val="0"/>
          <w:marBottom w:val="0"/>
          <w:divBdr>
            <w:top w:val="none" w:sz="0" w:space="0" w:color="auto"/>
            <w:left w:val="none" w:sz="0" w:space="0" w:color="auto"/>
            <w:bottom w:val="none" w:sz="0" w:space="0" w:color="auto"/>
            <w:right w:val="none" w:sz="0" w:space="0" w:color="auto"/>
          </w:divBdr>
        </w:div>
        <w:div w:id="1343556650">
          <w:marLeft w:val="0"/>
          <w:marRight w:val="0"/>
          <w:marTop w:val="0"/>
          <w:marBottom w:val="0"/>
          <w:divBdr>
            <w:top w:val="none" w:sz="0" w:space="0" w:color="auto"/>
            <w:left w:val="none" w:sz="0" w:space="0" w:color="auto"/>
            <w:bottom w:val="none" w:sz="0" w:space="0" w:color="auto"/>
            <w:right w:val="none" w:sz="0" w:space="0" w:color="auto"/>
          </w:divBdr>
        </w:div>
        <w:div w:id="1981302337">
          <w:marLeft w:val="0"/>
          <w:marRight w:val="0"/>
          <w:marTop w:val="0"/>
          <w:marBottom w:val="0"/>
          <w:divBdr>
            <w:top w:val="none" w:sz="0" w:space="0" w:color="auto"/>
            <w:left w:val="none" w:sz="0" w:space="0" w:color="auto"/>
            <w:bottom w:val="none" w:sz="0" w:space="0" w:color="auto"/>
            <w:right w:val="none" w:sz="0" w:space="0" w:color="auto"/>
          </w:divBdr>
        </w:div>
      </w:divsChild>
    </w:div>
    <w:div w:id="1093167854">
      <w:bodyDiv w:val="1"/>
      <w:marLeft w:val="0"/>
      <w:marRight w:val="0"/>
      <w:marTop w:val="0"/>
      <w:marBottom w:val="0"/>
      <w:divBdr>
        <w:top w:val="none" w:sz="0" w:space="0" w:color="auto"/>
        <w:left w:val="none" w:sz="0" w:space="0" w:color="auto"/>
        <w:bottom w:val="none" w:sz="0" w:space="0" w:color="auto"/>
        <w:right w:val="none" w:sz="0" w:space="0" w:color="auto"/>
      </w:divBdr>
    </w:div>
    <w:div w:id="1177882486">
      <w:bodyDiv w:val="1"/>
      <w:marLeft w:val="0"/>
      <w:marRight w:val="0"/>
      <w:marTop w:val="0"/>
      <w:marBottom w:val="0"/>
      <w:divBdr>
        <w:top w:val="none" w:sz="0" w:space="0" w:color="auto"/>
        <w:left w:val="none" w:sz="0" w:space="0" w:color="auto"/>
        <w:bottom w:val="none" w:sz="0" w:space="0" w:color="auto"/>
        <w:right w:val="none" w:sz="0" w:space="0" w:color="auto"/>
      </w:divBdr>
    </w:div>
    <w:div w:id="1189291596">
      <w:bodyDiv w:val="1"/>
      <w:marLeft w:val="0"/>
      <w:marRight w:val="0"/>
      <w:marTop w:val="0"/>
      <w:marBottom w:val="0"/>
      <w:divBdr>
        <w:top w:val="none" w:sz="0" w:space="0" w:color="auto"/>
        <w:left w:val="none" w:sz="0" w:space="0" w:color="auto"/>
        <w:bottom w:val="none" w:sz="0" w:space="0" w:color="auto"/>
        <w:right w:val="none" w:sz="0" w:space="0" w:color="auto"/>
      </w:divBdr>
    </w:div>
    <w:div w:id="1218857981">
      <w:bodyDiv w:val="1"/>
      <w:marLeft w:val="0"/>
      <w:marRight w:val="0"/>
      <w:marTop w:val="0"/>
      <w:marBottom w:val="0"/>
      <w:divBdr>
        <w:top w:val="none" w:sz="0" w:space="0" w:color="auto"/>
        <w:left w:val="none" w:sz="0" w:space="0" w:color="auto"/>
        <w:bottom w:val="none" w:sz="0" w:space="0" w:color="auto"/>
        <w:right w:val="none" w:sz="0" w:space="0" w:color="auto"/>
      </w:divBdr>
    </w:div>
    <w:div w:id="1247613619">
      <w:bodyDiv w:val="1"/>
      <w:marLeft w:val="0"/>
      <w:marRight w:val="0"/>
      <w:marTop w:val="0"/>
      <w:marBottom w:val="0"/>
      <w:divBdr>
        <w:top w:val="none" w:sz="0" w:space="0" w:color="auto"/>
        <w:left w:val="none" w:sz="0" w:space="0" w:color="auto"/>
        <w:bottom w:val="none" w:sz="0" w:space="0" w:color="auto"/>
        <w:right w:val="none" w:sz="0" w:space="0" w:color="auto"/>
      </w:divBdr>
    </w:div>
    <w:div w:id="1261648096">
      <w:bodyDiv w:val="1"/>
      <w:marLeft w:val="0"/>
      <w:marRight w:val="0"/>
      <w:marTop w:val="0"/>
      <w:marBottom w:val="0"/>
      <w:divBdr>
        <w:top w:val="none" w:sz="0" w:space="0" w:color="auto"/>
        <w:left w:val="none" w:sz="0" w:space="0" w:color="auto"/>
        <w:bottom w:val="none" w:sz="0" w:space="0" w:color="auto"/>
        <w:right w:val="none" w:sz="0" w:space="0" w:color="auto"/>
      </w:divBdr>
    </w:div>
    <w:div w:id="1317224244">
      <w:bodyDiv w:val="1"/>
      <w:marLeft w:val="0"/>
      <w:marRight w:val="0"/>
      <w:marTop w:val="0"/>
      <w:marBottom w:val="0"/>
      <w:divBdr>
        <w:top w:val="none" w:sz="0" w:space="0" w:color="auto"/>
        <w:left w:val="none" w:sz="0" w:space="0" w:color="auto"/>
        <w:bottom w:val="none" w:sz="0" w:space="0" w:color="auto"/>
        <w:right w:val="none" w:sz="0" w:space="0" w:color="auto"/>
      </w:divBdr>
    </w:div>
    <w:div w:id="1325933468">
      <w:bodyDiv w:val="1"/>
      <w:marLeft w:val="0"/>
      <w:marRight w:val="0"/>
      <w:marTop w:val="0"/>
      <w:marBottom w:val="0"/>
      <w:divBdr>
        <w:top w:val="none" w:sz="0" w:space="0" w:color="auto"/>
        <w:left w:val="none" w:sz="0" w:space="0" w:color="auto"/>
        <w:bottom w:val="none" w:sz="0" w:space="0" w:color="auto"/>
        <w:right w:val="none" w:sz="0" w:space="0" w:color="auto"/>
      </w:divBdr>
    </w:div>
    <w:div w:id="1379351682">
      <w:bodyDiv w:val="1"/>
      <w:marLeft w:val="0"/>
      <w:marRight w:val="0"/>
      <w:marTop w:val="0"/>
      <w:marBottom w:val="0"/>
      <w:divBdr>
        <w:top w:val="none" w:sz="0" w:space="0" w:color="auto"/>
        <w:left w:val="none" w:sz="0" w:space="0" w:color="auto"/>
        <w:bottom w:val="none" w:sz="0" w:space="0" w:color="auto"/>
        <w:right w:val="none" w:sz="0" w:space="0" w:color="auto"/>
      </w:divBdr>
      <w:divsChild>
        <w:div w:id="600454286">
          <w:marLeft w:val="0"/>
          <w:marRight w:val="0"/>
          <w:marTop w:val="0"/>
          <w:marBottom w:val="0"/>
          <w:divBdr>
            <w:top w:val="single" w:sz="6" w:space="0" w:color="EBEBEB"/>
            <w:left w:val="none" w:sz="0" w:space="0" w:color="auto"/>
            <w:bottom w:val="none" w:sz="0" w:space="0" w:color="auto"/>
            <w:right w:val="none" w:sz="0" w:space="0" w:color="auto"/>
          </w:divBdr>
          <w:divsChild>
            <w:div w:id="1012535298">
              <w:marLeft w:val="0"/>
              <w:marRight w:val="0"/>
              <w:marTop w:val="0"/>
              <w:marBottom w:val="0"/>
              <w:divBdr>
                <w:top w:val="none" w:sz="0" w:space="0" w:color="auto"/>
                <w:left w:val="none" w:sz="0" w:space="0" w:color="auto"/>
                <w:bottom w:val="none" w:sz="0" w:space="0" w:color="auto"/>
                <w:right w:val="none" w:sz="0" w:space="0" w:color="auto"/>
              </w:divBdr>
              <w:divsChild>
                <w:div w:id="317417414">
                  <w:marLeft w:val="0"/>
                  <w:marRight w:val="0"/>
                  <w:marTop w:val="0"/>
                  <w:marBottom w:val="0"/>
                  <w:divBdr>
                    <w:top w:val="none" w:sz="0" w:space="0" w:color="auto"/>
                    <w:left w:val="none" w:sz="0" w:space="0" w:color="auto"/>
                    <w:bottom w:val="none" w:sz="0" w:space="0" w:color="auto"/>
                    <w:right w:val="none" w:sz="0" w:space="0" w:color="auto"/>
                  </w:divBdr>
                  <w:divsChild>
                    <w:div w:id="186412327">
                      <w:marLeft w:val="0"/>
                      <w:marRight w:val="0"/>
                      <w:marTop w:val="0"/>
                      <w:marBottom w:val="0"/>
                      <w:divBdr>
                        <w:top w:val="none" w:sz="0" w:space="0" w:color="auto"/>
                        <w:left w:val="none" w:sz="0" w:space="0" w:color="auto"/>
                        <w:bottom w:val="none" w:sz="0" w:space="0" w:color="auto"/>
                        <w:right w:val="none" w:sz="0" w:space="0" w:color="auto"/>
                      </w:divBdr>
                      <w:divsChild>
                        <w:div w:id="156344819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927619858">
          <w:marLeft w:val="0"/>
          <w:marRight w:val="0"/>
          <w:marTop w:val="0"/>
          <w:marBottom w:val="0"/>
          <w:divBdr>
            <w:top w:val="none" w:sz="0" w:space="0" w:color="auto"/>
            <w:left w:val="none" w:sz="0" w:space="0" w:color="auto"/>
            <w:bottom w:val="none" w:sz="0" w:space="0" w:color="auto"/>
            <w:right w:val="none" w:sz="0" w:space="0" w:color="auto"/>
          </w:divBdr>
          <w:divsChild>
            <w:div w:id="467168302">
              <w:marLeft w:val="0"/>
              <w:marRight w:val="0"/>
              <w:marTop w:val="105"/>
              <w:marBottom w:val="0"/>
              <w:divBdr>
                <w:top w:val="none" w:sz="0" w:space="0" w:color="auto"/>
                <w:left w:val="none" w:sz="0" w:space="0" w:color="auto"/>
                <w:bottom w:val="none" w:sz="0" w:space="0" w:color="auto"/>
                <w:right w:val="none" w:sz="0" w:space="0" w:color="auto"/>
              </w:divBdr>
              <w:divsChild>
                <w:div w:id="963124507">
                  <w:marLeft w:val="0"/>
                  <w:marRight w:val="0"/>
                  <w:marTop w:val="0"/>
                  <w:marBottom w:val="0"/>
                  <w:divBdr>
                    <w:top w:val="none" w:sz="0" w:space="0" w:color="auto"/>
                    <w:left w:val="none" w:sz="0" w:space="0" w:color="auto"/>
                    <w:bottom w:val="none" w:sz="0" w:space="0" w:color="auto"/>
                    <w:right w:val="none" w:sz="0" w:space="0" w:color="auto"/>
                  </w:divBdr>
                  <w:divsChild>
                    <w:div w:id="1558585991">
                      <w:marLeft w:val="0"/>
                      <w:marRight w:val="0"/>
                      <w:marTop w:val="0"/>
                      <w:marBottom w:val="0"/>
                      <w:divBdr>
                        <w:top w:val="none" w:sz="0" w:space="0" w:color="auto"/>
                        <w:left w:val="none" w:sz="0" w:space="0" w:color="auto"/>
                        <w:bottom w:val="none" w:sz="0" w:space="0" w:color="auto"/>
                        <w:right w:val="none" w:sz="0" w:space="0" w:color="auto"/>
                      </w:divBdr>
                      <w:divsChild>
                        <w:div w:id="423571952">
                          <w:marLeft w:val="0"/>
                          <w:marRight w:val="0"/>
                          <w:marTop w:val="0"/>
                          <w:marBottom w:val="0"/>
                          <w:divBdr>
                            <w:top w:val="none" w:sz="0" w:space="0" w:color="auto"/>
                            <w:left w:val="none" w:sz="0" w:space="0" w:color="auto"/>
                            <w:bottom w:val="none" w:sz="0" w:space="0" w:color="auto"/>
                            <w:right w:val="none" w:sz="0" w:space="0" w:color="auto"/>
                          </w:divBdr>
                          <w:divsChild>
                            <w:div w:id="140753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24601">
          <w:marLeft w:val="0"/>
          <w:marRight w:val="0"/>
          <w:marTop w:val="0"/>
          <w:marBottom w:val="0"/>
          <w:divBdr>
            <w:top w:val="none" w:sz="0" w:space="0" w:color="auto"/>
            <w:left w:val="none" w:sz="0" w:space="0" w:color="auto"/>
            <w:bottom w:val="none" w:sz="0" w:space="0" w:color="auto"/>
            <w:right w:val="none" w:sz="0" w:space="0" w:color="auto"/>
          </w:divBdr>
          <w:divsChild>
            <w:div w:id="182832664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380662712">
      <w:bodyDiv w:val="1"/>
      <w:marLeft w:val="0"/>
      <w:marRight w:val="0"/>
      <w:marTop w:val="0"/>
      <w:marBottom w:val="0"/>
      <w:divBdr>
        <w:top w:val="none" w:sz="0" w:space="0" w:color="auto"/>
        <w:left w:val="none" w:sz="0" w:space="0" w:color="auto"/>
        <w:bottom w:val="none" w:sz="0" w:space="0" w:color="auto"/>
        <w:right w:val="none" w:sz="0" w:space="0" w:color="auto"/>
      </w:divBdr>
    </w:div>
    <w:div w:id="1390375369">
      <w:bodyDiv w:val="1"/>
      <w:marLeft w:val="0"/>
      <w:marRight w:val="0"/>
      <w:marTop w:val="0"/>
      <w:marBottom w:val="0"/>
      <w:divBdr>
        <w:top w:val="none" w:sz="0" w:space="0" w:color="auto"/>
        <w:left w:val="none" w:sz="0" w:space="0" w:color="auto"/>
        <w:bottom w:val="none" w:sz="0" w:space="0" w:color="auto"/>
        <w:right w:val="none" w:sz="0" w:space="0" w:color="auto"/>
      </w:divBdr>
    </w:div>
    <w:div w:id="1402488133">
      <w:bodyDiv w:val="1"/>
      <w:marLeft w:val="0"/>
      <w:marRight w:val="0"/>
      <w:marTop w:val="0"/>
      <w:marBottom w:val="0"/>
      <w:divBdr>
        <w:top w:val="none" w:sz="0" w:space="0" w:color="auto"/>
        <w:left w:val="none" w:sz="0" w:space="0" w:color="auto"/>
        <w:bottom w:val="none" w:sz="0" w:space="0" w:color="auto"/>
        <w:right w:val="none" w:sz="0" w:space="0" w:color="auto"/>
      </w:divBdr>
    </w:div>
    <w:div w:id="1408268003">
      <w:bodyDiv w:val="1"/>
      <w:marLeft w:val="0"/>
      <w:marRight w:val="0"/>
      <w:marTop w:val="0"/>
      <w:marBottom w:val="0"/>
      <w:divBdr>
        <w:top w:val="none" w:sz="0" w:space="0" w:color="auto"/>
        <w:left w:val="none" w:sz="0" w:space="0" w:color="auto"/>
        <w:bottom w:val="none" w:sz="0" w:space="0" w:color="auto"/>
        <w:right w:val="none" w:sz="0" w:space="0" w:color="auto"/>
      </w:divBdr>
    </w:div>
    <w:div w:id="1408962983">
      <w:bodyDiv w:val="1"/>
      <w:marLeft w:val="0"/>
      <w:marRight w:val="0"/>
      <w:marTop w:val="0"/>
      <w:marBottom w:val="0"/>
      <w:divBdr>
        <w:top w:val="none" w:sz="0" w:space="0" w:color="auto"/>
        <w:left w:val="none" w:sz="0" w:space="0" w:color="auto"/>
        <w:bottom w:val="none" w:sz="0" w:space="0" w:color="auto"/>
        <w:right w:val="none" w:sz="0" w:space="0" w:color="auto"/>
      </w:divBdr>
    </w:div>
    <w:div w:id="1485781569">
      <w:bodyDiv w:val="1"/>
      <w:marLeft w:val="0"/>
      <w:marRight w:val="0"/>
      <w:marTop w:val="0"/>
      <w:marBottom w:val="0"/>
      <w:divBdr>
        <w:top w:val="none" w:sz="0" w:space="0" w:color="auto"/>
        <w:left w:val="none" w:sz="0" w:space="0" w:color="auto"/>
        <w:bottom w:val="none" w:sz="0" w:space="0" w:color="auto"/>
        <w:right w:val="none" w:sz="0" w:space="0" w:color="auto"/>
      </w:divBdr>
      <w:divsChild>
        <w:div w:id="152648508">
          <w:marLeft w:val="0"/>
          <w:marRight w:val="0"/>
          <w:marTop w:val="0"/>
          <w:marBottom w:val="0"/>
          <w:divBdr>
            <w:top w:val="none" w:sz="0" w:space="0" w:color="auto"/>
            <w:left w:val="none" w:sz="0" w:space="0" w:color="auto"/>
            <w:bottom w:val="none" w:sz="0" w:space="0" w:color="auto"/>
            <w:right w:val="none" w:sz="0" w:space="0" w:color="auto"/>
          </w:divBdr>
        </w:div>
        <w:div w:id="348605694">
          <w:marLeft w:val="0"/>
          <w:marRight w:val="0"/>
          <w:marTop w:val="0"/>
          <w:marBottom w:val="0"/>
          <w:divBdr>
            <w:top w:val="none" w:sz="0" w:space="0" w:color="auto"/>
            <w:left w:val="none" w:sz="0" w:space="0" w:color="auto"/>
            <w:bottom w:val="none" w:sz="0" w:space="0" w:color="auto"/>
            <w:right w:val="none" w:sz="0" w:space="0" w:color="auto"/>
          </w:divBdr>
        </w:div>
      </w:divsChild>
    </w:div>
    <w:div w:id="1549799920">
      <w:bodyDiv w:val="1"/>
      <w:marLeft w:val="0"/>
      <w:marRight w:val="0"/>
      <w:marTop w:val="0"/>
      <w:marBottom w:val="0"/>
      <w:divBdr>
        <w:top w:val="none" w:sz="0" w:space="0" w:color="auto"/>
        <w:left w:val="none" w:sz="0" w:space="0" w:color="auto"/>
        <w:bottom w:val="none" w:sz="0" w:space="0" w:color="auto"/>
        <w:right w:val="none" w:sz="0" w:space="0" w:color="auto"/>
      </w:divBdr>
    </w:div>
    <w:div w:id="1584410068">
      <w:bodyDiv w:val="1"/>
      <w:marLeft w:val="0"/>
      <w:marRight w:val="0"/>
      <w:marTop w:val="0"/>
      <w:marBottom w:val="0"/>
      <w:divBdr>
        <w:top w:val="none" w:sz="0" w:space="0" w:color="auto"/>
        <w:left w:val="none" w:sz="0" w:space="0" w:color="auto"/>
        <w:bottom w:val="none" w:sz="0" w:space="0" w:color="auto"/>
        <w:right w:val="none" w:sz="0" w:space="0" w:color="auto"/>
      </w:divBdr>
    </w:div>
    <w:div w:id="1670670819">
      <w:bodyDiv w:val="1"/>
      <w:marLeft w:val="0"/>
      <w:marRight w:val="0"/>
      <w:marTop w:val="0"/>
      <w:marBottom w:val="0"/>
      <w:divBdr>
        <w:top w:val="none" w:sz="0" w:space="0" w:color="auto"/>
        <w:left w:val="none" w:sz="0" w:space="0" w:color="auto"/>
        <w:bottom w:val="none" w:sz="0" w:space="0" w:color="auto"/>
        <w:right w:val="none" w:sz="0" w:space="0" w:color="auto"/>
      </w:divBdr>
    </w:div>
    <w:div w:id="1782534128">
      <w:bodyDiv w:val="1"/>
      <w:marLeft w:val="0"/>
      <w:marRight w:val="0"/>
      <w:marTop w:val="0"/>
      <w:marBottom w:val="0"/>
      <w:divBdr>
        <w:top w:val="none" w:sz="0" w:space="0" w:color="auto"/>
        <w:left w:val="none" w:sz="0" w:space="0" w:color="auto"/>
        <w:bottom w:val="none" w:sz="0" w:space="0" w:color="auto"/>
        <w:right w:val="none" w:sz="0" w:space="0" w:color="auto"/>
      </w:divBdr>
    </w:div>
    <w:div w:id="1800025640">
      <w:bodyDiv w:val="1"/>
      <w:marLeft w:val="0"/>
      <w:marRight w:val="0"/>
      <w:marTop w:val="0"/>
      <w:marBottom w:val="0"/>
      <w:divBdr>
        <w:top w:val="none" w:sz="0" w:space="0" w:color="auto"/>
        <w:left w:val="none" w:sz="0" w:space="0" w:color="auto"/>
        <w:bottom w:val="none" w:sz="0" w:space="0" w:color="auto"/>
        <w:right w:val="none" w:sz="0" w:space="0" w:color="auto"/>
      </w:divBdr>
    </w:div>
    <w:div w:id="1803887931">
      <w:bodyDiv w:val="1"/>
      <w:marLeft w:val="0"/>
      <w:marRight w:val="0"/>
      <w:marTop w:val="0"/>
      <w:marBottom w:val="0"/>
      <w:divBdr>
        <w:top w:val="none" w:sz="0" w:space="0" w:color="auto"/>
        <w:left w:val="none" w:sz="0" w:space="0" w:color="auto"/>
        <w:bottom w:val="none" w:sz="0" w:space="0" w:color="auto"/>
        <w:right w:val="none" w:sz="0" w:space="0" w:color="auto"/>
      </w:divBdr>
    </w:div>
    <w:div w:id="1840730913">
      <w:bodyDiv w:val="1"/>
      <w:marLeft w:val="0"/>
      <w:marRight w:val="0"/>
      <w:marTop w:val="0"/>
      <w:marBottom w:val="0"/>
      <w:divBdr>
        <w:top w:val="none" w:sz="0" w:space="0" w:color="auto"/>
        <w:left w:val="none" w:sz="0" w:space="0" w:color="auto"/>
        <w:bottom w:val="none" w:sz="0" w:space="0" w:color="auto"/>
        <w:right w:val="none" w:sz="0" w:space="0" w:color="auto"/>
      </w:divBdr>
    </w:div>
    <w:div w:id="1857383014">
      <w:bodyDiv w:val="1"/>
      <w:marLeft w:val="0"/>
      <w:marRight w:val="0"/>
      <w:marTop w:val="0"/>
      <w:marBottom w:val="0"/>
      <w:divBdr>
        <w:top w:val="none" w:sz="0" w:space="0" w:color="auto"/>
        <w:left w:val="none" w:sz="0" w:space="0" w:color="auto"/>
        <w:bottom w:val="none" w:sz="0" w:space="0" w:color="auto"/>
        <w:right w:val="none" w:sz="0" w:space="0" w:color="auto"/>
      </w:divBdr>
    </w:div>
    <w:div w:id="1920210132">
      <w:bodyDiv w:val="1"/>
      <w:marLeft w:val="0"/>
      <w:marRight w:val="0"/>
      <w:marTop w:val="0"/>
      <w:marBottom w:val="0"/>
      <w:divBdr>
        <w:top w:val="none" w:sz="0" w:space="0" w:color="auto"/>
        <w:left w:val="none" w:sz="0" w:space="0" w:color="auto"/>
        <w:bottom w:val="none" w:sz="0" w:space="0" w:color="auto"/>
        <w:right w:val="none" w:sz="0" w:space="0" w:color="auto"/>
      </w:divBdr>
    </w:div>
    <w:div w:id="1951084255">
      <w:bodyDiv w:val="1"/>
      <w:marLeft w:val="0"/>
      <w:marRight w:val="0"/>
      <w:marTop w:val="0"/>
      <w:marBottom w:val="0"/>
      <w:divBdr>
        <w:top w:val="none" w:sz="0" w:space="0" w:color="auto"/>
        <w:left w:val="none" w:sz="0" w:space="0" w:color="auto"/>
        <w:bottom w:val="none" w:sz="0" w:space="0" w:color="auto"/>
        <w:right w:val="none" w:sz="0" w:space="0" w:color="auto"/>
      </w:divBdr>
    </w:div>
    <w:div w:id="213139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pro</dc:creator>
  <cp:keywords/>
  <dc:description/>
  <cp:lastModifiedBy>MERCURY</cp:lastModifiedBy>
  <cp:revision>9</cp:revision>
  <cp:lastPrinted>2021-02-27T04:06:00Z</cp:lastPrinted>
  <dcterms:created xsi:type="dcterms:W3CDTF">2021-02-27T03:23:00Z</dcterms:created>
  <dcterms:modified xsi:type="dcterms:W3CDTF">2021-02-27T04:08:00Z</dcterms:modified>
</cp:coreProperties>
</file>