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D1" w:rsidRPr="00B54D57" w:rsidRDefault="009D3BD1" w:rsidP="009D3BD1">
      <w:pPr>
        <w:spacing w:line="360" w:lineRule="auto"/>
        <w:jc w:val="center"/>
        <w:rPr>
          <w:sz w:val="32"/>
          <w:szCs w:val="32"/>
          <w:lang w:val="it-IT"/>
        </w:rPr>
      </w:pPr>
      <w:r w:rsidRPr="00B54D57">
        <w:rPr>
          <w:bCs/>
          <w:sz w:val="32"/>
          <w:szCs w:val="32"/>
          <w:lang w:val="it-IT"/>
        </w:rPr>
        <w:t xml:space="preserve">BÀI 30: </w:t>
      </w:r>
      <w:r w:rsidRPr="00B54D57">
        <w:rPr>
          <w:sz w:val="32"/>
          <w:szCs w:val="32"/>
          <w:lang w:val="it-IT"/>
        </w:rPr>
        <w:t>SỰ NHÂN LÊN CỦA VIRUT TRONG TẾ BÀO CHỦ</w:t>
      </w:r>
    </w:p>
    <w:p w:rsidR="009D3BD1" w:rsidRPr="00B54D57" w:rsidRDefault="009D3BD1" w:rsidP="009D3BD1">
      <w:pPr>
        <w:spacing w:line="360" w:lineRule="auto"/>
        <w:jc w:val="center"/>
        <w:rPr>
          <w:sz w:val="32"/>
          <w:szCs w:val="32"/>
          <w:lang w:val="it-IT"/>
        </w:rPr>
      </w:pPr>
    </w:p>
    <w:p w:rsidR="009D3BD1" w:rsidRPr="00AC00E5" w:rsidRDefault="009D3BD1" w:rsidP="009D3BD1">
      <w:pPr>
        <w:numPr>
          <w:ilvl w:val="0"/>
          <w:numId w:val="2"/>
        </w:numPr>
        <w:spacing w:line="360" w:lineRule="auto"/>
        <w:rPr>
          <w:lang w:val="pt-BR"/>
        </w:rPr>
      </w:pPr>
      <w:r w:rsidRPr="00AC00E5">
        <w:rPr>
          <w:lang w:val="pt-BR"/>
        </w:rPr>
        <w:t>Chu trình nhân lên của virut</w:t>
      </w:r>
    </w:p>
    <w:p w:rsidR="009D3BD1" w:rsidRPr="00AC00E5" w:rsidRDefault="009D3BD1" w:rsidP="009D3BD1">
      <w:pPr>
        <w:numPr>
          <w:ilvl w:val="1"/>
          <w:numId w:val="2"/>
        </w:numPr>
        <w:spacing w:line="360" w:lineRule="auto"/>
        <w:rPr>
          <w:b w:val="0"/>
          <w:i/>
          <w:lang w:val="pt-BR"/>
        </w:rPr>
      </w:pPr>
      <w:r w:rsidRPr="00AC00E5">
        <w:rPr>
          <w:b w:val="0"/>
          <w:i/>
          <w:lang w:val="pt-BR"/>
        </w:rPr>
        <w:t>Hấp phụ</w:t>
      </w:r>
    </w:p>
    <w:p w:rsidR="009D3BD1" w:rsidRPr="00AC00E5" w:rsidRDefault="009D3BD1" w:rsidP="009D3BD1">
      <w:pPr>
        <w:numPr>
          <w:ilvl w:val="2"/>
          <w:numId w:val="2"/>
        </w:numPr>
        <w:spacing w:line="360" w:lineRule="auto"/>
        <w:rPr>
          <w:b w:val="0"/>
          <w:lang w:val="pt-BR"/>
        </w:rPr>
      </w:pPr>
      <w:r w:rsidRPr="00AC00E5">
        <w:rPr>
          <w:lang w:val="pt-BR"/>
        </w:rPr>
        <w:t>Gai glicôprôtêin</w:t>
      </w:r>
      <w:r w:rsidRPr="00AC00E5">
        <w:rPr>
          <w:b w:val="0"/>
          <w:lang w:val="pt-BR"/>
        </w:rPr>
        <w:t xml:space="preserve"> của virut phải đặc hiệu với </w:t>
      </w:r>
      <w:r w:rsidRPr="00AC00E5">
        <w:rPr>
          <w:bCs/>
          <w:lang w:val="pt-BR"/>
        </w:rPr>
        <w:t>thụ thể</w:t>
      </w:r>
      <w:r w:rsidRPr="00AC00E5">
        <w:rPr>
          <w:b w:val="0"/>
          <w:lang w:val="pt-BR"/>
        </w:rPr>
        <w:t>trên bề mặt của tế bào, nếu không thì virut không bám được vào.</w:t>
      </w:r>
    </w:p>
    <w:p w:rsidR="009D3BD1" w:rsidRPr="00AC00E5" w:rsidRDefault="009D3BD1" w:rsidP="009D3BD1">
      <w:pPr>
        <w:numPr>
          <w:ilvl w:val="1"/>
          <w:numId w:val="2"/>
        </w:numPr>
        <w:spacing w:line="360" w:lineRule="auto"/>
        <w:rPr>
          <w:b w:val="0"/>
          <w:i/>
          <w:lang w:val="pt-BR"/>
        </w:rPr>
      </w:pPr>
      <w:r w:rsidRPr="00AC00E5">
        <w:rPr>
          <w:b w:val="0"/>
          <w:i/>
          <w:lang w:val="pt-BR"/>
        </w:rPr>
        <w:t>Xâm nhập</w:t>
      </w:r>
    </w:p>
    <w:p w:rsidR="009D3BD1" w:rsidRPr="00AC00E5" w:rsidRDefault="009D3BD1" w:rsidP="009D3BD1">
      <w:pPr>
        <w:numPr>
          <w:ilvl w:val="2"/>
          <w:numId w:val="2"/>
        </w:numPr>
        <w:spacing w:line="360" w:lineRule="auto"/>
        <w:rPr>
          <w:b w:val="0"/>
          <w:lang w:val="pt-BR"/>
        </w:rPr>
      </w:pPr>
      <w:r w:rsidRPr="00AC00E5">
        <w:rPr>
          <w:b w:val="0"/>
          <w:lang w:val="pt-BR"/>
        </w:rPr>
        <w:t xml:space="preserve">Đối với phage: Virut tiết </w:t>
      </w:r>
      <w:r w:rsidRPr="00AC00E5">
        <w:rPr>
          <w:lang w:val="pt-BR"/>
        </w:rPr>
        <w:t>enzim lizôzim</w:t>
      </w:r>
      <w:r w:rsidRPr="00AC00E5">
        <w:rPr>
          <w:b w:val="0"/>
          <w:lang w:val="pt-BR"/>
        </w:rPr>
        <w:t xml:space="preserve"> phá hủy thành tế bào để bơm </w:t>
      </w:r>
      <w:r w:rsidRPr="00AC00E5">
        <w:rPr>
          <w:lang w:val="pt-BR"/>
        </w:rPr>
        <w:t>a. nulêic</w:t>
      </w:r>
      <w:r w:rsidRPr="00AC00E5">
        <w:rPr>
          <w:b w:val="0"/>
          <w:lang w:val="pt-BR"/>
        </w:rPr>
        <w:t xml:space="preserve"> vào tế bào chất, để </w:t>
      </w:r>
      <w:r w:rsidRPr="00AC00E5">
        <w:rPr>
          <w:bCs/>
          <w:lang w:val="pt-BR"/>
        </w:rPr>
        <w:t>vỏ</w:t>
      </w:r>
      <w:r w:rsidRPr="00AC00E5">
        <w:rPr>
          <w:b w:val="0"/>
          <w:lang w:val="pt-BR"/>
        </w:rPr>
        <w:t xml:space="preserve"> ở bên ngoài.</w:t>
      </w:r>
    </w:p>
    <w:p w:rsidR="009D3BD1" w:rsidRPr="00AC00E5" w:rsidRDefault="009D3BD1" w:rsidP="009D3BD1">
      <w:pPr>
        <w:numPr>
          <w:ilvl w:val="2"/>
          <w:numId w:val="2"/>
        </w:numPr>
        <w:spacing w:line="360" w:lineRule="auto"/>
        <w:rPr>
          <w:b w:val="0"/>
          <w:lang w:val="pt-BR"/>
        </w:rPr>
      </w:pPr>
      <w:r w:rsidRPr="00AC00E5">
        <w:rPr>
          <w:b w:val="0"/>
          <w:lang w:val="pt-BR"/>
        </w:rPr>
        <w:t xml:space="preserve">Đối với virut động vật: đưa cả </w:t>
      </w:r>
      <w:r w:rsidRPr="00AC00E5">
        <w:rPr>
          <w:bCs/>
          <w:lang w:val="pt-BR"/>
        </w:rPr>
        <w:t>nuclêôcapsit</w:t>
      </w:r>
      <w:r w:rsidRPr="00AC00E5">
        <w:rPr>
          <w:lang w:val="pt-BR"/>
        </w:rPr>
        <w:t xml:space="preserve"> </w:t>
      </w:r>
      <w:r w:rsidRPr="00AC00E5">
        <w:rPr>
          <w:b w:val="0"/>
          <w:lang w:val="pt-BR"/>
        </w:rPr>
        <w:t xml:space="preserve">vào tế bào chất sau đó </w:t>
      </w:r>
      <w:r w:rsidRPr="00AC00E5">
        <w:rPr>
          <w:bCs/>
          <w:lang w:val="pt-BR"/>
        </w:rPr>
        <w:t>cởi vỏ</w:t>
      </w:r>
      <w:r w:rsidRPr="00AC00E5">
        <w:rPr>
          <w:b w:val="0"/>
          <w:lang w:val="pt-BR"/>
        </w:rPr>
        <w:t xml:space="preserve"> để giải phóng axit nuclêic.</w:t>
      </w:r>
    </w:p>
    <w:p w:rsidR="009D3BD1" w:rsidRPr="00AC00E5" w:rsidRDefault="009D3BD1" w:rsidP="009D3BD1">
      <w:pPr>
        <w:numPr>
          <w:ilvl w:val="1"/>
          <w:numId w:val="2"/>
        </w:numPr>
        <w:spacing w:line="360" w:lineRule="auto"/>
        <w:rPr>
          <w:b w:val="0"/>
          <w:i/>
          <w:lang w:val="pt-BR"/>
        </w:rPr>
      </w:pPr>
      <w:r w:rsidRPr="00AC00E5">
        <w:rPr>
          <w:b w:val="0"/>
          <w:i/>
          <w:lang w:val="pt-BR"/>
        </w:rPr>
        <w:t>Sinh tổng hợp</w:t>
      </w:r>
    </w:p>
    <w:p w:rsidR="009D3BD1" w:rsidRPr="00AC00E5" w:rsidRDefault="009D3BD1" w:rsidP="009D3BD1">
      <w:pPr>
        <w:numPr>
          <w:ilvl w:val="2"/>
          <w:numId w:val="2"/>
        </w:numPr>
        <w:spacing w:line="360" w:lineRule="auto"/>
        <w:rPr>
          <w:b w:val="0"/>
          <w:lang w:val="pt-BR"/>
        </w:rPr>
      </w:pPr>
      <w:r w:rsidRPr="00AC00E5">
        <w:rPr>
          <w:b w:val="0"/>
          <w:lang w:val="pt-BR"/>
        </w:rPr>
        <w:t xml:space="preserve">Virut sử dụng </w:t>
      </w:r>
      <w:r w:rsidRPr="00AC00E5">
        <w:rPr>
          <w:lang w:val="pt-BR"/>
        </w:rPr>
        <w:t xml:space="preserve">enzim </w:t>
      </w:r>
      <w:r w:rsidRPr="00AC00E5">
        <w:rPr>
          <w:b w:val="0"/>
          <w:lang w:val="pt-BR"/>
        </w:rPr>
        <w:t>và</w:t>
      </w:r>
      <w:r w:rsidRPr="00AC00E5">
        <w:rPr>
          <w:lang w:val="pt-BR"/>
        </w:rPr>
        <w:t xml:space="preserve"> nguyên liệu</w:t>
      </w:r>
      <w:r w:rsidRPr="00AC00E5">
        <w:rPr>
          <w:b w:val="0"/>
          <w:lang w:val="pt-BR"/>
        </w:rPr>
        <w:t xml:space="preserve"> của tế bào để tổng hợp </w:t>
      </w:r>
      <w:r w:rsidRPr="00AC00E5">
        <w:rPr>
          <w:lang w:val="pt-BR"/>
        </w:rPr>
        <w:t xml:space="preserve">a. nucleic </w:t>
      </w:r>
      <w:r w:rsidRPr="00AC00E5">
        <w:rPr>
          <w:b w:val="0"/>
          <w:lang w:val="pt-BR"/>
        </w:rPr>
        <w:t>và</w:t>
      </w:r>
      <w:r w:rsidRPr="00AC00E5">
        <w:rPr>
          <w:lang w:val="pt-BR"/>
        </w:rPr>
        <w:t xml:space="preserve"> prôtêin</w:t>
      </w:r>
      <w:r w:rsidRPr="00AC00E5">
        <w:rPr>
          <w:b w:val="0"/>
          <w:lang w:val="pt-BR"/>
        </w:rPr>
        <w:t xml:space="preserve"> cho mình.</w:t>
      </w:r>
    </w:p>
    <w:p w:rsidR="009D3BD1" w:rsidRPr="00AC00E5" w:rsidRDefault="009D3BD1" w:rsidP="009D3BD1">
      <w:pPr>
        <w:numPr>
          <w:ilvl w:val="2"/>
          <w:numId w:val="2"/>
        </w:numPr>
        <w:spacing w:line="360" w:lineRule="auto"/>
        <w:rPr>
          <w:b w:val="0"/>
          <w:lang w:val="pt-BR"/>
        </w:rPr>
      </w:pPr>
      <w:r w:rsidRPr="00AC00E5">
        <w:rPr>
          <w:b w:val="0"/>
          <w:lang w:val="pt-BR"/>
        </w:rPr>
        <w:t xml:space="preserve">Một số virut có </w:t>
      </w:r>
      <w:r w:rsidRPr="00AC00E5">
        <w:rPr>
          <w:bCs/>
          <w:lang w:val="pt-BR"/>
        </w:rPr>
        <w:t xml:space="preserve">enzim riêng </w:t>
      </w:r>
      <w:r w:rsidRPr="00AC00E5">
        <w:rPr>
          <w:b w:val="0"/>
          <w:lang w:val="pt-BR"/>
        </w:rPr>
        <w:t xml:space="preserve">tham gia vào quá trình tổng hợp. </w:t>
      </w:r>
    </w:p>
    <w:p w:rsidR="009D3BD1" w:rsidRPr="00AC00E5" w:rsidRDefault="009D3BD1" w:rsidP="009D3BD1">
      <w:pPr>
        <w:numPr>
          <w:ilvl w:val="1"/>
          <w:numId w:val="2"/>
        </w:numPr>
        <w:spacing w:line="360" w:lineRule="auto"/>
        <w:rPr>
          <w:b w:val="0"/>
          <w:i/>
          <w:lang w:val="pt-BR"/>
        </w:rPr>
      </w:pPr>
      <w:r w:rsidRPr="00AC00E5">
        <w:rPr>
          <w:b w:val="0"/>
          <w:i/>
          <w:lang w:val="pt-BR"/>
        </w:rPr>
        <w:t>Lắp ráp</w:t>
      </w:r>
    </w:p>
    <w:p w:rsidR="009D3BD1" w:rsidRPr="00AC00E5" w:rsidRDefault="009D3BD1" w:rsidP="009D3BD1">
      <w:pPr>
        <w:numPr>
          <w:ilvl w:val="2"/>
          <w:numId w:val="2"/>
        </w:numPr>
        <w:spacing w:line="360" w:lineRule="auto"/>
        <w:rPr>
          <w:b w:val="0"/>
          <w:lang w:val="pt-BR"/>
        </w:rPr>
      </w:pPr>
      <w:r w:rsidRPr="00AC00E5">
        <w:rPr>
          <w:b w:val="0"/>
          <w:lang w:val="pt-BR"/>
        </w:rPr>
        <w:t xml:space="preserve">Lắp </w:t>
      </w:r>
      <w:r w:rsidRPr="00AC00E5">
        <w:rPr>
          <w:bCs/>
          <w:lang w:val="pt-BR"/>
        </w:rPr>
        <w:t>axit nuclêic</w:t>
      </w:r>
      <w:r w:rsidRPr="00AC00E5">
        <w:rPr>
          <w:b w:val="0"/>
          <w:bCs/>
          <w:lang w:val="pt-BR"/>
        </w:rPr>
        <w:t xml:space="preserve"> </w:t>
      </w:r>
      <w:r w:rsidRPr="00AC00E5">
        <w:rPr>
          <w:b w:val="0"/>
          <w:lang w:val="pt-BR"/>
        </w:rPr>
        <w:t xml:space="preserve">vào </w:t>
      </w:r>
      <w:r w:rsidRPr="00AC00E5">
        <w:rPr>
          <w:bCs/>
          <w:lang w:val="pt-BR"/>
        </w:rPr>
        <w:t>prôtêin vỏ</w:t>
      </w:r>
      <w:r w:rsidRPr="00AC00E5">
        <w:rPr>
          <w:b w:val="0"/>
          <w:bCs/>
          <w:lang w:val="pt-BR"/>
        </w:rPr>
        <w:t xml:space="preserve"> </w:t>
      </w:r>
      <w:r w:rsidRPr="00AC00E5">
        <w:rPr>
          <w:b w:val="0"/>
          <w:lang w:val="pt-BR"/>
        </w:rPr>
        <w:t>để tạo virut hoàn chỉnh.</w:t>
      </w:r>
    </w:p>
    <w:p w:rsidR="009D3BD1" w:rsidRPr="00AC00E5" w:rsidRDefault="009D3BD1" w:rsidP="009D3BD1">
      <w:pPr>
        <w:numPr>
          <w:ilvl w:val="1"/>
          <w:numId w:val="2"/>
        </w:numPr>
        <w:spacing w:line="360" w:lineRule="auto"/>
        <w:rPr>
          <w:b w:val="0"/>
          <w:i/>
          <w:lang w:val="pt-BR"/>
        </w:rPr>
      </w:pPr>
      <w:r w:rsidRPr="00AC00E5">
        <w:rPr>
          <w:b w:val="0"/>
          <w:i/>
          <w:lang w:val="pt-BR"/>
        </w:rPr>
        <w:t>Phóng thích</w:t>
      </w:r>
    </w:p>
    <w:p w:rsidR="009D3BD1" w:rsidRPr="00AC00E5" w:rsidRDefault="009D3BD1" w:rsidP="009D3BD1">
      <w:pPr>
        <w:numPr>
          <w:ilvl w:val="2"/>
          <w:numId w:val="2"/>
        </w:numPr>
        <w:spacing w:line="360" w:lineRule="auto"/>
        <w:rPr>
          <w:b w:val="0"/>
          <w:lang w:val="pt-BR"/>
        </w:rPr>
      </w:pPr>
      <w:r w:rsidRPr="00AC00E5">
        <w:rPr>
          <w:b w:val="0"/>
          <w:lang w:val="pt-BR"/>
        </w:rPr>
        <w:t xml:space="preserve">Virut </w:t>
      </w:r>
      <w:r w:rsidRPr="00AC00E5">
        <w:rPr>
          <w:bCs/>
          <w:lang w:val="pt-BR"/>
        </w:rPr>
        <w:t>phá vỡ</w:t>
      </w:r>
      <w:r w:rsidRPr="00AC00E5">
        <w:rPr>
          <w:b w:val="0"/>
          <w:bCs/>
          <w:lang w:val="pt-BR"/>
        </w:rPr>
        <w:t xml:space="preserve"> </w:t>
      </w:r>
      <w:r w:rsidRPr="00AC00E5">
        <w:rPr>
          <w:b w:val="0"/>
          <w:lang w:val="pt-BR"/>
        </w:rPr>
        <w:t>tế bào để ồ ạt chui ra ngoài.</w:t>
      </w:r>
    </w:p>
    <w:p w:rsidR="009D3BD1" w:rsidRPr="00AC00E5" w:rsidRDefault="009D3BD1" w:rsidP="009D3BD1">
      <w:pPr>
        <w:numPr>
          <w:ilvl w:val="2"/>
          <w:numId w:val="2"/>
        </w:numPr>
        <w:spacing w:line="360" w:lineRule="auto"/>
        <w:jc w:val="both"/>
        <w:rPr>
          <w:b w:val="0"/>
          <w:lang w:val="pt-BR"/>
        </w:rPr>
      </w:pPr>
      <w:r w:rsidRPr="00AC00E5">
        <w:rPr>
          <w:b w:val="0"/>
          <w:lang w:val="pt-BR"/>
        </w:rPr>
        <w:t xml:space="preserve">Khi virut nhân lên mà làm tan tế bào gọi là </w:t>
      </w:r>
      <w:r w:rsidRPr="00AC00E5">
        <w:rPr>
          <w:bCs/>
          <w:lang w:val="pt-BR"/>
        </w:rPr>
        <w:t>chu trình tan</w:t>
      </w:r>
    </w:p>
    <w:p w:rsidR="009D3BD1" w:rsidRPr="00AC00E5" w:rsidRDefault="009D3BD1" w:rsidP="009D3BD1">
      <w:pPr>
        <w:spacing w:line="360" w:lineRule="auto"/>
        <w:ind w:left="360"/>
        <w:jc w:val="both"/>
        <w:rPr>
          <w:b w:val="0"/>
          <w:lang w:val="pt-BR"/>
        </w:rPr>
      </w:pPr>
    </w:p>
    <w:p w:rsidR="009D3BD1" w:rsidRPr="00AC00E5" w:rsidRDefault="009D3BD1" w:rsidP="009D3BD1">
      <w:pPr>
        <w:numPr>
          <w:ilvl w:val="0"/>
          <w:numId w:val="2"/>
        </w:numPr>
        <w:spacing w:line="360" w:lineRule="auto"/>
        <w:jc w:val="both"/>
      </w:pPr>
      <w:r w:rsidRPr="00AC00E5">
        <w:t>HIV / AIDS</w:t>
      </w:r>
    </w:p>
    <w:p w:rsidR="009D3BD1" w:rsidRPr="00AC00E5" w:rsidRDefault="009D3BD1" w:rsidP="009D3BD1">
      <w:pPr>
        <w:numPr>
          <w:ilvl w:val="1"/>
          <w:numId w:val="2"/>
        </w:numPr>
        <w:spacing w:line="360" w:lineRule="auto"/>
        <w:jc w:val="both"/>
        <w:rPr>
          <w:b w:val="0"/>
          <w:i/>
        </w:rPr>
      </w:pPr>
      <w:r w:rsidRPr="00AC00E5">
        <w:rPr>
          <w:b w:val="0"/>
          <w:i/>
        </w:rPr>
        <w:t>Khái niệm</w:t>
      </w:r>
    </w:p>
    <w:p w:rsidR="009D3BD1" w:rsidRPr="00AC00E5" w:rsidRDefault="009D3BD1" w:rsidP="009D3BD1">
      <w:pPr>
        <w:numPr>
          <w:ilvl w:val="2"/>
          <w:numId w:val="2"/>
        </w:numPr>
        <w:spacing w:line="360" w:lineRule="auto"/>
        <w:rPr>
          <w:b w:val="0"/>
        </w:rPr>
      </w:pPr>
      <w:r w:rsidRPr="00AC00E5">
        <w:rPr>
          <w:b w:val="0"/>
        </w:rPr>
        <w:t xml:space="preserve">HIV </w:t>
      </w:r>
      <w:r w:rsidRPr="00AC00E5">
        <w:rPr>
          <w:b w:val="0"/>
          <w:i/>
        </w:rPr>
        <w:t xml:space="preserve">(Human Immunodeficiency Virus) </w:t>
      </w:r>
      <w:r w:rsidRPr="00AC00E5">
        <w:rPr>
          <w:b w:val="0"/>
        </w:rPr>
        <w:t xml:space="preserve">là virut </w:t>
      </w:r>
      <w:r w:rsidRPr="00AC00E5">
        <w:t>gây suy giảm miễn dịch ở người</w:t>
      </w:r>
    </w:p>
    <w:p w:rsidR="009D3BD1" w:rsidRPr="00AC00E5" w:rsidRDefault="009D3BD1" w:rsidP="009D3BD1">
      <w:pPr>
        <w:numPr>
          <w:ilvl w:val="2"/>
          <w:numId w:val="2"/>
        </w:numPr>
        <w:spacing w:line="360" w:lineRule="auto"/>
        <w:rPr>
          <w:b w:val="0"/>
        </w:rPr>
      </w:pPr>
      <w:r w:rsidRPr="00AC00E5">
        <w:rPr>
          <w:b w:val="0"/>
        </w:rPr>
        <w:t xml:space="preserve">AIDS </w:t>
      </w:r>
      <w:r w:rsidRPr="00AC00E5">
        <w:rPr>
          <w:b w:val="0"/>
          <w:i/>
        </w:rPr>
        <w:t>(Acquired Immune Dificiency Syndrome)</w:t>
      </w:r>
      <w:r w:rsidRPr="00AC00E5">
        <w:rPr>
          <w:b w:val="0"/>
        </w:rPr>
        <w:t xml:space="preserve"> </w:t>
      </w:r>
      <w:r w:rsidRPr="00AC00E5">
        <w:t>là hội chứng gây suy giảm miễn dịch mắc phải.</w:t>
      </w:r>
    </w:p>
    <w:p w:rsidR="009D3BD1" w:rsidRPr="00AC00E5" w:rsidRDefault="009D3BD1" w:rsidP="009D3BD1">
      <w:pPr>
        <w:numPr>
          <w:ilvl w:val="2"/>
          <w:numId w:val="2"/>
        </w:numPr>
        <w:spacing w:line="360" w:lineRule="auto"/>
        <w:rPr>
          <w:b w:val="0"/>
        </w:rPr>
      </w:pPr>
      <w:r w:rsidRPr="00AC00E5">
        <w:rPr>
          <w:b w:val="0"/>
        </w:rPr>
        <w:t xml:space="preserve">Loại tế bào mà HIV tấn công là tế bào </w:t>
      </w:r>
      <w:r w:rsidRPr="00AC00E5">
        <w:t>tế bào limpho T</w:t>
      </w:r>
      <w:r w:rsidRPr="00AC00E5">
        <w:rPr>
          <w:b w:val="0"/>
        </w:rPr>
        <w:t xml:space="preserve"> (hệ thống miễn dịch) do đó người có HIV rất dễ bị các </w:t>
      </w:r>
      <w:r w:rsidRPr="00AC00E5">
        <w:rPr>
          <w:bCs/>
        </w:rPr>
        <w:t>bệnh cơ hội</w:t>
      </w:r>
    </w:p>
    <w:p w:rsidR="009D3BD1" w:rsidRPr="00AC00E5" w:rsidRDefault="009D3BD1" w:rsidP="009D3BD1">
      <w:pPr>
        <w:numPr>
          <w:ilvl w:val="1"/>
          <w:numId w:val="2"/>
        </w:numPr>
        <w:spacing w:line="360" w:lineRule="auto"/>
        <w:rPr>
          <w:b w:val="0"/>
          <w:i/>
        </w:rPr>
      </w:pPr>
      <w:r w:rsidRPr="00AC00E5">
        <w:rPr>
          <w:b w:val="0"/>
          <w:i/>
        </w:rPr>
        <w:lastRenderedPageBreak/>
        <w:t>Ba con đường lây truyền HIV</w:t>
      </w:r>
    </w:p>
    <w:p w:rsidR="009D3BD1" w:rsidRPr="00AC00E5" w:rsidRDefault="009D3BD1" w:rsidP="009D3BD1">
      <w:pPr>
        <w:numPr>
          <w:ilvl w:val="2"/>
          <w:numId w:val="2"/>
        </w:numPr>
        <w:spacing w:line="360" w:lineRule="auto"/>
        <w:rPr>
          <w:b w:val="0"/>
        </w:rPr>
      </w:pPr>
      <w:r w:rsidRPr="00AC00E5">
        <w:rPr>
          <w:b w:val="0"/>
        </w:rPr>
        <w:t xml:space="preserve">Qua đường máu: </w:t>
      </w:r>
      <w:r w:rsidRPr="00AC00E5">
        <w:t>truyền máu không an toàn, dùng chung bơm kim tiêm...</w:t>
      </w:r>
    </w:p>
    <w:p w:rsidR="009D3BD1" w:rsidRPr="00AC00E5" w:rsidRDefault="009D3BD1" w:rsidP="009D3BD1">
      <w:pPr>
        <w:numPr>
          <w:ilvl w:val="2"/>
          <w:numId w:val="2"/>
        </w:numPr>
        <w:spacing w:line="360" w:lineRule="auto"/>
        <w:rPr>
          <w:b w:val="0"/>
        </w:rPr>
      </w:pPr>
      <w:r w:rsidRPr="00AC00E5">
        <w:rPr>
          <w:b w:val="0"/>
        </w:rPr>
        <w:t xml:space="preserve">Qua đường tình dục: </w:t>
      </w:r>
      <w:r w:rsidRPr="00AC00E5">
        <w:t>quan hệ tình dục không an toàn, không chung thủy…</w:t>
      </w:r>
    </w:p>
    <w:p w:rsidR="009D3BD1" w:rsidRPr="00AC00E5" w:rsidRDefault="009D3BD1" w:rsidP="009D3BD1">
      <w:pPr>
        <w:numPr>
          <w:ilvl w:val="2"/>
          <w:numId w:val="2"/>
        </w:numPr>
        <w:spacing w:line="360" w:lineRule="auto"/>
        <w:rPr>
          <w:b w:val="0"/>
        </w:rPr>
      </w:pPr>
      <w:r w:rsidRPr="00AC00E5">
        <w:rPr>
          <w:b w:val="0"/>
        </w:rPr>
        <w:t xml:space="preserve">Từ mẹ sang con: </w:t>
      </w:r>
      <w:r w:rsidRPr="00AC00E5">
        <w:t>mẹ truyền qua thai nhi khi mang thai…</w:t>
      </w:r>
    </w:p>
    <w:p w:rsidR="009D3BD1" w:rsidRPr="00AC00E5" w:rsidRDefault="009D3BD1" w:rsidP="009D3BD1">
      <w:pPr>
        <w:numPr>
          <w:ilvl w:val="1"/>
          <w:numId w:val="2"/>
        </w:numPr>
        <w:spacing w:line="360" w:lineRule="auto"/>
        <w:rPr>
          <w:b w:val="0"/>
          <w:i/>
        </w:rPr>
      </w:pPr>
      <w:r w:rsidRPr="00AC00E5">
        <w:rPr>
          <w:b w:val="0"/>
          <w:i/>
        </w:rPr>
        <w:t>Ba giai đoạn phát triển của bệnh</w:t>
      </w:r>
    </w:p>
    <w:p w:rsidR="009D3BD1" w:rsidRPr="00AC00E5" w:rsidRDefault="009D3BD1" w:rsidP="009D3BD1">
      <w:pPr>
        <w:numPr>
          <w:ilvl w:val="2"/>
          <w:numId w:val="2"/>
        </w:numPr>
        <w:spacing w:line="360" w:lineRule="auto"/>
      </w:pPr>
      <w:r w:rsidRPr="00AC00E5">
        <w:rPr>
          <w:b w:val="0"/>
        </w:rPr>
        <w:t xml:space="preserve">Giai đoạn sơ nhiễm: kéo dài từ </w:t>
      </w:r>
      <w:r w:rsidRPr="00AC00E5">
        <w:t xml:space="preserve">2 tuần </w:t>
      </w:r>
      <w:r w:rsidRPr="00AC00E5">
        <w:rPr>
          <w:b w:val="0"/>
        </w:rPr>
        <w:t xml:space="preserve">đến </w:t>
      </w:r>
      <w:r w:rsidRPr="00AC00E5">
        <w:t>3 tháng.</w:t>
      </w:r>
      <w:r w:rsidRPr="00AC00E5">
        <w:rPr>
          <w:b w:val="0"/>
        </w:rPr>
        <w:t xml:space="preserve"> Thường </w:t>
      </w:r>
      <w:r w:rsidRPr="00AC00E5">
        <w:t>không</w:t>
      </w:r>
      <w:r w:rsidRPr="00AC00E5">
        <w:rPr>
          <w:b w:val="0"/>
        </w:rPr>
        <w:t xml:space="preserve"> biểu hiện triệu chứng hay biểu hiện </w:t>
      </w:r>
      <w:r w:rsidRPr="00AC00E5">
        <w:t>nhẹ.</w:t>
      </w:r>
    </w:p>
    <w:p w:rsidR="009D3BD1" w:rsidRPr="00AC00E5" w:rsidRDefault="009D3BD1" w:rsidP="009D3BD1">
      <w:pPr>
        <w:numPr>
          <w:ilvl w:val="2"/>
          <w:numId w:val="2"/>
        </w:numPr>
        <w:spacing w:line="360" w:lineRule="auto"/>
        <w:rPr>
          <w:b w:val="0"/>
        </w:rPr>
      </w:pPr>
      <w:r w:rsidRPr="00AC00E5">
        <w:rPr>
          <w:b w:val="0"/>
        </w:rPr>
        <w:t xml:space="preserve">Giai đoạn không triệu chứng: kéo dài từ </w:t>
      </w:r>
      <w:r w:rsidRPr="00AC00E5">
        <w:t xml:space="preserve">1 đến 10 năm, </w:t>
      </w:r>
      <w:r w:rsidRPr="00AC00E5">
        <w:rPr>
          <w:b w:val="0"/>
        </w:rPr>
        <w:t>số lượng tế bào limpho T</w:t>
      </w:r>
      <w:r w:rsidRPr="00AC00E5">
        <w:t xml:space="preserve"> giảm dần.</w:t>
      </w:r>
    </w:p>
    <w:p w:rsidR="009D3BD1" w:rsidRPr="00AC00E5" w:rsidRDefault="009D3BD1" w:rsidP="009D3BD1">
      <w:pPr>
        <w:numPr>
          <w:ilvl w:val="2"/>
          <w:numId w:val="2"/>
        </w:numPr>
        <w:spacing w:line="360" w:lineRule="auto"/>
        <w:rPr>
          <w:b w:val="0"/>
        </w:rPr>
      </w:pPr>
      <w:r w:rsidRPr="00AC00E5">
        <w:rPr>
          <w:b w:val="0"/>
        </w:rPr>
        <w:t>Giai đoạn biểu hiện triệu chứng: Các bệnh cơ hội xuất hiện, sau cùng sẽ chết.</w:t>
      </w:r>
    </w:p>
    <w:p w:rsidR="009D3BD1" w:rsidRPr="00AC00E5" w:rsidRDefault="009D3BD1" w:rsidP="009D3BD1">
      <w:pPr>
        <w:numPr>
          <w:ilvl w:val="1"/>
          <w:numId w:val="2"/>
        </w:numPr>
        <w:spacing w:line="360" w:lineRule="auto"/>
        <w:rPr>
          <w:b w:val="0"/>
          <w:i/>
        </w:rPr>
      </w:pPr>
      <w:r w:rsidRPr="00AC00E5">
        <w:rPr>
          <w:b w:val="0"/>
          <w:i/>
        </w:rPr>
        <w:t>Biện pháp phòng ngừa</w:t>
      </w:r>
    </w:p>
    <w:p w:rsidR="009D3BD1" w:rsidRPr="00AC00E5" w:rsidRDefault="009D3BD1" w:rsidP="009D3BD1">
      <w:pPr>
        <w:numPr>
          <w:ilvl w:val="2"/>
          <w:numId w:val="2"/>
        </w:numPr>
        <w:spacing w:line="360" w:lineRule="auto"/>
      </w:pPr>
      <w:r w:rsidRPr="00AC00E5">
        <w:t>Thực hiện lối sống lành mạnh</w:t>
      </w:r>
    </w:p>
    <w:p w:rsidR="009D3BD1" w:rsidRPr="00AC00E5" w:rsidRDefault="009D3BD1" w:rsidP="009D3BD1">
      <w:pPr>
        <w:numPr>
          <w:ilvl w:val="2"/>
          <w:numId w:val="2"/>
        </w:numPr>
        <w:spacing w:line="360" w:lineRule="auto"/>
      </w:pPr>
      <w:r w:rsidRPr="00AC00E5">
        <w:t>Vệ sinh y tế</w:t>
      </w:r>
    </w:p>
    <w:p w:rsidR="009D3BD1" w:rsidRPr="00AC00E5" w:rsidRDefault="009D3BD1" w:rsidP="009D3BD1">
      <w:pPr>
        <w:numPr>
          <w:ilvl w:val="2"/>
          <w:numId w:val="2"/>
        </w:numPr>
        <w:spacing w:line="360" w:lineRule="auto"/>
      </w:pPr>
      <w:r w:rsidRPr="00AC00E5">
        <w:t>Phòng chống các tệ nạn xã hội</w:t>
      </w:r>
    </w:p>
    <w:p w:rsidR="009D3BD1" w:rsidRPr="00AC00E5" w:rsidRDefault="009D3BD1" w:rsidP="009D3BD1">
      <w:pPr>
        <w:numPr>
          <w:ilvl w:val="0"/>
          <w:numId w:val="6"/>
        </w:numPr>
        <w:spacing w:line="360" w:lineRule="auto"/>
        <w:jc w:val="both"/>
      </w:pPr>
      <w:r w:rsidRPr="00AC00E5">
        <w:t>Câu hỏi:</w:t>
      </w:r>
    </w:p>
    <w:p w:rsidR="009D3BD1" w:rsidRPr="00E23159" w:rsidRDefault="009D3BD1" w:rsidP="009D3BD1">
      <w:pPr>
        <w:ind w:left="720"/>
        <w:rPr>
          <w:i/>
          <w:iCs/>
        </w:rPr>
      </w:pPr>
      <w:r w:rsidRPr="00E23159">
        <w:rPr>
          <w:i/>
          <w:iCs/>
        </w:rPr>
        <w:t>1. Trong các giai đoạn phát triển của bệnh AIDS, giai đoạn nào nguy hiểm nhất? Vì sao?</w:t>
      </w:r>
    </w:p>
    <w:p w:rsidR="009D3BD1" w:rsidRPr="00E23159" w:rsidRDefault="009D3BD1" w:rsidP="009D3BD1">
      <w:pPr>
        <w:spacing w:line="360" w:lineRule="auto"/>
        <w:jc w:val="both"/>
        <w:rPr>
          <w:b w:val="0"/>
          <w:bCs/>
        </w:rPr>
      </w:pPr>
      <w:r w:rsidRPr="00E23159">
        <w:rPr>
          <w:b w:val="0"/>
          <w:bCs/>
        </w:rPr>
        <w:t>TL: Trong các giai đoạn phát triển của bệnh AIDS, giai đoạn sơ nhiễm không phát hiện được kháng thể HIV khi xét nghiệm (‘HIV-’ HIV âm tính). Ngoài ra, người bệnh không có bất kỳ triệu chứng gì cho nên rất dễ lây lan cho cộng đồng. Vì vậy giai đoạn này là giai đoạn nguy hiểm nhất.</w:t>
      </w:r>
    </w:p>
    <w:p w:rsidR="009D3BD1" w:rsidRPr="00E23159" w:rsidRDefault="009D3BD1" w:rsidP="009D3BD1">
      <w:pPr>
        <w:spacing w:line="360" w:lineRule="auto"/>
        <w:ind w:left="720"/>
        <w:rPr>
          <w:i/>
          <w:iCs/>
        </w:rPr>
      </w:pPr>
      <w:r w:rsidRPr="00E23159">
        <w:rPr>
          <w:i/>
          <w:iCs/>
        </w:rPr>
        <w:t>2. Chúng ta có nên tẩy chay, xa lánh, kì thị những người bị HIV/AIDS không? Vì sao?</w:t>
      </w:r>
    </w:p>
    <w:p w:rsidR="009D3BD1" w:rsidRPr="00E23159" w:rsidRDefault="009D3BD1" w:rsidP="009D3BD1">
      <w:pPr>
        <w:spacing w:line="360" w:lineRule="auto"/>
        <w:rPr>
          <w:b w:val="0"/>
          <w:bCs/>
        </w:rPr>
      </w:pPr>
      <w:r w:rsidRPr="00E23159">
        <w:rPr>
          <w:b w:val="0"/>
          <w:bCs/>
        </w:rPr>
        <w:t>TL: Chúng ta không nên kì thị những người bị HIV/AIDS vì:</w:t>
      </w:r>
    </w:p>
    <w:p w:rsidR="009D3BD1" w:rsidRPr="00E23159" w:rsidRDefault="009D3BD1" w:rsidP="009D3BD1">
      <w:pPr>
        <w:spacing w:line="360" w:lineRule="auto"/>
        <w:rPr>
          <w:b w:val="0"/>
          <w:bCs/>
        </w:rPr>
      </w:pPr>
      <w:r w:rsidRPr="00E23159">
        <w:rPr>
          <w:b w:val="0"/>
          <w:bCs/>
        </w:rPr>
        <w:t xml:space="preserve">HIV </w:t>
      </w:r>
      <w:r w:rsidRPr="00E23159">
        <w:rPr>
          <w:b w:val="0"/>
          <w:bCs/>
          <w:u w:val="single"/>
        </w:rPr>
        <w:t>không</w:t>
      </w:r>
      <w:r w:rsidRPr="00E23159">
        <w:rPr>
          <w:b w:val="0"/>
          <w:bCs/>
        </w:rPr>
        <w:t xml:space="preserve"> lây qua các con đường tiếp xúc thông thường như cùng ăn uống, mặc chung quần áo, bơi chung bể bơi, làm việc chung cơ quan...</w:t>
      </w:r>
    </w:p>
    <w:p w:rsidR="001F505C" w:rsidRPr="009D3BD1" w:rsidRDefault="009D3BD1" w:rsidP="009D3BD1">
      <w:pPr>
        <w:spacing w:line="360" w:lineRule="auto"/>
        <w:rPr>
          <w:b w:val="0"/>
          <w:bCs/>
        </w:rPr>
      </w:pPr>
      <w:r w:rsidRPr="00E23159">
        <w:rPr>
          <w:b w:val="0"/>
          <w:bCs/>
        </w:rPr>
        <w:t>Kì thị làm cho dịch HIV trở nên khó kiểm soát: người bị HIV/AIDS sợ bị kì thị sẽ mặc cảm, che giấu, không dám tiếp cận với các dịch vụ phòng - chống HIV/AIDS dẫn đến nguy cơ ngầm lây nhiễm rất cao.</w:t>
      </w:r>
      <w:bookmarkStart w:id="0" w:name="_GoBack"/>
      <w:bookmarkEnd w:id="0"/>
    </w:p>
    <w:sectPr w:rsidR="001F505C" w:rsidRPr="009D3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B664"/>
      </v:shape>
    </w:pict>
  </w:numPicBullet>
  <w:abstractNum w:abstractNumId="0">
    <w:nsid w:val="0B543FCA"/>
    <w:multiLevelType w:val="hybridMultilevel"/>
    <w:tmpl w:val="C3C0359A"/>
    <w:lvl w:ilvl="0" w:tplc="8CE24C5C">
      <w:start w:val="1"/>
      <w:numFmt w:val="bullet"/>
      <w:lvlText w:val="-"/>
      <w:lvlJc w:val="left"/>
      <w:pPr>
        <w:tabs>
          <w:tab w:val="num" w:pos="360"/>
        </w:tabs>
        <w:ind w:left="360" w:hanging="360"/>
      </w:pPr>
      <w:rPr>
        <w:rFonts w:ascii="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8CE24C5C">
      <w:start w:val="1"/>
      <w:numFmt w:val="bullet"/>
      <w:lvlText w:val="-"/>
      <w:lvlJc w:val="left"/>
      <w:pPr>
        <w:tabs>
          <w:tab w:val="num" w:pos="360"/>
        </w:tabs>
        <w:ind w:left="360" w:hanging="360"/>
      </w:pPr>
      <w:rPr>
        <w:rFonts w:ascii="Times New Roman" w:hAnsi="Times New Roman" w:cs="Times New Roman" w:hint="default"/>
        <w:b w:val="0"/>
      </w:rPr>
    </w:lvl>
    <w:lvl w:ilvl="3" w:tplc="E1285694">
      <w:start w:val="1"/>
      <w:numFmt w:val="decimal"/>
      <w:lvlText w:val="%4."/>
      <w:lvlJc w:val="left"/>
      <w:pPr>
        <w:tabs>
          <w:tab w:val="num" w:pos="2880"/>
        </w:tabs>
        <w:ind w:left="2880" w:hanging="360"/>
      </w:pPr>
      <w:rPr>
        <w:rFonts w:hint="default"/>
        <w:b/>
        <w:i/>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8E3E73"/>
    <w:multiLevelType w:val="hybridMultilevel"/>
    <w:tmpl w:val="D98A05C4"/>
    <w:lvl w:ilvl="0" w:tplc="9198EBC8">
      <w:start w:val="1"/>
      <w:numFmt w:val="upperRoman"/>
      <w:lvlText w:val="%1."/>
      <w:lvlJc w:val="left"/>
      <w:pPr>
        <w:tabs>
          <w:tab w:val="num" w:pos="360"/>
        </w:tabs>
        <w:ind w:left="360" w:hanging="360"/>
      </w:pPr>
      <w:rPr>
        <w:rFonts w:hint="default"/>
      </w:rPr>
    </w:lvl>
    <w:lvl w:ilvl="1" w:tplc="E1285694">
      <w:start w:val="1"/>
      <w:numFmt w:val="decimal"/>
      <w:lvlText w:val="%2."/>
      <w:lvlJc w:val="left"/>
      <w:pPr>
        <w:tabs>
          <w:tab w:val="num" w:pos="360"/>
        </w:tabs>
        <w:ind w:left="360" w:hanging="360"/>
      </w:pPr>
      <w:rPr>
        <w:rFonts w:hint="default"/>
        <w:b/>
        <w:i/>
      </w:rPr>
    </w:lvl>
    <w:lvl w:ilvl="2" w:tplc="8CE24C5C">
      <w:start w:val="1"/>
      <w:numFmt w:val="bullet"/>
      <w:lvlText w:val="-"/>
      <w:lvlJc w:val="left"/>
      <w:pPr>
        <w:tabs>
          <w:tab w:val="num" w:pos="360"/>
        </w:tabs>
        <w:ind w:left="360" w:hanging="360"/>
      </w:pPr>
      <w:rPr>
        <w:rFonts w:ascii="Times New Roman" w:hAnsi="Times New Roman" w:cs="Times New Roman" w:hint="default"/>
        <w:b w:val="0"/>
      </w:rPr>
    </w:lvl>
    <w:lvl w:ilvl="3" w:tplc="DF369ECA">
      <w:start w:val="4"/>
      <w:numFmt w:val="upperRoman"/>
      <w:lvlText w:val="%4."/>
      <w:lvlJc w:val="left"/>
      <w:pPr>
        <w:tabs>
          <w:tab w:val="num" w:pos="576"/>
        </w:tabs>
        <w:ind w:left="576" w:hanging="576"/>
      </w:pPr>
      <w:rPr>
        <w:rFonts w:hint="default"/>
        <w:b/>
      </w:rPr>
    </w:lvl>
    <w:lvl w:ilvl="4" w:tplc="EC5E915A">
      <w:start w:val="1"/>
      <w:numFmt w:val="bullet"/>
      <w:lvlText w:val="-"/>
      <w:lvlJc w:val="left"/>
      <w:pPr>
        <w:tabs>
          <w:tab w:val="num" w:pos="882"/>
        </w:tabs>
        <w:ind w:left="882"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895C49"/>
    <w:multiLevelType w:val="hybridMultilevel"/>
    <w:tmpl w:val="C97290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63EF8"/>
    <w:multiLevelType w:val="hybridMultilevel"/>
    <w:tmpl w:val="3F5E5DAE"/>
    <w:lvl w:ilvl="0" w:tplc="04090001">
      <w:start w:val="1"/>
      <w:numFmt w:val="bullet"/>
      <w:lvlText w:val=""/>
      <w:lvlJc w:val="left"/>
      <w:pPr>
        <w:tabs>
          <w:tab w:val="num" w:pos="1143"/>
        </w:tabs>
        <w:ind w:left="1143" w:hanging="360"/>
      </w:pPr>
      <w:rPr>
        <w:rFonts w:ascii="Symbol" w:hAnsi="Symbol" w:hint="default"/>
      </w:rPr>
    </w:lvl>
    <w:lvl w:ilvl="1" w:tplc="2754402A">
      <w:start w:val="1"/>
      <w:numFmt w:val="bullet"/>
      <w:lvlText w:val="-"/>
      <w:lvlJc w:val="left"/>
      <w:pPr>
        <w:tabs>
          <w:tab w:val="num" w:pos="360"/>
        </w:tabs>
        <w:ind w:left="360" w:hanging="360"/>
      </w:pPr>
      <w:rPr>
        <w:rFonts w:ascii="Times New Roman" w:hAnsi="Times New Roman" w:cs="Times New Roman" w:hint="default"/>
        <w:b w:val="0"/>
      </w:rPr>
    </w:lvl>
    <w:lvl w:ilvl="2" w:tplc="F2F2F27C">
      <w:start w:val="1"/>
      <w:numFmt w:val="upperRoman"/>
      <w:lvlText w:val="%3."/>
      <w:lvlJc w:val="left"/>
      <w:pPr>
        <w:tabs>
          <w:tab w:val="num" w:pos="360"/>
        </w:tabs>
        <w:ind w:left="360" w:hanging="360"/>
      </w:pPr>
      <w:rPr>
        <w:rFonts w:hint="default"/>
      </w:rPr>
    </w:lvl>
    <w:lvl w:ilvl="3" w:tplc="84ECC524">
      <w:start w:val="1"/>
      <w:numFmt w:val="bullet"/>
      <w:lvlText w:val="-"/>
      <w:lvlJc w:val="left"/>
      <w:pPr>
        <w:tabs>
          <w:tab w:val="num" w:pos="936"/>
        </w:tabs>
        <w:ind w:left="936" w:hanging="360"/>
      </w:pPr>
      <w:rPr>
        <w:rFonts w:ascii="Times New Roman" w:eastAsia="Times New Roman" w:hAnsi="Times New Roman" w:cs="Times New Roman" w:hint="default"/>
      </w:rPr>
    </w:lvl>
    <w:lvl w:ilvl="4" w:tplc="2E920D94">
      <w:start w:val="2"/>
      <w:numFmt w:val="upperRoman"/>
      <w:lvlText w:val="%5."/>
      <w:lvlJc w:val="left"/>
      <w:pPr>
        <w:tabs>
          <w:tab w:val="num" w:pos="360"/>
        </w:tabs>
        <w:ind w:left="360" w:hanging="360"/>
      </w:pPr>
      <w:rPr>
        <w:rFonts w:hint="default"/>
      </w:rPr>
    </w:lvl>
    <w:lvl w:ilvl="5" w:tplc="3F2CE210">
      <w:start w:val="1"/>
      <w:numFmt w:val="decimal"/>
      <w:lvlText w:val="%6."/>
      <w:lvlJc w:val="left"/>
      <w:pPr>
        <w:tabs>
          <w:tab w:val="num" w:pos="360"/>
        </w:tabs>
        <w:ind w:left="360" w:hanging="360"/>
      </w:pPr>
      <w:rPr>
        <w:rFonts w:hint="default"/>
        <w:b w:val="0"/>
        <w:i/>
      </w:rPr>
    </w:lvl>
    <w:lvl w:ilvl="6" w:tplc="D9C85DB8">
      <w:start w:val="1"/>
      <w:numFmt w:val="bullet"/>
      <w:lvlText w:val="-"/>
      <w:lvlJc w:val="left"/>
      <w:pPr>
        <w:tabs>
          <w:tab w:val="num" w:pos="360"/>
        </w:tabs>
        <w:ind w:left="360" w:hanging="360"/>
      </w:pPr>
      <w:rPr>
        <w:rFonts w:ascii="Times New Roman" w:hAnsi="Times New Roman" w:cs="Times New Roman" w:hint="default"/>
        <w:b w:val="0"/>
      </w:rPr>
    </w:lvl>
    <w:lvl w:ilvl="7" w:tplc="04090001">
      <w:start w:val="1"/>
      <w:numFmt w:val="bullet"/>
      <w:lvlText w:val=""/>
      <w:lvlJc w:val="left"/>
      <w:pPr>
        <w:tabs>
          <w:tab w:val="num" w:pos="6183"/>
        </w:tabs>
        <w:ind w:left="6183" w:hanging="360"/>
      </w:pPr>
      <w:rPr>
        <w:rFonts w:ascii="Symbol" w:hAnsi="Symbol" w:hint="default"/>
      </w:rPr>
    </w:lvl>
    <w:lvl w:ilvl="8" w:tplc="04090005" w:tentative="1">
      <w:start w:val="1"/>
      <w:numFmt w:val="bullet"/>
      <w:lvlText w:val=""/>
      <w:lvlJc w:val="left"/>
      <w:pPr>
        <w:tabs>
          <w:tab w:val="num" w:pos="6903"/>
        </w:tabs>
        <w:ind w:left="6903" w:hanging="360"/>
      </w:pPr>
      <w:rPr>
        <w:rFonts w:ascii="Wingdings" w:hAnsi="Wingdings" w:hint="default"/>
      </w:rPr>
    </w:lvl>
  </w:abstractNum>
  <w:abstractNum w:abstractNumId="4">
    <w:nsid w:val="6159673F"/>
    <w:multiLevelType w:val="hybridMultilevel"/>
    <w:tmpl w:val="A81CB174"/>
    <w:lvl w:ilvl="0" w:tplc="473893C0">
      <w:start w:val="3"/>
      <w:numFmt w:val="decimal"/>
      <w:lvlText w:val="%1."/>
      <w:lvlJc w:val="left"/>
      <w:pPr>
        <w:tabs>
          <w:tab w:val="num" w:pos="360"/>
        </w:tabs>
        <w:ind w:left="360" w:hanging="360"/>
      </w:pPr>
      <w:rPr>
        <w:rFonts w:hint="default"/>
        <w:b/>
        <w:i/>
      </w:rPr>
    </w:lvl>
    <w:lvl w:ilvl="1" w:tplc="04090001">
      <w:start w:val="1"/>
      <w:numFmt w:val="bullet"/>
      <w:lvlText w:val=""/>
      <w:lvlJc w:val="left"/>
      <w:pPr>
        <w:tabs>
          <w:tab w:val="num" w:pos="1440"/>
        </w:tabs>
        <w:ind w:left="1440" w:hanging="360"/>
      </w:pPr>
      <w:rPr>
        <w:rFonts w:ascii="Symbol" w:hAnsi="Symbo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C21501"/>
    <w:multiLevelType w:val="hybridMultilevel"/>
    <w:tmpl w:val="16FACDEE"/>
    <w:lvl w:ilvl="0" w:tplc="0FF442E0">
      <w:start w:val="2"/>
      <w:numFmt w:val="decimal"/>
      <w:lvlText w:val="%1."/>
      <w:lvlJc w:val="left"/>
      <w:pPr>
        <w:tabs>
          <w:tab w:val="num" w:pos="360"/>
        </w:tabs>
        <w:ind w:left="360" w:hanging="360"/>
      </w:pPr>
      <w:rPr>
        <w:rFonts w:hint="default"/>
        <w:b/>
        <w:i/>
      </w:rPr>
    </w:lvl>
    <w:lvl w:ilvl="1" w:tplc="04090001">
      <w:start w:val="1"/>
      <w:numFmt w:val="bullet"/>
      <w:lvlText w:val=""/>
      <w:lvlJc w:val="left"/>
      <w:pPr>
        <w:tabs>
          <w:tab w:val="num" w:pos="1440"/>
        </w:tabs>
        <w:ind w:left="1440" w:hanging="360"/>
      </w:pPr>
      <w:rPr>
        <w:rFonts w:ascii="Symbol" w:hAnsi="Symbo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D1"/>
    <w:rsid w:val="001F505C"/>
    <w:rsid w:val="009D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B77A0-F704-4904-83E4-B22813C9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BD1"/>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2022-04-12T00:53:00Z</dcterms:created>
  <dcterms:modified xsi:type="dcterms:W3CDTF">2022-04-12T00:56:00Z</dcterms:modified>
</cp:coreProperties>
</file>