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A4F" w:rsidRPr="00315A4F" w:rsidRDefault="00315A4F" w:rsidP="00315A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15A4F">
        <w:rPr>
          <w:rFonts w:ascii="Times New Roman" w:hAnsi="Times New Roman" w:cs="Times New Roman"/>
        </w:rPr>
        <w:t>SỞ GIÁO DỤC VÀ ĐÀO TẠO</w:t>
      </w:r>
    </w:p>
    <w:p w:rsidR="00315A4F" w:rsidRDefault="00315A4F" w:rsidP="00315A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315A4F">
        <w:rPr>
          <w:rFonts w:ascii="Times New Roman" w:hAnsi="Times New Roman" w:cs="Times New Roman"/>
        </w:rPr>
        <w:t xml:space="preserve">THÀNH PHỐ HỒ CHÍ MINH </w:t>
      </w:r>
    </w:p>
    <w:p w:rsidR="00315A4F" w:rsidRDefault="00315A4F" w:rsidP="00315A4F">
      <w:pPr>
        <w:spacing w:after="0" w:line="240" w:lineRule="auto"/>
        <w:rPr>
          <w:rFonts w:ascii="Times New Roman" w:hAnsi="Times New Roman" w:cs="Times New Roman"/>
        </w:rPr>
      </w:pPr>
      <w:r w:rsidRPr="00315A4F">
        <w:rPr>
          <w:rFonts w:ascii="Times New Roman" w:hAnsi="Times New Roman" w:cs="Times New Roman"/>
        </w:rPr>
        <w:t>TRƯỜNG</w:t>
      </w:r>
      <w:r>
        <w:rPr>
          <w:rFonts w:ascii="Times New Roman" w:hAnsi="Times New Roman" w:cs="Times New Roman"/>
        </w:rPr>
        <w:t xml:space="preserve"> </w:t>
      </w:r>
      <w:r w:rsidRPr="00315A4F">
        <w:rPr>
          <w:rFonts w:ascii="Times New Roman" w:hAnsi="Times New Roman" w:cs="Times New Roman"/>
        </w:rPr>
        <w:t>THPT NGUYỄN TẤT THÀNH</w:t>
      </w:r>
    </w:p>
    <w:p w:rsidR="0028155D" w:rsidRPr="00315A4F" w:rsidRDefault="0028155D" w:rsidP="00315A4F">
      <w:pPr>
        <w:spacing w:after="0" w:line="240" w:lineRule="auto"/>
        <w:rPr>
          <w:rFonts w:ascii="Times New Roman" w:hAnsi="Times New Roman" w:cs="Times New Roman"/>
        </w:rPr>
      </w:pPr>
    </w:p>
    <w:p w:rsidR="0028155D" w:rsidRPr="0028155D" w:rsidRDefault="00315A4F" w:rsidP="0028155D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bookmarkStart w:id="0" w:name="_GoBack"/>
      <w:bookmarkEnd w:id="0"/>
      <w:r w:rsidRPr="0028155D">
        <w:rPr>
          <w:rFonts w:ascii="Times New Roman" w:hAnsi="Times New Roman" w:cs="Times New Roman"/>
          <w:b/>
          <w:sz w:val="32"/>
          <w:szCs w:val="26"/>
        </w:rPr>
        <w:t>HƯỚNG DẪN HỌC SINH TỰ HỌC – TUẦN 5</w:t>
      </w:r>
    </w:p>
    <w:p w:rsidR="00BF4920" w:rsidRDefault="00315A4F" w:rsidP="0028155D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28155D">
        <w:rPr>
          <w:rFonts w:ascii="Times New Roman" w:hAnsi="Times New Roman" w:cs="Times New Roman"/>
          <w:b/>
          <w:sz w:val="32"/>
          <w:szCs w:val="26"/>
        </w:rPr>
        <w:t>MÔN CÔNG NGHỆ  – KHỐ</w:t>
      </w:r>
      <w:r w:rsidR="00C33323">
        <w:rPr>
          <w:rFonts w:ascii="Times New Roman" w:hAnsi="Times New Roman" w:cs="Times New Roman"/>
          <w:b/>
          <w:sz w:val="32"/>
          <w:szCs w:val="26"/>
        </w:rPr>
        <w:t>I 11</w:t>
      </w:r>
    </w:p>
    <w:p w:rsidR="0028155D" w:rsidRPr="0028155D" w:rsidRDefault="0028155D" w:rsidP="0028155D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384"/>
      </w:tblGrid>
      <w:tr w:rsidR="00315A4F" w:rsidRPr="0028155D" w:rsidTr="009D0D6E">
        <w:tc>
          <w:tcPr>
            <w:tcW w:w="9576" w:type="dxa"/>
            <w:gridSpan w:val="2"/>
          </w:tcPr>
          <w:p w:rsidR="00315A4F" w:rsidRPr="0028155D" w:rsidRDefault="00315A4F" w:rsidP="002815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55D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</w:tr>
      <w:tr w:rsidR="00315A4F" w:rsidRPr="0028155D" w:rsidTr="00D104BB">
        <w:tc>
          <w:tcPr>
            <w:tcW w:w="3192" w:type="dxa"/>
          </w:tcPr>
          <w:p w:rsidR="00315A4F" w:rsidRPr="0028155D" w:rsidRDefault="00315A4F" w:rsidP="002815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55D">
              <w:rPr>
                <w:rFonts w:ascii="Times New Roman" w:hAnsi="Times New Roman" w:cs="Times New Roman"/>
                <w:b/>
                <w:sz w:val="26"/>
                <w:szCs w:val="26"/>
              </w:rPr>
              <w:t>Tên bài học/ chủ đề</w:t>
            </w:r>
          </w:p>
        </w:tc>
        <w:tc>
          <w:tcPr>
            <w:tcW w:w="6384" w:type="dxa"/>
          </w:tcPr>
          <w:p w:rsidR="00315A4F" w:rsidRPr="0028155D" w:rsidRDefault="00C33323" w:rsidP="002815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Hình cắt, mặt cắt</w:t>
            </w:r>
          </w:p>
        </w:tc>
      </w:tr>
      <w:tr w:rsidR="0028155D" w:rsidRPr="0028155D" w:rsidTr="005A4BCD">
        <w:tc>
          <w:tcPr>
            <w:tcW w:w="3192" w:type="dxa"/>
          </w:tcPr>
          <w:p w:rsidR="0028155D" w:rsidRPr="0028155D" w:rsidRDefault="0028155D" w:rsidP="002815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55D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1: đọc tài liệu và thực hiện yêu cầu</w:t>
            </w:r>
          </w:p>
        </w:tc>
        <w:tc>
          <w:tcPr>
            <w:tcW w:w="6384" w:type="dxa"/>
          </w:tcPr>
          <w:p w:rsidR="0028155D" w:rsidRPr="0028155D" w:rsidRDefault="0028155D" w:rsidP="007E2D3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155D">
              <w:rPr>
                <w:rFonts w:ascii="Times New Roman" w:hAnsi="Times New Roman" w:cs="Times New Roman"/>
                <w:sz w:val="26"/>
                <w:szCs w:val="26"/>
              </w:rPr>
              <w:t>1. Tài liệu tham khảo</w:t>
            </w:r>
          </w:p>
          <w:p w:rsidR="0028155D" w:rsidRPr="0028155D" w:rsidRDefault="0028155D" w:rsidP="007E2D3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155D">
              <w:rPr>
                <w:rFonts w:ascii="Times New Roman" w:hAnsi="Times New Roman" w:cs="Times New Roman"/>
                <w:sz w:val="26"/>
                <w:szCs w:val="26"/>
              </w:rPr>
              <w:t>- sách giáo khoa Công nghệ</w:t>
            </w:r>
            <w:r w:rsidR="00B871A9">
              <w:rPr>
                <w:rFonts w:ascii="Times New Roman" w:hAnsi="Times New Roman" w:cs="Times New Roman"/>
                <w:sz w:val="26"/>
                <w:szCs w:val="26"/>
              </w:rPr>
              <w:t xml:space="preserve"> 11 bài 4</w:t>
            </w:r>
          </w:p>
          <w:p w:rsidR="0028155D" w:rsidRDefault="0028155D" w:rsidP="007E2D3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155D">
              <w:rPr>
                <w:rFonts w:ascii="Times New Roman" w:hAnsi="Times New Roman" w:cs="Times New Roman"/>
                <w:sz w:val="26"/>
                <w:szCs w:val="26"/>
              </w:rPr>
              <w:t>- video bài giảng</w:t>
            </w:r>
          </w:p>
          <w:p w:rsidR="00C33323" w:rsidRPr="0028155D" w:rsidRDefault="009F4C2F" w:rsidP="007E2D3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tgtFrame="_blank" w:history="1">
              <w:r w:rsidR="00C33323">
                <w:rPr>
                  <w:rStyle w:val="Hyperlink"/>
                  <w:rFonts w:ascii="Arial" w:hAnsi="Arial" w:cs="Arial"/>
                  <w:sz w:val="23"/>
                  <w:szCs w:val="23"/>
                  <w:shd w:val="clear" w:color="auto" w:fill="F9F9F9"/>
                </w:rPr>
                <w:t>https://youtu.be/wtJHb-v1EOU</w:t>
              </w:r>
            </w:hyperlink>
          </w:p>
          <w:p w:rsidR="0028155D" w:rsidRPr="0028155D" w:rsidRDefault="0028155D" w:rsidP="007E2D3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155D">
              <w:rPr>
                <w:rFonts w:ascii="Times New Roman" w:hAnsi="Times New Roman" w:cs="Times New Roman"/>
                <w:sz w:val="26"/>
                <w:szCs w:val="26"/>
              </w:rPr>
              <w:t>2. Tóm tắt kiến thức cần nhớ ( Phụ lục 1)</w:t>
            </w:r>
          </w:p>
          <w:p w:rsidR="0028155D" w:rsidRPr="0028155D" w:rsidRDefault="0028155D" w:rsidP="007E2D3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155D">
              <w:rPr>
                <w:rFonts w:ascii="Times New Roman" w:hAnsi="Times New Roman" w:cs="Times New Roman"/>
                <w:sz w:val="26"/>
                <w:szCs w:val="26"/>
              </w:rPr>
              <w:t>3. Yêu cầu</w:t>
            </w:r>
          </w:p>
          <w:p w:rsidR="0028155D" w:rsidRPr="0028155D" w:rsidRDefault="0028155D" w:rsidP="007E2D3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155D">
              <w:rPr>
                <w:rFonts w:ascii="Times New Roman" w:hAnsi="Times New Roman" w:cs="Times New Roman"/>
                <w:sz w:val="26"/>
                <w:szCs w:val="26"/>
              </w:rPr>
              <w:t>- Học sinh ghi chép phụ lục 1 vào vở, cẩn thận và rõ rang</w:t>
            </w:r>
          </w:p>
          <w:p w:rsidR="0028155D" w:rsidRPr="0028155D" w:rsidRDefault="0028155D" w:rsidP="007E2D3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155D">
              <w:rPr>
                <w:rFonts w:ascii="Times New Roman" w:hAnsi="Times New Roman" w:cs="Times New Roman"/>
                <w:sz w:val="26"/>
                <w:szCs w:val="26"/>
              </w:rPr>
              <w:t>- Trong quá trinh đọc, ghi chép nếu học sinh gặp thắc mắc hãy điền vào Phụ lục 2 và sớm liên hệ với giáo viên để được giải đáp kịp thời</w:t>
            </w:r>
          </w:p>
        </w:tc>
      </w:tr>
      <w:tr w:rsidR="0028155D" w:rsidRPr="0028155D" w:rsidTr="003B393F">
        <w:tc>
          <w:tcPr>
            <w:tcW w:w="3192" w:type="dxa"/>
          </w:tcPr>
          <w:p w:rsidR="0028155D" w:rsidRPr="0028155D" w:rsidRDefault="0028155D" w:rsidP="0028155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8155D">
              <w:rPr>
                <w:rFonts w:ascii="Times New Roman" w:hAnsi="Times New Roman" w:cs="Times New Roman"/>
                <w:b/>
                <w:sz w:val="26"/>
                <w:szCs w:val="26"/>
              </w:rPr>
              <w:t>Hoạt động 2 : Kiểm tra đánh giá quá trình tự học</w:t>
            </w:r>
          </w:p>
        </w:tc>
        <w:tc>
          <w:tcPr>
            <w:tcW w:w="6384" w:type="dxa"/>
          </w:tcPr>
          <w:p w:rsidR="0028155D" w:rsidRPr="0028155D" w:rsidRDefault="0028155D" w:rsidP="007E2D3E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8155D">
              <w:rPr>
                <w:rFonts w:ascii="Times New Roman" w:hAnsi="Times New Roman" w:cs="Times New Roman"/>
                <w:sz w:val="26"/>
                <w:szCs w:val="26"/>
              </w:rPr>
              <w:t>Hoàn thành phụ lục 3 , chụp lại và nộp lại theo yêu cầu của giáo viên</w:t>
            </w:r>
          </w:p>
        </w:tc>
      </w:tr>
    </w:tbl>
    <w:p w:rsidR="007E2D3E" w:rsidRDefault="007E2D3E" w:rsidP="0028155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2D3E" w:rsidRDefault="007E2D3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15A4F" w:rsidRDefault="007E2D3E" w:rsidP="0028155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PHỤ LỤC 1 : NỘI DUNG BÀI HỌC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b/>
          <w:bCs/>
          <w:color w:val="194FBD"/>
          <w:sz w:val="30"/>
          <w:szCs w:val="30"/>
        </w:rPr>
        <w:t>I - Khái niệm hình cắt và mặt cắt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b/>
          <w:bCs/>
          <w:sz w:val="30"/>
          <w:szCs w:val="30"/>
        </w:rPr>
        <w:t>1. Cách xây dựng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Giả sử dùng một mặt phẳng tưởng tượng song song với một mặt phẳng hình chiếu cắt vật thể ra làm hai phần. Chiếu vuông góc phần vật thể ở sau mặt phẳng cắt lên mặt phẳng hình chiếu song song với mặt phẳng cắt đó.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drawing>
          <wp:inline distT="0" distB="0" distL="0" distR="0">
            <wp:extent cx="4516755" cy="2771140"/>
            <wp:effectExtent l="0" t="0" r="0" b="0"/>
            <wp:docPr id="1" name="Picture 1" descr="Lý thuyết Công nghệ 11: Bài 4. Mặt cắt và hình cắt – TopLoig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ý thuyết Công nghệ 11: Bài 4. Mặt cắt và hình cắt – TopLoigia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755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i/>
          <w:iCs/>
          <w:sz w:val="30"/>
          <w:szCs w:val="30"/>
        </w:rPr>
        <w:t>Hình 4.1. Xây dựng hình cắt và mặt cắt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b/>
          <w:bCs/>
          <w:sz w:val="30"/>
          <w:szCs w:val="30"/>
        </w:rPr>
        <w:t>2. Các khái niệm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- Hình biểu diễn đường bao của vật thể trên mặt phẳng cắt gọi là mặt cắt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drawing>
          <wp:inline distT="0" distB="0" distL="0" distR="0">
            <wp:extent cx="1288415" cy="1399540"/>
            <wp:effectExtent l="0" t="0" r="6985" b="0"/>
            <wp:docPr id="7" name="Picture 7" descr="Lý thuyết Công nghệ 11: Bài 4. Mặt cắt và hình cắt – TopLoigiai (ảnh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Công nghệ 11: Bài 4. Mặt cắt và hình cắt – TopLoigiai (ảnh 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i/>
          <w:iCs/>
          <w:sz w:val="30"/>
          <w:szCs w:val="30"/>
        </w:rPr>
        <w:t>Hình 4.2. Mặt cắt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- Hình biểu diễn mặt cắt và đường bao của vật thể sau mặt phẳng cắt gọi là hình cắt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1877060" cy="1323340"/>
            <wp:effectExtent l="0" t="0" r="8890" b="0"/>
            <wp:docPr id="6" name="Picture 6" descr="Lý thuyết Công nghệ 11: Bài 4. Mặt cắt và hình cắt – TopLoigiai (ảnh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Công nghệ 11: Bài 4. Mặt cắt và hình cắt – TopLoigiai (ảnh 3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i/>
          <w:iCs/>
          <w:sz w:val="30"/>
          <w:szCs w:val="30"/>
        </w:rPr>
        <w:t>​Hình 4.3. Hình cắt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</w:rPr>
        <w:t>Lưu ý: </w:t>
      </w:r>
      <w:r w:rsidRPr="00C33323">
        <w:rPr>
          <w:rFonts w:ascii="Times New Roman" w:eastAsia="Times New Roman" w:hAnsi="Times New Roman" w:cs="Times New Roman"/>
          <w:sz w:val="30"/>
          <w:szCs w:val="30"/>
        </w:rPr>
        <w:t>Mặt cắt được thể hiện bằng đường kẻ gạch gạch.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b/>
          <w:bCs/>
          <w:color w:val="194FBD"/>
          <w:sz w:val="30"/>
          <w:szCs w:val="30"/>
        </w:rPr>
        <w:t>II - Mặt cắt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Mặt cắt dùng để biểu diễn tiết diện vuông góc của vật thể. Dùng trong trường hợp vật thể có nhiều phần lỗ, rãnh.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b/>
          <w:bCs/>
          <w:sz w:val="30"/>
          <w:szCs w:val="30"/>
        </w:rPr>
        <w:t>1. Mặt cắt chập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- Mặt cắt chập được vẽ ngay trên hình chiếu tương ứng, đường bao của mặt cắt được vẽ bằng nét liền mảnh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- Mặt cắt chập dùng để biểu diễn vật thể có hình dạng đơn giản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drawing>
          <wp:inline distT="0" distB="0" distL="0" distR="0">
            <wp:extent cx="3810000" cy="1399540"/>
            <wp:effectExtent l="0" t="0" r="0" b="0"/>
            <wp:docPr id="5" name="Picture 5" descr="Lý thuyết Công nghệ 11: Bài 4. Mặt cắt và hình cắt – TopLoigiai (ảnh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Công nghệ 11: Bài 4. Mặt cắt và hình cắt – TopLoigiai (ảnh 4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i/>
          <w:iCs/>
          <w:sz w:val="30"/>
          <w:szCs w:val="30"/>
        </w:rPr>
        <w:t>Hình 4.4. Hình biểu diễn mặt cắt chập của vật thể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b/>
          <w:bCs/>
          <w:sz w:val="30"/>
          <w:szCs w:val="30"/>
        </w:rPr>
        <w:t>2. Mặt cắt rời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- Mặt cắt rời được vẽ ở ngoài hình chiếu tương ứng, đường bao của mặt cắt được vẽ bằng nét liền đậm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- Mặt cắt được vẽ gần hình chiếu và liên hệ với hình chiếu bằng nét gạch chấm mảnh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lastRenderedPageBreak/>
        <w:drawing>
          <wp:inline distT="0" distB="0" distL="0" distR="0">
            <wp:extent cx="3782060" cy="2016125"/>
            <wp:effectExtent l="0" t="0" r="8890" b="3175"/>
            <wp:docPr id="4" name="Picture 4" descr="Lý thuyết Công nghệ 11: Bài 4. Mặt cắt và hình cắt – TopLoigiai (ảnh 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ý thuyết Công nghệ 11: Bài 4. Mặt cắt và hình cắt – TopLoigiai (ảnh 5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201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i/>
          <w:iCs/>
          <w:sz w:val="30"/>
          <w:szCs w:val="30"/>
        </w:rPr>
        <w:t>Hình 4.5. Hình biểu diễn mặt cắt rời của vật thể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b/>
          <w:bCs/>
          <w:color w:val="194FBD"/>
          <w:sz w:val="30"/>
          <w:szCs w:val="30"/>
        </w:rPr>
        <w:t>III - Hình cắt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Tùy theo cấu tạo của vật thể mà dùng các loại hình cắt khác nhau.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b/>
          <w:bCs/>
          <w:sz w:val="30"/>
          <w:szCs w:val="30"/>
        </w:rPr>
        <w:t>1. Hình cắt toàn bộ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</w:rPr>
        <w:drawing>
          <wp:inline distT="0" distB="0" distL="0" distR="0">
            <wp:extent cx="5084445" cy="2126615"/>
            <wp:effectExtent l="0" t="0" r="1905" b="6985"/>
            <wp:docPr id="3" name="Picture 3" descr="Lý thuyết Công nghệ 11: Bài 4. Mặt cắt và hình cắt – TopLoigiai (ảnh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ý thuyết Công nghệ 11: Bài 4. Mặt cắt và hình cắt – TopLoigiai (ảnh 6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i/>
          <w:iCs/>
          <w:sz w:val="30"/>
          <w:szCs w:val="30"/>
        </w:rPr>
        <w:t>Hình 4.6. Hình cắt toàn bộ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- Sử dụng một mặt phẳng cắt để chia vật thể thành hai phần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- Dùng biểu diễn hình dạng bên trong của vật thể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b/>
          <w:bCs/>
          <w:sz w:val="30"/>
          <w:szCs w:val="30"/>
        </w:rPr>
        <w:t>2. Hình cắt một nửa: (bán phần)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</w:rPr>
        <w:lastRenderedPageBreak/>
        <w:drawing>
          <wp:inline distT="0" distB="0" distL="0" distR="0">
            <wp:extent cx="3512185" cy="2161540"/>
            <wp:effectExtent l="0" t="0" r="0" b="0"/>
            <wp:docPr id="2" name="Picture 2" descr="Lý thuyết Công nghệ 11: Bài 4. Mặt cắt và hình cắt – TopLoigiai (ảnh 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ý thuyết Công nghệ 11: Bài 4. Mặt cắt và hình cắt – TopLoigiai (ảnh 7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18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i/>
          <w:iCs/>
          <w:sz w:val="30"/>
          <w:szCs w:val="30"/>
        </w:rPr>
        <w:t>Hình 4.7 Hình cắt một nửa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- Hình cắt một nửa là hình biểu diến môt nửa hình cắt ghép với một nửa hình chiếu và được ngăn cách nhau bằng nét gạch chấm mảnh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- Biểu diễn những vật thể có tính chất đối xứng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</w:rPr>
        <w:t>Chú ý:</w:t>
      </w:r>
      <w:r w:rsidRPr="00C33323">
        <w:rPr>
          <w:rFonts w:ascii="Times New Roman" w:eastAsia="Times New Roman" w:hAnsi="Times New Roman" w:cs="Times New Roman"/>
          <w:i/>
          <w:iCs/>
          <w:sz w:val="30"/>
          <w:szCs w:val="30"/>
        </w:rPr>
        <w:t> </w:t>
      </w:r>
      <w:r w:rsidRPr="00C33323">
        <w:rPr>
          <w:rFonts w:ascii="Times New Roman" w:eastAsia="Times New Roman" w:hAnsi="Times New Roman" w:cs="Times New Roman"/>
          <w:sz w:val="30"/>
          <w:szCs w:val="30"/>
        </w:rPr>
        <w:t>Các nét đứt ở nửa hình chiếu đã được thể hiện trên nửa hình cắt nên ta không cần vẽ</w:t>
      </w:r>
    </w:p>
    <w:p w:rsidR="00C33323" w:rsidRPr="00C33323" w:rsidRDefault="00C33323" w:rsidP="00C333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b/>
          <w:bCs/>
          <w:sz w:val="30"/>
          <w:szCs w:val="30"/>
        </w:rPr>
        <w:t>3. Hình cắt cục bộ: (riêng phần)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- Là hình biểu diễn một phần vật thể dưới dạng hình cắt</w:t>
      </w:r>
    </w:p>
    <w:p w:rsidR="00C33323" w:rsidRPr="00C33323" w:rsidRDefault="00C33323" w:rsidP="00C3332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33323">
        <w:rPr>
          <w:rFonts w:ascii="Times New Roman" w:eastAsia="Times New Roman" w:hAnsi="Times New Roman" w:cs="Times New Roman"/>
          <w:sz w:val="30"/>
          <w:szCs w:val="30"/>
        </w:rPr>
        <w:t>- Được ngăn cách với phần còn lại của vật thể bằng nét gạch chấm mảnh</w:t>
      </w:r>
    </w:p>
    <w:p w:rsidR="008A4655" w:rsidRDefault="008A4655">
      <w:pPr>
        <w:rPr>
          <w:rStyle w:val="Strong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Style w:val="Strong"/>
          <w:sz w:val="26"/>
          <w:szCs w:val="26"/>
          <w:bdr w:val="none" w:sz="0" w:space="0" w:color="auto" w:frame="1"/>
        </w:rPr>
        <w:br w:type="page"/>
      </w:r>
    </w:p>
    <w:p w:rsidR="007E2D3E" w:rsidRPr="008A4655" w:rsidRDefault="007E2D3E" w:rsidP="008A465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8A4655">
        <w:rPr>
          <w:b/>
          <w:sz w:val="26"/>
          <w:szCs w:val="26"/>
        </w:rPr>
        <w:lastRenderedPageBreak/>
        <w:t>PHỤC LỤC 2</w:t>
      </w:r>
    </w:p>
    <w:p w:rsidR="008A4655" w:rsidRPr="008A4655" w:rsidRDefault="008A4655" w:rsidP="008A465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8A4655">
        <w:rPr>
          <w:b/>
          <w:sz w:val="26"/>
          <w:szCs w:val="26"/>
        </w:rPr>
        <w:t>PHIẾU TỔNG HỢP CÁC CÂU  HỎI THẮC MẮC</w:t>
      </w:r>
    </w:p>
    <w:p w:rsidR="008A4655" w:rsidRPr="008A4655" w:rsidRDefault="008A4655" w:rsidP="008A465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 w:rsidRPr="008A4655">
        <w:rPr>
          <w:b/>
          <w:sz w:val="26"/>
          <w:szCs w:val="26"/>
        </w:rPr>
        <w:t>CỦA HỌC SINH TRONG QUÁ TRÌNH TỰ HỌC – TUẦN 5</w:t>
      </w:r>
    </w:p>
    <w:p w:rsidR="008A4655" w:rsidRDefault="008A4655" w:rsidP="007E2D3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Trường THPT Nguyễn Tất Thành</w:t>
      </w:r>
    </w:p>
    <w:p w:rsidR="008A4655" w:rsidRDefault="008A4655" w:rsidP="007E2D3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Lớp: ………………….</w:t>
      </w:r>
    </w:p>
    <w:p w:rsidR="008A4655" w:rsidRPr="008A4655" w:rsidRDefault="008A4655" w:rsidP="008A465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6"/>
          <w:szCs w:val="26"/>
        </w:rPr>
      </w:pPr>
      <w:r>
        <w:rPr>
          <w:sz w:val="26"/>
          <w:szCs w:val="26"/>
        </w:rPr>
        <w:t>Tên …………………………….stt………….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A4655" w:rsidTr="008A4655">
        <w:tc>
          <w:tcPr>
            <w:tcW w:w="3192" w:type="dxa"/>
          </w:tcPr>
          <w:p w:rsidR="008A4655" w:rsidRDefault="008A4655">
            <w:pP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 xml:space="preserve">Bài </w:t>
            </w:r>
          </w:p>
        </w:tc>
        <w:tc>
          <w:tcPr>
            <w:tcW w:w="3192" w:type="dxa"/>
          </w:tcPr>
          <w:p w:rsidR="008A4655" w:rsidRDefault="008A4655">
            <w:pP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Nội dung học tập</w:t>
            </w:r>
          </w:p>
        </w:tc>
        <w:tc>
          <w:tcPr>
            <w:tcW w:w="3192" w:type="dxa"/>
          </w:tcPr>
          <w:p w:rsidR="008A4655" w:rsidRDefault="008A4655">
            <w:pP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  <w:t>Câu hỏi thắc mắc</w:t>
            </w:r>
          </w:p>
        </w:tc>
      </w:tr>
      <w:tr w:rsidR="008A4655" w:rsidTr="008A4655">
        <w:tc>
          <w:tcPr>
            <w:tcW w:w="3192" w:type="dxa"/>
          </w:tcPr>
          <w:p w:rsidR="008A4655" w:rsidRDefault="008A4655">
            <w:pP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192" w:type="dxa"/>
          </w:tcPr>
          <w:p w:rsidR="008A4655" w:rsidRDefault="008A4655">
            <w:pP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  <w:tc>
          <w:tcPr>
            <w:tcW w:w="3192" w:type="dxa"/>
          </w:tcPr>
          <w:p w:rsidR="008A4655" w:rsidRDefault="008A4655">
            <w:pP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70714B" w:rsidRDefault="0070714B">
            <w:pP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  <w:p w:rsidR="0070714B" w:rsidRDefault="0070714B">
            <w:pP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</w:rPr>
            </w:pPr>
          </w:p>
        </w:tc>
      </w:tr>
    </w:tbl>
    <w:p w:rsidR="007E2D3E" w:rsidRDefault="007E2D3E">
      <w:pPr>
        <w:rPr>
          <w:rStyle w:val="Strong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</w:p>
    <w:p w:rsidR="008A4655" w:rsidRDefault="008A4655">
      <w:pPr>
        <w:rPr>
          <w:rStyle w:val="Strong"/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</w:pPr>
      <w:r>
        <w:rPr>
          <w:rStyle w:val="Strong"/>
          <w:sz w:val="26"/>
          <w:szCs w:val="26"/>
          <w:bdr w:val="none" w:sz="0" w:space="0" w:color="auto" w:frame="1"/>
        </w:rPr>
        <w:br w:type="page"/>
      </w:r>
    </w:p>
    <w:p w:rsidR="007E2D3E" w:rsidRDefault="007E2D3E" w:rsidP="007E2D3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6"/>
          <w:szCs w:val="26"/>
          <w:bdr w:val="none" w:sz="0" w:space="0" w:color="auto" w:frame="1"/>
        </w:rPr>
      </w:pPr>
      <w:r>
        <w:rPr>
          <w:rStyle w:val="Strong"/>
          <w:sz w:val="26"/>
          <w:szCs w:val="26"/>
          <w:bdr w:val="none" w:sz="0" w:space="0" w:color="auto" w:frame="1"/>
        </w:rPr>
        <w:lastRenderedPageBreak/>
        <w:t>PHỤ LỤC 3: PHIẾU HỌC TẬP</w:t>
      </w:r>
    </w:p>
    <w:p w:rsidR="007E2D3E" w:rsidRDefault="007E2D3E" w:rsidP="007E2D3E">
      <w:pPr>
        <w:shd w:val="clear" w:color="auto" w:fill="FFFFFF"/>
        <w:spacing w:after="0" w:line="240" w:lineRule="auto"/>
        <w:ind w:left="30"/>
        <w:jc w:val="both"/>
        <w:rPr>
          <w:rFonts w:ascii="Times New Roman" w:hAnsi="Times New Roman" w:cs="Times New Roman"/>
          <w:sz w:val="26"/>
          <w:szCs w:val="26"/>
        </w:rPr>
      </w:pPr>
    </w:p>
    <w:p w:rsidR="007E2D3E" w:rsidRPr="00C33323" w:rsidRDefault="00C33323" w:rsidP="00C33323">
      <w:pPr>
        <w:rPr>
          <w:rFonts w:ascii="Times New Roman" w:hAnsi="Times New Roman" w:cs="Times New Roman"/>
          <w:sz w:val="26"/>
          <w:szCs w:val="26"/>
        </w:rPr>
      </w:pPr>
      <w:r w:rsidRPr="00C33323">
        <w:rPr>
          <w:rFonts w:ascii="Times New Roman" w:hAnsi="Times New Roman" w:cs="Times New Roman"/>
          <w:sz w:val="26"/>
          <w:szCs w:val="26"/>
        </w:rPr>
        <w:t>Câu 1: Em hãy nêu ý nghĩa và ứng dụng của từng loại hình cắt?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3546"/>
        <w:gridCol w:w="2394"/>
        <w:gridCol w:w="2394"/>
      </w:tblGrid>
      <w:tr w:rsidR="00C33323" w:rsidRPr="00C33323" w:rsidTr="00C33323">
        <w:tc>
          <w:tcPr>
            <w:tcW w:w="124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6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323">
              <w:rPr>
                <w:rFonts w:ascii="Times New Roman" w:hAnsi="Times New Roman" w:cs="Times New Roman"/>
                <w:sz w:val="26"/>
                <w:szCs w:val="26"/>
              </w:rPr>
              <w:t>Hình cắt toàn bộ</w:t>
            </w:r>
          </w:p>
        </w:tc>
        <w:tc>
          <w:tcPr>
            <w:tcW w:w="2394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323">
              <w:rPr>
                <w:rFonts w:ascii="Times New Roman" w:hAnsi="Times New Roman" w:cs="Times New Roman"/>
                <w:sz w:val="26"/>
                <w:szCs w:val="26"/>
              </w:rPr>
              <w:t>Hình cắt 1 nửa</w:t>
            </w:r>
          </w:p>
        </w:tc>
        <w:tc>
          <w:tcPr>
            <w:tcW w:w="2394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323">
              <w:rPr>
                <w:rFonts w:ascii="Times New Roman" w:hAnsi="Times New Roman" w:cs="Times New Roman"/>
                <w:sz w:val="26"/>
                <w:szCs w:val="26"/>
              </w:rPr>
              <w:t>Hình cắt cục bộ</w:t>
            </w:r>
          </w:p>
        </w:tc>
      </w:tr>
      <w:tr w:rsidR="00C33323" w:rsidRPr="00C33323" w:rsidTr="00C33323">
        <w:tc>
          <w:tcPr>
            <w:tcW w:w="124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323">
              <w:rPr>
                <w:rFonts w:ascii="Times New Roman" w:hAnsi="Times New Roman" w:cs="Times New Roman"/>
                <w:sz w:val="26"/>
                <w:szCs w:val="26"/>
              </w:rPr>
              <w:t>Định nghĩa</w:t>
            </w:r>
          </w:p>
        </w:tc>
        <w:tc>
          <w:tcPr>
            <w:tcW w:w="3546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4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4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323" w:rsidRPr="00C33323" w:rsidTr="00C33323">
        <w:tc>
          <w:tcPr>
            <w:tcW w:w="124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323">
              <w:rPr>
                <w:rFonts w:ascii="Times New Roman" w:hAnsi="Times New Roman" w:cs="Times New Roman"/>
                <w:sz w:val="26"/>
                <w:szCs w:val="26"/>
              </w:rPr>
              <w:t>Ứng dụng</w:t>
            </w:r>
          </w:p>
        </w:tc>
        <w:tc>
          <w:tcPr>
            <w:tcW w:w="3546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4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4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3323" w:rsidRPr="00C33323" w:rsidRDefault="00C33323" w:rsidP="00C33323">
      <w:pPr>
        <w:rPr>
          <w:rFonts w:ascii="Times New Roman" w:hAnsi="Times New Roman" w:cs="Times New Roman"/>
          <w:sz w:val="26"/>
          <w:szCs w:val="26"/>
        </w:rPr>
      </w:pPr>
      <w:r w:rsidRPr="00C33323">
        <w:rPr>
          <w:rFonts w:ascii="Times New Roman" w:hAnsi="Times New Roman" w:cs="Times New Roman"/>
          <w:sz w:val="26"/>
          <w:szCs w:val="26"/>
        </w:rPr>
        <w:t xml:space="preserve"> Câu 2: En hãy so sánh mặt cắt chập và mặt cắt rời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33323" w:rsidRPr="00C33323" w:rsidTr="00C33323">
        <w:tc>
          <w:tcPr>
            <w:tcW w:w="319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323">
              <w:rPr>
                <w:rFonts w:ascii="Times New Roman" w:hAnsi="Times New Roman" w:cs="Times New Roman"/>
                <w:sz w:val="26"/>
                <w:szCs w:val="26"/>
              </w:rPr>
              <w:t>Mặt cắt chập</w:t>
            </w:r>
          </w:p>
        </w:tc>
        <w:tc>
          <w:tcPr>
            <w:tcW w:w="319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323">
              <w:rPr>
                <w:rFonts w:ascii="Times New Roman" w:hAnsi="Times New Roman" w:cs="Times New Roman"/>
                <w:sz w:val="26"/>
                <w:szCs w:val="26"/>
              </w:rPr>
              <w:t>Mặt cắt rời</w:t>
            </w:r>
          </w:p>
        </w:tc>
      </w:tr>
      <w:tr w:rsidR="00C33323" w:rsidRPr="00C33323" w:rsidTr="00C33323">
        <w:tc>
          <w:tcPr>
            <w:tcW w:w="319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323">
              <w:rPr>
                <w:rFonts w:ascii="Times New Roman" w:hAnsi="Times New Roman" w:cs="Times New Roman"/>
                <w:sz w:val="26"/>
                <w:szCs w:val="26"/>
              </w:rPr>
              <w:t>Vị trí vẽ</w:t>
            </w:r>
          </w:p>
        </w:tc>
        <w:tc>
          <w:tcPr>
            <w:tcW w:w="319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323" w:rsidRPr="00C33323" w:rsidTr="00C33323">
        <w:tc>
          <w:tcPr>
            <w:tcW w:w="319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323">
              <w:rPr>
                <w:rFonts w:ascii="Times New Roman" w:hAnsi="Times New Roman" w:cs="Times New Roman"/>
                <w:sz w:val="26"/>
                <w:szCs w:val="26"/>
              </w:rPr>
              <w:t>Nét vẽ đường bao</w:t>
            </w:r>
          </w:p>
        </w:tc>
        <w:tc>
          <w:tcPr>
            <w:tcW w:w="319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3323" w:rsidRPr="00C33323" w:rsidTr="00C33323">
        <w:tc>
          <w:tcPr>
            <w:tcW w:w="319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3323">
              <w:rPr>
                <w:rFonts w:ascii="Times New Roman" w:hAnsi="Times New Roman" w:cs="Times New Roman"/>
                <w:sz w:val="26"/>
                <w:szCs w:val="26"/>
              </w:rPr>
              <w:t>ứng dụng</w:t>
            </w:r>
          </w:p>
        </w:tc>
        <w:tc>
          <w:tcPr>
            <w:tcW w:w="319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:rsidR="00C33323" w:rsidRPr="00C33323" w:rsidRDefault="00C33323" w:rsidP="00C3332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3323" w:rsidRPr="0028155D" w:rsidRDefault="00C33323" w:rsidP="00C33323">
      <w:pPr>
        <w:rPr>
          <w:rFonts w:ascii="Times New Roman" w:hAnsi="Times New Roman" w:cs="Times New Roman"/>
          <w:b/>
          <w:sz w:val="26"/>
          <w:szCs w:val="26"/>
        </w:rPr>
      </w:pPr>
    </w:p>
    <w:sectPr w:rsidR="00C33323" w:rsidRPr="00281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2539"/>
    <w:multiLevelType w:val="multilevel"/>
    <w:tmpl w:val="50F6562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D7815"/>
    <w:multiLevelType w:val="hybridMultilevel"/>
    <w:tmpl w:val="7132FDCC"/>
    <w:lvl w:ilvl="0" w:tplc="EB5001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B70ED"/>
    <w:multiLevelType w:val="multilevel"/>
    <w:tmpl w:val="139C8C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C447AE"/>
    <w:multiLevelType w:val="multilevel"/>
    <w:tmpl w:val="43822E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4F1BEC"/>
    <w:multiLevelType w:val="multilevel"/>
    <w:tmpl w:val="B98A914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312007"/>
    <w:multiLevelType w:val="multilevel"/>
    <w:tmpl w:val="C21EAC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20"/>
    <w:rsid w:val="0028155D"/>
    <w:rsid w:val="00315A4F"/>
    <w:rsid w:val="005C72C5"/>
    <w:rsid w:val="0070714B"/>
    <w:rsid w:val="007E2D3E"/>
    <w:rsid w:val="008A4655"/>
    <w:rsid w:val="009F4C2F"/>
    <w:rsid w:val="00B871A9"/>
    <w:rsid w:val="00BF4920"/>
    <w:rsid w:val="00C33323"/>
    <w:rsid w:val="00D2334A"/>
    <w:rsid w:val="00D7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D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E2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15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15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155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D3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E2D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D3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3332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D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E2D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15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8155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155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D3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E2D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D3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C333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wtJHb-v1EOU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2021-10-02T12:15:00Z</dcterms:created>
  <dcterms:modified xsi:type="dcterms:W3CDTF">2021-10-02T15:19:00Z</dcterms:modified>
</cp:coreProperties>
</file>