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41" w:rsidRPr="007E7641" w:rsidRDefault="007E7641" w:rsidP="007E7641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proofErr w:type="spellStart"/>
      <w:r w:rsidRPr="007E7641">
        <w:rPr>
          <w:rFonts w:ascii="Arial" w:eastAsia="Times New Roman" w:hAnsi="Arial" w:cs="Arial"/>
          <w:color w:val="333333"/>
          <w:kern w:val="36"/>
          <w:sz w:val="42"/>
          <w:szCs w:val="42"/>
        </w:rPr>
        <w:t>Đề</w:t>
      </w:r>
      <w:proofErr w:type="spellEnd"/>
      <w:r w:rsidRPr="007E7641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proofErr w:type="spellStart"/>
      <w:r w:rsidRPr="007E7641">
        <w:rPr>
          <w:rFonts w:ascii="Arial" w:eastAsia="Times New Roman" w:hAnsi="Arial" w:cs="Arial"/>
          <w:color w:val="333333"/>
          <w:kern w:val="36"/>
          <w:sz w:val="42"/>
          <w:szCs w:val="42"/>
        </w:rPr>
        <w:t>tham</w:t>
      </w:r>
      <w:proofErr w:type="spellEnd"/>
      <w:r w:rsidRPr="007E7641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proofErr w:type="spellStart"/>
      <w:r w:rsidRPr="007E7641">
        <w:rPr>
          <w:rFonts w:ascii="Arial" w:eastAsia="Times New Roman" w:hAnsi="Arial" w:cs="Arial"/>
          <w:color w:val="333333"/>
          <w:kern w:val="36"/>
          <w:sz w:val="42"/>
          <w:szCs w:val="42"/>
        </w:rPr>
        <w:t>khảo</w:t>
      </w:r>
      <w:proofErr w:type="spellEnd"/>
      <w:r w:rsidRPr="007E7641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proofErr w:type="spellStart"/>
      <w:r w:rsidRPr="007E7641">
        <w:rPr>
          <w:rFonts w:ascii="Arial" w:eastAsia="Times New Roman" w:hAnsi="Arial" w:cs="Arial"/>
          <w:color w:val="333333"/>
          <w:kern w:val="36"/>
          <w:sz w:val="42"/>
          <w:szCs w:val="42"/>
        </w:rPr>
        <w:t>môn</w:t>
      </w:r>
      <w:proofErr w:type="spellEnd"/>
      <w:r w:rsidRPr="007E7641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proofErr w:type="spellStart"/>
      <w:r w:rsidRPr="007E7641">
        <w:rPr>
          <w:rFonts w:ascii="Arial" w:eastAsia="Times New Roman" w:hAnsi="Arial" w:cs="Arial"/>
          <w:color w:val="333333"/>
          <w:kern w:val="36"/>
          <w:sz w:val="42"/>
          <w:szCs w:val="42"/>
        </w:rPr>
        <w:t>Văn</w:t>
      </w:r>
      <w:proofErr w:type="spellEnd"/>
      <w:r w:rsidRPr="007E7641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proofErr w:type="spellStart"/>
      <w:r w:rsidRPr="007E7641">
        <w:rPr>
          <w:rFonts w:ascii="Arial" w:eastAsia="Times New Roman" w:hAnsi="Arial" w:cs="Arial"/>
          <w:color w:val="333333"/>
          <w:kern w:val="36"/>
          <w:sz w:val="42"/>
          <w:szCs w:val="42"/>
        </w:rPr>
        <w:t>kỳ</w:t>
      </w:r>
      <w:proofErr w:type="spellEnd"/>
      <w:r w:rsidRPr="007E7641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proofErr w:type="spellStart"/>
      <w:r w:rsidRPr="007E7641">
        <w:rPr>
          <w:rFonts w:ascii="Arial" w:eastAsia="Times New Roman" w:hAnsi="Arial" w:cs="Arial"/>
          <w:color w:val="333333"/>
          <w:kern w:val="36"/>
          <w:sz w:val="42"/>
          <w:szCs w:val="42"/>
        </w:rPr>
        <w:t>thi</w:t>
      </w:r>
      <w:proofErr w:type="spellEnd"/>
      <w:r w:rsidRPr="007E7641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THPT </w:t>
      </w:r>
      <w:proofErr w:type="spellStart"/>
      <w:r w:rsidRPr="007E7641">
        <w:rPr>
          <w:rFonts w:ascii="Arial" w:eastAsia="Times New Roman" w:hAnsi="Arial" w:cs="Arial"/>
          <w:color w:val="333333"/>
          <w:kern w:val="36"/>
          <w:sz w:val="42"/>
          <w:szCs w:val="42"/>
        </w:rPr>
        <w:t>quốc</w:t>
      </w:r>
      <w:proofErr w:type="spellEnd"/>
      <w:r w:rsidRPr="007E7641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proofErr w:type="spellStart"/>
      <w:r w:rsidRPr="007E7641">
        <w:rPr>
          <w:rFonts w:ascii="Arial" w:eastAsia="Times New Roman" w:hAnsi="Arial" w:cs="Arial"/>
          <w:color w:val="333333"/>
          <w:kern w:val="36"/>
          <w:sz w:val="42"/>
          <w:szCs w:val="42"/>
        </w:rPr>
        <w:t>gia</w:t>
      </w:r>
      <w:proofErr w:type="spellEnd"/>
    </w:p>
    <w:p w:rsidR="007E7641" w:rsidRPr="007E7641" w:rsidRDefault="007E7641" w:rsidP="007E764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Đề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thi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môn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Văn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bao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gồm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hai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phần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Đọc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hiểu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và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Làm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văn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,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trong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đó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,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phần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Làm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văn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chiếm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7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điểm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.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Thời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gian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làm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bài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thi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120 </w:t>
      </w:r>
      <w:proofErr w:type="spellStart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phút</w:t>
      </w:r>
      <w:proofErr w:type="spellEnd"/>
      <w:r w:rsidRPr="007E7641">
        <w:rPr>
          <w:rFonts w:ascii="Arial" w:eastAsia="Times New Roman" w:hAnsi="Arial" w:cs="Arial"/>
          <w:b/>
          <w:bCs/>
          <w:color w:val="444444"/>
          <w:sz w:val="21"/>
          <w:szCs w:val="21"/>
        </w:rPr>
        <w:t>.</w:t>
      </w:r>
    </w:p>
    <w:p w:rsidR="007E7641" w:rsidRPr="007E7641" w:rsidRDefault="007E7641" w:rsidP="007E7641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000000"/>
          <w:sz w:val="2"/>
          <w:szCs w:val="2"/>
        </w:rPr>
      </w:pPr>
      <w:r w:rsidRPr="007E7641">
        <w:rPr>
          <w:rFonts w:ascii="Arial" w:eastAsia="Times New Roman" w:hAnsi="Arial" w:cs="Arial"/>
          <w:noProof/>
          <w:color w:val="000000"/>
          <w:sz w:val="2"/>
          <w:szCs w:val="2"/>
        </w:rPr>
        <w:drawing>
          <wp:inline distT="0" distB="0" distL="0" distR="0" wp14:anchorId="26878859" wp14:editId="4394EA94">
            <wp:extent cx="6481445" cy="4582160"/>
            <wp:effectExtent l="0" t="0" r="0" b="8890"/>
            <wp:docPr id="26" name="vne_slide_image_0" descr="http://img.f30.vnecdn.net/2017/05/14/Van-1-1494755484_680x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ne_slide_image_0" descr="http://img.f30.vnecdn.net/2017/05/14/Van-1-1494755484_680x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458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history="1">
        <w:r w:rsidRPr="007E7641">
          <w:rPr>
            <w:rFonts w:ascii="Arial" w:eastAsia="Times New Roman" w:hAnsi="Arial" w:cs="Arial"/>
            <w:color w:val="000000"/>
            <w:sz w:val="2"/>
            <w:szCs w:val="2"/>
            <w:u w:val="single"/>
          </w:rPr>
          <w:t> </w:t>
        </w:r>
      </w:hyperlink>
    </w:p>
    <w:p w:rsidR="007E7641" w:rsidRPr="007E7641" w:rsidRDefault="007E7641" w:rsidP="007E7641">
      <w:pPr>
        <w:shd w:val="clear" w:color="auto" w:fill="FFFFFF"/>
        <w:spacing w:after="150" w:line="0" w:lineRule="auto"/>
        <w:rPr>
          <w:rFonts w:ascii="Arial" w:eastAsia="Times New Roman" w:hAnsi="Arial" w:cs="Arial"/>
          <w:color w:val="000000"/>
          <w:sz w:val="2"/>
          <w:szCs w:val="2"/>
        </w:rPr>
      </w:pPr>
      <w:r w:rsidRPr="007E7641">
        <w:rPr>
          <w:rFonts w:ascii="Arial" w:eastAsia="Times New Roman" w:hAnsi="Arial" w:cs="Arial"/>
          <w:color w:val="000000"/>
          <w:sz w:val="2"/>
          <w:szCs w:val="2"/>
        </w:rPr>
        <w:t> </w:t>
      </w:r>
    </w:p>
    <w:p w:rsidR="007E7641" w:rsidRPr="007E7641" w:rsidRDefault="007E7641" w:rsidP="007E7641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000000"/>
          <w:sz w:val="2"/>
          <w:szCs w:val="2"/>
        </w:rPr>
      </w:pPr>
      <w:r w:rsidRPr="007E7641">
        <w:rPr>
          <w:rFonts w:ascii="Arial" w:eastAsia="Times New Roman" w:hAnsi="Arial" w:cs="Arial"/>
          <w:noProof/>
          <w:color w:val="000000"/>
          <w:sz w:val="2"/>
          <w:szCs w:val="2"/>
        </w:rPr>
        <w:drawing>
          <wp:inline distT="0" distB="0" distL="0" distR="0" wp14:anchorId="38867AE0" wp14:editId="4258DAF5">
            <wp:extent cx="6481445" cy="3536950"/>
            <wp:effectExtent l="0" t="0" r="0" b="6350"/>
            <wp:docPr id="27" name="vne_slide_image_1" descr="http://img.f32.vnecdn.net/2017/05/14/Van-2-1494755487_680x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ne_slide_image_1" descr="http://img.f32.vnecdn.net/2017/05/14/Van-2-1494755487_680x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7E7641">
          <w:rPr>
            <w:rFonts w:ascii="Arial" w:eastAsia="Times New Roman" w:hAnsi="Arial" w:cs="Arial"/>
            <w:color w:val="000000"/>
            <w:sz w:val="2"/>
            <w:szCs w:val="2"/>
            <w:u w:val="single"/>
          </w:rPr>
          <w:t> </w:t>
        </w:r>
      </w:hyperlink>
    </w:p>
    <w:p w:rsidR="007E7641" w:rsidRPr="007E7641" w:rsidRDefault="007E7641" w:rsidP="007E7641">
      <w:pPr>
        <w:shd w:val="clear" w:color="auto" w:fill="FFFFFF"/>
        <w:spacing w:after="150" w:line="0" w:lineRule="auto"/>
        <w:rPr>
          <w:rFonts w:ascii="Arial" w:eastAsia="Times New Roman" w:hAnsi="Arial" w:cs="Arial"/>
          <w:color w:val="000000"/>
          <w:sz w:val="2"/>
          <w:szCs w:val="2"/>
        </w:rPr>
      </w:pPr>
      <w:r w:rsidRPr="007E7641">
        <w:rPr>
          <w:rFonts w:ascii="Arial" w:eastAsia="Times New Roman" w:hAnsi="Arial" w:cs="Arial"/>
          <w:color w:val="000000"/>
          <w:sz w:val="2"/>
          <w:szCs w:val="2"/>
        </w:rPr>
        <w:t> </w:t>
      </w:r>
    </w:p>
    <w:p w:rsidR="0052205B" w:rsidRPr="007E7641" w:rsidRDefault="007E7641" w:rsidP="007E7641">
      <w:pPr>
        <w:shd w:val="clear" w:color="auto" w:fill="FFFFFF"/>
        <w:spacing w:line="270" w:lineRule="atLeast"/>
        <w:jc w:val="right"/>
      </w:pPr>
      <w:proofErr w:type="spellStart"/>
      <w:r w:rsidRPr="007E7641">
        <w:rPr>
          <w:rFonts w:ascii="Arial" w:eastAsia="Times New Roman" w:hAnsi="Arial" w:cs="Arial"/>
          <w:b/>
          <w:bCs/>
          <w:color w:val="333333"/>
          <w:sz w:val="21"/>
          <w:szCs w:val="21"/>
        </w:rPr>
        <w:t>Bộ</w:t>
      </w:r>
      <w:proofErr w:type="spellEnd"/>
      <w:r w:rsidRPr="007E7641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333333"/>
          <w:sz w:val="21"/>
          <w:szCs w:val="21"/>
        </w:rPr>
        <w:t>Giáo</w:t>
      </w:r>
      <w:proofErr w:type="spellEnd"/>
      <w:r w:rsidRPr="007E7641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333333"/>
          <w:sz w:val="21"/>
          <w:szCs w:val="21"/>
        </w:rPr>
        <w:t>dục</w:t>
      </w:r>
      <w:proofErr w:type="spellEnd"/>
      <w:r w:rsidRPr="007E7641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333333"/>
          <w:sz w:val="21"/>
          <w:szCs w:val="21"/>
        </w:rPr>
        <w:t>và</w:t>
      </w:r>
      <w:proofErr w:type="spellEnd"/>
      <w:r w:rsidRPr="007E7641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333333"/>
          <w:sz w:val="21"/>
          <w:szCs w:val="21"/>
        </w:rPr>
        <w:t>Đào</w:t>
      </w:r>
      <w:proofErr w:type="spellEnd"/>
      <w:r w:rsidRPr="007E7641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7E7641">
        <w:rPr>
          <w:rFonts w:ascii="Arial" w:eastAsia="Times New Roman" w:hAnsi="Arial" w:cs="Arial"/>
          <w:b/>
          <w:bCs/>
          <w:color w:val="333333"/>
          <w:sz w:val="21"/>
          <w:szCs w:val="21"/>
        </w:rPr>
        <w:t>tạo</w:t>
      </w:r>
      <w:bookmarkStart w:id="0" w:name="_GoBack"/>
      <w:bookmarkEnd w:id="0"/>
      <w:proofErr w:type="spellEnd"/>
    </w:p>
    <w:sectPr w:rsidR="0052205B" w:rsidRPr="007E7641" w:rsidSect="00DD5E23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23"/>
    <w:rsid w:val="0052205B"/>
    <w:rsid w:val="007E7641"/>
    <w:rsid w:val="00D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50094-1C42-4782-8666-09F9A4A2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79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4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303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224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462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0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226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3774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946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649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559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977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2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989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032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809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6881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6764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9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0716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45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2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538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5572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7116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69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019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30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45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199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6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6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829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javascript:void(0)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Cop.</dc:creator>
  <cp:keywords/>
  <dc:description/>
  <cp:lastModifiedBy>Microsoft Cop.</cp:lastModifiedBy>
  <cp:revision>2</cp:revision>
  <dcterms:created xsi:type="dcterms:W3CDTF">2017-05-14T15:14:00Z</dcterms:created>
  <dcterms:modified xsi:type="dcterms:W3CDTF">2017-05-14T15:14:00Z</dcterms:modified>
</cp:coreProperties>
</file>