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8755B" w14:textId="61E1B60D" w:rsidR="006A5B03" w:rsidRDefault="006A5B03" w:rsidP="00B613E3">
      <w:pPr>
        <w:spacing w:after="0" w:line="240" w:lineRule="auto"/>
        <w:ind w:left="-426"/>
        <w:jc w:val="center"/>
        <w:rPr>
          <w:b/>
          <w:sz w:val="28"/>
          <w:szCs w:val="28"/>
          <w:lang w:val="nb-NO"/>
        </w:rPr>
      </w:pPr>
      <w:r w:rsidRPr="006A5B03">
        <w:rPr>
          <w:b/>
          <w:sz w:val="28"/>
          <w:szCs w:val="28"/>
          <w:lang w:val="nb-NO"/>
        </w:rPr>
        <w:t>NỘI DUNG KIỂM TRA GIỮA HỌC KÌ I – KHỐI 1</w:t>
      </w:r>
      <w:r w:rsidR="004F19A1">
        <w:rPr>
          <w:b/>
          <w:sz w:val="28"/>
          <w:szCs w:val="28"/>
          <w:lang w:val="nb-NO"/>
        </w:rPr>
        <w:t>1</w:t>
      </w:r>
      <w:r w:rsidRPr="006A5B03">
        <w:rPr>
          <w:b/>
          <w:sz w:val="28"/>
          <w:szCs w:val="28"/>
          <w:lang w:val="nb-NO"/>
        </w:rPr>
        <w:t xml:space="preserve"> (2023 – 2024)</w:t>
      </w:r>
    </w:p>
    <w:p w14:paraId="1CC73E80" w14:textId="77777777" w:rsidR="006A5B03" w:rsidRPr="006A5B03" w:rsidRDefault="006A5B03" w:rsidP="006A5B03">
      <w:pPr>
        <w:spacing w:after="0" w:line="240" w:lineRule="auto"/>
        <w:jc w:val="center"/>
        <w:rPr>
          <w:b/>
          <w:sz w:val="28"/>
          <w:szCs w:val="28"/>
          <w:lang w:val="nb-NO"/>
        </w:rPr>
      </w:pPr>
    </w:p>
    <w:tbl>
      <w:tblPr>
        <w:tblStyle w:val="TableGrid"/>
        <w:tblW w:w="11058" w:type="dxa"/>
        <w:tblInd w:w="-998" w:type="dxa"/>
        <w:tblLayout w:type="fixed"/>
        <w:tblLook w:val="04A0" w:firstRow="1" w:lastRow="0" w:firstColumn="1" w:lastColumn="0" w:noHBand="0" w:noVBand="1"/>
      </w:tblPr>
      <w:tblGrid>
        <w:gridCol w:w="709"/>
        <w:gridCol w:w="1560"/>
        <w:gridCol w:w="1985"/>
        <w:gridCol w:w="6804"/>
      </w:tblGrid>
      <w:tr w:rsidR="006A5B03" w:rsidRPr="00B613E3" w14:paraId="5884C58B" w14:textId="77777777" w:rsidTr="006D1FEB">
        <w:trPr>
          <w:trHeight w:val="768"/>
        </w:trPr>
        <w:tc>
          <w:tcPr>
            <w:tcW w:w="709" w:type="dxa"/>
            <w:vMerge w:val="restart"/>
          </w:tcPr>
          <w:p w14:paraId="3A2A4A45" w14:textId="03301B47" w:rsidR="006A5B03" w:rsidRPr="00B613E3" w:rsidRDefault="006A5B03" w:rsidP="006D1FEB">
            <w:pPr>
              <w:spacing w:after="0"/>
              <w:jc w:val="center"/>
              <w:rPr>
                <w:b/>
                <w:bCs/>
                <w:sz w:val="26"/>
              </w:rPr>
            </w:pPr>
            <w:r w:rsidRPr="00B613E3">
              <w:rPr>
                <w:b/>
                <w:bCs/>
                <w:sz w:val="26"/>
              </w:rPr>
              <w:t>TT</w:t>
            </w:r>
          </w:p>
        </w:tc>
        <w:tc>
          <w:tcPr>
            <w:tcW w:w="1560" w:type="dxa"/>
            <w:vMerge w:val="restart"/>
          </w:tcPr>
          <w:p w14:paraId="7AAE5BAD" w14:textId="3F802E76" w:rsidR="006A5B03" w:rsidRPr="00B613E3" w:rsidRDefault="006A5B03" w:rsidP="006D1FEB">
            <w:pPr>
              <w:spacing w:after="0"/>
              <w:jc w:val="center"/>
              <w:rPr>
                <w:b/>
                <w:bCs/>
                <w:sz w:val="26"/>
              </w:rPr>
            </w:pPr>
            <w:r w:rsidRPr="00B613E3">
              <w:rPr>
                <w:b/>
                <w:bCs/>
                <w:sz w:val="26"/>
              </w:rPr>
              <w:t>Chương/</w:t>
            </w:r>
          </w:p>
          <w:p w14:paraId="03701861" w14:textId="3A3ABE96" w:rsidR="006A5B03" w:rsidRPr="00B613E3" w:rsidRDefault="006A5B03" w:rsidP="006D1FEB">
            <w:pPr>
              <w:spacing w:after="0"/>
              <w:jc w:val="center"/>
              <w:rPr>
                <w:b/>
                <w:bCs/>
                <w:sz w:val="26"/>
              </w:rPr>
            </w:pPr>
            <w:r w:rsidRPr="00B613E3">
              <w:rPr>
                <w:b/>
                <w:bCs/>
                <w:sz w:val="26"/>
              </w:rPr>
              <w:t>chủ đề</w:t>
            </w:r>
          </w:p>
        </w:tc>
        <w:tc>
          <w:tcPr>
            <w:tcW w:w="1985" w:type="dxa"/>
            <w:vMerge w:val="restart"/>
          </w:tcPr>
          <w:p w14:paraId="7E63F682" w14:textId="05D9B62B" w:rsidR="006A5B03" w:rsidRPr="00B613E3" w:rsidRDefault="006A5B03" w:rsidP="006D1FEB">
            <w:pPr>
              <w:spacing w:after="0"/>
              <w:jc w:val="center"/>
              <w:rPr>
                <w:b/>
                <w:bCs/>
                <w:sz w:val="26"/>
              </w:rPr>
            </w:pPr>
            <w:r w:rsidRPr="00B613E3">
              <w:rPr>
                <w:b/>
                <w:bCs/>
                <w:sz w:val="26"/>
              </w:rPr>
              <w:t>Nội dung/Đơn vị kiến thức</w:t>
            </w:r>
          </w:p>
        </w:tc>
        <w:tc>
          <w:tcPr>
            <w:tcW w:w="6804" w:type="dxa"/>
            <w:vMerge w:val="restart"/>
          </w:tcPr>
          <w:p w14:paraId="684C9278" w14:textId="6D9E29F5" w:rsidR="006A5B03" w:rsidRPr="00B613E3" w:rsidRDefault="006A5B03" w:rsidP="006D1FEB">
            <w:pPr>
              <w:spacing w:after="0"/>
              <w:jc w:val="center"/>
              <w:rPr>
                <w:b/>
                <w:bCs/>
                <w:sz w:val="26"/>
              </w:rPr>
            </w:pPr>
            <w:r w:rsidRPr="00B613E3">
              <w:rPr>
                <w:b/>
                <w:bCs/>
                <w:sz w:val="26"/>
              </w:rPr>
              <w:t>Mức độ đánh giá</w:t>
            </w:r>
          </w:p>
        </w:tc>
      </w:tr>
      <w:tr w:rsidR="006A5B03" w:rsidRPr="00B613E3" w14:paraId="09408C24" w14:textId="77777777" w:rsidTr="00B613E3">
        <w:trPr>
          <w:trHeight w:val="299"/>
        </w:trPr>
        <w:tc>
          <w:tcPr>
            <w:tcW w:w="709" w:type="dxa"/>
            <w:vMerge/>
          </w:tcPr>
          <w:p w14:paraId="789B4F84" w14:textId="77777777" w:rsidR="006A5B03" w:rsidRPr="00B613E3" w:rsidRDefault="006A5B03" w:rsidP="006D1FEB">
            <w:pPr>
              <w:spacing w:after="0"/>
              <w:rPr>
                <w:b/>
                <w:bCs/>
                <w:sz w:val="26"/>
              </w:rPr>
            </w:pPr>
          </w:p>
        </w:tc>
        <w:tc>
          <w:tcPr>
            <w:tcW w:w="1560" w:type="dxa"/>
            <w:vMerge/>
          </w:tcPr>
          <w:p w14:paraId="79467BFA" w14:textId="77777777" w:rsidR="006A5B03" w:rsidRPr="00B613E3" w:rsidRDefault="006A5B03" w:rsidP="006D1FEB">
            <w:pPr>
              <w:spacing w:after="0"/>
              <w:rPr>
                <w:b/>
                <w:bCs/>
                <w:sz w:val="26"/>
              </w:rPr>
            </w:pPr>
          </w:p>
        </w:tc>
        <w:tc>
          <w:tcPr>
            <w:tcW w:w="1985" w:type="dxa"/>
            <w:vMerge/>
          </w:tcPr>
          <w:p w14:paraId="200F1DEF" w14:textId="77777777" w:rsidR="006A5B03" w:rsidRPr="00B613E3" w:rsidRDefault="006A5B03" w:rsidP="006D1FEB">
            <w:pPr>
              <w:spacing w:after="0"/>
              <w:rPr>
                <w:b/>
                <w:bCs/>
                <w:sz w:val="26"/>
              </w:rPr>
            </w:pPr>
          </w:p>
        </w:tc>
        <w:tc>
          <w:tcPr>
            <w:tcW w:w="6804" w:type="dxa"/>
            <w:vMerge/>
          </w:tcPr>
          <w:p w14:paraId="68A2B443" w14:textId="77777777" w:rsidR="006A5B03" w:rsidRPr="00B613E3" w:rsidRDefault="006A5B03" w:rsidP="006D1FEB">
            <w:pPr>
              <w:spacing w:after="0"/>
              <w:rPr>
                <w:b/>
                <w:bCs/>
                <w:sz w:val="26"/>
              </w:rPr>
            </w:pPr>
          </w:p>
        </w:tc>
      </w:tr>
      <w:tr w:rsidR="006A5B03" w:rsidRPr="00B613E3" w14:paraId="601163E3" w14:textId="77777777" w:rsidTr="006D1FEB">
        <w:trPr>
          <w:trHeight w:val="141"/>
        </w:trPr>
        <w:tc>
          <w:tcPr>
            <w:tcW w:w="709" w:type="dxa"/>
            <w:vMerge w:val="restart"/>
          </w:tcPr>
          <w:p w14:paraId="24F686F5" w14:textId="273F0020" w:rsidR="006A5B03" w:rsidRPr="00B613E3" w:rsidRDefault="006A5B03" w:rsidP="006D1FEB">
            <w:pPr>
              <w:spacing w:after="0"/>
              <w:rPr>
                <w:b/>
                <w:bCs/>
                <w:sz w:val="26"/>
              </w:rPr>
            </w:pPr>
            <w:r w:rsidRPr="00B613E3">
              <w:rPr>
                <w:b/>
                <w:bCs/>
                <w:sz w:val="26"/>
              </w:rPr>
              <w:t>1</w:t>
            </w:r>
          </w:p>
        </w:tc>
        <w:tc>
          <w:tcPr>
            <w:tcW w:w="1560" w:type="dxa"/>
            <w:vMerge w:val="restart"/>
          </w:tcPr>
          <w:p w14:paraId="20A42B97" w14:textId="5D24B2BA" w:rsidR="006A5B03" w:rsidRPr="00B613E3" w:rsidRDefault="006A5B03" w:rsidP="006D1FEB">
            <w:pPr>
              <w:spacing w:after="0"/>
              <w:rPr>
                <w:b/>
                <w:bCs/>
                <w:sz w:val="26"/>
              </w:rPr>
            </w:pPr>
            <w:r w:rsidRPr="00B613E3">
              <w:rPr>
                <w:b/>
                <w:bCs/>
                <w:sz w:val="26"/>
              </w:rPr>
              <w:t>CHƯƠNG 1.</w:t>
            </w:r>
            <w:r w:rsidRPr="00B613E3">
              <w:rPr>
                <w:sz w:val="26"/>
              </w:rPr>
              <w:t xml:space="preserve"> </w:t>
            </w:r>
            <w:r w:rsidRPr="00B613E3">
              <w:rPr>
                <w:b/>
                <w:bCs/>
                <w:color w:val="000000"/>
                <w:sz w:val="26"/>
              </w:rPr>
              <w:t>CÁCH MẠNG TƯ SẢN VÀ SỰ PHÁT TRIỂN CỦA CHỦ NGHĨA TƯ BẢN</w:t>
            </w:r>
          </w:p>
        </w:tc>
        <w:tc>
          <w:tcPr>
            <w:tcW w:w="1985" w:type="dxa"/>
          </w:tcPr>
          <w:p w14:paraId="0693510C" w14:textId="77777777" w:rsidR="006A5B03" w:rsidRPr="00B613E3" w:rsidRDefault="006A5B03" w:rsidP="006D1FEB">
            <w:pPr>
              <w:spacing w:after="0"/>
              <w:rPr>
                <w:b/>
                <w:bCs/>
                <w:i/>
                <w:iCs/>
                <w:sz w:val="26"/>
              </w:rPr>
            </w:pPr>
            <w:r w:rsidRPr="00B613E3">
              <w:rPr>
                <w:b/>
                <w:bCs/>
                <w:i/>
                <w:iCs/>
                <w:sz w:val="26"/>
              </w:rPr>
              <w:t>Bài 1. Một số vấn đề chung về cách mạng tư sản.</w:t>
            </w:r>
          </w:p>
          <w:p w14:paraId="5528F760" w14:textId="77777777" w:rsidR="006A5B03" w:rsidRPr="00B613E3" w:rsidRDefault="006A5B03" w:rsidP="006D1FEB">
            <w:pPr>
              <w:spacing w:after="0"/>
              <w:rPr>
                <w:b/>
                <w:bCs/>
                <w:i/>
                <w:iCs/>
                <w:sz w:val="26"/>
              </w:rPr>
            </w:pPr>
          </w:p>
        </w:tc>
        <w:tc>
          <w:tcPr>
            <w:tcW w:w="6804" w:type="dxa"/>
          </w:tcPr>
          <w:p w14:paraId="10AADAB9" w14:textId="77777777" w:rsidR="006A5B03" w:rsidRPr="00B613E3" w:rsidRDefault="006A5B03" w:rsidP="006D1FEB">
            <w:pPr>
              <w:spacing w:after="0"/>
              <w:rPr>
                <w:sz w:val="26"/>
              </w:rPr>
            </w:pPr>
            <w:r w:rsidRPr="00B613E3">
              <w:rPr>
                <w:rFonts w:eastAsia="Times New Roman"/>
                <w:b/>
                <w:sz w:val="26"/>
              </w:rPr>
              <w:t>Nhận biết</w:t>
            </w:r>
            <w:r w:rsidRPr="00B613E3">
              <w:rPr>
                <w:sz w:val="26"/>
              </w:rPr>
              <w:t xml:space="preserve"> </w:t>
            </w:r>
          </w:p>
          <w:p w14:paraId="1140FDF8" w14:textId="5427A9D3" w:rsidR="006A5B03" w:rsidRPr="00B613E3" w:rsidRDefault="006A5B03" w:rsidP="006D1FEB">
            <w:pPr>
              <w:spacing w:after="0"/>
              <w:rPr>
                <w:sz w:val="26"/>
              </w:rPr>
            </w:pPr>
            <w:r w:rsidRPr="00B613E3">
              <w:rPr>
                <w:sz w:val="26"/>
              </w:rPr>
              <w:t>- Trình bày được tiền đề của các cuộc cách mạng tư sản về kinh tế, chính trị, xã hội, tư tưởng.</w:t>
            </w:r>
          </w:p>
          <w:p w14:paraId="4471B3EA" w14:textId="47555238" w:rsidR="006A5B03" w:rsidRPr="00B613E3" w:rsidRDefault="006A5B03" w:rsidP="006D1FEB">
            <w:pPr>
              <w:spacing w:after="0"/>
              <w:rPr>
                <w:sz w:val="26"/>
              </w:rPr>
            </w:pPr>
            <w:r w:rsidRPr="00B613E3">
              <w:rPr>
                <w:sz w:val="26"/>
              </w:rPr>
              <w:t>- Trình bày được kết quả, ý nghĩa của các cuộc cách mạng tư sản.</w:t>
            </w:r>
          </w:p>
          <w:p w14:paraId="6C415A60" w14:textId="77777777" w:rsidR="006D1FEB" w:rsidRPr="00B613E3" w:rsidRDefault="006A5B03" w:rsidP="006D1FEB">
            <w:pPr>
              <w:spacing w:after="0"/>
              <w:rPr>
                <w:sz w:val="26"/>
                <w:lang w:val="vi-VN"/>
              </w:rPr>
            </w:pPr>
            <w:r w:rsidRPr="00B613E3">
              <w:rPr>
                <w:rFonts w:eastAsia="Times New Roman"/>
                <w:b/>
                <w:bCs/>
                <w:sz w:val="26"/>
              </w:rPr>
              <w:t>Thông hiểu</w:t>
            </w:r>
          </w:p>
          <w:p w14:paraId="2BB58E08" w14:textId="5EF8076A" w:rsidR="006A5B03" w:rsidRPr="00B613E3" w:rsidRDefault="006A5B03" w:rsidP="006D1FEB">
            <w:pPr>
              <w:spacing w:after="0"/>
              <w:rPr>
                <w:sz w:val="26"/>
              </w:rPr>
            </w:pPr>
            <w:r w:rsidRPr="00B613E3">
              <w:rPr>
                <w:sz w:val="26"/>
              </w:rPr>
              <w:t>- Phân tích được mục tiêu, nhiệm vụ, giai cấp lãnh đạo, động lực của các cuộc cách mạng tư sản.</w:t>
            </w:r>
          </w:p>
          <w:p w14:paraId="028BE671" w14:textId="3EFAECAE" w:rsidR="006A5B03" w:rsidRPr="00B613E3" w:rsidRDefault="006A5B03" w:rsidP="006D1FEB">
            <w:pPr>
              <w:spacing w:after="0"/>
              <w:rPr>
                <w:sz w:val="26"/>
              </w:rPr>
            </w:pPr>
            <w:r w:rsidRPr="00B613E3">
              <w:rPr>
                <w:rFonts w:eastAsia="Times New Roman"/>
                <w:b/>
                <w:spacing w:val="-8"/>
                <w:sz w:val="26"/>
              </w:rPr>
              <w:t>Vận dụng</w:t>
            </w:r>
          </w:p>
          <w:p w14:paraId="6F16A4C4" w14:textId="77777777" w:rsidR="006A5B03" w:rsidRPr="00B613E3" w:rsidRDefault="006A5B03" w:rsidP="006D1FEB">
            <w:pPr>
              <w:spacing w:after="0"/>
              <w:rPr>
                <w:sz w:val="26"/>
              </w:rPr>
            </w:pPr>
            <w:r w:rsidRPr="00B613E3">
              <w:rPr>
                <w:sz w:val="26"/>
              </w:rPr>
              <w:t>- Lý giải được vì sao các cuộc cách mạng tư sản lại đặt ra nhiệm vụ dân tộc và nhiệm vụ dân chủ.</w:t>
            </w:r>
          </w:p>
          <w:p w14:paraId="51AE3B8D" w14:textId="465940EC" w:rsidR="006A5B03" w:rsidRPr="00B613E3" w:rsidRDefault="006A5B03" w:rsidP="006D1FEB">
            <w:pPr>
              <w:spacing w:after="0"/>
              <w:rPr>
                <w:rFonts w:eastAsia="Times New Roman"/>
                <w:b/>
                <w:spacing w:val="-8"/>
                <w:sz w:val="26"/>
              </w:rPr>
            </w:pPr>
            <w:r w:rsidRPr="00B613E3">
              <w:rPr>
                <w:rFonts w:eastAsia="Times New Roman"/>
                <w:b/>
                <w:spacing w:val="-8"/>
                <w:sz w:val="26"/>
              </w:rPr>
              <w:t>Vận dụng cao</w:t>
            </w:r>
          </w:p>
          <w:p w14:paraId="1FA70E92" w14:textId="7F9805ED" w:rsidR="006A5B03" w:rsidRPr="00B613E3" w:rsidRDefault="006A5B03" w:rsidP="006D1FEB">
            <w:pPr>
              <w:spacing w:after="0"/>
              <w:rPr>
                <w:sz w:val="26"/>
              </w:rPr>
            </w:pPr>
            <w:r w:rsidRPr="00B613E3">
              <w:rPr>
                <w:sz w:val="26"/>
              </w:rPr>
              <w:t>- Liên hệ được ảnh hưởng của Tuyên ngôn độc lập của Mỹ và bản Tuyên nhân Nhân quyền và Dân quyền của Pháp tới bản Tuyên ngôn Độc lập của Chủ tịch Hồ Chí Minh.</w:t>
            </w:r>
          </w:p>
        </w:tc>
      </w:tr>
      <w:tr w:rsidR="006A5B03" w:rsidRPr="00B613E3" w14:paraId="4ED3E902" w14:textId="77777777" w:rsidTr="006D1FEB">
        <w:trPr>
          <w:trHeight w:val="2548"/>
        </w:trPr>
        <w:tc>
          <w:tcPr>
            <w:tcW w:w="709" w:type="dxa"/>
            <w:vMerge/>
          </w:tcPr>
          <w:p w14:paraId="730A5956" w14:textId="29907E03" w:rsidR="006A5B03" w:rsidRPr="00B613E3" w:rsidRDefault="006A5B03" w:rsidP="006D1FEB">
            <w:pPr>
              <w:spacing w:after="0"/>
              <w:rPr>
                <w:sz w:val="26"/>
              </w:rPr>
            </w:pPr>
          </w:p>
        </w:tc>
        <w:tc>
          <w:tcPr>
            <w:tcW w:w="1560" w:type="dxa"/>
            <w:vMerge/>
          </w:tcPr>
          <w:p w14:paraId="6F1239CA" w14:textId="14E62BA2" w:rsidR="006A5B03" w:rsidRPr="00B613E3" w:rsidRDefault="006A5B03" w:rsidP="006D1FEB">
            <w:pPr>
              <w:spacing w:after="0"/>
              <w:rPr>
                <w:sz w:val="26"/>
              </w:rPr>
            </w:pPr>
          </w:p>
        </w:tc>
        <w:tc>
          <w:tcPr>
            <w:tcW w:w="1985" w:type="dxa"/>
          </w:tcPr>
          <w:p w14:paraId="293FFCD6" w14:textId="6E76402F" w:rsidR="006A5B03" w:rsidRPr="00B613E3" w:rsidRDefault="006A5B03" w:rsidP="006D1FEB">
            <w:pPr>
              <w:spacing w:after="0"/>
              <w:rPr>
                <w:b/>
                <w:bCs/>
                <w:i/>
                <w:iCs/>
                <w:sz w:val="26"/>
              </w:rPr>
            </w:pPr>
            <w:r w:rsidRPr="00B613E3">
              <w:rPr>
                <w:b/>
                <w:bCs/>
                <w:i/>
                <w:iCs/>
                <w:sz w:val="26"/>
              </w:rPr>
              <w:t>Bài 2. Sự phát triển của chủ nghĩa tư bản</w:t>
            </w:r>
          </w:p>
        </w:tc>
        <w:tc>
          <w:tcPr>
            <w:tcW w:w="6804" w:type="dxa"/>
          </w:tcPr>
          <w:p w14:paraId="3343BBD8" w14:textId="77777777" w:rsidR="006D1FEB" w:rsidRPr="00B613E3" w:rsidRDefault="006A5B03" w:rsidP="006D1FEB">
            <w:pPr>
              <w:spacing w:after="0"/>
              <w:rPr>
                <w:rFonts w:eastAsia="Times New Roman"/>
                <w:b/>
                <w:bCs/>
                <w:sz w:val="26"/>
              </w:rPr>
            </w:pPr>
            <w:r w:rsidRPr="00B613E3">
              <w:rPr>
                <w:rFonts w:eastAsia="Times New Roman"/>
                <w:b/>
                <w:sz w:val="26"/>
              </w:rPr>
              <w:t>Nhận biết</w:t>
            </w:r>
          </w:p>
          <w:p w14:paraId="1D565CF5" w14:textId="690656FB" w:rsidR="006A5B03" w:rsidRPr="00B613E3" w:rsidRDefault="006A5B03" w:rsidP="006D1FEB">
            <w:pPr>
              <w:spacing w:after="0"/>
              <w:rPr>
                <w:rFonts w:eastAsia="Times New Roman"/>
                <w:b/>
                <w:sz w:val="26"/>
              </w:rPr>
            </w:pPr>
            <w:r w:rsidRPr="00B613E3">
              <w:rPr>
                <w:rFonts w:eastAsia="Times New Roman"/>
                <w:b/>
                <w:bCs/>
                <w:sz w:val="26"/>
              </w:rPr>
              <w:t xml:space="preserve">- </w:t>
            </w:r>
            <w:r w:rsidRPr="00B613E3">
              <w:rPr>
                <w:sz w:val="26"/>
                <w:lang w:val="vi-VN"/>
              </w:rPr>
              <w:t>Trình bày được sự xác lập của chủ nghĩa tư bản ở châu Âu và Bắc Mỹ</w:t>
            </w:r>
            <w:r w:rsidRPr="00B613E3">
              <w:rPr>
                <w:sz w:val="26"/>
              </w:rPr>
              <w:t>.</w:t>
            </w:r>
            <w:r w:rsidRPr="00B613E3">
              <w:rPr>
                <w:sz w:val="26"/>
                <w:lang w:val="vi-VN"/>
              </w:rPr>
              <w:t xml:space="preserve"> </w:t>
            </w:r>
          </w:p>
          <w:p w14:paraId="14E4AB78" w14:textId="14EF094F" w:rsidR="006A5B03" w:rsidRPr="00B613E3" w:rsidRDefault="006A5B03" w:rsidP="006D1FEB">
            <w:pPr>
              <w:spacing w:after="0"/>
              <w:rPr>
                <w:sz w:val="26"/>
              </w:rPr>
            </w:pPr>
            <w:r w:rsidRPr="00B613E3">
              <w:rPr>
                <w:sz w:val="26"/>
              </w:rPr>
              <w:t>- Trình bày được quá trình mở rộng xâm lược thuộc địa và phát triển của chủ nghĩa tư bản.</w:t>
            </w:r>
          </w:p>
          <w:p w14:paraId="6BD90FE4" w14:textId="77777777" w:rsidR="006A5B03" w:rsidRPr="00B613E3" w:rsidRDefault="006A5B03" w:rsidP="006D1FEB">
            <w:pPr>
              <w:spacing w:after="0"/>
              <w:rPr>
                <w:sz w:val="26"/>
                <w:lang w:val="vi-VN"/>
              </w:rPr>
            </w:pPr>
            <w:r w:rsidRPr="00B613E3">
              <w:rPr>
                <w:sz w:val="26"/>
              </w:rPr>
              <w:t xml:space="preserve">- Trình bày </w:t>
            </w:r>
            <w:r w:rsidRPr="00B613E3">
              <w:rPr>
                <w:sz w:val="26"/>
                <w:lang w:val="vi-VN"/>
              </w:rPr>
              <w:t>được sự phát triển của chủ nghĩa tư bản từ tự do cạnh tranh sang độc</w:t>
            </w:r>
            <w:r w:rsidRPr="00B613E3">
              <w:rPr>
                <w:spacing w:val="-3"/>
                <w:sz w:val="26"/>
                <w:lang w:val="vi-VN"/>
              </w:rPr>
              <w:t xml:space="preserve"> </w:t>
            </w:r>
            <w:r w:rsidRPr="00B613E3">
              <w:rPr>
                <w:sz w:val="26"/>
                <w:lang w:val="vi-VN"/>
              </w:rPr>
              <w:t>quyền.</w:t>
            </w:r>
          </w:p>
          <w:p w14:paraId="5898269E" w14:textId="1FE90258" w:rsidR="006A5B03" w:rsidRPr="00B613E3" w:rsidRDefault="006A5B03" w:rsidP="006D1FEB">
            <w:pPr>
              <w:spacing w:after="0"/>
              <w:rPr>
                <w:sz w:val="26"/>
              </w:rPr>
            </w:pPr>
            <w:r w:rsidRPr="00B613E3">
              <w:rPr>
                <w:sz w:val="26"/>
              </w:rPr>
              <w:t>- Nêu được khái niệm, tiềm năng và thách thức của chủ nghĩa tư bản hiện đại.</w:t>
            </w:r>
          </w:p>
          <w:p w14:paraId="63FEF72B" w14:textId="77777777" w:rsidR="006D1FEB" w:rsidRPr="00B613E3" w:rsidRDefault="006A5B03" w:rsidP="006D1FEB">
            <w:pPr>
              <w:spacing w:after="0"/>
              <w:rPr>
                <w:sz w:val="26"/>
                <w:lang w:val="vi-VN"/>
              </w:rPr>
            </w:pPr>
            <w:r w:rsidRPr="00B613E3">
              <w:rPr>
                <w:rFonts w:eastAsia="Times New Roman"/>
                <w:b/>
                <w:bCs/>
                <w:sz w:val="26"/>
              </w:rPr>
              <w:t>Thông hiểu</w:t>
            </w:r>
          </w:p>
          <w:p w14:paraId="581DB414" w14:textId="7324C0A2" w:rsidR="006A5B03" w:rsidRPr="00B613E3" w:rsidRDefault="006A5B03" w:rsidP="006D1FEB">
            <w:pPr>
              <w:spacing w:after="0"/>
              <w:rPr>
                <w:sz w:val="26"/>
              </w:rPr>
            </w:pPr>
            <w:r w:rsidRPr="00B613E3">
              <w:rPr>
                <w:sz w:val="26"/>
              </w:rPr>
              <w:t>- Có nhận thức đúng đăn về tiềm năng và thách thức của chủ nghĩa tư bản hiện đại.</w:t>
            </w:r>
          </w:p>
          <w:p w14:paraId="15D8EA69" w14:textId="77777777" w:rsidR="006A5B03" w:rsidRPr="00B613E3" w:rsidRDefault="006A5B03" w:rsidP="006D1FEB">
            <w:pPr>
              <w:spacing w:after="0"/>
              <w:rPr>
                <w:rFonts w:eastAsia="Times New Roman"/>
                <w:b/>
                <w:spacing w:val="-8"/>
                <w:sz w:val="26"/>
              </w:rPr>
            </w:pPr>
            <w:r w:rsidRPr="00B613E3">
              <w:rPr>
                <w:rFonts w:eastAsia="Times New Roman"/>
                <w:b/>
                <w:spacing w:val="-8"/>
                <w:sz w:val="26"/>
              </w:rPr>
              <w:t>Vận dụng</w:t>
            </w:r>
          </w:p>
          <w:p w14:paraId="3521F0C1" w14:textId="586B9BEA" w:rsidR="006A5B03" w:rsidRPr="00B613E3" w:rsidRDefault="006D1FEB" w:rsidP="006D1FEB">
            <w:pPr>
              <w:spacing w:after="0"/>
              <w:rPr>
                <w:rFonts w:eastAsia="Times New Roman"/>
                <w:bCs/>
                <w:spacing w:val="-8"/>
                <w:sz w:val="26"/>
              </w:rPr>
            </w:pPr>
            <w:r w:rsidRPr="00B613E3">
              <w:rPr>
                <w:rFonts w:eastAsia="Times New Roman"/>
                <w:bCs/>
                <w:spacing w:val="-8"/>
                <w:sz w:val="26"/>
              </w:rPr>
              <w:t xml:space="preserve">- </w:t>
            </w:r>
            <w:r w:rsidR="006A5B03" w:rsidRPr="00B613E3">
              <w:rPr>
                <w:rFonts w:eastAsia="Times New Roman"/>
                <w:bCs/>
                <w:spacing w:val="-8"/>
                <w:sz w:val="26"/>
              </w:rPr>
              <w:t>Có nhận thức đúng đắn về tiềm năng và những hạn chế của chủ nghĩa tư bản</w:t>
            </w:r>
          </w:p>
          <w:p w14:paraId="3DA578D0" w14:textId="77777777" w:rsidR="006A5B03" w:rsidRPr="00B613E3" w:rsidRDefault="006A5B03" w:rsidP="006D1FEB">
            <w:pPr>
              <w:widowControl w:val="0"/>
              <w:suppressAutoHyphens/>
              <w:spacing w:after="0"/>
              <w:rPr>
                <w:rFonts w:eastAsia="Times New Roman"/>
                <w:b/>
                <w:bCs/>
                <w:sz w:val="26"/>
              </w:rPr>
            </w:pPr>
            <w:r w:rsidRPr="00B613E3">
              <w:rPr>
                <w:rFonts w:eastAsia="Times New Roman"/>
                <w:b/>
                <w:bCs/>
                <w:sz w:val="26"/>
              </w:rPr>
              <w:t>Vận dụng cao</w:t>
            </w:r>
          </w:p>
          <w:p w14:paraId="0C502E91" w14:textId="6E4DE89C" w:rsidR="006A5B03" w:rsidRPr="00111CCF" w:rsidRDefault="006A5B03" w:rsidP="00111CCF">
            <w:pPr>
              <w:widowControl w:val="0"/>
              <w:suppressAutoHyphens/>
              <w:spacing w:after="0"/>
              <w:rPr>
                <w:sz w:val="26"/>
              </w:rPr>
            </w:pPr>
            <w:r w:rsidRPr="00B613E3">
              <w:rPr>
                <w:sz w:val="26"/>
                <w:lang w:val="en-US"/>
              </w:rPr>
              <w:t xml:space="preserve">- </w:t>
            </w:r>
            <w:r w:rsidRPr="00B613E3">
              <w:rPr>
                <w:sz w:val="26"/>
              </w:rPr>
              <w:t>Vận dụng được những hiểu biết về lịch sử chủ nghĩa tư bản để giải thích những vấn đề thời sự của xã hội tư bản hiện</w:t>
            </w:r>
            <w:r w:rsidRPr="00B613E3">
              <w:rPr>
                <w:spacing w:val="-7"/>
                <w:sz w:val="26"/>
              </w:rPr>
              <w:t xml:space="preserve"> </w:t>
            </w:r>
            <w:r w:rsidRPr="00B613E3">
              <w:rPr>
                <w:sz w:val="26"/>
              </w:rPr>
              <w:t>nay.</w:t>
            </w:r>
          </w:p>
        </w:tc>
      </w:tr>
      <w:tr w:rsidR="00EC5B3E" w:rsidRPr="00B613E3" w14:paraId="2A9262F9" w14:textId="77777777" w:rsidTr="00111CCF">
        <w:trPr>
          <w:trHeight w:val="1401"/>
        </w:trPr>
        <w:tc>
          <w:tcPr>
            <w:tcW w:w="709" w:type="dxa"/>
            <w:vMerge w:val="restart"/>
          </w:tcPr>
          <w:p w14:paraId="574B5294" w14:textId="52FD14C3" w:rsidR="00EC5B3E" w:rsidRPr="00B613E3" w:rsidRDefault="00EC5B3E" w:rsidP="006D1FEB">
            <w:pPr>
              <w:pStyle w:val="TableParagraph"/>
              <w:ind w:left="0" w:right="57"/>
              <w:jc w:val="both"/>
              <w:rPr>
                <w:sz w:val="26"/>
                <w:szCs w:val="26"/>
              </w:rPr>
            </w:pPr>
            <w:r w:rsidRPr="00B613E3">
              <w:rPr>
                <w:b/>
                <w:bCs/>
                <w:sz w:val="26"/>
                <w:szCs w:val="26"/>
              </w:rPr>
              <w:t>2</w:t>
            </w:r>
          </w:p>
        </w:tc>
        <w:tc>
          <w:tcPr>
            <w:tcW w:w="1560" w:type="dxa"/>
            <w:vMerge w:val="restart"/>
          </w:tcPr>
          <w:p w14:paraId="3C3B7077" w14:textId="36CB89E5" w:rsidR="00EC5B3E" w:rsidRPr="00B613E3" w:rsidRDefault="00EC5B3E" w:rsidP="006D1FEB">
            <w:pPr>
              <w:spacing w:after="0"/>
              <w:rPr>
                <w:sz w:val="26"/>
              </w:rPr>
            </w:pPr>
            <w:r w:rsidRPr="00B613E3">
              <w:rPr>
                <w:b/>
                <w:bCs/>
                <w:sz w:val="26"/>
              </w:rPr>
              <w:t>CHƯƠNG  2. CHỦ NGHĨA XÃ HỘI TỪ NĂM 1917 ĐẾN NAY</w:t>
            </w:r>
          </w:p>
          <w:p w14:paraId="52125554" w14:textId="77777777" w:rsidR="00EC5B3E" w:rsidRPr="00B613E3" w:rsidRDefault="00EC5B3E" w:rsidP="006D1FEB">
            <w:pPr>
              <w:spacing w:after="0"/>
              <w:rPr>
                <w:sz w:val="26"/>
              </w:rPr>
            </w:pPr>
          </w:p>
        </w:tc>
        <w:tc>
          <w:tcPr>
            <w:tcW w:w="1985" w:type="dxa"/>
          </w:tcPr>
          <w:p w14:paraId="511147C6" w14:textId="3A010FB0" w:rsidR="00EC5B3E" w:rsidRPr="00B613E3" w:rsidRDefault="00EC5B3E" w:rsidP="006D1FEB">
            <w:pPr>
              <w:spacing w:after="0"/>
              <w:rPr>
                <w:b/>
                <w:bCs/>
                <w:i/>
                <w:iCs/>
                <w:sz w:val="26"/>
              </w:rPr>
            </w:pPr>
            <w:r w:rsidRPr="00B613E3">
              <w:rPr>
                <w:b/>
                <w:bCs/>
                <w:i/>
                <w:iCs/>
                <w:sz w:val="26"/>
              </w:rPr>
              <w:t>Bài 3. Liên bang cộng hòa xã hội chủ nghĩa Xô viết ra đời và sự phát triển của chủ nghĩa xã hội sau Chiến tranh thế giới thứ hai</w:t>
            </w:r>
          </w:p>
          <w:p w14:paraId="24606536" w14:textId="77777777" w:rsidR="00EC5B3E" w:rsidRPr="00B613E3" w:rsidRDefault="00EC5B3E" w:rsidP="006D1FEB">
            <w:pPr>
              <w:spacing w:after="0"/>
              <w:rPr>
                <w:b/>
                <w:bCs/>
                <w:sz w:val="26"/>
              </w:rPr>
            </w:pPr>
          </w:p>
          <w:p w14:paraId="2664EAD3" w14:textId="77777777" w:rsidR="00EC5B3E" w:rsidRPr="00B613E3" w:rsidRDefault="00EC5B3E" w:rsidP="006D1FEB">
            <w:pPr>
              <w:pStyle w:val="TableParagraph"/>
              <w:ind w:left="0" w:right="57"/>
              <w:jc w:val="both"/>
              <w:rPr>
                <w:b/>
                <w:bCs/>
                <w:sz w:val="26"/>
                <w:szCs w:val="26"/>
              </w:rPr>
            </w:pPr>
          </w:p>
        </w:tc>
        <w:tc>
          <w:tcPr>
            <w:tcW w:w="6804" w:type="dxa"/>
          </w:tcPr>
          <w:p w14:paraId="3180006B" w14:textId="77777777" w:rsidR="00EC5B3E" w:rsidRPr="00B613E3" w:rsidRDefault="00EC5B3E" w:rsidP="006D1FEB">
            <w:pPr>
              <w:spacing w:after="0"/>
              <w:rPr>
                <w:rFonts w:eastAsia="Times New Roman"/>
                <w:b/>
                <w:spacing w:val="-8"/>
                <w:sz w:val="26"/>
                <w:lang w:val="en-US"/>
              </w:rPr>
            </w:pPr>
            <w:r w:rsidRPr="00B613E3">
              <w:rPr>
                <w:rFonts w:eastAsia="Times New Roman"/>
                <w:b/>
                <w:spacing w:val="-8"/>
                <w:sz w:val="26"/>
                <w:lang w:val="en-US"/>
              </w:rPr>
              <w:lastRenderedPageBreak/>
              <w:t>Nhận biết</w:t>
            </w:r>
          </w:p>
          <w:p w14:paraId="00B893D7" w14:textId="36994886" w:rsidR="00EC5B3E" w:rsidRPr="00B613E3" w:rsidRDefault="00EC5B3E" w:rsidP="006D1FEB">
            <w:pPr>
              <w:spacing w:after="0"/>
              <w:rPr>
                <w:sz w:val="26"/>
              </w:rPr>
            </w:pPr>
            <w:r w:rsidRPr="00B613E3">
              <w:rPr>
                <w:rFonts w:eastAsia="Times New Roman"/>
                <w:b/>
                <w:spacing w:val="-8"/>
                <w:sz w:val="26"/>
                <w:lang w:val="en-US"/>
              </w:rPr>
              <w:t xml:space="preserve">- </w:t>
            </w:r>
            <w:r w:rsidRPr="00B613E3">
              <w:rPr>
                <w:sz w:val="26"/>
                <w:lang w:val="vi-VN"/>
              </w:rPr>
              <w:t xml:space="preserve">Trình bày được </w:t>
            </w:r>
            <w:r w:rsidRPr="00B613E3">
              <w:rPr>
                <w:sz w:val="26"/>
              </w:rPr>
              <w:t>quá trình hình thành Liên bang cộng hòa xã hội chủ nghĩa Xô viết.</w:t>
            </w:r>
          </w:p>
          <w:p w14:paraId="7ABAEBF5" w14:textId="77777777" w:rsidR="00EC5B3E" w:rsidRPr="00B613E3" w:rsidRDefault="00EC5B3E" w:rsidP="006D1FEB">
            <w:pPr>
              <w:spacing w:after="0"/>
              <w:rPr>
                <w:sz w:val="26"/>
              </w:rPr>
            </w:pPr>
            <w:r w:rsidRPr="00B613E3">
              <w:rPr>
                <w:sz w:val="26"/>
              </w:rPr>
              <w:t>-</w:t>
            </w:r>
            <w:r w:rsidRPr="00B613E3">
              <w:rPr>
                <w:sz w:val="26"/>
                <w:lang w:val="vi-VN"/>
              </w:rPr>
              <w:t xml:space="preserve"> Trình bày được</w:t>
            </w:r>
            <w:r w:rsidRPr="00B613E3">
              <w:rPr>
                <w:sz w:val="26"/>
              </w:rPr>
              <w:t xml:space="preserve"> sự phát triển của chủ nghĩa xã hội ở các nước Động Âu sau Chiến tranh thế giới thứ hai.</w:t>
            </w:r>
          </w:p>
          <w:p w14:paraId="5DF42861" w14:textId="77777777" w:rsidR="00EC5B3E" w:rsidRPr="00B613E3" w:rsidRDefault="00EC5B3E" w:rsidP="006D1FEB">
            <w:pPr>
              <w:spacing w:after="0"/>
              <w:rPr>
                <w:sz w:val="26"/>
                <w:lang w:val="vi-VN"/>
              </w:rPr>
            </w:pPr>
            <w:r w:rsidRPr="00B613E3">
              <w:rPr>
                <w:sz w:val="26"/>
              </w:rPr>
              <w:t xml:space="preserve">- Nêu được sự mở rộng của chủ nghỉa xã hội ở khu vực châu Á, khu vực Mỹ La tinh. </w:t>
            </w:r>
          </w:p>
          <w:p w14:paraId="4CD74C4E" w14:textId="171D668F" w:rsidR="00EC5B3E" w:rsidRPr="00B613E3" w:rsidRDefault="00EC5B3E" w:rsidP="006D1FEB">
            <w:pPr>
              <w:spacing w:after="0"/>
              <w:rPr>
                <w:rFonts w:eastAsia="Times New Roman"/>
                <w:b/>
                <w:spacing w:val="-8"/>
                <w:sz w:val="26"/>
                <w:lang w:val="en-US"/>
              </w:rPr>
            </w:pPr>
            <w:r w:rsidRPr="00B613E3">
              <w:rPr>
                <w:rFonts w:eastAsia="Times New Roman"/>
                <w:b/>
                <w:spacing w:val="-8"/>
                <w:sz w:val="26"/>
                <w:lang w:val="en-US"/>
              </w:rPr>
              <w:t>Thông hiểu</w:t>
            </w:r>
          </w:p>
          <w:p w14:paraId="4C101D45" w14:textId="641E8199" w:rsidR="00EC5B3E" w:rsidRPr="00B613E3" w:rsidRDefault="00EC5B3E" w:rsidP="006D1FEB">
            <w:pPr>
              <w:spacing w:after="0"/>
              <w:rPr>
                <w:sz w:val="26"/>
              </w:rPr>
            </w:pPr>
            <w:r w:rsidRPr="00B613E3">
              <w:rPr>
                <w:rFonts w:eastAsia="Times New Roman"/>
                <w:bCs/>
                <w:spacing w:val="-8"/>
                <w:sz w:val="26"/>
                <w:lang w:val="en-US"/>
              </w:rPr>
              <w:t>- Phân tích được ý nghĩa sự ra đời của</w:t>
            </w:r>
            <w:r w:rsidRPr="00B613E3">
              <w:rPr>
                <w:sz w:val="26"/>
              </w:rPr>
              <w:t xml:space="preserve"> Liên bang cộng hòa xã hội chủ nghĩa Xô viết</w:t>
            </w:r>
          </w:p>
          <w:p w14:paraId="6B37C715" w14:textId="1F9B4155" w:rsidR="00EC5B3E" w:rsidRPr="00B613E3" w:rsidRDefault="00EC5B3E" w:rsidP="006D1FEB">
            <w:pPr>
              <w:spacing w:after="0"/>
              <w:rPr>
                <w:rFonts w:eastAsia="Times New Roman"/>
                <w:bCs/>
                <w:spacing w:val="-8"/>
                <w:sz w:val="26"/>
                <w:lang w:val="en-US"/>
              </w:rPr>
            </w:pPr>
            <w:r w:rsidRPr="00B613E3">
              <w:rPr>
                <w:sz w:val="26"/>
              </w:rPr>
              <w:lastRenderedPageBreak/>
              <w:t>- Giải thích được nguyên nhân dẫn tới sự sụp đổ mô hình chủ nghĩa xã hội ở Đông Âu và Liên Xô.</w:t>
            </w:r>
          </w:p>
          <w:p w14:paraId="6DD0DDBE" w14:textId="77777777" w:rsidR="00EC5B3E" w:rsidRPr="00B613E3" w:rsidRDefault="00EC5B3E" w:rsidP="006D1FEB">
            <w:pPr>
              <w:spacing w:after="0"/>
              <w:rPr>
                <w:rFonts w:eastAsia="Times New Roman"/>
                <w:b/>
                <w:spacing w:val="-8"/>
                <w:sz w:val="26"/>
              </w:rPr>
            </w:pPr>
            <w:r w:rsidRPr="00B613E3">
              <w:rPr>
                <w:rFonts w:eastAsia="Times New Roman"/>
                <w:b/>
                <w:spacing w:val="-8"/>
                <w:sz w:val="26"/>
              </w:rPr>
              <w:t>Vận dụng</w:t>
            </w:r>
          </w:p>
          <w:p w14:paraId="4E666830" w14:textId="670960BB" w:rsidR="00EC5B3E" w:rsidRPr="00B613E3" w:rsidRDefault="00EC5B3E" w:rsidP="006D1FEB">
            <w:pPr>
              <w:spacing w:after="0"/>
              <w:rPr>
                <w:rFonts w:eastAsia="Times New Roman"/>
                <w:b/>
                <w:spacing w:val="-8"/>
                <w:sz w:val="26"/>
              </w:rPr>
            </w:pPr>
            <w:r w:rsidRPr="00B613E3">
              <w:rPr>
                <w:sz w:val="26"/>
              </w:rPr>
              <w:t>- Chọn một nước xã hội chủ nghĩa, tìm hiểu thông tin và trình bày về sự phát triển của quốc gia này.</w:t>
            </w:r>
          </w:p>
        </w:tc>
      </w:tr>
      <w:tr w:rsidR="00EC5B3E" w:rsidRPr="00B613E3" w14:paraId="14685A47" w14:textId="77777777" w:rsidTr="006D1FEB">
        <w:trPr>
          <w:trHeight w:val="4891"/>
        </w:trPr>
        <w:tc>
          <w:tcPr>
            <w:tcW w:w="709" w:type="dxa"/>
            <w:vMerge/>
          </w:tcPr>
          <w:p w14:paraId="1F24BC34" w14:textId="77777777" w:rsidR="00EC5B3E" w:rsidRPr="00B613E3" w:rsidRDefault="00EC5B3E" w:rsidP="006D1FEB">
            <w:pPr>
              <w:spacing w:after="0"/>
              <w:rPr>
                <w:b/>
                <w:bCs/>
                <w:sz w:val="26"/>
              </w:rPr>
            </w:pPr>
          </w:p>
        </w:tc>
        <w:tc>
          <w:tcPr>
            <w:tcW w:w="1560" w:type="dxa"/>
            <w:vMerge/>
          </w:tcPr>
          <w:p w14:paraId="5F54E63D" w14:textId="77777777" w:rsidR="00EC5B3E" w:rsidRPr="00B613E3" w:rsidRDefault="00EC5B3E" w:rsidP="006D1FEB">
            <w:pPr>
              <w:spacing w:after="0"/>
              <w:rPr>
                <w:b/>
                <w:bCs/>
                <w:i/>
                <w:iCs/>
                <w:sz w:val="26"/>
              </w:rPr>
            </w:pPr>
          </w:p>
        </w:tc>
        <w:tc>
          <w:tcPr>
            <w:tcW w:w="1985" w:type="dxa"/>
          </w:tcPr>
          <w:p w14:paraId="10231FFC" w14:textId="07A279CB" w:rsidR="00EC5B3E" w:rsidRPr="00B613E3" w:rsidRDefault="00EC5B3E" w:rsidP="006D1FEB">
            <w:pPr>
              <w:spacing w:after="0"/>
              <w:ind w:right="57"/>
              <w:rPr>
                <w:rFonts w:eastAsia="Times New Roman"/>
                <w:sz w:val="26"/>
              </w:rPr>
            </w:pPr>
            <w:r w:rsidRPr="00B613E3">
              <w:rPr>
                <w:b/>
                <w:bCs/>
                <w:i/>
                <w:iCs/>
                <w:sz w:val="26"/>
              </w:rPr>
              <w:t xml:space="preserve">Bài 4. </w:t>
            </w:r>
            <w:r w:rsidRPr="00B613E3">
              <w:rPr>
                <w:rFonts w:eastAsia="Times New Roman"/>
                <w:b/>
                <w:i/>
                <w:iCs/>
                <w:sz w:val="26"/>
              </w:rPr>
              <w:t>Chủ nghĩa xã hội từ năm 1991 đến nay</w:t>
            </w:r>
          </w:p>
        </w:tc>
        <w:tc>
          <w:tcPr>
            <w:tcW w:w="6804" w:type="dxa"/>
          </w:tcPr>
          <w:p w14:paraId="1088BB52" w14:textId="77777777" w:rsidR="00EC5B3E" w:rsidRPr="00B613E3" w:rsidRDefault="00EC5B3E" w:rsidP="006D1FEB">
            <w:pPr>
              <w:spacing w:after="0"/>
              <w:rPr>
                <w:rFonts w:eastAsia="Times New Roman"/>
                <w:b/>
                <w:spacing w:val="-8"/>
                <w:sz w:val="26"/>
              </w:rPr>
            </w:pPr>
            <w:r w:rsidRPr="00B613E3">
              <w:rPr>
                <w:rFonts w:eastAsia="Times New Roman"/>
                <w:b/>
                <w:spacing w:val="-8"/>
                <w:sz w:val="26"/>
              </w:rPr>
              <w:t>Nhận biết</w:t>
            </w:r>
          </w:p>
          <w:p w14:paraId="2989A562" w14:textId="6D0FC1BF" w:rsidR="00EC5B3E" w:rsidRPr="00B613E3" w:rsidRDefault="00EC5B3E" w:rsidP="006D1FEB">
            <w:pPr>
              <w:spacing w:after="0"/>
              <w:rPr>
                <w:sz w:val="26"/>
                <w:lang w:val="vi-VN"/>
              </w:rPr>
            </w:pPr>
            <w:r w:rsidRPr="00B613E3">
              <w:rPr>
                <w:rFonts w:eastAsia="Times New Roman"/>
                <w:b/>
                <w:spacing w:val="-8"/>
                <w:sz w:val="26"/>
              </w:rPr>
              <w:t xml:space="preserve">- </w:t>
            </w:r>
            <w:r w:rsidRPr="00B613E3">
              <w:rPr>
                <w:sz w:val="26"/>
                <w:lang w:val="vi-VN"/>
              </w:rPr>
              <w:t xml:space="preserve">Nêu được </w:t>
            </w:r>
            <w:r w:rsidRPr="00B613E3">
              <w:rPr>
                <w:sz w:val="26"/>
              </w:rPr>
              <w:t xml:space="preserve">nét chính về </w:t>
            </w:r>
            <w:r w:rsidRPr="00B613E3">
              <w:rPr>
                <w:sz w:val="26"/>
                <w:lang w:val="vi-VN"/>
              </w:rPr>
              <w:t>chủ nghĩa xã</w:t>
            </w:r>
            <w:r w:rsidRPr="00B613E3">
              <w:rPr>
                <w:spacing w:val="-6"/>
                <w:sz w:val="26"/>
                <w:lang w:val="vi-VN"/>
              </w:rPr>
              <w:t xml:space="preserve"> </w:t>
            </w:r>
            <w:r w:rsidRPr="00B613E3">
              <w:rPr>
                <w:sz w:val="26"/>
                <w:lang w:val="vi-VN"/>
              </w:rPr>
              <w:t>hội</w:t>
            </w:r>
            <w:r w:rsidRPr="00B613E3">
              <w:rPr>
                <w:sz w:val="26"/>
              </w:rPr>
              <w:t xml:space="preserve"> từ năm 1991 đến nay</w:t>
            </w:r>
            <w:r w:rsidRPr="00B613E3">
              <w:rPr>
                <w:sz w:val="26"/>
                <w:lang w:val="vi-VN"/>
              </w:rPr>
              <w:t>.</w:t>
            </w:r>
          </w:p>
          <w:p w14:paraId="67D2C76B" w14:textId="394D3738" w:rsidR="00EC5B3E" w:rsidRPr="00B613E3" w:rsidRDefault="00EC5B3E" w:rsidP="006D1FEB">
            <w:pPr>
              <w:spacing w:after="0"/>
              <w:rPr>
                <w:rFonts w:eastAsia="Times New Roman"/>
                <w:b/>
                <w:spacing w:val="-8"/>
                <w:sz w:val="26"/>
              </w:rPr>
            </w:pPr>
            <w:r w:rsidRPr="00B613E3">
              <w:rPr>
                <w:rFonts w:eastAsia="Times New Roman"/>
                <w:b/>
                <w:spacing w:val="-8"/>
                <w:sz w:val="26"/>
              </w:rPr>
              <w:t xml:space="preserve">- </w:t>
            </w:r>
            <w:r w:rsidRPr="00B613E3">
              <w:rPr>
                <w:sz w:val="26"/>
                <w:lang w:val="vi-VN"/>
              </w:rPr>
              <w:t xml:space="preserve">Nêu được </w:t>
            </w:r>
            <w:r w:rsidRPr="00B613E3">
              <w:rPr>
                <w:sz w:val="26"/>
              </w:rPr>
              <w:t>những thành tựu chính và ý nghĩa của công cuộc cải cách mở cửa của Trung Quốc.</w:t>
            </w:r>
          </w:p>
          <w:p w14:paraId="1EEE4244" w14:textId="77777777" w:rsidR="00EC5B3E" w:rsidRPr="00B613E3" w:rsidRDefault="00EC5B3E" w:rsidP="006D1FEB">
            <w:pPr>
              <w:widowControl w:val="0"/>
              <w:suppressAutoHyphens/>
              <w:spacing w:after="0"/>
              <w:rPr>
                <w:rFonts w:eastAsia="Times New Roman"/>
                <w:b/>
                <w:spacing w:val="-8"/>
                <w:sz w:val="26"/>
              </w:rPr>
            </w:pPr>
            <w:r w:rsidRPr="00B613E3">
              <w:rPr>
                <w:rFonts w:eastAsia="Times New Roman"/>
                <w:b/>
                <w:spacing w:val="-8"/>
                <w:sz w:val="26"/>
              </w:rPr>
              <w:t>Thông hiểu</w:t>
            </w:r>
          </w:p>
          <w:p w14:paraId="3ED54757" w14:textId="1B22BE61" w:rsidR="00EC5B3E" w:rsidRPr="00B613E3" w:rsidRDefault="00EC5B3E" w:rsidP="006D1FEB">
            <w:pPr>
              <w:widowControl w:val="0"/>
              <w:suppressAutoHyphens/>
              <w:spacing w:after="0"/>
              <w:rPr>
                <w:rFonts w:eastAsia="Times New Roman"/>
                <w:bCs/>
                <w:spacing w:val="-8"/>
                <w:sz w:val="26"/>
              </w:rPr>
            </w:pPr>
            <w:r w:rsidRPr="00B613E3">
              <w:rPr>
                <w:rFonts w:eastAsia="Times New Roman"/>
                <w:b/>
                <w:spacing w:val="-8"/>
                <w:sz w:val="26"/>
              </w:rPr>
              <w:t xml:space="preserve">- </w:t>
            </w:r>
            <w:r w:rsidRPr="00B613E3">
              <w:rPr>
                <w:rFonts w:eastAsia="Times New Roman"/>
                <w:bCs/>
                <w:spacing w:val="-8"/>
                <w:sz w:val="26"/>
              </w:rPr>
              <w:t>Giải thích được</w:t>
            </w:r>
            <w:r w:rsidRPr="00B613E3">
              <w:rPr>
                <w:rFonts w:eastAsia="Times New Roman"/>
                <w:b/>
                <w:spacing w:val="-8"/>
                <w:sz w:val="26"/>
              </w:rPr>
              <w:t xml:space="preserve"> </w:t>
            </w:r>
            <w:r w:rsidRPr="00B613E3">
              <w:rPr>
                <w:rFonts w:eastAsia="Times New Roman"/>
                <w:bCs/>
                <w:spacing w:val="-8"/>
                <w:sz w:val="26"/>
              </w:rPr>
              <w:t>ý nghĩa  công cuộc cải cách mở cửa của Trung Quốc đối với việc xây dựng chủ nghĩa xã hội trên thế giới hiện nay.</w:t>
            </w:r>
          </w:p>
          <w:p w14:paraId="11FE9FF6" w14:textId="77777777" w:rsidR="00EC5B3E" w:rsidRPr="00B613E3" w:rsidRDefault="00EC5B3E" w:rsidP="006D1FEB">
            <w:pPr>
              <w:widowControl w:val="0"/>
              <w:suppressAutoHyphens/>
              <w:spacing w:after="0"/>
              <w:rPr>
                <w:rFonts w:eastAsia="Times New Roman"/>
                <w:b/>
                <w:spacing w:val="-8"/>
                <w:sz w:val="26"/>
              </w:rPr>
            </w:pPr>
            <w:r w:rsidRPr="00B613E3">
              <w:rPr>
                <w:rFonts w:eastAsia="Times New Roman"/>
                <w:b/>
                <w:spacing w:val="-8"/>
                <w:sz w:val="26"/>
              </w:rPr>
              <w:t>Vận dụng</w:t>
            </w:r>
          </w:p>
          <w:p w14:paraId="61E2BB30" w14:textId="77777777" w:rsidR="00EC5B3E" w:rsidRPr="00B613E3" w:rsidRDefault="00EC5B3E" w:rsidP="006D1FEB">
            <w:pPr>
              <w:widowControl w:val="0"/>
              <w:suppressAutoHyphens/>
              <w:spacing w:after="0"/>
              <w:rPr>
                <w:rFonts w:eastAsia="Times New Roman"/>
                <w:b/>
                <w:spacing w:val="-8"/>
                <w:sz w:val="26"/>
              </w:rPr>
            </w:pPr>
            <w:r w:rsidRPr="00B613E3">
              <w:rPr>
                <w:rFonts w:eastAsia="Times New Roman"/>
                <w:b/>
                <w:spacing w:val="-8"/>
                <w:sz w:val="26"/>
              </w:rPr>
              <w:t xml:space="preserve">- </w:t>
            </w:r>
            <w:r w:rsidRPr="00B613E3">
              <w:rPr>
                <w:rFonts w:eastAsia="Times New Roman"/>
                <w:bCs/>
                <w:spacing w:val="-8"/>
                <w:sz w:val="26"/>
              </w:rPr>
              <w:t>Tìm hiểu và trình bày  thông tin về con đường “xây dựng chủ nghĩa xã hội đặc sắc Trung Quốc”.</w:t>
            </w:r>
          </w:p>
          <w:p w14:paraId="0F07C52F" w14:textId="77777777" w:rsidR="00EC5B3E" w:rsidRPr="00B613E3" w:rsidRDefault="00EC5B3E" w:rsidP="006D1FEB">
            <w:pPr>
              <w:widowControl w:val="0"/>
              <w:suppressAutoHyphens/>
              <w:spacing w:after="0"/>
              <w:rPr>
                <w:rFonts w:eastAsia="Times New Roman"/>
                <w:b/>
                <w:spacing w:val="-8"/>
                <w:sz w:val="26"/>
              </w:rPr>
            </w:pPr>
            <w:r w:rsidRPr="00B613E3">
              <w:rPr>
                <w:rFonts w:eastAsia="Times New Roman"/>
                <w:b/>
                <w:bCs/>
                <w:sz w:val="26"/>
              </w:rPr>
              <w:t>Vận dụng cao</w:t>
            </w:r>
          </w:p>
          <w:p w14:paraId="7D4DD143" w14:textId="329EBEBA" w:rsidR="00EC5B3E" w:rsidRPr="00B613E3" w:rsidRDefault="00EC5B3E" w:rsidP="006D1FEB">
            <w:pPr>
              <w:widowControl w:val="0"/>
              <w:suppressAutoHyphens/>
              <w:spacing w:after="0"/>
              <w:rPr>
                <w:sz w:val="26"/>
              </w:rPr>
            </w:pPr>
            <w:r w:rsidRPr="00B613E3">
              <w:rPr>
                <w:rFonts w:eastAsia="Times New Roman"/>
                <w:b/>
                <w:spacing w:val="-8"/>
                <w:sz w:val="26"/>
              </w:rPr>
              <w:t xml:space="preserve">- </w:t>
            </w:r>
            <w:r w:rsidRPr="00B613E3">
              <w:rPr>
                <w:sz w:val="26"/>
              </w:rPr>
              <w:t>Có ý thức trân trọng những thành tựu, giá trị của chủ nghĩa xã hội, sẵn sàng tham gia đóng góp vào công cuộc xây dựng chủ nghĩa xã hội ở Việt</w:t>
            </w:r>
            <w:r w:rsidRPr="00B613E3">
              <w:rPr>
                <w:spacing w:val="-12"/>
                <w:sz w:val="26"/>
              </w:rPr>
              <w:t xml:space="preserve"> </w:t>
            </w:r>
            <w:r w:rsidRPr="00B613E3">
              <w:rPr>
                <w:sz w:val="26"/>
              </w:rPr>
              <w:t>Nam.</w:t>
            </w:r>
          </w:p>
          <w:p w14:paraId="571199B6" w14:textId="15A47398" w:rsidR="00EC5B3E" w:rsidRPr="00B613E3" w:rsidRDefault="00EC5B3E" w:rsidP="006D1FEB">
            <w:pPr>
              <w:widowControl w:val="0"/>
              <w:suppressAutoHyphens/>
              <w:spacing w:after="0"/>
              <w:rPr>
                <w:rFonts w:eastAsia="Times New Roman"/>
                <w:sz w:val="26"/>
              </w:rPr>
            </w:pPr>
            <w:r w:rsidRPr="00B613E3">
              <w:rPr>
                <w:sz w:val="26"/>
              </w:rPr>
              <w:t>- Liên hệ điểm tương đồng trong những lĩnh vực cải cách mở cửa của Trung Quốc với Việt Nam trong công cuộc đổi mới.</w:t>
            </w:r>
          </w:p>
        </w:tc>
      </w:tr>
    </w:tbl>
    <w:p w14:paraId="2E043138" w14:textId="77777777" w:rsidR="00220838" w:rsidRPr="006A5B03" w:rsidRDefault="00220838" w:rsidP="006A5B03">
      <w:pPr>
        <w:spacing w:after="0" w:line="240" w:lineRule="auto"/>
        <w:rPr>
          <w:sz w:val="28"/>
          <w:szCs w:val="28"/>
        </w:rPr>
      </w:pPr>
    </w:p>
    <w:sectPr w:rsidR="00220838" w:rsidRPr="006A5B03" w:rsidSect="006A5B03">
      <w:footerReference w:type="default" r:id="rId7"/>
      <w:pgSz w:w="11906" w:h="16838" w:code="9"/>
      <w:pgMar w:top="567"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D9878" w14:textId="77777777" w:rsidR="00943826" w:rsidRDefault="00943826" w:rsidP="0067264A">
      <w:pPr>
        <w:spacing w:after="0" w:line="240" w:lineRule="auto"/>
      </w:pPr>
      <w:r>
        <w:separator/>
      </w:r>
    </w:p>
  </w:endnote>
  <w:endnote w:type="continuationSeparator" w:id="0">
    <w:p w14:paraId="2A4E7CB8" w14:textId="77777777" w:rsidR="00943826" w:rsidRDefault="00943826" w:rsidP="00672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E3A0" w14:textId="77777777" w:rsidR="003C7275" w:rsidRDefault="003C7275">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3FEDE10" w14:textId="77777777" w:rsidR="003C7275" w:rsidRDefault="003C7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221A5" w14:textId="77777777" w:rsidR="00943826" w:rsidRDefault="00943826" w:rsidP="0067264A">
      <w:pPr>
        <w:spacing w:after="0" w:line="240" w:lineRule="auto"/>
      </w:pPr>
      <w:r>
        <w:separator/>
      </w:r>
    </w:p>
  </w:footnote>
  <w:footnote w:type="continuationSeparator" w:id="0">
    <w:p w14:paraId="72546912" w14:textId="77777777" w:rsidR="00943826" w:rsidRDefault="00943826" w:rsidP="006726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87772"/>
    <w:multiLevelType w:val="hybridMultilevel"/>
    <w:tmpl w:val="62608790"/>
    <w:lvl w:ilvl="0" w:tplc="425877F0">
      <w:start w:val="1"/>
      <w:numFmt w:val="bullet"/>
      <w:lvlText w:val="–"/>
      <w:lvlJc w:val="left"/>
      <w:pPr>
        <w:ind w:left="100" w:hanging="226"/>
      </w:pPr>
      <w:rPr>
        <w:rFonts w:ascii="Times New Roman" w:eastAsia="Times New Roman" w:hAnsi="Times New Roman" w:cs="Times New Roman" w:hint="default"/>
        <w:w w:val="100"/>
        <w:sz w:val="28"/>
        <w:szCs w:val="28"/>
      </w:rPr>
    </w:lvl>
    <w:lvl w:ilvl="1" w:tplc="9A04011E">
      <w:start w:val="1"/>
      <w:numFmt w:val="bullet"/>
      <w:lvlText w:val="•"/>
      <w:lvlJc w:val="left"/>
      <w:pPr>
        <w:ind w:left="777" w:hanging="226"/>
      </w:pPr>
      <w:rPr>
        <w:rFonts w:hint="default"/>
      </w:rPr>
    </w:lvl>
    <w:lvl w:ilvl="2" w:tplc="1980B2D8">
      <w:start w:val="1"/>
      <w:numFmt w:val="bullet"/>
      <w:lvlText w:val="•"/>
      <w:lvlJc w:val="left"/>
      <w:pPr>
        <w:ind w:left="1454" w:hanging="226"/>
      </w:pPr>
      <w:rPr>
        <w:rFonts w:hint="default"/>
      </w:rPr>
    </w:lvl>
    <w:lvl w:ilvl="3" w:tplc="8ADE024C">
      <w:start w:val="1"/>
      <w:numFmt w:val="bullet"/>
      <w:lvlText w:val="•"/>
      <w:lvlJc w:val="left"/>
      <w:pPr>
        <w:ind w:left="2131" w:hanging="226"/>
      </w:pPr>
      <w:rPr>
        <w:rFonts w:hint="default"/>
      </w:rPr>
    </w:lvl>
    <w:lvl w:ilvl="4" w:tplc="9C40A8D4">
      <w:start w:val="1"/>
      <w:numFmt w:val="bullet"/>
      <w:lvlText w:val="•"/>
      <w:lvlJc w:val="left"/>
      <w:pPr>
        <w:ind w:left="2808" w:hanging="226"/>
      </w:pPr>
      <w:rPr>
        <w:rFonts w:hint="default"/>
      </w:rPr>
    </w:lvl>
    <w:lvl w:ilvl="5" w:tplc="4A54FFB6">
      <w:start w:val="1"/>
      <w:numFmt w:val="bullet"/>
      <w:lvlText w:val="•"/>
      <w:lvlJc w:val="left"/>
      <w:pPr>
        <w:ind w:left="3485" w:hanging="226"/>
      </w:pPr>
      <w:rPr>
        <w:rFonts w:hint="default"/>
      </w:rPr>
    </w:lvl>
    <w:lvl w:ilvl="6" w:tplc="7C868B22">
      <w:start w:val="1"/>
      <w:numFmt w:val="bullet"/>
      <w:lvlText w:val="•"/>
      <w:lvlJc w:val="left"/>
      <w:pPr>
        <w:ind w:left="4162" w:hanging="226"/>
      </w:pPr>
      <w:rPr>
        <w:rFonts w:hint="default"/>
      </w:rPr>
    </w:lvl>
    <w:lvl w:ilvl="7" w:tplc="406CD5D0">
      <w:start w:val="1"/>
      <w:numFmt w:val="bullet"/>
      <w:lvlText w:val="•"/>
      <w:lvlJc w:val="left"/>
      <w:pPr>
        <w:ind w:left="4839" w:hanging="226"/>
      </w:pPr>
      <w:rPr>
        <w:rFonts w:hint="default"/>
      </w:rPr>
    </w:lvl>
    <w:lvl w:ilvl="8" w:tplc="07BAC7AA">
      <w:start w:val="1"/>
      <w:numFmt w:val="bullet"/>
      <w:lvlText w:val="•"/>
      <w:lvlJc w:val="left"/>
      <w:pPr>
        <w:ind w:left="5516" w:hanging="226"/>
      </w:pPr>
      <w:rPr>
        <w:rFonts w:hint="default"/>
      </w:rPr>
    </w:lvl>
  </w:abstractNum>
  <w:abstractNum w:abstractNumId="1" w15:restartNumberingAfterBreak="0">
    <w:nsid w:val="1D700EC0"/>
    <w:multiLevelType w:val="hybridMultilevel"/>
    <w:tmpl w:val="B84CE5E6"/>
    <w:lvl w:ilvl="0" w:tplc="A8FC559C">
      <w:start w:val="2"/>
      <w:numFmt w:val="bullet"/>
      <w:lvlText w:val="-"/>
      <w:lvlJc w:val="left"/>
      <w:pPr>
        <w:ind w:left="460" w:hanging="360"/>
      </w:pPr>
      <w:rPr>
        <w:rFonts w:ascii="Times New Roman" w:eastAsia="Times New Roman"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23AC24F3"/>
    <w:multiLevelType w:val="hybridMultilevel"/>
    <w:tmpl w:val="586A6AC6"/>
    <w:lvl w:ilvl="0" w:tplc="91FE52A6">
      <w:start w:val="1"/>
      <w:numFmt w:val="bullet"/>
      <w:lvlText w:val="–"/>
      <w:lvlJc w:val="left"/>
      <w:pPr>
        <w:ind w:left="100" w:hanging="255"/>
      </w:pPr>
      <w:rPr>
        <w:rFonts w:ascii="Times New Roman" w:eastAsia="Times New Roman" w:hAnsi="Times New Roman" w:cs="Times New Roman" w:hint="default"/>
        <w:w w:val="100"/>
        <w:sz w:val="28"/>
        <w:szCs w:val="28"/>
      </w:rPr>
    </w:lvl>
    <w:lvl w:ilvl="1" w:tplc="28744E98">
      <w:start w:val="1"/>
      <w:numFmt w:val="bullet"/>
      <w:lvlText w:val="•"/>
      <w:lvlJc w:val="left"/>
      <w:pPr>
        <w:ind w:left="777" w:hanging="255"/>
      </w:pPr>
      <w:rPr>
        <w:rFonts w:hint="default"/>
      </w:rPr>
    </w:lvl>
    <w:lvl w:ilvl="2" w:tplc="885A64CC">
      <w:start w:val="1"/>
      <w:numFmt w:val="bullet"/>
      <w:lvlText w:val="•"/>
      <w:lvlJc w:val="left"/>
      <w:pPr>
        <w:ind w:left="1454" w:hanging="255"/>
      </w:pPr>
      <w:rPr>
        <w:rFonts w:hint="default"/>
      </w:rPr>
    </w:lvl>
    <w:lvl w:ilvl="3" w:tplc="60A2AF1C">
      <w:start w:val="1"/>
      <w:numFmt w:val="bullet"/>
      <w:lvlText w:val="•"/>
      <w:lvlJc w:val="left"/>
      <w:pPr>
        <w:ind w:left="2131" w:hanging="255"/>
      </w:pPr>
      <w:rPr>
        <w:rFonts w:hint="default"/>
      </w:rPr>
    </w:lvl>
    <w:lvl w:ilvl="4" w:tplc="5AFC0CEC">
      <w:start w:val="1"/>
      <w:numFmt w:val="bullet"/>
      <w:lvlText w:val="•"/>
      <w:lvlJc w:val="left"/>
      <w:pPr>
        <w:ind w:left="2808" w:hanging="255"/>
      </w:pPr>
      <w:rPr>
        <w:rFonts w:hint="default"/>
      </w:rPr>
    </w:lvl>
    <w:lvl w:ilvl="5" w:tplc="29D431DC">
      <w:start w:val="1"/>
      <w:numFmt w:val="bullet"/>
      <w:lvlText w:val="•"/>
      <w:lvlJc w:val="left"/>
      <w:pPr>
        <w:ind w:left="3485" w:hanging="255"/>
      </w:pPr>
      <w:rPr>
        <w:rFonts w:hint="default"/>
      </w:rPr>
    </w:lvl>
    <w:lvl w:ilvl="6" w:tplc="44BA0282">
      <w:start w:val="1"/>
      <w:numFmt w:val="bullet"/>
      <w:lvlText w:val="•"/>
      <w:lvlJc w:val="left"/>
      <w:pPr>
        <w:ind w:left="4162" w:hanging="255"/>
      </w:pPr>
      <w:rPr>
        <w:rFonts w:hint="default"/>
      </w:rPr>
    </w:lvl>
    <w:lvl w:ilvl="7" w:tplc="81EA798E">
      <w:start w:val="1"/>
      <w:numFmt w:val="bullet"/>
      <w:lvlText w:val="•"/>
      <w:lvlJc w:val="left"/>
      <w:pPr>
        <w:ind w:left="4839" w:hanging="255"/>
      </w:pPr>
      <w:rPr>
        <w:rFonts w:hint="default"/>
      </w:rPr>
    </w:lvl>
    <w:lvl w:ilvl="8" w:tplc="9FD0628C">
      <w:start w:val="1"/>
      <w:numFmt w:val="bullet"/>
      <w:lvlText w:val="•"/>
      <w:lvlJc w:val="left"/>
      <w:pPr>
        <w:ind w:left="5516" w:hanging="255"/>
      </w:pPr>
      <w:rPr>
        <w:rFonts w:hint="default"/>
      </w:rPr>
    </w:lvl>
  </w:abstractNum>
  <w:abstractNum w:abstractNumId="3" w15:restartNumberingAfterBreak="0">
    <w:nsid w:val="2F766C56"/>
    <w:multiLevelType w:val="hybridMultilevel"/>
    <w:tmpl w:val="30906566"/>
    <w:lvl w:ilvl="0" w:tplc="E79E4226">
      <w:start w:val="2"/>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0177D1"/>
    <w:multiLevelType w:val="hybridMultilevel"/>
    <w:tmpl w:val="A27CF2F4"/>
    <w:lvl w:ilvl="0" w:tplc="E83C01A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D0AA3"/>
    <w:multiLevelType w:val="hybridMultilevel"/>
    <w:tmpl w:val="C2C8E6C8"/>
    <w:lvl w:ilvl="0" w:tplc="CED43B4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2C45DB"/>
    <w:multiLevelType w:val="hybridMultilevel"/>
    <w:tmpl w:val="6950A720"/>
    <w:lvl w:ilvl="0" w:tplc="151AE34C">
      <w:start w:val="1"/>
      <w:numFmt w:val="bullet"/>
      <w:lvlText w:val="–"/>
      <w:lvlJc w:val="left"/>
      <w:pPr>
        <w:ind w:left="100" w:hanging="236"/>
      </w:pPr>
      <w:rPr>
        <w:rFonts w:ascii="Times New Roman" w:eastAsia="Times New Roman" w:hAnsi="Times New Roman" w:cs="Times New Roman" w:hint="default"/>
        <w:w w:val="100"/>
        <w:sz w:val="28"/>
        <w:szCs w:val="28"/>
      </w:rPr>
    </w:lvl>
    <w:lvl w:ilvl="1" w:tplc="7F764614">
      <w:start w:val="1"/>
      <w:numFmt w:val="bullet"/>
      <w:lvlText w:val="•"/>
      <w:lvlJc w:val="left"/>
      <w:pPr>
        <w:ind w:left="777" w:hanging="236"/>
      </w:pPr>
      <w:rPr>
        <w:rFonts w:hint="default"/>
      </w:rPr>
    </w:lvl>
    <w:lvl w:ilvl="2" w:tplc="03C0154C">
      <w:start w:val="1"/>
      <w:numFmt w:val="bullet"/>
      <w:lvlText w:val="•"/>
      <w:lvlJc w:val="left"/>
      <w:pPr>
        <w:ind w:left="1454" w:hanging="236"/>
      </w:pPr>
      <w:rPr>
        <w:rFonts w:hint="default"/>
      </w:rPr>
    </w:lvl>
    <w:lvl w:ilvl="3" w:tplc="7A464E22">
      <w:start w:val="1"/>
      <w:numFmt w:val="bullet"/>
      <w:lvlText w:val="•"/>
      <w:lvlJc w:val="left"/>
      <w:pPr>
        <w:ind w:left="2131" w:hanging="236"/>
      </w:pPr>
      <w:rPr>
        <w:rFonts w:hint="default"/>
      </w:rPr>
    </w:lvl>
    <w:lvl w:ilvl="4" w:tplc="F0E63C56">
      <w:start w:val="1"/>
      <w:numFmt w:val="bullet"/>
      <w:lvlText w:val="•"/>
      <w:lvlJc w:val="left"/>
      <w:pPr>
        <w:ind w:left="2808" w:hanging="236"/>
      </w:pPr>
      <w:rPr>
        <w:rFonts w:hint="default"/>
      </w:rPr>
    </w:lvl>
    <w:lvl w:ilvl="5" w:tplc="14D0E596">
      <w:start w:val="1"/>
      <w:numFmt w:val="bullet"/>
      <w:lvlText w:val="•"/>
      <w:lvlJc w:val="left"/>
      <w:pPr>
        <w:ind w:left="3485" w:hanging="236"/>
      </w:pPr>
      <w:rPr>
        <w:rFonts w:hint="default"/>
      </w:rPr>
    </w:lvl>
    <w:lvl w:ilvl="6" w:tplc="56C2D3F0">
      <w:start w:val="1"/>
      <w:numFmt w:val="bullet"/>
      <w:lvlText w:val="•"/>
      <w:lvlJc w:val="left"/>
      <w:pPr>
        <w:ind w:left="4162" w:hanging="236"/>
      </w:pPr>
      <w:rPr>
        <w:rFonts w:hint="default"/>
      </w:rPr>
    </w:lvl>
    <w:lvl w:ilvl="7" w:tplc="3D78B612">
      <w:start w:val="1"/>
      <w:numFmt w:val="bullet"/>
      <w:lvlText w:val="•"/>
      <w:lvlJc w:val="left"/>
      <w:pPr>
        <w:ind w:left="4839" w:hanging="236"/>
      </w:pPr>
      <w:rPr>
        <w:rFonts w:hint="default"/>
      </w:rPr>
    </w:lvl>
    <w:lvl w:ilvl="8" w:tplc="486A5EAE">
      <w:start w:val="1"/>
      <w:numFmt w:val="bullet"/>
      <w:lvlText w:val="•"/>
      <w:lvlJc w:val="left"/>
      <w:pPr>
        <w:ind w:left="5516" w:hanging="236"/>
      </w:pPr>
      <w:rPr>
        <w:rFonts w:hint="default"/>
      </w:rPr>
    </w:lvl>
  </w:abstractNum>
  <w:abstractNum w:abstractNumId="7" w15:restartNumberingAfterBreak="0">
    <w:nsid w:val="4AC47419"/>
    <w:multiLevelType w:val="hybridMultilevel"/>
    <w:tmpl w:val="434C1084"/>
    <w:lvl w:ilvl="0" w:tplc="D96CA060">
      <w:start w:val="1"/>
      <w:numFmt w:val="bullet"/>
      <w:lvlText w:val="–"/>
      <w:lvlJc w:val="left"/>
      <w:pPr>
        <w:ind w:left="100" w:hanging="219"/>
      </w:pPr>
      <w:rPr>
        <w:rFonts w:ascii="Times New Roman" w:eastAsia="Times New Roman" w:hAnsi="Times New Roman" w:cs="Times New Roman" w:hint="default"/>
        <w:w w:val="100"/>
        <w:sz w:val="28"/>
        <w:szCs w:val="28"/>
      </w:rPr>
    </w:lvl>
    <w:lvl w:ilvl="1" w:tplc="0ED69410">
      <w:start w:val="1"/>
      <w:numFmt w:val="bullet"/>
      <w:lvlText w:val="•"/>
      <w:lvlJc w:val="left"/>
      <w:pPr>
        <w:ind w:left="777" w:hanging="219"/>
      </w:pPr>
      <w:rPr>
        <w:rFonts w:hint="default"/>
      </w:rPr>
    </w:lvl>
    <w:lvl w:ilvl="2" w:tplc="CF80E9B0">
      <w:start w:val="1"/>
      <w:numFmt w:val="bullet"/>
      <w:lvlText w:val="•"/>
      <w:lvlJc w:val="left"/>
      <w:pPr>
        <w:ind w:left="1454" w:hanging="219"/>
      </w:pPr>
      <w:rPr>
        <w:rFonts w:hint="default"/>
      </w:rPr>
    </w:lvl>
    <w:lvl w:ilvl="3" w:tplc="CAE2E6E8">
      <w:start w:val="1"/>
      <w:numFmt w:val="bullet"/>
      <w:lvlText w:val="•"/>
      <w:lvlJc w:val="left"/>
      <w:pPr>
        <w:ind w:left="2131" w:hanging="219"/>
      </w:pPr>
      <w:rPr>
        <w:rFonts w:hint="default"/>
      </w:rPr>
    </w:lvl>
    <w:lvl w:ilvl="4" w:tplc="EC42686C">
      <w:start w:val="1"/>
      <w:numFmt w:val="bullet"/>
      <w:lvlText w:val="•"/>
      <w:lvlJc w:val="left"/>
      <w:pPr>
        <w:ind w:left="2808" w:hanging="219"/>
      </w:pPr>
      <w:rPr>
        <w:rFonts w:hint="default"/>
      </w:rPr>
    </w:lvl>
    <w:lvl w:ilvl="5" w:tplc="5930F88E">
      <w:start w:val="1"/>
      <w:numFmt w:val="bullet"/>
      <w:lvlText w:val="•"/>
      <w:lvlJc w:val="left"/>
      <w:pPr>
        <w:ind w:left="3485" w:hanging="219"/>
      </w:pPr>
      <w:rPr>
        <w:rFonts w:hint="default"/>
      </w:rPr>
    </w:lvl>
    <w:lvl w:ilvl="6" w:tplc="F5A8AF88">
      <w:start w:val="1"/>
      <w:numFmt w:val="bullet"/>
      <w:lvlText w:val="•"/>
      <w:lvlJc w:val="left"/>
      <w:pPr>
        <w:ind w:left="4162" w:hanging="219"/>
      </w:pPr>
      <w:rPr>
        <w:rFonts w:hint="default"/>
      </w:rPr>
    </w:lvl>
    <w:lvl w:ilvl="7" w:tplc="A0AEE5E4">
      <w:start w:val="1"/>
      <w:numFmt w:val="bullet"/>
      <w:lvlText w:val="•"/>
      <w:lvlJc w:val="left"/>
      <w:pPr>
        <w:ind w:left="4839" w:hanging="219"/>
      </w:pPr>
      <w:rPr>
        <w:rFonts w:hint="default"/>
      </w:rPr>
    </w:lvl>
    <w:lvl w:ilvl="8" w:tplc="EA8C949E">
      <w:start w:val="1"/>
      <w:numFmt w:val="bullet"/>
      <w:lvlText w:val="•"/>
      <w:lvlJc w:val="left"/>
      <w:pPr>
        <w:ind w:left="5516" w:hanging="219"/>
      </w:pPr>
      <w:rPr>
        <w:rFonts w:hint="default"/>
      </w:rPr>
    </w:lvl>
  </w:abstractNum>
  <w:abstractNum w:abstractNumId="8" w15:restartNumberingAfterBreak="0">
    <w:nsid w:val="516545DB"/>
    <w:multiLevelType w:val="hybridMultilevel"/>
    <w:tmpl w:val="5D120084"/>
    <w:lvl w:ilvl="0" w:tplc="076E507C">
      <w:start w:val="1"/>
      <w:numFmt w:val="bullet"/>
      <w:lvlText w:val="–"/>
      <w:lvlJc w:val="left"/>
      <w:pPr>
        <w:ind w:left="100" w:hanging="214"/>
      </w:pPr>
      <w:rPr>
        <w:rFonts w:ascii="Times New Roman" w:eastAsia="Times New Roman" w:hAnsi="Times New Roman" w:cs="Times New Roman" w:hint="default"/>
        <w:w w:val="100"/>
        <w:sz w:val="28"/>
        <w:szCs w:val="28"/>
      </w:rPr>
    </w:lvl>
    <w:lvl w:ilvl="1" w:tplc="300833EC">
      <w:start w:val="1"/>
      <w:numFmt w:val="bullet"/>
      <w:lvlText w:val="•"/>
      <w:lvlJc w:val="left"/>
      <w:pPr>
        <w:ind w:left="777" w:hanging="214"/>
      </w:pPr>
      <w:rPr>
        <w:rFonts w:hint="default"/>
      </w:rPr>
    </w:lvl>
    <w:lvl w:ilvl="2" w:tplc="64D260A2">
      <w:start w:val="1"/>
      <w:numFmt w:val="bullet"/>
      <w:lvlText w:val="•"/>
      <w:lvlJc w:val="left"/>
      <w:pPr>
        <w:ind w:left="1454" w:hanging="214"/>
      </w:pPr>
      <w:rPr>
        <w:rFonts w:hint="default"/>
      </w:rPr>
    </w:lvl>
    <w:lvl w:ilvl="3" w:tplc="A06E39B2">
      <w:start w:val="1"/>
      <w:numFmt w:val="bullet"/>
      <w:lvlText w:val="•"/>
      <w:lvlJc w:val="left"/>
      <w:pPr>
        <w:ind w:left="2131" w:hanging="214"/>
      </w:pPr>
      <w:rPr>
        <w:rFonts w:hint="default"/>
      </w:rPr>
    </w:lvl>
    <w:lvl w:ilvl="4" w:tplc="CB5AD66E">
      <w:start w:val="1"/>
      <w:numFmt w:val="bullet"/>
      <w:lvlText w:val="•"/>
      <w:lvlJc w:val="left"/>
      <w:pPr>
        <w:ind w:left="2808" w:hanging="214"/>
      </w:pPr>
      <w:rPr>
        <w:rFonts w:hint="default"/>
      </w:rPr>
    </w:lvl>
    <w:lvl w:ilvl="5" w:tplc="CE2E7338">
      <w:start w:val="1"/>
      <w:numFmt w:val="bullet"/>
      <w:lvlText w:val="•"/>
      <w:lvlJc w:val="left"/>
      <w:pPr>
        <w:ind w:left="3485" w:hanging="214"/>
      </w:pPr>
      <w:rPr>
        <w:rFonts w:hint="default"/>
      </w:rPr>
    </w:lvl>
    <w:lvl w:ilvl="6" w:tplc="AD4A79D2">
      <w:start w:val="1"/>
      <w:numFmt w:val="bullet"/>
      <w:lvlText w:val="•"/>
      <w:lvlJc w:val="left"/>
      <w:pPr>
        <w:ind w:left="4162" w:hanging="214"/>
      </w:pPr>
      <w:rPr>
        <w:rFonts w:hint="default"/>
      </w:rPr>
    </w:lvl>
    <w:lvl w:ilvl="7" w:tplc="E79C0214">
      <w:start w:val="1"/>
      <w:numFmt w:val="bullet"/>
      <w:lvlText w:val="•"/>
      <w:lvlJc w:val="left"/>
      <w:pPr>
        <w:ind w:left="4839" w:hanging="214"/>
      </w:pPr>
      <w:rPr>
        <w:rFonts w:hint="default"/>
      </w:rPr>
    </w:lvl>
    <w:lvl w:ilvl="8" w:tplc="FF82B29A">
      <w:start w:val="1"/>
      <w:numFmt w:val="bullet"/>
      <w:lvlText w:val="•"/>
      <w:lvlJc w:val="left"/>
      <w:pPr>
        <w:ind w:left="5516" w:hanging="214"/>
      </w:pPr>
      <w:rPr>
        <w:rFonts w:hint="default"/>
      </w:rPr>
    </w:lvl>
  </w:abstractNum>
  <w:abstractNum w:abstractNumId="9" w15:restartNumberingAfterBreak="0">
    <w:nsid w:val="542E26EE"/>
    <w:multiLevelType w:val="hybridMultilevel"/>
    <w:tmpl w:val="F03E1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520D03"/>
    <w:multiLevelType w:val="hybridMultilevel"/>
    <w:tmpl w:val="CD32A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3A58E0"/>
    <w:multiLevelType w:val="hybridMultilevel"/>
    <w:tmpl w:val="B5A63870"/>
    <w:lvl w:ilvl="0" w:tplc="E698E5A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7039DF"/>
    <w:multiLevelType w:val="hybridMultilevel"/>
    <w:tmpl w:val="A424852C"/>
    <w:lvl w:ilvl="0" w:tplc="7A72FF7C">
      <w:start w:val="1"/>
      <w:numFmt w:val="bullet"/>
      <w:lvlText w:val="–"/>
      <w:lvlJc w:val="left"/>
      <w:pPr>
        <w:ind w:left="100" w:hanging="236"/>
      </w:pPr>
      <w:rPr>
        <w:rFonts w:ascii="Times New Roman" w:eastAsia="Times New Roman" w:hAnsi="Times New Roman" w:cs="Times New Roman" w:hint="default"/>
        <w:w w:val="100"/>
        <w:sz w:val="28"/>
        <w:szCs w:val="28"/>
      </w:rPr>
    </w:lvl>
    <w:lvl w:ilvl="1" w:tplc="072C8DF4">
      <w:start w:val="1"/>
      <w:numFmt w:val="bullet"/>
      <w:lvlText w:val="•"/>
      <w:lvlJc w:val="left"/>
      <w:pPr>
        <w:ind w:left="777" w:hanging="236"/>
      </w:pPr>
      <w:rPr>
        <w:rFonts w:hint="default"/>
      </w:rPr>
    </w:lvl>
    <w:lvl w:ilvl="2" w:tplc="7130D478">
      <w:start w:val="1"/>
      <w:numFmt w:val="bullet"/>
      <w:lvlText w:val="•"/>
      <w:lvlJc w:val="left"/>
      <w:pPr>
        <w:ind w:left="1454" w:hanging="236"/>
      </w:pPr>
      <w:rPr>
        <w:rFonts w:hint="default"/>
      </w:rPr>
    </w:lvl>
    <w:lvl w:ilvl="3" w:tplc="7AE07DFA">
      <w:start w:val="1"/>
      <w:numFmt w:val="bullet"/>
      <w:lvlText w:val="•"/>
      <w:lvlJc w:val="left"/>
      <w:pPr>
        <w:ind w:left="2131" w:hanging="236"/>
      </w:pPr>
      <w:rPr>
        <w:rFonts w:hint="default"/>
      </w:rPr>
    </w:lvl>
    <w:lvl w:ilvl="4" w:tplc="6596B748">
      <w:start w:val="1"/>
      <w:numFmt w:val="bullet"/>
      <w:lvlText w:val="•"/>
      <w:lvlJc w:val="left"/>
      <w:pPr>
        <w:ind w:left="2808" w:hanging="236"/>
      </w:pPr>
      <w:rPr>
        <w:rFonts w:hint="default"/>
      </w:rPr>
    </w:lvl>
    <w:lvl w:ilvl="5" w:tplc="BB625766">
      <w:start w:val="1"/>
      <w:numFmt w:val="bullet"/>
      <w:lvlText w:val="•"/>
      <w:lvlJc w:val="left"/>
      <w:pPr>
        <w:ind w:left="3485" w:hanging="236"/>
      </w:pPr>
      <w:rPr>
        <w:rFonts w:hint="default"/>
      </w:rPr>
    </w:lvl>
    <w:lvl w:ilvl="6" w:tplc="46848DC0">
      <w:start w:val="1"/>
      <w:numFmt w:val="bullet"/>
      <w:lvlText w:val="•"/>
      <w:lvlJc w:val="left"/>
      <w:pPr>
        <w:ind w:left="4162" w:hanging="236"/>
      </w:pPr>
      <w:rPr>
        <w:rFonts w:hint="default"/>
      </w:rPr>
    </w:lvl>
    <w:lvl w:ilvl="7" w:tplc="96EC59DC">
      <w:start w:val="1"/>
      <w:numFmt w:val="bullet"/>
      <w:lvlText w:val="•"/>
      <w:lvlJc w:val="left"/>
      <w:pPr>
        <w:ind w:left="4839" w:hanging="236"/>
      </w:pPr>
      <w:rPr>
        <w:rFonts w:hint="default"/>
      </w:rPr>
    </w:lvl>
    <w:lvl w:ilvl="8" w:tplc="CBC6160E">
      <w:start w:val="1"/>
      <w:numFmt w:val="bullet"/>
      <w:lvlText w:val="•"/>
      <w:lvlJc w:val="left"/>
      <w:pPr>
        <w:ind w:left="5516" w:hanging="236"/>
      </w:pPr>
      <w:rPr>
        <w:rFonts w:hint="default"/>
      </w:rPr>
    </w:lvl>
  </w:abstractNum>
  <w:abstractNum w:abstractNumId="13" w15:restartNumberingAfterBreak="0">
    <w:nsid w:val="69DA1147"/>
    <w:multiLevelType w:val="hybridMultilevel"/>
    <w:tmpl w:val="BE3EE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BF608B"/>
    <w:multiLevelType w:val="hybridMultilevel"/>
    <w:tmpl w:val="D680A494"/>
    <w:lvl w:ilvl="0" w:tplc="95DED5C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4667DB"/>
    <w:multiLevelType w:val="hybridMultilevel"/>
    <w:tmpl w:val="0EE00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9558F6"/>
    <w:multiLevelType w:val="hybridMultilevel"/>
    <w:tmpl w:val="2CF07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0584151">
    <w:abstractNumId w:val="12"/>
  </w:num>
  <w:num w:numId="2" w16cid:durableId="338242099">
    <w:abstractNumId w:val="6"/>
  </w:num>
  <w:num w:numId="3" w16cid:durableId="2073309196">
    <w:abstractNumId w:val="3"/>
  </w:num>
  <w:num w:numId="4" w16cid:durableId="842016819">
    <w:abstractNumId w:val="7"/>
  </w:num>
  <w:num w:numId="5" w16cid:durableId="2118328196">
    <w:abstractNumId w:val="0"/>
  </w:num>
  <w:num w:numId="6" w16cid:durableId="1616399054">
    <w:abstractNumId w:val="2"/>
  </w:num>
  <w:num w:numId="7" w16cid:durableId="2070377033">
    <w:abstractNumId w:val="8"/>
  </w:num>
  <w:num w:numId="8" w16cid:durableId="819736404">
    <w:abstractNumId w:val="1"/>
  </w:num>
  <w:num w:numId="9" w16cid:durableId="269549997">
    <w:abstractNumId w:val="11"/>
  </w:num>
  <w:num w:numId="10" w16cid:durableId="513228662">
    <w:abstractNumId w:val="14"/>
  </w:num>
  <w:num w:numId="11" w16cid:durableId="1628000584">
    <w:abstractNumId w:val="4"/>
  </w:num>
  <w:num w:numId="12" w16cid:durableId="1906646450">
    <w:abstractNumId w:val="9"/>
  </w:num>
  <w:num w:numId="13" w16cid:durableId="827090115">
    <w:abstractNumId w:val="5"/>
  </w:num>
  <w:num w:numId="14" w16cid:durableId="1246644975">
    <w:abstractNumId w:val="15"/>
  </w:num>
  <w:num w:numId="15" w16cid:durableId="24405716">
    <w:abstractNumId w:val="16"/>
  </w:num>
  <w:num w:numId="16" w16cid:durableId="1400902719">
    <w:abstractNumId w:val="13"/>
  </w:num>
  <w:num w:numId="17" w16cid:durableId="10096052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4A"/>
    <w:rsid w:val="00000D85"/>
    <w:rsid w:val="00030869"/>
    <w:rsid w:val="0003719F"/>
    <w:rsid w:val="00057855"/>
    <w:rsid w:val="00064FD0"/>
    <w:rsid w:val="000A1CAB"/>
    <w:rsid w:val="000F1707"/>
    <w:rsid w:val="00111CCF"/>
    <w:rsid w:val="00170423"/>
    <w:rsid w:val="001725CA"/>
    <w:rsid w:val="00173609"/>
    <w:rsid w:val="0017367F"/>
    <w:rsid w:val="00220838"/>
    <w:rsid w:val="00241A6A"/>
    <w:rsid w:val="00244C56"/>
    <w:rsid w:val="00272505"/>
    <w:rsid w:val="00293CC1"/>
    <w:rsid w:val="002954DF"/>
    <w:rsid w:val="00297D4B"/>
    <w:rsid w:val="002C2641"/>
    <w:rsid w:val="002D43CA"/>
    <w:rsid w:val="002F12C9"/>
    <w:rsid w:val="003C7275"/>
    <w:rsid w:val="003E07C2"/>
    <w:rsid w:val="00411308"/>
    <w:rsid w:val="00412B54"/>
    <w:rsid w:val="004579D3"/>
    <w:rsid w:val="00462A8C"/>
    <w:rsid w:val="004C238D"/>
    <w:rsid w:val="004F19A1"/>
    <w:rsid w:val="00524B38"/>
    <w:rsid w:val="00526C5F"/>
    <w:rsid w:val="0054352A"/>
    <w:rsid w:val="00546D35"/>
    <w:rsid w:val="00574969"/>
    <w:rsid w:val="005A2286"/>
    <w:rsid w:val="005D3304"/>
    <w:rsid w:val="006023A5"/>
    <w:rsid w:val="006364E6"/>
    <w:rsid w:val="0067264A"/>
    <w:rsid w:val="006854CD"/>
    <w:rsid w:val="006A0C87"/>
    <w:rsid w:val="006A5B03"/>
    <w:rsid w:val="006B2D92"/>
    <w:rsid w:val="006D1FEB"/>
    <w:rsid w:val="006D6A16"/>
    <w:rsid w:val="00736F3E"/>
    <w:rsid w:val="00747CED"/>
    <w:rsid w:val="007750D5"/>
    <w:rsid w:val="00801892"/>
    <w:rsid w:val="00831D58"/>
    <w:rsid w:val="008903EA"/>
    <w:rsid w:val="008D5418"/>
    <w:rsid w:val="00900238"/>
    <w:rsid w:val="0090309A"/>
    <w:rsid w:val="00943826"/>
    <w:rsid w:val="00971D61"/>
    <w:rsid w:val="00974CBC"/>
    <w:rsid w:val="0098154E"/>
    <w:rsid w:val="009872CE"/>
    <w:rsid w:val="009B11C3"/>
    <w:rsid w:val="00A55BC2"/>
    <w:rsid w:val="00AD54D2"/>
    <w:rsid w:val="00B0608F"/>
    <w:rsid w:val="00B36137"/>
    <w:rsid w:val="00B45EEB"/>
    <w:rsid w:val="00B613E3"/>
    <w:rsid w:val="00B65983"/>
    <w:rsid w:val="00B7113C"/>
    <w:rsid w:val="00B80D1C"/>
    <w:rsid w:val="00B85EFC"/>
    <w:rsid w:val="00C4770C"/>
    <w:rsid w:val="00C5168A"/>
    <w:rsid w:val="00CA6C0F"/>
    <w:rsid w:val="00CC306A"/>
    <w:rsid w:val="00CE426D"/>
    <w:rsid w:val="00CF40FC"/>
    <w:rsid w:val="00D059D8"/>
    <w:rsid w:val="00D07317"/>
    <w:rsid w:val="00D26CBA"/>
    <w:rsid w:val="00D2770C"/>
    <w:rsid w:val="00D43EA9"/>
    <w:rsid w:val="00D673A3"/>
    <w:rsid w:val="00D82096"/>
    <w:rsid w:val="00DF6A3C"/>
    <w:rsid w:val="00EC5B3E"/>
    <w:rsid w:val="00ED3B62"/>
    <w:rsid w:val="00ED7E67"/>
    <w:rsid w:val="00EF29F3"/>
    <w:rsid w:val="00F3521A"/>
    <w:rsid w:val="00F55B0E"/>
    <w:rsid w:val="00F851C2"/>
    <w:rsid w:val="00FD4233"/>
    <w:rsid w:val="00FD4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22C93"/>
  <w15:chartTrackingRefBased/>
  <w15:docId w15:val="{5E6C31F3-EF26-409A-81E7-EAA6F907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6"/>
        <w:szCs w:val="26"/>
        <w:lang w:val="en-GB" w:eastAsia="en-US" w:bidi="ar-SA"/>
        <w14:ligatures w14:val="standardContextual"/>
      </w:rPr>
    </w:rPrDefault>
    <w:pPrDefault>
      <w:pPr>
        <w:spacing w:after="240" w:line="276" w:lineRule="auto"/>
        <w:ind w:left="1134" w:righ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838"/>
    <w:pPr>
      <w:spacing w:after="120"/>
      <w:ind w:left="0" w:right="0"/>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64A"/>
  </w:style>
  <w:style w:type="paragraph" w:styleId="Footer">
    <w:name w:val="footer"/>
    <w:basedOn w:val="Normal"/>
    <w:link w:val="FooterChar"/>
    <w:uiPriority w:val="99"/>
    <w:unhideWhenUsed/>
    <w:rsid w:val="00672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64A"/>
  </w:style>
  <w:style w:type="table" w:styleId="TableGrid">
    <w:name w:val="Table Grid"/>
    <w:basedOn w:val="TableNormal"/>
    <w:uiPriority w:val="59"/>
    <w:rsid w:val="00220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F12C9"/>
    <w:pPr>
      <w:widowControl w:val="0"/>
      <w:spacing w:after="0" w:line="240" w:lineRule="auto"/>
      <w:ind w:left="103"/>
      <w:jc w:val="left"/>
    </w:pPr>
    <w:rPr>
      <w:rFonts w:eastAsia="Times New Roman"/>
      <w:kern w:val="0"/>
      <w:sz w:val="22"/>
      <w:szCs w:val="22"/>
      <w:lang w:val="en-US"/>
      <w14:ligatures w14:val="none"/>
    </w:rPr>
  </w:style>
  <w:style w:type="paragraph" w:styleId="ListParagraph">
    <w:name w:val="List Paragraph"/>
    <w:basedOn w:val="Normal"/>
    <w:uiPriority w:val="34"/>
    <w:qFormat/>
    <w:rsid w:val="002F12C9"/>
    <w:pPr>
      <w:ind w:left="720"/>
      <w:contextualSpacing/>
    </w:pPr>
  </w:style>
  <w:style w:type="character" w:customStyle="1" w:styleId="4-BangChar">
    <w:name w:val="4-Bang Char"/>
    <w:link w:val="4-Bang"/>
    <w:qFormat/>
    <w:rsid w:val="00F851C2"/>
    <w:rPr>
      <w:rFonts w:eastAsia="Calibri"/>
    </w:rPr>
  </w:style>
  <w:style w:type="paragraph" w:customStyle="1" w:styleId="4-Bang">
    <w:name w:val="4-Bang"/>
    <w:basedOn w:val="Normal"/>
    <w:link w:val="4-BangChar"/>
    <w:qFormat/>
    <w:rsid w:val="00F851C2"/>
    <w:pPr>
      <w:widowControl w:val="0"/>
      <w:spacing w:before="40" w:after="40"/>
    </w:pPr>
    <w:rPr>
      <w:rFonts w:eastAsia="Calibri"/>
      <w:sz w:val="26"/>
    </w:rPr>
  </w:style>
  <w:style w:type="table" w:styleId="TableGridLight">
    <w:name w:val="Grid Table Light"/>
    <w:basedOn w:val="TableNormal"/>
    <w:uiPriority w:val="40"/>
    <w:rsid w:val="00526C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526C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Nhân</dc:creator>
  <cp:keywords/>
  <dc:description/>
  <cp:lastModifiedBy>phương thắng huỳnh</cp:lastModifiedBy>
  <cp:revision>9</cp:revision>
  <dcterms:created xsi:type="dcterms:W3CDTF">2023-09-27T20:47:00Z</dcterms:created>
  <dcterms:modified xsi:type="dcterms:W3CDTF">2023-10-22T16:52:00Z</dcterms:modified>
</cp:coreProperties>
</file>