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06" w:rsidRPr="003D6106" w:rsidRDefault="003D6106" w:rsidP="003D6106">
      <w:pPr>
        <w:ind w:left="1134" w:hanging="1134"/>
        <w:rPr>
          <w:rFonts w:ascii="Times New Roman" w:hAnsi="Times New Roman"/>
          <w:b/>
          <w:u w:val="single"/>
        </w:rPr>
      </w:pPr>
      <w:r w:rsidRPr="003D6106">
        <w:rPr>
          <w:rFonts w:ascii="Times New Roman" w:hAnsi="Times New Roman"/>
          <w:b/>
          <w:u w:val="single"/>
        </w:rPr>
        <w:t>BÀI 22 :</w:t>
      </w:r>
      <w:r w:rsidRPr="003D6106">
        <w:rPr>
          <w:rFonts w:ascii="Times New Roman" w:hAnsi="Times New Roman"/>
          <w:b/>
        </w:rPr>
        <w:t xml:space="preserve">   </w:t>
      </w:r>
      <w:r w:rsidRPr="003D6106">
        <w:rPr>
          <w:rFonts w:ascii="Times New Roman" w:hAnsi="Times New Roman"/>
          <w:b/>
          <w:u w:val="single"/>
        </w:rPr>
        <w:t>CLO.</w:t>
      </w:r>
    </w:p>
    <w:p w:rsidR="003D6106" w:rsidRPr="003D6106" w:rsidRDefault="003D6106" w:rsidP="003D6106">
      <w:pPr>
        <w:rPr>
          <w:rFonts w:ascii="Times New Roman" w:hAnsi="Times New Roman"/>
          <w:bCs/>
          <w:u w:val="single"/>
        </w:rPr>
      </w:pPr>
    </w:p>
    <w:p w:rsidR="003D6106" w:rsidRPr="003D6106" w:rsidRDefault="003D6106" w:rsidP="003D6106">
      <w:pPr>
        <w:rPr>
          <w:rFonts w:ascii="Times New Roman" w:hAnsi="Times New Roman"/>
          <w:bCs/>
          <w:u w:val="single"/>
        </w:rPr>
      </w:pPr>
      <w:r w:rsidRPr="003D6106">
        <w:rPr>
          <w:rFonts w:ascii="Times New Roman" w:hAnsi="Times New Roman"/>
          <w:bCs/>
          <w:u w:val="single"/>
        </w:rPr>
        <w:t>I. Mục đích yêu cầu :</w:t>
      </w:r>
    </w:p>
    <w:p w:rsidR="003D6106" w:rsidRPr="003D6106" w:rsidRDefault="003D6106" w:rsidP="003D6106">
      <w:pPr>
        <w:numPr>
          <w:ilvl w:val="0"/>
          <w:numId w:val="1"/>
        </w:numPr>
        <w:rPr>
          <w:rFonts w:ascii="Times New Roman" w:hAnsi="Times New Roman"/>
          <w:bCs/>
          <w:u w:val="single"/>
        </w:rPr>
      </w:pPr>
      <w:r w:rsidRPr="003D6106">
        <w:rPr>
          <w:rFonts w:ascii="Times New Roman" w:hAnsi="Times New Roman"/>
          <w:bCs/>
          <w:u w:val="single"/>
        </w:rPr>
        <w:t>Kiến thức :</w:t>
      </w:r>
      <w:r w:rsidRPr="003D6106">
        <w:rPr>
          <w:rFonts w:ascii="Times New Roman" w:hAnsi="Times New Roman"/>
          <w:bCs/>
        </w:rPr>
        <w:t xml:space="preserve"> 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Clo là nguyên tố Halogen tiêu biểu và quan trọng nhất.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Vậy Clo có tính chất vật lý và hóa học gì ?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Clo có những ứng dụng gì và được điều chế như thế nào ?</w:t>
      </w:r>
    </w:p>
    <w:p w:rsidR="003D6106" w:rsidRPr="003D6106" w:rsidRDefault="003D6106" w:rsidP="003D6106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Times New Roman" w:hAnsi="Times New Roman"/>
          <w:bCs/>
        </w:rPr>
      </w:pPr>
      <w:r w:rsidRPr="003D6106">
        <w:rPr>
          <w:rFonts w:ascii="Times New Roman" w:hAnsi="Times New Roman"/>
          <w:bCs/>
          <w:u w:val="single"/>
        </w:rPr>
        <w:t>Kỹ năng :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  <w:bCs w:val="0"/>
        </w:rPr>
      </w:pPr>
      <w:r w:rsidRPr="003D6106">
        <w:rPr>
          <w:rFonts w:ascii="Times New Roman" w:hAnsi="Times New Roman"/>
          <w:bCs w:val="0"/>
        </w:rPr>
        <w:t>Tính chất lý, hóa, ứng dụng, … của Clo.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  <w:bCs w:val="0"/>
        </w:rPr>
      </w:pPr>
      <w:r w:rsidRPr="003D6106">
        <w:rPr>
          <w:rFonts w:ascii="Times New Roman" w:hAnsi="Times New Roman"/>
          <w:bCs w:val="0"/>
        </w:rPr>
        <w:t>Giải các bài tập liên quan Clo.</w:t>
      </w:r>
    </w:p>
    <w:p w:rsidR="003D6106" w:rsidRPr="003D6106" w:rsidRDefault="003D6106" w:rsidP="003D6106">
      <w:pPr>
        <w:rPr>
          <w:rFonts w:ascii="Times New Roman" w:hAnsi="Times New Roman"/>
          <w:bCs/>
          <w:u w:val="single"/>
        </w:rPr>
      </w:pPr>
      <w:r w:rsidRPr="003D6106">
        <w:rPr>
          <w:rFonts w:ascii="Times New Roman" w:hAnsi="Times New Roman"/>
          <w:bCs/>
          <w:u w:val="single"/>
        </w:rPr>
        <w:t>II. Đồ dùng dạy học – Phương pháp: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  <w:bCs w:val="0"/>
        </w:rPr>
      </w:pPr>
      <w:r w:rsidRPr="003D6106">
        <w:rPr>
          <w:rFonts w:ascii="Times New Roman" w:hAnsi="Times New Roman"/>
          <w:bCs w:val="0"/>
        </w:rPr>
        <w:t>Giáo án lên lớp.</w:t>
      </w:r>
    </w:p>
    <w:p w:rsidR="003D6106" w:rsidRPr="003D6106" w:rsidRDefault="003D6106" w:rsidP="003D6106">
      <w:pPr>
        <w:pStyle w:val="BodyTextIndent3"/>
        <w:numPr>
          <w:ilvl w:val="0"/>
          <w:numId w:val="2"/>
        </w:numPr>
        <w:tabs>
          <w:tab w:val="clear" w:pos="1353"/>
          <w:tab w:val="num" w:pos="1276"/>
        </w:tabs>
        <w:ind w:left="1276" w:hanging="283"/>
        <w:rPr>
          <w:rFonts w:ascii="Times New Roman" w:hAnsi="Times New Roman"/>
          <w:bCs w:val="0"/>
        </w:rPr>
      </w:pPr>
      <w:r w:rsidRPr="003D6106">
        <w:rPr>
          <w:rFonts w:ascii="Times New Roman" w:hAnsi="Times New Roman"/>
          <w:bCs w:val="0"/>
        </w:rPr>
        <w:t>Các thí nghiệm minh họa.</w:t>
      </w:r>
    </w:p>
    <w:p w:rsidR="003D6106" w:rsidRPr="003D6106" w:rsidRDefault="003D6106" w:rsidP="003D6106">
      <w:pPr>
        <w:rPr>
          <w:rFonts w:ascii="Times New Roman" w:hAnsi="Times New Roman"/>
        </w:rPr>
      </w:pPr>
    </w:p>
    <w:p w:rsidR="003D6106" w:rsidRPr="003D6106" w:rsidRDefault="003D6106" w:rsidP="003D6106">
      <w:pPr>
        <w:ind w:left="335" w:hanging="335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 </w:t>
      </w:r>
      <w:r w:rsidRPr="003D6106">
        <w:rPr>
          <w:rFonts w:ascii="Times New Roman" w:hAnsi="Times New Roman"/>
          <w:b/>
          <w:u w:val="single"/>
        </w:rPr>
        <w:t>I.  TÍNH CHẤT VẬT LÝ :</w:t>
      </w:r>
    </w:p>
    <w:p w:rsidR="003D6106" w:rsidRPr="003D6106" w:rsidRDefault="003D6106" w:rsidP="003D6106">
      <w:pPr>
        <w:ind w:left="619" w:hanging="284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ĐK thường : Clo – khí, vàng lục, mùi xốc, độc,  nặng hơn không khí 2,5 lần </w:t>
      </w:r>
      <w:r w:rsidRPr="003D6106">
        <w:rPr>
          <w:rFonts w:ascii="Times New Roman" w:hAnsi="Times New Roman"/>
          <w:position w:val="-28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34.3pt" o:ole="">
            <v:imagedata r:id="rId5" o:title=""/>
          </v:shape>
          <o:OLEObject Type="Embed" ProgID="Equation.DSMT4" ShapeID="_x0000_i1025" DrawAspect="Content" ObjectID="_1708437742" r:id="rId6"/>
        </w:object>
      </w:r>
      <w:r w:rsidRPr="003D6106">
        <w:rPr>
          <w:rFonts w:ascii="Times New Roman" w:hAnsi="Times New Roman"/>
        </w:rPr>
        <w:t>.</w:t>
      </w:r>
    </w:p>
    <w:p w:rsidR="003D6106" w:rsidRPr="003D6106" w:rsidRDefault="003D6106" w:rsidP="003D6106">
      <w:pPr>
        <w:ind w:left="619" w:hanging="284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Tan ít trong nước (ở 20oC, 1 lít nước hòa tan 2,5 lít Clo)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dd nước Clo màu vàng nhạt. Tan nhiều trong dung môi hữu cơ:  etanol, </w:t>
      </w:r>
      <w:r w:rsidRPr="003D6106">
        <w:rPr>
          <w:rFonts w:ascii="Times New Roman" w:hAnsi="Times New Roman"/>
          <w:position w:val="-14"/>
        </w:rPr>
        <w:object w:dxaOrig="4459" w:dyaOrig="400">
          <v:shape id="_x0000_i1026" type="#_x0000_t75" style="width:222.85pt;height:19.9pt" o:ole="">
            <v:imagedata r:id="rId7" o:title=""/>
          </v:shape>
          <o:OLEObject Type="Embed" ProgID="Equation.DSMT4" ShapeID="_x0000_i1026" DrawAspect="Content" ObjectID="_1708437743" r:id="rId8"/>
        </w:object>
      </w:r>
    </w:p>
    <w:p w:rsidR="003D6106" w:rsidRPr="003D6106" w:rsidRDefault="003D6106" w:rsidP="003D6106">
      <w:pPr>
        <w:ind w:left="335" w:hanging="335"/>
        <w:rPr>
          <w:rFonts w:ascii="Times New Roman" w:hAnsi="Times New Roman"/>
          <w:b/>
          <w:u w:val="single"/>
        </w:rPr>
      </w:pPr>
      <w:r w:rsidRPr="003D6106">
        <w:rPr>
          <w:rFonts w:ascii="Times New Roman" w:hAnsi="Times New Roman"/>
          <w:b/>
          <w:u w:val="single"/>
        </w:rPr>
        <w:t>II. TÍNH CHẤT HÓA HỌC :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Clo có </w:t>
      </w:r>
      <w:r w:rsidRPr="003D6106">
        <w:rPr>
          <w:rFonts w:ascii="Times New Roman" w:hAnsi="Times New Roman"/>
          <w:i/>
        </w:rPr>
        <w:t>độ âm điện lớn</w:t>
      </w:r>
      <w:r w:rsidRPr="003D6106">
        <w:rPr>
          <w:rFonts w:ascii="Times New Roman" w:hAnsi="Times New Roman"/>
        </w:rPr>
        <w:t xml:space="preserve"> (3,16) sau Flo (3,98) và Oxi (3,44). Hợp chất với F, O có số </w:t>
      </w:r>
      <w:r w:rsidRPr="003D6106">
        <w:rPr>
          <w:rFonts w:ascii="Times New Roman" w:hAnsi="Times New Roman"/>
          <w:i/>
        </w:rPr>
        <w:t>Clo oxi hóa dương</w:t>
      </w:r>
      <w:r w:rsidRPr="003D6106">
        <w:rPr>
          <w:rFonts w:ascii="Times New Roman" w:hAnsi="Times New Roman"/>
        </w:rPr>
        <w:t xml:space="preserve"> (+1, +3, +5, +7), với các nguyên tố khác </w:t>
      </w:r>
      <w:r w:rsidRPr="003D6106">
        <w:rPr>
          <w:rFonts w:ascii="Times New Roman" w:hAnsi="Times New Roman"/>
          <w:i/>
        </w:rPr>
        <w:t>Clo có số oxi hóa âm</w:t>
      </w:r>
      <w:r w:rsidRPr="003D6106">
        <w:rPr>
          <w:rFonts w:ascii="Times New Roman" w:hAnsi="Times New Roman"/>
        </w:rPr>
        <w:t xml:space="preserve"> (–1).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Clo dể nhận thêm 1e : </w:t>
      </w:r>
      <w:r w:rsidRPr="003D6106">
        <w:rPr>
          <w:rFonts w:ascii="Times New Roman" w:hAnsi="Times New Roman"/>
          <w:position w:val="-26"/>
        </w:rPr>
        <w:object w:dxaOrig="2400" w:dyaOrig="560">
          <v:shape id="_x0000_i1027" type="#_x0000_t75" style="width:120pt;height:28.1pt" o:ole="">
            <v:imagedata r:id="rId9" o:title=""/>
          </v:shape>
          <o:OLEObject Type="Embed" ProgID="Equation.DSMT4" ShapeID="_x0000_i1027" DrawAspect="Content" ObjectID="_1708437744" r:id="rId10"/>
        </w:object>
      </w:r>
      <w:r w:rsidRPr="003D6106">
        <w:rPr>
          <w:rFonts w:ascii="Times New Roman" w:hAnsi="Times New Roman"/>
        </w:rPr>
        <w:t>.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Clo là phi kim hoạt động mạnh, là </w:t>
      </w:r>
      <w:r w:rsidRPr="003D6106">
        <w:rPr>
          <w:rFonts w:ascii="Times New Roman" w:hAnsi="Times New Roman"/>
          <w:i/>
        </w:rPr>
        <w:t>chất oxi hóa mạnh</w:t>
      </w:r>
      <w:r w:rsidRPr="003D6106">
        <w:rPr>
          <w:rFonts w:ascii="Times New Roman" w:hAnsi="Times New Roman"/>
        </w:rPr>
        <w:t xml:space="preserve">. Trong 1 số phản ứng, </w:t>
      </w:r>
      <w:r w:rsidRPr="003D6106">
        <w:rPr>
          <w:rFonts w:ascii="Times New Roman" w:hAnsi="Times New Roman"/>
          <w:i/>
        </w:rPr>
        <w:t>Clo thể hiện tính khử.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1. </w:t>
      </w:r>
      <w:r w:rsidRPr="003D6106">
        <w:rPr>
          <w:rFonts w:ascii="Times New Roman" w:hAnsi="Times New Roman"/>
          <w:u w:val="single"/>
        </w:rPr>
        <w:t>Tác dụng với kim loại</w:t>
      </w:r>
      <w:r w:rsidRPr="003D6106">
        <w:rPr>
          <w:rFonts w:ascii="Times New Roman" w:hAnsi="Times New Roman"/>
        </w:rPr>
        <w:t xml:space="preserve"> : hầu hết các kim loại:</w: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2"/>
        </w:rPr>
        <w:object w:dxaOrig="2640" w:dyaOrig="520">
          <v:shape id="_x0000_i1028" type="#_x0000_t75" style="width:132.35pt;height:26.05pt" o:ole="">
            <v:imagedata r:id="rId11" o:title=""/>
          </v:shape>
          <o:OLEObject Type="Embed" ProgID="Equation.DSMT4" ShapeID="_x0000_i1028" DrawAspect="Content" ObjectID="_1708437745" r:id="rId12"/>
        </w:objec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2"/>
        </w:rPr>
        <w:object w:dxaOrig="2400" w:dyaOrig="520">
          <v:shape id="_x0000_i1029" type="#_x0000_t75" style="width:120pt;height:26.05pt" o:ole="">
            <v:imagedata r:id="rId13" o:title=""/>
          </v:shape>
          <o:OLEObject Type="Embed" ProgID="Equation.DSMT4" ShapeID="_x0000_i1029" DrawAspect="Content" ObjectID="_1708437746" r:id="rId14"/>
        </w:objec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2"/>
        </w:rPr>
        <w:object w:dxaOrig="2740" w:dyaOrig="520">
          <v:shape id="_x0000_i1030" type="#_x0000_t75" style="width:137.15pt;height:26.05pt" o:ole="">
            <v:imagedata r:id="rId15" o:title=""/>
          </v:shape>
          <o:OLEObject Type="Embed" ProgID="Equation.DSMT4" ShapeID="_x0000_i1030" DrawAspect="Content" ObjectID="_1708437747" r:id="rId16"/>
        </w:objec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2"/>
        </w:rPr>
        <w:object w:dxaOrig="2740" w:dyaOrig="520">
          <v:shape id="_x0000_i1031" type="#_x0000_t75" style="width:137.15pt;height:26.05pt" o:ole="">
            <v:imagedata r:id="rId17" o:title=""/>
          </v:shape>
          <o:OLEObject Type="Embed" ProgID="Equation.DSMT4" ShapeID="_x0000_i1031" DrawAspect="Content" ObjectID="_1708437748" r:id="rId18"/>
        </w:object>
      </w:r>
    </w:p>
    <w:p w:rsidR="003D6106" w:rsidRPr="003D6106" w:rsidRDefault="003D6106" w:rsidP="003D6106">
      <w:pPr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noProof/>
        </w:rPr>
        <w:drawing>
          <wp:inline distT="0" distB="0" distL="0" distR="0">
            <wp:extent cx="3335655" cy="1950720"/>
            <wp:effectExtent l="19050" t="19050" r="17145" b="11430"/>
            <wp:docPr id="275" name="Picture 8" descr="C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o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950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6106" w:rsidRPr="003D6106" w:rsidRDefault="003D6106" w:rsidP="003D6106">
      <w:pPr>
        <w:ind w:left="902" w:hanging="425"/>
        <w:rPr>
          <w:rFonts w:ascii="Times New Roman" w:hAnsi="Times New Roman"/>
        </w:rPr>
      </w:pP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 </w:t>
      </w:r>
      <w:r w:rsidRPr="003D6106">
        <w:rPr>
          <w:rFonts w:ascii="Times New Roman" w:hAnsi="Times New Roman"/>
          <w:i/>
        </w:rPr>
        <w:t>Trong các phản ứng với kim loại và với hidro, clo thể hiện tính oxi hóa mạnh.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  <w:u w:val="single"/>
        </w:rPr>
      </w:pPr>
      <w:r w:rsidRPr="003D6106">
        <w:rPr>
          <w:rFonts w:ascii="Times New Roman" w:hAnsi="Times New Roman"/>
        </w:rPr>
        <w:t xml:space="preserve">2. </w:t>
      </w:r>
      <w:r w:rsidRPr="003D6106">
        <w:rPr>
          <w:rFonts w:ascii="Times New Roman" w:hAnsi="Times New Roman"/>
          <w:u w:val="single"/>
        </w:rPr>
        <w:t>Tác dụng với Hidro</w:t>
      </w:r>
      <w:r w:rsidRPr="003D6106">
        <w:rPr>
          <w:rFonts w:ascii="Times New Roman" w:hAnsi="Times New Roman"/>
        </w:rPr>
        <w:t xml:space="preserve"> :</w: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Chiếu sáng hay hơ nóng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phản ứng nhanh. Khi </w:t>
      </w:r>
      <w:r w:rsidRPr="003D6106">
        <w:rPr>
          <w:rFonts w:ascii="Times New Roman" w:hAnsi="Times New Roman"/>
          <w:position w:val="-16"/>
        </w:rPr>
        <w:object w:dxaOrig="1520" w:dyaOrig="380">
          <v:shape id="_x0000_i1032" type="#_x0000_t75" style="width:76.1pt;height:19.2pt" o:ole="">
            <v:imagedata r:id="rId20" o:title=""/>
          </v:shape>
          <o:OLEObject Type="Embed" ProgID="Equation.DSMT4" ShapeID="_x0000_i1032" DrawAspect="Content" ObjectID="_1708437749" r:id="rId21"/>
        </w:object>
      </w:r>
      <w:r w:rsidRPr="003D6106">
        <w:rPr>
          <w:rFonts w:ascii="Times New Roman" w:hAnsi="Times New Roman"/>
        </w:rPr>
        <w:t xml:space="preserve">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hỗn hợp nổ.</w:t>
      </w:r>
    </w:p>
    <w:p w:rsidR="003D6106" w:rsidRPr="003D6106" w:rsidRDefault="003D6106" w:rsidP="003D6106">
      <w:pPr>
        <w:jc w:val="center"/>
        <w:rPr>
          <w:rFonts w:ascii="Times New Roman" w:hAnsi="Times New Roman"/>
          <w:sz w:val="2"/>
        </w:rPr>
      </w:pPr>
      <w:r w:rsidRPr="003D6106">
        <w:rPr>
          <w:rFonts w:ascii="Times New Roman" w:hAnsi="Times New Roman"/>
          <w:position w:val="-22"/>
        </w:rPr>
        <w:object w:dxaOrig="4099" w:dyaOrig="620">
          <v:shape id="_x0000_i1033" type="#_x0000_t75" style="width:186.5pt;height:30.85pt" o:ole="">
            <v:imagedata r:id="rId22" o:title=""/>
          </v:shape>
          <o:OLEObject Type="Embed" ProgID="Equation.DSMT4" ShapeID="_x0000_i1033" DrawAspect="Content" ObjectID="_1708437750" r:id="rId23"/>
        </w:objec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3. </w:t>
      </w:r>
      <w:r w:rsidRPr="003D6106">
        <w:rPr>
          <w:rFonts w:ascii="Times New Roman" w:hAnsi="Times New Roman"/>
          <w:u w:val="single"/>
        </w:rPr>
        <w:t>Tác dụng với nước và dung dịch kiềm</w:t>
      </w:r>
      <w:r w:rsidRPr="003D6106">
        <w:rPr>
          <w:rFonts w:ascii="Times New Roman" w:hAnsi="Times New Roman"/>
        </w:rPr>
        <w:t xml:space="preserve"> :</w:t>
      </w:r>
    </w:p>
    <w:p w:rsidR="003D6106" w:rsidRPr="003D6106" w:rsidRDefault="003D6106" w:rsidP="003D6106">
      <w:pPr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position w:val="-26"/>
        </w:rPr>
        <w:object w:dxaOrig="4320" w:dyaOrig="660">
          <v:shape id="_x0000_i1034" type="#_x0000_t75" style="width:3in;height:32.9pt" o:ole="">
            <v:imagedata r:id="rId24" o:title=""/>
          </v:shape>
          <o:OLEObject Type="Embed" ProgID="Equation.DSMT4" ShapeID="_x0000_i1034" DrawAspect="Content" ObjectID="_1708437751" r:id="rId25"/>
        </w:objec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HClO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có tính oxi hóa mạnh, phá hủy chất màu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Clo ẩm có tính tẩy màu.</w:t>
      </w:r>
    </w:p>
    <w:p w:rsidR="003D6106" w:rsidRPr="003D6106" w:rsidRDefault="003D6106" w:rsidP="003D6106">
      <w:pPr>
        <w:ind w:left="477"/>
        <w:rPr>
          <w:rFonts w:ascii="Times New Roman" w:hAnsi="Times New Roman"/>
        </w:rPr>
      </w:pP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</w:t>
      </w:r>
      <w:r w:rsidRPr="003D6106">
        <w:rPr>
          <w:rFonts w:ascii="Times New Roman" w:hAnsi="Times New Roman"/>
          <w:i/>
        </w:rPr>
        <w:t>Phản ứng tự oxi hóa – khử, Cl vừa là chất oxi hóa, vừa là chất khử.</w:t>
      </w:r>
    </w:p>
    <w:p w:rsidR="003D6106" w:rsidRPr="003D6106" w:rsidRDefault="003D6106" w:rsidP="003D6106">
      <w:pPr>
        <w:rPr>
          <w:rFonts w:ascii="Times New Roman" w:hAnsi="Times New Roman"/>
        </w:rPr>
      </w:pPr>
      <w:r w:rsidRPr="003D6106">
        <w:rPr>
          <w:rFonts w:ascii="Times New Roman" w:hAnsi="Times New Roman"/>
          <w:b/>
          <w:u w:val="single"/>
        </w:rPr>
        <w:t>III. TRẠNG THÁI TỰ NHIÊN :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Có 2 đồng vị : </w:t>
      </w:r>
      <w:r w:rsidRPr="003D6106">
        <w:rPr>
          <w:rFonts w:ascii="Times New Roman" w:hAnsi="Times New Roman"/>
          <w:position w:val="-12"/>
        </w:rPr>
        <w:object w:dxaOrig="1460" w:dyaOrig="400">
          <v:shape id="_x0000_i1035" type="#_x0000_t75" style="width:72.7pt;height:19.9pt" o:ole="">
            <v:imagedata r:id="rId26" o:title=""/>
          </v:shape>
          <o:OLEObject Type="Embed" ProgID="Equation.DSMT4" ShapeID="_x0000_i1035" DrawAspect="Content" ObjectID="_1708437752" r:id="rId27"/>
        </w:object>
      </w:r>
      <w:r w:rsidRPr="003D6106">
        <w:rPr>
          <w:rFonts w:ascii="Times New Roman" w:hAnsi="Times New Roman"/>
        </w:rPr>
        <w:t xml:space="preserve"> và </w:t>
      </w:r>
      <w:r w:rsidRPr="003D6106">
        <w:rPr>
          <w:rFonts w:ascii="Times New Roman" w:hAnsi="Times New Roman"/>
          <w:position w:val="-12"/>
        </w:rPr>
        <w:object w:dxaOrig="1480" w:dyaOrig="400">
          <v:shape id="_x0000_i1036" type="#_x0000_t75" style="width:74.05pt;height:19.9pt" o:ole="">
            <v:imagedata r:id="rId28" o:title=""/>
          </v:shape>
          <o:OLEObject Type="Embed" ProgID="Equation.DSMT4" ShapeID="_x0000_i1036" DrawAspect="Content" ObjectID="_1708437753" r:id="rId29"/>
        </w:object>
      </w:r>
      <w:r w:rsidRPr="003D6106">
        <w:rPr>
          <w:rFonts w:ascii="Times New Roman" w:hAnsi="Times New Roman"/>
        </w:rPr>
        <w:t xml:space="preserve">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NTK.TB là 35,5.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Clo hoạt động mạnh </w:t>
      </w:r>
      <w:r w:rsidRPr="003D6106">
        <w:rPr>
          <w:rFonts w:ascii="Times New Roman" w:hAnsi="Times New Roman"/>
        </w:rPr>
        <w:sym w:font="Symbol" w:char="F0AE"/>
      </w:r>
      <w:r w:rsidRPr="003D6106">
        <w:rPr>
          <w:rFonts w:ascii="Times New Roman" w:hAnsi="Times New Roman"/>
        </w:rPr>
        <w:t xml:space="preserve"> tồn tại trạng thái hợp chất, chủ yếu là muối clorua (NaCl, KCl, Cacnalit KCl.MgCl</w:t>
      </w:r>
      <w:r w:rsidRPr="003D6106">
        <w:rPr>
          <w:rFonts w:ascii="Times New Roman" w:hAnsi="Times New Roman"/>
          <w:vertAlign w:val="subscript"/>
        </w:rPr>
        <w:t>2</w:t>
      </w:r>
      <w:r w:rsidRPr="003D6106">
        <w:rPr>
          <w:rFonts w:ascii="Times New Roman" w:hAnsi="Times New Roman"/>
        </w:rPr>
        <w:t>.6H</w:t>
      </w:r>
      <w:r w:rsidRPr="003D6106">
        <w:rPr>
          <w:rFonts w:ascii="Times New Roman" w:hAnsi="Times New Roman"/>
          <w:vertAlign w:val="subscript"/>
        </w:rPr>
        <w:t>2</w:t>
      </w:r>
      <w:r w:rsidRPr="003D6106">
        <w:rPr>
          <w:rFonts w:ascii="Times New Roman" w:hAnsi="Times New Roman"/>
        </w:rPr>
        <w:t>O và Xinvinit NaCl.KCl).</w:t>
      </w:r>
    </w:p>
    <w:p w:rsidR="003D6106" w:rsidRPr="003D6106" w:rsidRDefault="003D6106" w:rsidP="003D6106">
      <w:pPr>
        <w:rPr>
          <w:rFonts w:ascii="Times New Roman" w:hAnsi="Times New Roman"/>
          <w:b/>
          <w:u w:val="single"/>
        </w:rPr>
      </w:pPr>
      <w:r w:rsidRPr="003D6106">
        <w:rPr>
          <w:rFonts w:ascii="Times New Roman" w:hAnsi="Times New Roman"/>
          <w:b/>
          <w:u w:val="single"/>
        </w:rPr>
        <w:t>IV. ỨNG DỤNG :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Clo có nhiều ứng dụng :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– Sát trùng nước, diệt khuẩn, tẩy trắng vải, sợi giấy, bông …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– Làm nguyên liệu sản xuất các hợp chất vô cơ, hữu cơ, axit HCl, Clorua vôi, KClO</w:t>
      </w:r>
      <w:r w:rsidRPr="003D6106">
        <w:rPr>
          <w:rFonts w:ascii="Times New Roman" w:hAnsi="Times New Roman"/>
          <w:vertAlign w:val="subscript"/>
        </w:rPr>
        <w:t>3</w:t>
      </w:r>
      <w:r w:rsidRPr="003D6106">
        <w:rPr>
          <w:rFonts w:ascii="Times New Roman" w:hAnsi="Times New Roman"/>
        </w:rPr>
        <w:t>, dung môi (Dicloetan, Cacbon tetraclorua…), các sản phẩm hữu cơ chứa clo (chất dẻo, PVC – Poly vinyl clorua, sợi tổng hợp, cao su tổng hợp, giả da…).</w:t>
      </w:r>
    </w:p>
    <w:p w:rsidR="003D6106" w:rsidRPr="003D6106" w:rsidRDefault="003D6106" w:rsidP="003D6106">
      <w:pPr>
        <w:rPr>
          <w:rFonts w:ascii="Times New Roman" w:hAnsi="Times New Roman"/>
        </w:rPr>
      </w:pPr>
      <w:r w:rsidRPr="003D6106">
        <w:rPr>
          <w:rFonts w:ascii="Times New Roman" w:hAnsi="Times New Roman"/>
          <w:b/>
          <w:u w:val="single"/>
        </w:rPr>
        <w:t>V. ĐIỀU CHẾ :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– Nguyên tắc : Oxi hóa </w:t>
      </w:r>
      <w:r w:rsidRPr="003D6106">
        <w:rPr>
          <w:rFonts w:ascii="Times New Roman" w:hAnsi="Times New Roman"/>
          <w:position w:val="-6"/>
        </w:rPr>
        <w:object w:dxaOrig="400" w:dyaOrig="340">
          <v:shape id="_x0000_i1037" type="#_x0000_t75" style="width:19.9pt;height:17.15pt" o:ole="">
            <v:imagedata r:id="rId30" o:title=""/>
          </v:shape>
          <o:OLEObject Type="Embed" ProgID="Equation.DSMT4" ShapeID="_x0000_i1037" DrawAspect="Content" ObjectID="_1708437754" r:id="rId31"/>
        </w:object>
      </w:r>
      <w:r w:rsidRPr="003D6106">
        <w:rPr>
          <w:rFonts w:ascii="Times New Roman" w:hAnsi="Times New Roman"/>
        </w:rPr>
        <w:t xml:space="preserve"> thành Cl</w:t>
      </w:r>
      <w:r w:rsidRPr="003D6106">
        <w:rPr>
          <w:rFonts w:ascii="Times New Roman" w:hAnsi="Times New Roman"/>
          <w:vertAlign w:val="subscript"/>
        </w:rPr>
        <w:t>2</w:t>
      </w:r>
      <w:r w:rsidRPr="003D6106">
        <w:rPr>
          <w:rFonts w:ascii="Times New Roman" w:hAnsi="Times New Roman"/>
        </w:rPr>
        <w:t xml:space="preserve"> .</w:t>
      </w:r>
    </w:p>
    <w:p w:rsidR="003D6106" w:rsidRPr="003D6106" w:rsidRDefault="003D6106" w:rsidP="003D6106">
      <w:pPr>
        <w:ind w:left="720" w:hanging="526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1) </w:t>
      </w:r>
      <w:r w:rsidRPr="003D6106">
        <w:rPr>
          <w:rFonts w:ascii="Times New Roman" w:hAnsi="Times New Roman"/>
          <w:u w:val="single"/>
        </w:rPr>
        <w:t>Trong phòng thí nghiệm</w:t>
      </w:r>
      <w:r w:rsidRPr="003D6106">
        <w:rPr>
          <w:rFonts w:ascii="Times New Roman" w:hAnsi="Times New Roman"/>
        </w:rPr>
        <w:t xml:space="preserve"> :</w:t>
      </w:r>
    </w:p>
    <w:p w:rsidR="003D6106" w:rsidRPr="003D6106" w:rsidRDefault="003D6106" w:rsidP="003D6106">
      <w:pPr>
        <w:ind w:left="619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Cho axit HCl đậm đặc tác dụng với chất oxi hóa mạnh : </w:t>
      </w:r>
      <w:r w:rsidRPr="003D6106">
        <w:rPr>
          <w:rFonts w:ascii="Times New Roman" w:hAnsi="Times New Roman"/>
          <w:position w:val="-10"/>
        </w:rPr>
        <w:object w:dxaOrig="680" w:dyaOrig="320">
          <v:shape id="_x0000_i1038" type="#_x0000_t75" style="width:34.3pt;height:15.75pt" o:ole="">
            <v:imagedata r:id="rId32" o:title=""/>
          </v:shape>
          <o:OLEObject Type="Embed" ProgID="Equation.DSMT4" ShapeID="_x0000_i1038" DrawAspect="Content" ObjectID="_1708437755" r:id="rId33"/>
        </w:object>
      </w:r>
      <w:r w:rsidRPr="003D6106">
        <w:rPr>
          <w:rFonts w:ascii="Times New Roman" w:hAnsi="Times New Roman"/>
        </w:rPr>
        <w:t xml:space="preserve">, </w:t>
      </w:r>
      <w:r w:rsidRPr="003D6106">
        <w:rPr>
          <w:rFonts w:ascii="Times New Roman" w:hAnsi="Times New Roman"/>
          <w:position w:val="-10"/>
        </w:rPr>
        <w:object w:dxaOrig="820" w:dyaOrig="320">
          <v:shape id="_x0000_i1039" type="#_x0000_t75" style="width:41.15pt;height:15.75pt" o:ole="">
            <v:imagedata r:id="rId34" o:title=""/>
          </v:shape>
          <o:OLEObject Type="Embed" ProgID="Equation.DSMT4" ShapeID="_x0000_i1039" DrawAspect="Content" ObjectID="_1708437756" r:id="rId35"/>
        </w:object>
      </w:r>
      <w:r w:rsidRPr="003D6106">
        <w:rPr>
          <w:rFonts w:ascii="Times New Roman" w:hAnsi="Times New Roman"/>
        </w:rPr>
        <w:t xml:space="preserve">, </w:t>
      </w:r>
      <w:r w:rsidRPr="003D6106">
        <w:rPr>
          <w:rFonts w:ascii="Times New Roman" w:hAnsi="Times New Roman"/>
          <w:position w:val="-12"/>
        </w:rPr>
        <w:object w:dxaOrig="700" w:dyaOrig="340">
          <v:shape id="_x0000_i1040" type="#_x0000_t75" style="width:34.95pt;height:17.15pt" o:ole="">
            <v:imagedata r:id="rId36" o:title=""/>
          </v:shape>
          <o:OLEObject Type="Embed" ProgID="Equation.DSMT4" ShapeID="_x0000_i1040" DrawAspect="Content" ObjectID="_1708437757" r:id="rId37"/>
        </w:object>
      </w:r>
      <w:r w:rsidRPr="003D6106">
        <w:rPr>
          <w:rFonts w:ascii="Times New Roman" w:hAnsi="Times New Roman"/>
        </w:rPr>
        <w:t xml:space="preserve">, </w:t>
      </w:r>
      <w:r w:rsidRPr="003D6106">
        <w:rPr>
          <w:rFonts w:ascii="Times New Roman" w:hAnsi="Times New Roman"/>
          <w:position w:val="-10"/>
        </w:rPr>
        <w:object w:dxaOrig="880" w:dyaOrig="320">
          <v:shape id="_x0000_i1041" type="#_x0000_t75" style="width:43.9pt;height:15.75pt" o:ole="">
            <v:imagedata r:id="rId38" o:title=""/>
          </v:shape>
          <o:OLEObject Type="Embed" ProgID="Equation.DSMT4" ShapeID="_x0000_i1041" DrawAspect="Content" ObjectID="_1708437758" r:id="rId39"/>
        </w:object>
      </w:r>
      <w:r w:rsidRPr="003D6106">
        <w:rPr>
          <w:rFonts w:ascii="Times New Roman" w:hAnsi="Times New Roman"/>
        </w:rPr>
        <w:t xml:space="preserve">, </w:t>
      </w:r>
      <w:r w:rsidRPr="003D6106">
        <w:rPr>
          <w:rFonts w:ascii="Times New Roman" w:hAnsi="Times New Roman"/>
          <w:position w:val="-12"/>
        </w:rPr>
        <w:object w:dxaOrig="700" w:dyaOrig="340">
          <v:shape id="_x0000_i1042" type="#_x0000_t75" style="width:34.95pt;height:17.15pt" o:ole="">
            <v:imagedata r:id="rId40" o:title=""/>
          </v:shape>
          <o:OLEObject Type="Embed" ProgID="Equation.DSMT4" ShapeID="_x0000_i1042" DrawAspect="Content" ObjectID="_1708437759" r:id="rId41"/>
        </w:object>
      </w:r>
      <w:r w:rsidRPr="003D6106">
        <w:rPr>
          <w:rFonts w:ascii="Times New Roman" w:hAnsi="Times New Roman"/>
        </w:rPr>
        <w:t xml:space="preserve"> …</w:t>
      </w:r>
    </w:p>
    <w:p w:rsidR="003D6106" w:rsidRPr="003D6106" w:rsidRDefault="003D6106" w:rsidP="003D6106">
      <w:pPr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0"/>
        </w:rPr>
        <w:object w:dxaOrig="4360" w:dyaOrig="420">
          <v:shape id="_x0000_i1043" type="#_x0000_t75" style="width:218.05pt;height:21.25pt" o:ole="">
            <v:imagedata r:id="rId42" o:title=""/>
          </v:shape>
          <o:OLEObject Type="Embed" ProgID="Equation.DSMT4" ShapeID="_x0000_i1043" DrawAspect="Content" ObjectID="_1708437760" r:id="rId43"/>
        </w:object>
      </w:r>
      <w:r w:rsidRPr="003D6106">
        <w:rPr>
          <w:rFonts w:ascii="Times New Roman" w:hAnsi="Times New Roman"/>
        </w:rPr>
        <w:t>.</w:t>
      </w:r>
    </w:p>
    <w:p w:rsidR="003D6106" w:rsidRPr="003D6106" w:rsidRDefault="003D6106" w:rsidP="003D6106">
      <w:pPr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position w:val="-20"/>
        </w:rPr>
        <w:object w:dxaOrig="6039" w:dyaOrig="520">
          <v:shape id="_x0000_i1044" type="#_x0000_t75" style="width:259.9pt;height:26.05pt" o:ole="">
            <v:imagedata r:id="rId44" o:title=""/>
          </v:shape>
          <o:OLEObject Type="Embed" ProgID="Equation.DSMT4" ShapeID="_x0000_i1044" DrawAspect="Content" ObjectID="_1708437761" r:id="rId45"/>
        </w:object>
      </w:r>
      <w:r w:rsidRPr="003D6106">
        <w:rPr>
          <w:rFonts w:ascii="Times New Roman" w:hAnsi="Times New Roman"/>
          <w:position w:val="-12"/>
        </w:rPr>
        <w:object w:dxaOrig="4640" w:dyaOrig="440">
          <v:shape id="_x0000_i1045" type="#_x0000_t75" style="width:231.75pt;height:21.95pt" o:ole="">
            <v:imagedata r:id="rId46" o:title=""/>
          </v:shape>
          <o:OLEObject Type="Embed" ProgID="Equation.DSMT4" ShapeID="_x0000_i1045" DrawAspect="Content" ObjectID="_1708437762" r:id="rId47"/>
        </w:object>
      </w:r>
      <w:r w:rsidRPr="003D6106">
        <w:rPr>
          <w:rFonts w:ascii="Times New Roman" w:hAnsi="Times New Roman"/>
        </w:rPr>
        <w:t>.</w:t>
      </w:r>
    </w:p>
    <w:p w:rsidR="003D6106" w:rsidRPr="003D6106" w:rsidRDefault="003D6106" w:rsidP="003D6106">
      <w:pPr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noProof/>
        </w:rPr>
        <w:drawing>
          <wp:inline distT="0" distB="0" distL="0" distR="0">
            <wp:extent cx="3335655" cy="1924685"/>
            <wp:effectExtent l="19050" t="19050" r="17145" b="18415"/>
            <wp:docPr id="290" name="Picture 23" descr="C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o 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9246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6106" w:rsidRPr="003D6106" w:rsidRDefault="003D6106" w:rsidP="003D6106">
      <w:pPr>
        <w:ind w:left="720" w:hanging="526"/>
        <w:rPr>
          <w:rFonts w:ascii="Times New Roman" w:hAnsi="Times New Roman"/>
        </w:rPr>
      </w:pPr>
      <w:r w:rsidRPr="003D6106">
        <w:rPr>
          <w:rFonts w:ascii="Times New Roman" w:hAnsi="Times New Roman"/>
        </w:rPr>
        <w:t xml:space="preserve">2) </w:t>
      </w:r>
      <w:r w:rsidRPr="003D6106">
        <w:rPr>
          <w:rFonts w:ascii="Times New Roman" w:hAnsi="Times New Roman"/>
          <w:u w:val="single"/>
        </w:rPr>
        <w:t>Trong công nghiệp</w:t>
      </w:r>
      <w:r w:rsidRPr="003D6106">
        <w:rPr>
          <w:rFonts w:ascii="Times New Roman" w:hAnsi="Times New Roman"/>
        </w:rPr>
        <w:t xml:space="preserve"> :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– Điện phân dung dịch NaCl bão hòa, có màng ngăn, Cl</w:t>
      </w:r>
      <w:r w:rsidRPr="003D6106">
        <w:rPr>
          <w:rFonts w:ascii="Times New Roman" w:hAnsi="Times New Roman"/>
          <w:vertAlign w:val="subscript"/>
        </w:rPr>
        <w:t>2</w:t>
      </w:r>
      <w:r w:rsidRPr="003D6106">
        <w:rPr>
          <w:rFonts w:ascii="Times New Roman" w:hAnsi="Times New Roman"/>
        </w:rPr>
        <w:sym w:font="Symbol" w:char="F0AD"/>
      </w:r>
      <w:r w:rsidRPr="003D6106">
        <w:rPr>
          <w:rFonts w:ascii="Times New Roman" w:hAnsi="Times New Roman"/>
        </w:rPr>
        <w:t xml:space="preserve"> (cực +), H</w:t>
      </w:r>
      <w:r w:rsidRPr="003D6106">
        <w:rPr>
          <w:rFonts w:ascii="Times New Roman" w:hAnsi="Times New Roman"/>
          <w:vertAlign w:val="subscript"/>
        </w:rPr>
        <w:t>2</w:t>
      </w:r>
      <w:r w:rsidRPr="003D6106">
        <w:rPr>
          <w:rFonts w:ascii="Times New Roman" w:hAnsi="Times New Roman"/>
        </w:rPr>
        <w:sym w:font="Symbol" w:char="F0AD"/>
      </w:r>
      <w:r w:rsidRPr="003D6106">
        <w:rPr>
          <w:rFonts w:ascii="Times New Roman" w:hAnsi="Times New Roman"/>
        </w:rPr>
        <w:t xml:space="preserve"> (cực –) và dd NaOH.</w: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  <w:position w:val="-20"/>
        </w:rPr>
        <w:object w:dxaOrig="5240" w:dyaOrig="499">
          <v:shape id="_x0000_i1046" type="#_x0000_t75" style="width:254.4pt;height:24.7pt" o:ole="">
            <v:imagedata r:id="rId49" o:title=""/>
          </v:shape>
          <o:OLEObject Type="Embed" ProgID="Equation.DSMT4" ShapeID="_x0000_i1046" DrawAspect="Content" ObjectID="_1708437763" r:id="rId50"/>
        </w:object>
      </w:r>
    </w:p>
    <w:p w:rsidR="003D6106" w:rsidRPr="003D6106" w:rsidRDefault="003D6106" w:rsidP="003D6106">
      <w:pPr>
        <w:ind w:left="477" w:hanging="283"/>
        <w:rPr>
          <w:rFonts w:ascii="Times New Roman" w:hAnsi="Times New Roman"/>
        </w:rPr>
      </w:pPr>
      <w:r w:rsidRPr="003D6106">
        <w:rPr>
          <w:rFonts w:ascii="Times New Roman" w:hAnsi="Times New Roman"/>
        </w:rPr>
        <w:t>– Điện phân nóng chảy các muối : NaCl, KCl, ...</w:t>
      </w:r>
    </w:p>
    <w:p w:rsidR="003D6106" w:rsidRPr="003D6106" w:rsidRDefault="003D6106" w:rsidP="003D6106">
      <w:pPr>
        <w:ind w:left="477" w:hanging="283"/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0"/>
        </w:rPr>
        <w:object w:dxaOrig="3800" w:dyaOrig="400">
          <v:shape id="_x0000_i1047" type="#_x0000_t75" style="width:189.95pt;height:19.9pt" o:ole="">
            <v:imagedata r:id="rId51" o:title=""/>
          </v:shape>
          <o:OLEObject Type="Embed" ProgID="Equation.DSMT4" ShapeID="_x0000_i1047" DrawAspect="Content" ObjectID="_1708437764" r:id="rId52"/>
        </w:object>
      </w:r>
      <w:r w:rsidRPr="003D6106">
        <w:rPr>
          <w:rFonts w:ascii="Times New Roman" w:hAnsi="Times New Roman"/>
        </w:rPr>
        <w:t>.</w:t>
      </w:r>
    </w:p>
    <w:p w:rsidR="003D6106" w:rsidRPr="003D6106" w:rsidRDefault="003D6106" w:rsidP="003D6106">
      <w:pPr>
        <w:ind w:left="477" w:hanging="283"/>
        <w:jc w:val="center"/>
        <w:rPr>
          <w:rFonts w:ascii="Times New Roman" w:hAnsi="Times New Roman"/>
        </w:rPr>
      </w:pPr>
      <w:r w:rsidRPr="003D6106">
        <w:rPr>
          <w:rFonts w:ascii="Times New Roman" w:hAnsi="Times New Roman"/>
          <w:position w:val="-10"/>
        </w:rPr>
        <w:object w:dxaOrig="3480" w:dyaOrig="400">
          <v:shape id="_x0000_i1048" type="#_x0000_t75" style="width:174.15pt;height:19.9pt" o:ole="">
            <v:imagedata r:id="rId53" o:title=""/>
          </v:shape>
          <o:OLEObject Type="Embed" ProgID="Equation.DSMT4" ShapeID="_x0000_i1048" DrawAspect="Content" ObjectID="_1708437765" r:id="rId54"/>
        </w:object>
      </w:r>
      <w:r w:rsidRPr="003D6106">
        <w:rPr>
          <w:rFonts w:ascii="Times New Roman" w:hAnsi="Times New Roman"/>
        </w:rPr>
        <w:t>.</w:t>
      </w:r>
    </w:p>
    <w:p w:rsidR="003D6106" w:rsidRPr="003D6106" w:rsidRDefault="003D6106" w:rsidP="003D6106">
      <w:pPr>
        <w:ind w:left="477" w:hanging="283"/>
        <w:jc w:val="center"/>
        <w:rPr>
          <w:rFonts w:ascii="Times New Roman" w:hAnsi="Times New Roman"/>
        </w:rPr>
      </w:pPr>
    </w:p>
    <w:p w:rsidR="003D6106" w:rsidRPr="003D6106" w:rsidRDefault="003D6106" w:rsidP="003D6106">
      <w:pPr>
        <w:rPr>
          <w:rFonts w:ascii="Times New Roman" w:hAnsi="Times New Roman"/>
        </w:rPr>
      </w:pPr>
    </w:p>
    <w:p w:rsidR="00353257" w:rsidRPr="003D6106" w:rsidRDefault="00353257" w:rsidP="003D6106">
      <w:pPr>
        <w:rPr>
          <w:rFonts w:ascii="Times New Roman" w:hAnsi="Times New Roman"/>
        </w:rPr>
      </w:pPr>
    </w:p>
    <w:sectPr w:rsidR="00353257" w:rsidRPr="003D6106" w:rsidSect="00EC7B12">
      <w:headerReference w:type="default" r:id="rId55"/>
      <w:footerReference w:type="default" r:id="rId56"/>
      <w:pgSz w:w="11907" w:h="16840" w:code="9"/>
      <w:pgMar w:top="1134" w:right="567" w:bottom="1134" w:left="567" w:header="567" w:footer="1134" w:gutter="567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E3" w:rsidRDefault="00422E74">
    <w:pPr>
      <w:pStyle w:val="Footer"/>
      <w:jc w:val="center"/>
      <w:rPr>
        <w:rFonts w:ascii="VNI-Aptima" w:hAnsi="VNI-Aptima"/>
      </w:rPr>
    </w:pP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610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E3" w:rsidRPr="003A62C6" w:rsidRDefault="00422E74">
    <w:pPr>
      <w:pStyle w:val="Header"/>
      <w:pBdr>
        <w:bottom w:val="single" w:sz="4" w:space="1" w:color="auto"/>
      </w:pBdr>
      <w:jc w:val="center"/>
    </w:pPr>
    <w:r>
      <w:rPr>
        <w:spacing w:val="-10"/>
        <w:u w:val="single" w:color="000080"/>
      </w:rPr>
      <w:t xml:space="preserve">CHÖÔNG </w:t>
    </w:r>
    <w:r>
      <w:rPr>
        <w:spacing w:val="-10"/>
        <w:u w:val="single" w:color="000080"/>
      </w:rPr>
      <w:t>V</w:t>
    </w:r>
    <w:r w:rsidRPr="003A62C6">
      <w:rPr>
        <w:spacing w:val="-10"/>
        <w:u w:val="single" w:color="000080"/>
      </w:rPr>
      <w:t xml:space="preserve"> :</w:t>
    </w:r>
    <w:r w:rsidRPr="003A62C6">
      <w:rPr>
        <w:spacing w:val="-10"/>
        <w:u w:color="000080"/>
      </w:rPr>
      <w:t xml:space="preserve">  </w:t>
    </w:r>
    <w:r>
      <w:rPr>
        <w:spacing w:val="-10"/>
      </w:rPr>
      <w:t>NHOÙM HA LOGEN</w:t>
    </w:r>
  </w:p>
  <w:p w:rsidR="008E20E3" w:rsidRPr="003A62C6" w:rsidRDefault="00422E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2EA1"/>
    <w:multiLevelType w:val="hybridMultilevel"/>
    <w:tmpl w:val="F46EE6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42BD2"/>
    <w:multiLevelType w:val="singleLevel"/>
    <w:tmpl w:val="9BBCEAD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2">
    <w:nsid w:val="2B46541B"/>
    <w:multiLevelType w:val="hybridMultilevel"/>
    <w:tmpl w:val="AA6098A6"/>
    <w:lvl w:ilvl="0" w:tplc="9E6079D8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VNI-Aptima" w:eastAsia="Times New Roman" w:hAnsi="VNI-Aptim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3257"/>
    <w:rsid w:val="00154B63"/>
    <w:rsid w:val="00353257"/>
    <w:rsid w:val="003D6106"/>
    <w:rsid w:val="0040756E"/>
    <w:rsid w:val="00422E74"/>
    <w:rsid w:val="00482A7D"/>
    <w:rsid w:val="00490250"/>
    <w:rsid w:val="00733938"/>
    <w:rsid w:val="00790CF7"/>
    <w:rsid w:val="007B3946"/>
    <w:rsid w:val="007C64C7"/>
    <w:rsid w:val="00825070"/>
    <w:rsid w:val="00BB5828"/>
    <w:rsid w:val="00C7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57"/>
    <w:pPr>
      <w:spacing w:after="0" w:line="240" w:lineRule="auto"/>
    </w:pPr>
    <w:rPr>
      <w:rFonts w:ascii="VNI-Aptima" w:eastAsia="Times New Roman" w:hAnsi="VNI-Aptim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3257"/>
    <w:pPr>
      <w:keepNext/>
      <w:jc w:val="center"/>
      <w:outlineLvl w:val="1"/>
    </w:pPr>
    <w:rPr>
      <w:rFonts w:ascii="VNI-Times" w:hAnsi="VNI-Time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3257"/>
    <w:rPr>
      <w:rFonts w:ascii="VNI-Times" w:eastAsia="Times New Roman" w:hAnsi="VNI-Times"/>
      <w:b/>
      <w:sz w:val="24"/>
      <w:szCs w:val="20"/>
      <w:u w:val="single"/>
    </w:rPr>
  </w:style>
  <w:style w:type="paragraph" w:styleId="Footer">
    <w:name w:val="footer"/>
    <w:basedOn w:val="Normal"/>
    <w:link w:val="FooterChar"/>
    <w:rsid w:val="00353257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FooterChar">
    <w:name w:val="Footer Char"/>
    <w:basedOn w:val="DefaultParagraphFont"/>
    <w:link w:val="Footer"/>
    <w:rsid w:val="00353257"/>
    <w:rPr>
      <w:rFonts w:ascii="VNI-Times" w:eastAsia="Times New Roman" w:hAnsi="VNI-Times"/>
      <w:sz w:val="24"/>
      <w:szCs w:val="20"/>
    </w:rPr>
  </w:style>
  <w:style w:type="paragraph" w:styleId="BodyTextIndent3">
    <w:name w:val="Body Text Indent 3"/>
    <w:basedOn w:val="Normal"/>
    <w:link w:val="BodyTextIndent3Char"/>
    <w:rsid w:val="00353257"/>
    <w:pPr>
      <w:ind w:left="993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53257"/>
    <w:rPr>
      <w:rFonts w:ascii="VNI-Aptima" w:eastAsia="Times New Roman" w:hAnsi="VNI-Aptima"/>
      <w:bCs/>
      <w:sz w:val="24"/>
      <w:szCs w:val="20"/>
    </w:rPr>
  </w:style>
  <w:style w:type="paragraph" w:styleId="Header">
    <w:name w:val="header"/>
    <w:basedOn w:val="Normal"/>
    <w:link w:val="HeaderChar"/>
    <w:rsid w:val="003532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3257"/>
    <w:rPr>
      <w:rFonts w:ascii="VNI-Aptima" w:eastAsia="Times New Roman" w:hAnsi="VNI-Aptima"/>
      <w:sz w:val="24"/>
      <w:szCs w:val="24"/>
    </w:rPr>
  </w:style>
  <w:style w:type="character" w:styleId="PageNumber">
    <w:name w:val="page number"/>
    <w:basedOn w:val="DefaultParagraphFont"/>
    <w:rsid w:val="00353257"/>
  </w:style>
  <w:style w:type="paragraph" w:styleId="BalloonText">
    <w:name w:val="Balloon Text"/>
    <w:basedOn w:val="Normal"/>
    <w:link w:val="BalloonTextChar"/>
    <w:uiPriority w:val="99"/>
    <w:semiHidden/>
    <w:unhideWhenUsed/>
    <w:rsid w:val="00353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jpeg"/><Relationship Id="rId56" Type="http://schemas.openxmlformats.org/officeDocument/2006/relationships/footer" Target="footer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2022-03-10T10:07:00Z</dcterms:created>
  <dcterms:modified xsi:type="dcterms:W3CDTF">2022-03-10T10:09:00Z</dcterms:modified>
</cp:coreProperties>
</file>