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E5" w:rsidRDefault="00EC09E5" w:rsidP="00EC09E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SỞ GIÁO DỤC VÀ ĐÀO TẠO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:rsidR="00EC09E5" w:rsidRDefault="00EC09E5" w:rsidP="00EC09E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THÀNH PHỐ HỒ CHÍ MINH                                       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Độc lập - Tự Do - Hạnh Phúc</w:t>
      </w:r>
    </w:p>
    <w:p w:rsidR="00EC09E5" w:rsidRDefault="00EC09E5" w:rsidP="00EC09E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EBFFF" wp14:editId="07F85343">
                <wp:simplePos x="0" y="0"/>
                <wp:positionH relativeFrom="column">
                  <wp:posOffset>3636340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4BE7C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.1pt" to="43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M7BI0DdAAAABwEAAA8AAABkcnMvZG93bnJldi54&#10;bWxMjkFLw0AUhO+C/2F5ghexG0PThphNUaH0oEVs/AHb7DMJZt+G7CZN/fU+vehthhlmvnwz205M&#10;OPjWkYK7RQQCqXKmpVrBe7m9TUH4oMnozhEqOKOHTXF5kevMuBO94XQIteAR8plW0ITQZ1L6qkGr&#10;/cL1SJx9uMHqwHaopRn0icdtJ+MoWkmrW+KHRvf41GD1eRitgt32EZ+T81gvTbIrb6byZf/1mip1&#10;fTU/3IMIOIe/MvzgMzoUzHR0IxkvOgXJOl5zVcEyBsF5ukpZHH+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M7BI0DdAAAABwEAAA8AAAAAAAAAAAAAAAAAEA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TRƯỜNG THPT NĂNG KHIẾU</w:t>
      </w:r>
    </w:p>
    <w:p w:rsidR="00EC09E5" w:rsidRDefault="00EC09E5" w:rsidP="00EC09E5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TDTT HUYỆN BÌNH CHÁNH</w:t>
      </w:r>
      <w:r>
        <w:rPr>
          <w:rFonts w:ascii="Times New Roman" w:hAnsi="Times New Roman" w:cs="Times New Roman"/>
          <w:color w:val="000000"/>
          <w:sz w:val="24"/>
        </w:rPr>
        <w:t>               </w:t>
      </w:r>
    </w:p>
    <w:p w:rsidR="00EE0EFA" w:rsidRDefault="00EE0EFA" w:rsidP="00EE0EF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 w:themeColor="text1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651C4" wp14:editId="2B2BAA04">
                <wp:simplePos x="0" y="0"/>
                <wp:positionH relativeFrom="column">
                  <wp:posOffset>527050</wp:posOffset>
                </wp:positionH>
                <wp:positionV relativeFrom="paragraph">
                  <wp:posOffset>177165</wp:posOffset>
                </wp:positionV>
                <wp:extent cx="13208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5F322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13.95pt" to="145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"/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 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>    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b/>
          <w:color w:val="000000" w:themeColor="text1"/>
          <w:szCs w:val="26"/>
        </w:rPr>
        <w:t>TỔ: SỬ - ĐỊA - GDCD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                             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           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>T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p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Hồ Chí Minh, ngày </w:t>
      </w:r>
      <w:r w:rsidR="00EC09E5"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01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tháng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>0</w:t>
      </w:r>
      <w:r w:rsidR="00EC09E5">
        <w:rPr>
          <w:rFonts w:ascii="Times New Roman" w:eastAsia="Calibri" w:hAnsi="Times New Roman" w:cs="Times New Roman"/>
          <w:i/>
          <w:color w:val="000000" w:themeColor="text1"/>
          <w:szCs w:val="26"/>
        </w:rPr>
        <w:t>2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năm 20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>21</w:t>
      </w:r>
    </w:p>
    <w:p w:rsidR="00EE0EFA" w:rsidRDefault="00EE0EFA" w:rsidP="00EE0EF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Cs w:val="26"/>
        </w:rPr>
      </w:pPr>
    </w:p>
    <w:p w:rsidR="00EE0EFA" w:rsidRPr="004D3E0E" w:rsidRDefault="00EE0EFA" w:rsidP="00EE0EF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NỘI DUNG ÔN TẬP KIỂM TRA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GIỮA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HỌC K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I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– NĂM HỌC 20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20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- 202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</w:t>
      </w:r>
    </w:p>
    <w:p w:rsidR="00EE0EFA" w:rsidRDefault="00EE0EFA" w:rsidP="00EE0EFA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MÔN: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ĐỊA LÍ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– KHỐI 1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(Chương trình chuẩn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)</w:t>
      </w:r>
    </w:p>
    <w:p w:rsidR="00EE0EFA" w:rsidRDefault="00EE0EFA" w:rsidP="00EC09E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I.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ình thức</w:t>
      </w:r>
    </w:p>
    <w:p w:rsidR="00EE0EFA" w:rsidRPr="00F06A0A" w:rsidRDefault="00EE0EFA" w:rsidP="00EC09E5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Trắc nghiệm 70% (7 điểm)</w:t>
      </w:r>
    </w:p>
    <w:p w:rsidR="00EE0EFA" w:rsidRDefault="00EE0EFA" w:rsidP="00EC09E5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Tự luận 30% (3 điểm)</w:t>
      </w:r>
    </w:p>
    <w:p w:rsidR="00EE0EFA" w:rsidRDefault="00EE0EFA" w:rsidP="00EC09E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II. N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ội dung</w:t>
      </w:r>
    </w:p>
    <w:p w:rsidR="00EE0EFA" w:rsidRPr="00EE0EFA" w:rsidRDefault="00EE0EFA" w:rsidP="00EC09E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E0EFA">
        <w:rPr>
          <w:rFonts w:ascii="Times New Roman" w:hAnsi="Times New Roman" w:cs="Times New Roman"/>
          <w:b/>
          <w:sz w:val="26"/>
          <w:szCs w:val="26"/>
        </w:rPr>
        <w:t xml:space="preserve">1. Lý thuyết </w:t>
      </w:r>
    </w:p>
    <w:p w:rsidR="00EE0EFA" w:rsidRPr="00EE0EFA" w:rsidRDefault="00EE0EFA" w:rsidP="00EC09E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E0EFA">
        <w:rPr>
          <w:rFonts w:ascii="Times New Roman" w:hAnsi="Times New Roman" w:cs="Times New Roman"/>
          <w:sz w:val="26"/>
          <w:szCs w:val="26"/>
        </w:rPr>
        <w:t>Bài 18: Đô thị hóa</w:t>
      </w:r>
    </w:p>
    <w:p w:rsidR="00EE0EFA" w:rsidRPr="00EE0EFA" w:rsidRDefault="00EE0EFA" w:rsidP="00EC09E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E0EFA">
        <w:rPr>
          <w:rFonts w:ascii="Times New Roman" w:hAnsi="Times New Roman" w:cs="Times New Roman"/>
          <w:sz w:val="26"/>
          <w:szCs w:val="26"/>
        </w:rPr>
        <w:t>Bài 22: Vấn đề phát triển nông nghiệp</w:t>
      </w:r>
    </w:p>
    <w:p w:rsidR="00EE0EFA" w:rsidRPr="00EE0EFA" w:rsidRDefault="00EE0EFA" w:rsidP="00EC09E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E0EFA">
        <w:rPr>
          <w:rFonts w:ascii="Times New Roman" w:hAnsi="Times New Roman" w:cs="Times New Roman"/>
          <w:sz w:val="26"/>
          <w:szCs w:val="26"/>
        </w:rPr>
        <w:t>Bài 24: Vấn đề phát triển ngành lâm nghiệp và thủy sản</w:t>
      </w:r>
    </w:p>
    <w:p w:rsidR="00EE0EFA" w:rsidRPr="00EE0EFA" w:rsidRDefault="00EE0EFA" w:rsidP="00EC09E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E0EFA">
        <w:rPr>
          <w:rFonts w:ascii="Times New Roman" w:hAnsi="Times New Roman" w:cs="Times New Roman"/>
          <w:sz w:val="26"/>
          <w:szCs w:val="26"/>
        </w:rPr>
        <w:t>Bài 26: Cơ cấu ngành công nghiệp</w:t>
      </w:r>
    </w:p>
    <w:p w:rsidR="00EE0EFA" w:rsidRDefault="00EE0EFA" w:rsidP="00EC09E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0EFA">
        <w:rPr>
          <w:rFonts w:ascii="Times New Roman" w:hAnsi="Times New Roman" w:cs="Times New Roman"/>
          <w:sz w:val="26"/>
          <w:szCs w:val="26"/>
        </w:rPr>
        <w:t xml:space="preserve">Bài 27: </w:t>
      </w:r>
      <w:r w:rsidRPr="00EE0EFA">
        <w:rPr>
          <w:rFonts w:ascii="Times New Roman" w:eastAsia="Times New Roman" w:hAnsi="Times New Roman" w:cs="Times New Roman"/>
          <w:sz w:val="26"/>
          <w:szCs w:val="26"/>
        </w:rPr>
        <w:t>Vấn đề phát triển một số ngành công nghiệp trọng điểm</w:t>
      </w:r>
    </w:p>
    <w:p w:rsidR="00EE0EFA" w:rsidRPr="00EE0EFA" w:rsidRDefault="00EE0EFA" w:rsidP="00EC09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0EFA">
        <w:rPr>
          <w:rFonts w:ascii="Times New Roman" w:eastAsia="Times New Roman" w:hAnsi="Times New Roman" w:cs="Times New Roman"/>
          <w:sz w:val="26"/>
          <w:szCs w:val="26"/>
        </w:rPr>
        <w:t>Bài 30: Vấn đề phát triển ngành giao thông vận tải và thông tin liên lạc</w:t>
      </w:r>
    </w:p>
    <w:p w:rsidR="00EE0EFA" w:rsidRPr="00EE0EFA" w:rsidRDefault="00EE0EFA" w:rsidP="00EC09E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E0EFA">
        <w:rPr>
          <w:rFonts w:ascii="Times New Roman" w:hAnsi="Times New Roman" w:cs="Times New Roman"/>
          <w:b/>
          <w:sz w:val="26"/>
          <w:szCs w:val="26"/>
        </w:rPr>
        <w:t>2. Kỹ năng địa lí</w:t>
      </w:r>
    </w:p>
    <w:p w:rsidR="00EE0EFA" w:rsidRPr="00EE0EFA" w:rsidRDefault="00EE0EFA" w:rsidP="00EC09E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E0EFA">
        <w:rPr>
          <w:rFonts w:ascii="Times New Roman" w:hAnsi="Times New Roman" w:cs="Times New Roman"/>
          <w:sz w:val="26"/>
          <w:szCs w:val="26"/>
        </w:rPr>
        <w:t xml:space="preserve">- Đọc Atlat Địa lí Việt Nam. </w:t>
      </w:r>
    </w:p>
    <w:p w:rsidR="00EE0EFA" w:rsidRPr="00EE0EFA" w:rsidRDefault="00EE0EFA" w:rsidP="00EC09E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E0EFA">
        <w:rPr>
          <w:rFonts w:ascii="Times New Roman" w:hAnsi="Times New Roman" w:cs="Times New Roman"/>
          <w:sz w:val="26"/>
          <w:szCs w:val="26"/>
        </w:rPr>
        <w:t>- Xử lí bảng số liệu thống kê (Tính tỉ trọng, tốc độ tăng trưởng)</w:t>
      </w:r>
    </w:p>
    <w:p w:rsidR="00EE0EFA" w:rsidRPr="00EE0EFA" w:rsidRDefault="00EE0EFA" w:rsidP="00EC09E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E0EFA">
        <w:rPr>
          <w:rFonts w:ascii="Times New Roman" w:hAnsi="Times New Roman" w:cs="Times New Roman"/>
          <w:sz w:val="26"/>
          <w:szCs w:val="26"/>
        </w:rPr>
        <w:t>- Nhận dạng biểu đồ.</w:t>
      </w:r>
    </w:p>
    <w:p w:rsidR="00EE0EFA" w:rsidRPr="004D3E0E" w:rsidRDefault="00EE0EFA" w:rsidP="00EC09E5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F06A0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* </w:t>
      </w:r>
      <w:r w:rsidRPr="00F06A0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u w:val="single"/>
        </w:rPr>
        <w:t>Lưu ý: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Học sinh </w:t>
      </w:r>
      <w:r w:rsidRPr="00F06A0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ĐƯỢC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sử dụng Atlat Địa lí Việt Nam khi làm bài.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06"/>
        <w:gridCol w:w="3254"/>
      </w:tblGrid>
      <w:tr w:rsidR="00EE0EFA" w:rsidTr="00A9443D">
        <w:trPr>
          <w:jc w:val="center"/>
        </w:trPr>
        <w:tc>
          <w:tcPr>
            <w:tcW w:w="3224" w:type="dxa"/>
            <w:vAlign w:val="center"/>
            <w:hideMark/>
          </w:tcPr>
          <w:p w:rsidR="00EE0EFA" w:rsidRDefault="00EE0EFA" w:rsidP="00A9443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  <w:vAlign w:val="center"/>
          </w:tcPr>
          <w:p w:rsidR="00EE0EFA" w:rsidRDefault="00EE0EFA" w:rsidP="00A9443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  <w:vAlign w:val="center"/>
          </w:tcPr>
          <w:p w:rsidR="00EE0EFA" w:rsidRDefault="00EE0EFA" w:rsidP="00A9443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EE0EFA" w:rsidRPr="007334E6" w:rsidTr="00A9443D">
        <w:trPr>
          <w:jc w:val="center"/>
        </w:trPr>
        <w:tc>
          <w:tcPr>
            <w:tcW w:w="3224" w:type="dxa"/>
            <w:vAlign w:val="center"/>
          </w:tcPr>
          <w:p w:rsidR="00EE0EFA" w:rsidRDefault="00EE0EFA" w:rsidP="00A9443D">
            <w:pPr>
              <w:tabs>
                <w:tab w:val="left" w:pos="1985"/>
                <w:tab w:val="left" w:pos="226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Hiệu Phó chuyên môn</w:t>
            </w:r>
          </w:p>
          <w:p w:rsidR="00EE0EFA" w:rsidRDefault="00EE0EFA" w:rsidP="00A9443D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7334E6" w:rsidRDefault="007334E6" w:rsidP="007334E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EE0EFA" w:rsidRPr="007334E6" w:rsidRDefault="00EE0EFA" w:rsidP="00A9443D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EE0EFA" w:rsidRDefault="00EE0EFA" w:rsidP="00A9443D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E0EFA" w:rsidRDefault="00EE0EFA" w:rsidP="00A9443D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E0EFA" w:rsidRDefault="00EE0EFA" w:rsidP="00A9443D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  <w:vAlign w:val="center"/>
          </w:tcPr>
          <w:p w:rsidR="00EE0EFA" w:rsidRDefault="00EE0EFA" w:rsidP="00A9443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54" w:type="dxa"/>
          </w:tcPr>
          <w:p w:rsidR="00EE0EFA" w:rsidRDefault="00EE0EFA" w:rsidP="00A9443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7334E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Nhóm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trưởng chuyên môn</w:t>
            </w:r>
          </w:p>
          <w:p w:rsidR="00EE0EFA" w:rsidRDefault="00EE0EFA" w:rsidP="00A9443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7334E6" w:rsidRDefault="007334E6" w:rsidP="007334E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EE0EFA" w:rsidRDefault="00EE0EFA" w:rsidP="00A9443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bookmarkStart w:id="0" w:name="_GoBack"/>
            <w:bookmarkEnd w:id="0"/>
          </w:p>
          <w:p w:rsidR="00EE0EFA" w:rsidRDefault="00EE0EFA" w:rsidP="00A9443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EE0EFA" w:rsidRDefault="00EE0EFA" w:rsidP="00A9443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EE0EFA" w:rsidRDefault="00EE0EFA" w:rsidP="00A9443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Nguyễn Thế Bảo</w:t>
            </w:r>
          </w:p>
        </w:tc>
      </w:tr>
    </w:tbl>
    <w:p w:rsidR="00EE0EFA" w:rsidRDefault="00EE0EFA" w:rsidP="00EE0EFA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Nơi nhận:</w:t>
      </w:r>
    </w:p>
    <w:p w:rsidR="00EC09E5" w:rsidRDefault="00EE0EFA" w:rsidP="00EE0EFA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BGH;</w:t>
      </w:r>
    </w:p>
    <w:p w:rsidR="00EE0EFA" w:rsidRDefault="00EE0EFA" w:rsidP="00EE0EFA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GV trong tổ;</w:t>
      </w:r>
    </w:p>
    <w:p w:rsidR="00EE0EFA" w:rsidRDefault="00EE0EFA" w:rsidP="00EE0EFA">
      <w:pPr>
        <w:spacing w:after="0" w:line="276" w:lineRule="auto"/>
        <w:ind w:left="360" w:firstLine="630"/>
        <w:contextualSpacing/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>+ Lưu hồ</w:t>
      </w:r>
      <w:r w:rsidR="00EC09E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pt-BR"/>
        </w:rPr>
        <w:t xml:space="preserve"> sơ.</w:t>
      </w:r>
    </w:p>
    <w:p w:rsidR="002802EB" w:rsidRDefault="002802EB"/>
    <w:sectPr w:rsidR="002802EB" w:rsidSect="00EC09E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FA"/>
    <w:rsid w:val="002802EB"/>
    <w:rsid w:val="007334E6"/>
    <w:rsid w:val="00EC09E5"/>
    <w:rsid w:val="00E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EF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E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4E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EF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E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4E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2021-02-01T00:39:00Z</cp:lastPrinted>
  <dcterms:created xsi:type="dcterms:W3CDTF">2021-01-27T11:21:00Z</dcterms:created>
  <dcterms:modified xsi:type="dcterms:W3CDTF">2021-02-01T09:09:00Z</dcterms:modified>
</cp:coreProperties>
</file>