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BB" w:rsidRDefault="00AC6BBB" w:rsidP="00AC6BBB">
      <w:pPr>
        <w:spacing w:before="0" w:after="0" w:line="240" w:lineRule="auto"/>
        <w:rPr>
          <w:rFonts w:cs="Times New Roman"/>
          <w:b/>
          <w:szCs w:val="26"/>
        </w:rPr>
      </w:pPr>
      <w:r>
        <w:rPr>
          <w:rFonts w:cs="Times New Roman"/>
          <w:b/>
          <w:szCs w:val="26"/>
        </w:rPr>
        <w:t>CHƯƠNG III:  KỸ THUẬT TRỒNG MỘT SỐ CÂY ĐIỂN HÌNH TRONG VƯỜN</w:t>
      </w:r>
    </w:p>
    <w:p w:rsidR="00AC6BBB" w:rsidRDefault="00AC6BBB" w:rsidP="00AC6BBB">
      <w:pPr>
        <w:pStyle w:val="ListParagraph1"/>
        <w:spacing w:before="0" w:after="0" w:line="240" w:lineRule="auto"/>
        <w:ind w:left="0"/>
        <w:jc w:val="center"/>
        <w:rPr>
          <w:rFonts w:cs="Times New Roman"/>
          <w:b/>
          <w:sz w:val="28"/>
          <w:szCs w:val="26"/>
        </w:rPr>
      </w:pPr>
      <w:r>
        <w:rPr>
          <w:rFonts w:cs="Times New Roman"/>
          <w:b/>
          <w:sz w:val="28"/>
          <w:szCs w:val="26"/>
        </w:rPr>
        <w:t>BÀI 18: KỸ THUẬT TRỒNG VÀ CHĂM SÓC CÂY ĂN QUẢ CÓ MÚI</w:t>
      </w:r>
    </w:p>
    <w:p w:rsidR="00AC6BBB" w:rsidRDefault="00AC6BBB" w:rsidP="00AC6BBB">
      <w:pPr>
        <w:pStyle w:val="ListParagraph1"/>
        <w:numPr>
          <w:ilvl w:val="0"/>
          <w:numId w:val="2"/>
        </w:numPr>
        <w:spacing w:before="0" w:after="0" w:line="240" w:lineRule="auto"/>
        <w:ind w:left="0" w:firstLine="360"/>
        <w:jc w:val="both"/>
        <w:rPr>
          <w:rFonts w:cs="Times New Roman"/>
          <w:b/>
          <w:szCs w:val="26"/>
        </w:rPr>
      </w:pPr>
      <w:r>
        <w:rPr>
          <w:rFonts w:cs="Times New Roman"/>
          <w:b/>
          <w:szCs w:val="26"/>
        </w:rPr>
        <w:t>Giá trị dinh dưỡng và ý nghĩa kinh tế</w:t>
      </w:r>
    </w:p>
    <w:p w:rsidR="00AC6BBB" w:rsidRDefault="00AC6BBB" w:rsidP="00AC6BBB">
      <w:pPr>
        <w:pStyle w:val="ListParagraph1"/>
        <w:numPr>
          <w:ilvl w:val="0"/>
          <w:numId w:val="3"/>
        </w:numPr>
        <w:spacing w:before="0" w:after="0" w:line="240" w:lineRule="auto"/>
        <w:jc w:val="both"/>
        <w:rPr>
          <w:rFonts w:cs="Times New Roman"/>
          <w:b/>
          <w:szCs w:val="26"/>
        </w:rPr>
      </w:pPr>
      <w:r>
        <w:rPr>
          <w:rFonts w:cs="Times New Roman"/>
          <w:b/>
          <w:szCs w:val="26"/>
        </w:rPr>
        <w:t>Giá trị dinh dưỡng</w:t>
      </w:r>
    </w:p>
    <w:p w:rsidR="00AC6BBB" w:rsidRDefault="00AC6BBB" w:rsidP="00AC6BBB">
      <w:pPr>
        <w:pStyle w:val="ListParagraph1"/>
        <w:numPr>
          <w:ilvl w:val="0"/>
          <w:numId w:val="1"/>
        </w:numPr>
        <w:spacing w:before="0" w:after="0" w:line="240" w:lineRule="auto"/>
        <w:ind w:left="709"/>
        <w:jc w:val="both"/>
        <w:rPr>
          <w:rFonts w:cs="Times New Roman"/>
          <w:b/>
          <w:szCs w:val="26"/>
        </w:rPr>
      </w:pPr>
      <w:r>
        <w:rPr>
          <w:rFonts w:cs="Times New Roman"/>
          <w:szCs w:val="26"/>
        </w:rPr>
        <w:t>Thịt quả chứa đường, khoáng, dầu thơm, hàm lượng vitamin C cao và các loại axit hữu cơ.</w:t>
      </w:r>
    </w:p>
    <w:p w:rsidR="00AC6BBB" w:rsidRDefault="00AC6BBB" w:rsidP="00AC6BBB">
      <w:pPr>
        <w:pStyle w:val="ListParagraph1"/>
        <w:numPr>
          <w:ilvl w:val="0"/>
          <w:numId w:val="3"/>
        </w:numPr>
        <w:spacing w:before="0" w:after="0" w:line="240" w:lineRule="auto"/>
        <w:jc w:val="both"/>
        <w:rPr>
          <w:rFonts w:cs="Times New Roman"/>
          <w:b/>
          <w:szCs w:val="26"/>
        </w:rPr>
      </w:pPr>
      <w:r>
        <w:rPr>
          <w:rFonts w:cs="Times New Roman"/>
          <w:b/>
          <w:szCs w:val="26"/>
        </w:rPr>
        <w:t>Ý nghĩa kinh tế:</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Ăn quả tươi, nguyên liệu cho công nghệ chế biến mứt, nước giải khát</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Lá, hoa, vỏ quả dùng để chưng cất lấy tinh dầu trong công nghệ mĩ phẩm, thực phẩm.</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Nhà nước chủ trương phát triển cây cam, quýt ở các vùng: đồng bằng sông Cửu Long, đồng bằng sông Hồng và các tỉnh trung du miền núi phía Bắc.</w:t>
      </w:r>
    </w:p>
    <w:p w:rsidR="00AC6BBB" w:rsidRDefault="00AC6BBB" w:rsidP="00AC6BBB">
      <w:pPr>
        <w:pStyle w:val="ListParagraph1"/>
        <w:numPr>
          <w:ilvl w:val="0"/>
          <w:numId w:val="2"/>
        </w:numPr>
        <w:spacing w:before="0" w:after="0" w:line="240" w:lineRule="auto"/>
        <w:jc w:val="both"/>
        <w:rPr>
          <w:rFonts w:cs="Times New Roman"/>
          <w:b/>
          <w:szCs w:val="26"/>
        </w:rPr>
      </w:pPr>
      <w:r>
        <w:rPr>
          <w:rFonts w:cs="Times New Roman"/>
          <w:b/>
          <w:szCs w:val="26"/>
        </w:rPr>
        <w:t>Đặc điểm thực vật</w:t>
      </w:r>
    </w:p>
    <w:p w:rsidR="00AC6BBB" w:rsidRDefault="00AC6BBB" w:rsidP="00AC6BBB">
      <w:pPr>
        <w:pStyle w:val="ListParagraph1"/>
        <w:numPr>
          <w:ilvl w:val="0"/>
          <w:numId w:val="4"/>
        </w:numPr>
        <w:spacing w:before="0" w:after="0" w:line="240" w:lineRule="auto"/>
        <w:jc w:val="both"/>
        <w:rPr>
          <w:rFonts w:cs="Times New Roman"/>
          <w:b/>
          <w:szCs w:val="26"/>
        </w:rPr>
      </w:pPr>
      <w:r>
        <w:rPr>
          <w:rFonts w:cs="Times New Roman"/>
          <w:b/>
          <w:szCs w:val="26"/>
        </w:rPr>
        <w:t>Bộ rễ</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Thuộc loại rễ nấm (khuẩn căn)</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Rễ phân bố ở tầng đất 10 – 30cm, rễ hút tập trung ở lớp đất 10 – 25cm</w:t>
      </w:r>
    </w:p>
    <w:p w:rsidR="00AC6BBB" w:rsidRDefault="00AC6BBB" w:rsidP="00AC6BBB">
      <w:pPr>
        <w:pStyle w:val="ListParagraph1"/>
        <w:numPr>
          <w:ilvl w:val="0"/>
          <w:numId w:val="4"/>
        </w:numPr>
        <w:spacing w:before="0" w:after="0" w:line="240" w:lineRule="auto"/>
        <w:jc w:val="both"/>
        <w:rPr>
          <w:rFonts w:cs="Times New Roman"/>
          <w:b/>
          <w:szCs w:val="26"/>
        </w:rPr>
      </w:pPr>
      <w:r>
        <w:rPr>
          <w:rFonts w:cs="Times New Roman"/>
          <w:b/>
          <w:szCs w:val="26"/>
        </w:rPr>
        <w:t>Thân, cành</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Thân: Gỗ, có loại nửa cây bụi, chiều cao tùy theo tuổi</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Cành: cành dinh dưỡng và cành quả</w:t>
      </w:r>
    </w:p>
    <w:p w:rsidR="00AC6BBB" w:rsidRDefault="00AC6BBB" w:rsidP="00AC6BBB">
      <w:pPr>
        <w:pStyle w:val="ListParagraph1"/>
        <w:numPr>
          <w:ilvl w:val="0"/>
          <w:numId w:val="4"/>
        </w:numPr>
        <w:spacing w:before="0" w:after="0" w:line="240" w:lineRule="auto"/>
        <w:jc w:val="both"/>
        <w:rPr>
          <w:rFonts w:cs="Times New Roman"/>
          <w:szCs w:val="26"/>
        </w:rPr>
      </w:pPr>
      <w:r>
        <w:rPr>
          <w:rFonts w:cs="Times New Roman"/>
          <w:b/>
          <w:szCs w:val="26"/>
        </w:rPr>
        <w:t>Lá:</w:t>
      </w:r>
      <w:r>
        <w:rPr>
          <w:rFonts w:cs="Times New Roman"/>
          <w:szCs w:val="26"/>
        </w:rPr>
        <w:t xml:space="preserve"> có hình dạng khác nhau tùy giống. </w:t>
      </w:r>
    </w:p>
    <w:p w:rsidR="00AC6BBB" w:rsidRDefault="00AC6BBB" w:rsidP="00AC6BBB">
      <w:pPr>
        <w:pStyle w:val="ListParagraph1"/>
        <w:numPr>
          <w:ilvl w:val="0"/>
          <w:numId w:val="4"/>
        </w:numPr>
        <w:spacing w:before="0" w:after="0" w:line="240" w:lineRule="auto"/>
        <w:jc w:val="both"/>
        <w:rPr>
          <w:rFonts w:cs="Times New Roman"/>
          <w:szCs w:val="26"/>
        </w:rPr>
      </w:pPr>
      <w:r>
        <w:rPr>
          <w:rFonts w:cs="Times New Roman"/>
          <w:b/>
          <w:szCs w:val="26"/>
        </w:rPr>
        <w:t>Hoa:</w:t>
      </w:r>
      <w:r>
        <w:rPr>
          <w:rFonts w:cs="Times New Roman"/>
          <w:szCs w:val="26"/>
        </w:rPr>
        <w:t xml:space="preserve"> có 2 loại: hoa đủ và hoa dị hình</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Hoa đủ: có đầy đủ các bộ phận</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Hoa dị hình: phát triển kém, không có khả năng đậu quả.</w:t>
      </w:r>
    </w:p>
    <w:p w:rsidR="00AC6BBB" w:rsidRDefault="00AC6BBB" w:rsidP="00AC6BBB">
      <w:pPr>
        <w:pStyle w:val="ListParagraph1"/>
        <w:numPr>
          <w:ilvl w:val="0"/>
          <w:numId w:val="4"/>
        </w:numPr>
        <w:spacing w:before="0" w:after="0" w:line="240" w:lineRule="auto"/>
        <w:jc w:val="both"/>
        <w:rPr>
          <w:rFonts w:cs="Times New Roman"/>
          <w:szCs w:val="26"/>
        </w:rPr>
      </w:pPr>
      <w:r>
        <w:rPr>
          <w:rFonts w:cs="Times New Roman"/>
          <w:b/>
          <w:szCs w:val="26"/>
        </w:rPr>
        <w:t>Quả:</w:t>
      </w:r>
      <w:r>
        <w:rPr>
          <w:rFonts w:cs="Times New Roman"/>
          <w:szCs w:val="26"/>
        </w:rPr>
        <w:t xml:space="preserve"> Quả có từ 8 – 14 múi, mỗi múi có từ 0 – 20 hạt tùy giống.</w:t>
      </w:r>
    </w:p>
    <w:p w:rsidR="00AC6BBB" w:rsidRDefault="00AC6BBB" w:rsidP="00AC6BBB">
      <w:pPr>
        <w:pStyle w:val="ListParagraph1"/>
        <w:numPr>
          <w:ilvl w:val="0"/>
          <w:numId w:val="2"/>
        </w:numPr>
        <w:spacing w:before="0" w:after="0" w:line="240" w:lineRule="auto"/>
        <w:jc w:val="both"/>
        <w:rPr>
          <w:rFonts w:cs="Times New Roman"/>
          <w:b/>
          <w:szCs w:val="26"/>
        </w:rPr>
      </w:pPr>
      <w:r>
        <w:rPr>
          <w:rFonts w:cs="Times New Roman"/>
          <w:b/>
          <w:szCs w:val="26"/>
        </w:rPr>
        <w:t>Yêu cầu điều kiện ngoại cảnh</w:t>
      </w:r>
    </w:p>
    <w:p w:rsidR="00AC6BBB" w:rsidRDefault="00AC6BBB" w:rsidP="00AC6BBB">
      <w:pPr>
        <w:pStyle w:val="ListParagraph1"/>
        <w:numPr>
          <w:ilvl w:val="0"/>
          <w:numId w:val="5"/>
        </w:numPr>
        <w:spacing w:before="0" w:after="0" w:line="240" w:lineRule="auto"/>
        <w:jc w:val="both"/>
        <w:rPr>
          <w:rFonts w:cs="Times New Roman"/>
          <w:szCs w:val="26"/>
        </w:rPr>
      </w:pPr>
      <w:r>
        <w:rPr>
          <w:rFonts w:cs="Times New Roman"/>
          <w:b/>
          <w:szCs w:val="26"/>
        </w:rPr>
        <w:t>Nhiệt độ:</w:t>
      </w:r>
      <w:r>
        <w:rPr>
          <w:rFonts w:cs="Times New Roman"/>
          <w:szCs w:val="26"/>
        </w:rPr>
        <w:t xml:space="preserve"> Từ 12 – 39</w:t>
      </w:r>
      <w:r>
        <w:rPr>
          <w:rFonts w:cs="Times New Roman"/>
          <w:szCs w:val="26"/>
          <w:vertAlign w:val="superscript"/>
        </w:rPr>
        <w:t>0</w:t>
      </w:r>
      <w:r>
        <w:rPr>
          <w:rFonts w:cs="Times New Roman"/>
          <w:szCs w:val="26"/>
        </w:rPr>
        <w:t>C.</w:t>
      </w:r>
    </w:p>
    <w:p w:rsidR="00AC6BBB" w:rsidRDefault="00AC6BBB" w:rsidP="00AC6BBB">
      <w:pPr>
        <w:pStyle w:val="ListParagraph1"/>
        <w:numPr>
          <w:ilvl w:val="0"/>
          <w:numId w:val="5"/>
        </w:numPr>
        <w:spacing w:before="0" w:after="0" w:line="240" w:lineRule="auto"/>
        <w:jc w:val="both"/>
        <w:rPr>
          <w:rFonts w:cs="Times New Roman"/>
          <w:b/>
          <w:szCs w:val="26"/>
        </w:rPr>
      </w:pPr>
      <w:r>
        <w:rPr>
          <w:rFonts w:cs="Times New Roman"/>
          <w:b/>
          <w:szCs w:val="26"/>
        </w:rPr>
        <w:t>Nước và chế độ ẩm:</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Là loại cây cần ẩm. Thời kỳ cần nhiều nước: nảy lộc, phân hóa mầm hoa, ra hoa, tạo quả.</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Chịu hạn, chịu úng kém</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Độ ẩm đất 60 – 65%; độ ẩm không khí 75 – 80%</w:t>
      </w:r>
    </w:p>
    <w:p w:rsidR="00AC6BBB" w:rsidRDefault="00AC6BBB" w:rsidP="00AC6BBB">
      <w:pPr>
        <w:pStyle w:val="ListParagraph1"/>
        <w:numPr>
          <w:ilvl w:val="0"/>
          <w:numId w:val="5"/>
        </w:numPr>
        <w:spacing w:before="0" w:after="0" w:line="240" w:lineRule="auto"/>
        <w:jc w:val="both"/>
        <w:rPr>
          <w:rFonts w:cs="Times New Roman"/>
          <w:szCs w:val="26"/>
        </w:rPr>
      </w:pPr>
      <w:r>
        <w:rPr>
          <w:rFonts w:cs="Times New Roman"/>
          <w:b/>
          <w:szCs w:val="26"/>
        </w:rPr>
        <w:t>Ánh sáng:</w:t>
      </w:r>
      <w:r>
        <w:rPr>
          <w:rFonts w:cs="Times New Roman"/>
          <w:szCs w:val="26"/>
        </w:rPr>
        <w:t xml:space="preserve"> cam, quýt không ưa ánh sáng mạnh.</w:t>
      </w:r>
    </w:p>
    <w:p w:rsidR="00AC6BBB" w:rsidRDefault="00AC6BBB" w:rsidP="00AC6BBB">
      <w:pPr>
        <w:pStyle w:val="ListParagraph1"/>
        <w:numPr>
          <w:ilvl w:val="0"/>
          <w:numId w:val="5"/>
        </w:numPr>
        <w:spacing w:before="0" w:after="0" w:line="240" w:lineRule="auto"/>
        <w:jc w:val="both"/>
        <w:rPr>
          <w:rFonts w:cs="Times New Roman"/>
          <w:szCs w:val="26"/>
        </w:rPr>
      </w:pPr>
      <w:r>
        <w:rPr>
          <w:rFonts w:cs="Times New Roman"/>
          <w:b/>
          <w:szCs w:val="26"/>
        </w:rPr>
        <w:t>Gió:</w:t>
      </w:r>
      <w:r>
        <w:rPr>
          <w:rFonts w:cs="Times New Roman"/>
          <w:szCs w:val="26"/>
        </w:rPr>
        <w:t xml:space="preserve"> Tốc độ gió vừa phải. </w:t>
      </w:r>
    </w:p>
    <w:p w:rsidR="00AC6BBB" w:rsidRDefault="00AC6BBB" w:rsidP="00AC6BBB">
      <w:pPr>
        <w:pStyle w:val="ListParagraph1"/>
        <w:numPr>
          <w:ilvl w:val="0"/>
          <w:numId w:val="5"/>
        </w:numPr>
        <w:spacing w:before="0" w:after="0" w:line="240" w:lineRule="auto"/>
        <w:jc w:val="both"/>
        <w:rPr>
          <w:rFonts w:cs="Times New Roman"/>
          <w:b/>
          <w:szCs w:val="26"/>
        </w:rPr>
      </w:pPr>
      <w:r>
        <w:rPr>
          <w:rFonts w:cs="Times New Roman"/>
          <w:b/>
          <w:szCs w:val="26"/>
        </w:rPr>
        <w:t>Đất đai:</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 xml:space="preserve">Trồng trên nhiều loại đất: Đất thịt nặng, đất phù sa, đất phù sa cổ, đất thịt nhẹ, đất cát pha, đất bạc màu. </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Đất có kết cấu tốt, nhiều mùn, thoáng khí, giữ nước và thoát nước tốt, tầng đất dày ≥ 100cm, mực nước ngầm &gt;80cm.</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Độ pH của đất từ 4 – 8, tốt nhất là 5,5 – 6.</w:t>
      </w:r>
    </w:p>
    <w:p w:rsidR="00AC6BBB" w:rsidRDefault="00AC6BBB" w:rsidP="00AC6BBB">
      <w:pPr>
        <w:pStyle w:val="ListParagraph1"/>
        <w:numPr>
          <w:ilvl w:val="0"/>
          <w:numId w:val="2"/>
        </w:numPr>
        <w:spacing w:before="0" w:after="0" w:line="240" w:lineRule="auto"/>
        <w:jc w:val="both"/>
        <w:rPr>
          <w:rFonts w:cs="Times New Roman"/>
          <w:b/>
          <w:szCs w:val="26"/>
        </w:rPr>
      </w:pPr>
      <w:r>
        <w:rPr>
          <w:rFonts w:cs="Times New Roman"/>
          <w:b/>
          <w:szCs w:val="26"/>
        </w:rPr>
        <w:t>Một số giống tốt hiện trồng (Tự nghiên cứu)</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Cam sành: lai giữa giống cam và quýt</w:t>
      </w:r>
    </w:p>
    <w:p w:rsidR="00AC6BBB" w:rsidRDefault="00AC6BBB" w:rsidP="00AC6BBB">
      <w:pPr>
        <w:pStyle w:val="ListParagraph1"/>
        <w:numPr>
          <w:ilvl w:val="0"/>
          <w:numId w:val="2"/>
        </w:numPr>
        <w:tabs>
          <w:tab w:val="left" w:pos="1134"/>
        </w:tabs>
        <w:spacing w:before="0" w:after="0" w:line="240" w:lineRule="auto"/>
        <w:jc w:val="both"/>
        <w:rPr>
          <w:rFonts w:cs="Times New Roman"/>
          <w:b/>
          <w:szCs w:val="26"/>
        </w:rPr>
      </w:pPr>
      <w:r>
        <w:rPr>
          <w:rFonts w:cs="Times New Roman"/>
          <w:b/>
          <w:szCs w:val="26"/>
        </w:rPr>
        <w:t>Kỹ thuật trồng và chăm sóc</w:t>
      </w:r>
    </w:p>
    <w:p w:rsidR="00AC6BBB" w:rsidRDefault="00AC6BBB" w:rsidP="00AC6BBB">
      <w:pPr>
        <w:pStyle w:val="ListParagraph1"/>
        <w:numPr>
          <w:ilvl w:val="0"/>
          <w:numId w:val="6"/>
        </w:numPr>
        <w:tabs>
          <w:tab w:val="left" w:pos="1134"/>
        </w:tabs>
        <w:spacing w:before="0" w:after="0" w:line="240" w:lineRule="auto"/>
        <w:jc w:val="both"/>
        <w:rPr>
          <w:rFonts w:cs="Times New Roman"/>
          <w:b/>
          <w:szCs w:val="26"/>
        </w:rPr>
      </w:pPr>
      <w:r>
        <w:rPr>
          <w:rFonts w:cs="Times New Roman"/>
          <w:b/>
          <w:szCs w:val="26"/>
        </w:rPr>
        <w:t>Kỹ thuật trồng</w:t>
      </w:r>
    </w:p>
    <w:p w:rsidR="00AC6BBB" w:rsidRDefault="00AC6BBB" w:rsidP="00AC6BBB">
      <w:pPr>
        <w:pStyle w:val="ListParagraph1"/>
        <w:numPr>
          <w:ilvl w:val="0"/>
          <w:numId w:val="7"/>
        </w:numPr>
        <w:tabs>
          <w:tab w:val="left" w:pos="1134"/>
        </w:tabs>
        <w:spacing w:before="0" w:after="0" w:line="240" w:lineRule="auto"/>
        <w:jc w:val="both"/>
        <w:rPr>
          <w:rFonts w:cs="Times New Roman"/>
          <w:b/>
          <w:szCs w:val="26"/>
        </w:rPr>
      </w:pPr>
      <w:r>
        <w:rPr>
          <w:rFonts w:cs="Times New Roman"/>
          <w:b/>
          <w:szCs w:val="26"/>
        </w:rPr>
        <w:lastRenderedPageBreak/>
        <w:t>Mật độ và khoảng cách trồng</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Mật độ: tùy thuộc vào loại đất, địa thế đất, giống</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Khoảng cách hàng và cây:  4m x 4m, 4m x 5m, 6m x 6m tương ứng với mật độ trồng 625 cây, 500 cây, 278 cây/ha.</w:t>
      </w:r>
    </w:p>
    <w:p w:rsidR="00AC6BBB" w:rsidRDefault="00AC6BBB" w:rsidP="00AC6BBB">
      <w:pPr>
        <w:pStyle w:val="ListParagraph1"/>
        <w:numPr>
          <w:ilvl w:val="0"/>
          <w:numId w:val="7"/>
        </w:numPr>
        <w:tabs>
          <w:tab w:val="left" w:pos="1134"/>
        </w:tabs>
        <w:spacing w:before="0" w:after="0" w:line="240" w:lineRule="auto"/>
        <w:jc w:val="both"/>
        <w:rPr>
          <w:rFonts w:cs="Times New Roman"/>
          <w:b/>
          <w:szCs w:val="26"/>
        </w:rPr>
      </w:pPr>
      <w:r>
        <w:rPr>
          <w:rFonts w:cs="Times New Roman"/>
          <w:b/>
          <w:szCs w:val="26"/>
        </w:rPr>
        <w:t>Chuẩn bị hố trồng</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Kích thước hố: dài x rộng x sâu</w:t>
      </w:r>
    </w:p>
    <w:p w:rsidR="00AC6BBB" w:rsidRDefault="00AC6BBB" w:rsidP="00AC6BBB">
      <w:pPr>
        <w:pStyle w:val="ListParagraph1"/>
        <w:tabs>
          <w:tab w:val="left" w:pos="1134"/>
        </w:tabs>
        <w:spacing w:before="0" w:after="0" w:line="240" w:lineRule="auto"/>
        <w:ind w:left="1080"/>
        <w:jc w:val="both"/>
        <w:rPr>
          <w:rFonts w:cs="Times New Roman"/>
          <w:szCs w:val="26"/>
        </w:rPr>
      </w:pPr>
      <w:r>
        <w:rPr>
          <w:rFonts w:cs="Times New Roman"/>
          <w:szCs w:val="26"/>
        </w:rPr>
        <w:t>+ Ở đồng bằng: 60cm x 60cm x 60cm</w:t>
      </w:r>
    </w:p>
    <w:p w:rsidR="00AC6BBB" w:rsidRDefault="00AC6BBB" w:rsidP="00AC6BBB">
      <w:pPr>
        <w:pStyle w:val="ListParagraph1"/>
        <w:tabs>
          <w:tab w:val="left" w:pos="1134"/>
        </w:tabs>
        <w:spacing w:before="0" w:after="0" w:line="240" w:lineRule="auto"/>
        <w:ind w:left="1080"/>
        <w:jc w:val="both"/>
        <w:rPr>
          <w:rFonts w:cs="Times New Roman"/>
          <w:szCs w:val="26"/>
          <w:lang w:val="fr-FR"/>
        </w:rPr>
      </w:pPr>
      <w:r>
        <w:rPr>
          <w:rFonts w:cs="Times New Roman"/>
          <w:szCs w:val="26"/>
          <w:lang w:val="fr-FR"/>
        </w:rPr>
        <w:t>+ Đất đồi: 80cm x 80cm x 80cm; 100cm x 100cm x 100cm</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Bón lót: 40 – 50kg phân chuồng hoai; 0,5 – 0,7kg lân; 0,2 – 0,3kg KCl; 0,5 – 1kg vôi bón cho 1 hố.</w:t>
      </w:r>
    </w:p>
    <w:p w:rsidR="00AC6BBB" w:rsidRDefault="00AC6BBB" w:rsidP="00AC6BBB">
      <w:pPr>
        <w:pStyle w:val="ListParagraph1"/>
        <w:numPr>
          <w:ilvl w:val="0"/>
          <w:numId w:val="7"/>
        </w:numPr>
        <w:tabs>
          <w:tab w:val="left" w:pos="1134"/>
        </w:tabs>
        <w:spacing w:before="0" w:after="0" w:line="240" w:lineRule="auto"/>
        <w:jc w:val="both"/>
        <w:rPr>
          <w:rFonts w:cs="Times New Roman"/>
          <w:b/>
          <w:szCs w:val="26"/>
        </w:rPr>
      </w:pPr>
      <w:r>
        <w:rPr>
          <w:rFonts w:cs="Times New Roman"/>
          <w:b/>
          <w:szCs w:val="26"/>
        </w:rPr>
        <w:t xml:space="preserve">Thời vụ trồng: </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Vùng đồng bằng Bắc bộ: trồng tháng 2 – 3 hoặc 9 – 10</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Vùng Bắ Trung bộ: Tròng tháng 10 – 11</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Các tỉnh phía Nam: trồng vào đầu và cuối mùa mưa</w:t>
      </w:r>
    </w:p>
    <w:p w:rsidR="00AC6BBB" w:rsidRDefault="00AC6BBB" w:rsidP="00AC6BBB">
      <w:pPr>
        <w:pStyle w:val="ListParagraph1"/>
        <w:numPr>
          <w:ilvl w:val="0"/>
          <w:numId w:val="7"/>
        </w:numPr>
        <w:tabs>
          <w:tab w:val="left" w:pos="1134"/>
        </w:tabs>
        <w:spacing w:before="0" w:after="0" w:line="240" w:lineRule="auto"/>
        <w:jc w:val="both"/>
        <w:rPr>
          <w:rFonts w:cs="Times New Roman"/>
          <w:b/>
          <w:szCs w:val="26"/>
        </w:rPr>
      </w:pPr>
      <w:r>
        <w:rPr>
          <w:rFonts w:cs="Times New Roman"/>
          <w:b/>
          <w:szCs w:val="26"/>
        </w:rPr>
        <w:t>Cách trồng:</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Đào chính giữa hố đặt gốc sao cho cổ rễ cao hơn mặt đất 3 – 5cm</w:t>
      </w:r>
    </w:p>
    <w:p w:rsidR="00AC6BBB" w:rsidRDefault="00AC6BBB" w:rsidP="00AC6BBB">
      <w:pPr>
        <w:pStyle w:val="ListParagraph1"/>
        <w:numPr>
          <w:ilvl w:val="0"/>
          <w:numId w:val="7"/>
        </w:numPr>
        <w:tabs>
          <w:tab w:val="left" w:pos="1134"/>
        </w:tabs>
        <w:spacing w:before="0" w:after="0" w:line="240" w:lineRule="auto"/>
        <w:jc w:val="both"/>
        <w:rPr>
          <w:rFonts w:cs="Times New Roman"/>
          <w:b/>
          <w:szCs w:val="26"/>
        </w:rPr>
      </w:pPr>
      <w:r>
        <w:rPr>
          <w:rFonts w:cs="Times New Roman"/>
          <w:b/>
          <w:szCs w:val="26"/>
        </w:rPr>
        <w:t>Tưới nước, tủ gốc giữ ẩm</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Giữ ẩm cho gốc để đảm bảo cho rễ phát triển, dùng rơm rạ hoặc cỏ khô tấp gốc</w:t>
      </w:r>
    </w:p>
    <w:p w:rsidR="00AC6BBB" w:rsidRDefault="00AC6BBB" w:rsidP="00AC6BBB">
      <w:pPr>
        <w:pStyle w:val="ListParagraph1"/>
        <w:numPr>
          <w:ilvl w:val="0"/>
          <w:numId w:val="6"/>
        </w:numPr>
        <w:tabs>
          <w:tab w:val="left" w:pos="1134"/>
        </w:tabs>
        <w:spacing w:before="0" w:after="0" w:line="240" w:lineRule="auto"/>
        <w:jc w:val="both"/>
        <w:rPr>
          <w:rFonts w:cs="Times New Roman"/>
          <w:b/>
          <w:szCs w:val="26"/>
        </w:rPr>
      </w:pPr>
      <w:r>
        <w:rPr>
          <w:rFonts w:cs="Times New Roman"/>
          <w:b/>
          <w:szCs w:val="26"/>
        </w:rPr>
        <w:t>Kỹ thuật chăm sóc</w:t>
      </w:r>
    </w:p>
    <w:p w:rsidR="00AC6BBB" w:rsidRDefault="00AC6BBB" w:rsidP="00AC6BBB">
      <w:pPr>
        <w:pStyle w:val="ListParagraph1"/>
        <w:numPr>
          <w:ilvl w:val="0"/>
          <w:numId w:val="8"/>
        </w:numPr>
        <w:tabs>
          <w:tab w:val="left" w:pos="1134"/>
        </w:tabs>
        <w:spacing w:before="0" w:after="0" w:line="240" w:lineRule="auto"/>
        <w:jc w:val="both"/>
        <w:rPr>
          <w:rFonts w:cs="Times New Roman"/>
          <w:b/>
          <w:szCs w:val="26"/>
        </w:rPr>
      </w:pPr>
      <w:r>
        <w:rPr>
          <w:rFonts w:cs="Times New Roman"/>
          <w:b/>
          <w:szCs w:val="26"/>
        </w:rPr>
        <w:t>Bón phân:</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Bón phân vào thời kỳ cây chưa có quả (1 – 3 năm tuổi): Phân chuồng: 30kg; Supe lân: 200- 300g;  Urê: 200 – 300g; KCl: 100 – 200g. Chia làm 4 lần:</w:t>
      </w:r>
    </w:p>
    <w:p w:rsidR="00AC6BBB" w:rsidRDefault="00AC6BBB" w:rsidP="00AC6BBB">
      <w:pPr>
        <w:pStyle w:val="ListParagraph1"/>
        <w:spacing w:before="0" w:after="0" w:line="240" w:lineRule="auto"/>
        <w:ind w:left="284"/>
        <w:jc w:val="both"/>
        <w:rPr>
          <w:rFonts w:cs="Times New Roman"/>
          <w:szCs w:val="26"/>
        </w:rPr>
      </w:pPr>
      <w:r>
        <w:rPr>
          <w:rFonts w:cs="Times New Roman"/>
          <w:szCs w:val="26"/>
        </w:rPr>
        <w:t>+ Lần 1: Phân chuồng + toàn bộ phân lân</w:t>
      </w:r>
    </w:p>
    <w:p w:rsidR="00AC6BBB" w:rsidRDefault="00AC6BBB" w:rsidP="00AC6BBB">
      <w:pPr>
        <w:pStyle w:val="ListParagraph1"/>
        <w:spacing w:before="0" w:after="0" w:line="240" w:lineRule="auto"/>
        <w:ind w:left="284"/>
        <w:jc w:val="both"/>
        <w:rPr>
          <w:rFonts w:cs="Times New Roman"/>
          <w:szCs w:val="26"/>
        </w:rPr>
      </w:pPr>
      <w:r>
        <w:rPr>
          <w:rFonts w:cs="Times New Roman"/>
          <w:szCs w:val="26"/>
        </w:rPr>
        <w:t>+ Lần 2: 30% Urê</w:t>
      </w:r>
    </w:p>
    <w:p w:rsidR="00AC6BBB" w:rsidRDefault="00AC6BBB" w:rsidP="00AC6BBB">
      <w:pPr>
        <w:pStyle w:val="ListParagraph1"/>
        <w:spacing w:before="0" w:after="0" w:line="240" w:lineRule="auto"/>
        <w:ind w:left="284"/>
        <w:jc w:val="both"/>
        <w:rPr>
          <w:rFonts w:cs="Times New Roman"/>
          <w:szCs w:val="26"/>
        </w:rPr>
      </w:pPr>
      <w:r>
        <w:rPr>
          <w:rFonts w:cs="Times New Roman"/>
          <w:szCs w:val="26"/>
        </w:rPr>
        <w:t>+ Lần 3: 40% Urê + 100% KCl</w:t>
      </w:r>
    </w:p>
    <w:p w:rsidR="00AC6BBB" w:rsidRDefault="00AC6BBB" w:rsidP="00AC6BBB">
      <w:pPr>
        <w:pStyle w:val="ListParagraph1"/>
        <w:spacing w:before="0" w:after="0" w:line="240" w:lineRule="auto"/>
        <w:ind w:left="284"/>
        <w:jc w:val="both"/>
        <w:rPr>
          <w:rFonts w:cs="Times New Roman"/>
          <w:szCs w:val="26"/>
        </w:rPr>
      </w:pPr>
      <w:r>
        <w:rPr>
          <w:rFonts w:cs="Times New Roman"/>
          <w:szCs w:val="26"/>
        </w:rPr>
        <w:t>+ Lần 4: 30% Urê</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 xml:space="preserve">Bón thời kỳ cây cho quả: </w:t>
      </w:r>
    </w:p>
    <w:p w:rsidR="00AC6BBB" w:rsidRDefault="00AC6BBB" w:rsidP="00AC6BBB">
      <w:pPr>
        <w:spacing w:before="0" w:after="0" w:line="240" w:lineRule="auto"/>
        <w:ind w:left="284"/>
        <w:jc w:val="both"/>
        <w:rPr>
          <w:rFonts w:cs="Times New Roman"/>
          <w:szCs w:val="26"/>
        </w:rPr>
      </w:pPr>
      <w:r>
        <w:rPr>
          <w:rFonts w:cs="Times New Roman"/>
          <w:szCs w:val="26"/>
        </w:rPr>
        <w:t>+ Lượng phân bón cho 1 cây/năm: phân chuồng: 30 – 50kg; supe lân: 2kg; urê: 1 – 1,5kg; Kali: 1kg</w:t>
      </w:r>
    </w:p>
    <w:p w:rsidR="00AC6BBB" w:rsidRDefault="00AC6BBB" w:rsidP="00AC6BBB">
      <w:pPr>
        <w:spacing w:before="0" w:after="0" w:line="240" w:lineRule="auto"/>
        <w:ind w:left="284"/>
        <w:jc w:val="both"/>
        <w:rPr>
          <w:rFonts w:cs="Times New Roman"/>
          <w:szCs w:val="26"/>
        </w:rPr>
      </w:pPr>
      <w:r>
        <w:rPr>
          <w:rFonts w:cs="Times New Roman"/>
          <w:szCs w:val="26"/>
        </w:rPr>
        <w:t>+ Bón làm 3 lần trong năm: bón thúc hoa, bón thúc quả, sau thu hoạch</w:t>
      </w:r>
    </w:p>
    <w:p w:rsidR="00AC6BBB" w:rsidRDefault="00AC6BBB" w:rsidP="00AC6BBB">
      <w:pPr>
        <w:pStyle w:val="ListParagraph1"/>
        <w:numPr>
          <w:ilvl w:val="0"/>
          <w:numId w:val="8"/>
        </w:numPr>
        <w:tabs>
          <w:tab w:val="left" w:pos="1134"/>
        </w:tabs>
        <w:spacing w:before="0" w:after="0" w:line="240" w:lineRule="auto"/>
        <w:jc w:val="both"/>
        <w:rPr>
          <w:rFonts w:cs="Times New Roman"/>
          <w:b/>
          <w:szCs w:val="26"/>
        </w:rPr>
      </w:pPr>
      <w:r>
        <w:rPr>
          <w:rFonts w:cs="Times New Roman"/>
          <w:b/>
          <w:szCs w:val="26"/>
        </w:rPr>
        <w:t>Phòng, trừ một số sâu bệnh hại chính</w:t>
      </w:r>
    </w:p>
    <w:p w:rsidR="00AC6BBB" w:rsidRDefault="00AC6BBB" w:rsidP="00AC6BBB">
      <w:pPr>
        <w:pStyle w:val="ListParagraph1"/>
        <w:numPr>
          <w:ilvl w:val="0"/>
          <w:numId w:val="1"/>
        </w:numPr>
        <w:spacing w:before="0" w:after="0" w:line="240" w:lineRule="auto"/>
        <w:ind w:left="0" w:firstLine="349"/>
        <w:jc w:val="both"/>
        <w:rPr>
          <w:rFonts w:cs="Times New Roman"/>
          <w:szCs w:val="26"/>
        </w:rPr>
      </w:pPr>
      <w:r>
        <w:rPr>
          <w:rFonts w:cs="Times New Roman"/>
          <w:b/>
          <w:szCs w:val="26"/>
        </w:rPr>
        <w:t>Sâu vẽ bùa:</w:t>
      </w:r>
      <w:r>
        <w:rPr>
          <w:rFonts w:cs="Times New Roman"/>
          <w:szCs w:val="26"/>
        </w:rPr>
        <w:t xml:space="preserve"> Sâu trưởng thành là mọt loại bướm nhỏ đẻ trứng trên các chồi non. Sâu non sau khi nở đục qua lớp biểu bì lá và ăn phần thịt lá làm thành các đường ngoằn ngoèo màu trắng trên phiến lá, làm lá non quăn queo và rụng.</w:t>
      </w:r>
    </w:p>
    <w:p w:rsidR="00AC6BBB" w:rsidRDefault="00AC6BBB" w:rsidP="00AC6BBB">
      <w:pPr>
        <w:pStyle w:val="ListParagraph1"/>
        <w:numPr>
          <w:ilvl w:val="0"/>
          <w:numId w:val="1"/>
        </w:numPr>
        <w:spacing w:before="0" w:after="0" w:line="240" w:lineRule="auto"/>
        <w:ind w:left="0" w:firstLine="349"/>
        <w:jc w:val="both"/>
        <w:rPr>
          <w:rFonts w:cs="Times New Roman"/>
          <w:szCs w:val="26"/>
        </w:rPr>
      </w:pPr>
      <w:r>
        <w:rPr>
          <w:rFonts w:cs="Times New Roman"/>
          <w:b/>
          <w:szCs w:val="26"/>
        </w:rPr>
        <w:t xml:space="preserve">Sâu đục cành: </w:t>
      </w:r>
      <w:r>
        <w:rPr>
          <w:rFonts w:cs="Times New Roman"/>
          <w:szCs w:val="26"/>
        </w:rPr>
        <w:t>Sâu trưởng thành là một loại xén tóc đẻ trứng vào các kẽ nứt trên thân, cành. Sâu non sau khi nở đục vào thân, cành thành đường hầm, trên vết đục có lớp phân mùn cưa đùn ra. Sâu phá hại làm cho cành chết khô.</w:t>
      </w:r>
    </w:p>
    <w:p w:rsidR="00AC6BBB" w:rsidRDefault="00AC6BBB" w:rsidP="00AC6BBB">
      <w:pPr>
        <w:pStyle w:val="ListParagraph1"/>
        <w:numPr>
          <w:ilvl w:val="0"/>
          <w:numId w:val="1"/>
        </w:numPr>
        <w:spacing w:before="0" w:after="0" w:line="240" w:lineRule="auto"/>
        <w:ind w:left="709"/>
        <w:jc w:val="both"/>
        <w:rPr>
          <w:rFonts w:cs="Times New Roman"/>
          <w:b/>
          <w:szCs w:val="26"/>
        </w:rPr>
      </w:pPr>
      <w:r>
        <w:rPr>
          <w:rFonts w:cs="Times New Roman"/>
          <w:b/>
          <w:szCs w:val="26"/>
        </w:rPr>
        <w:t>Nhện hại:</w:t>
      </w:r>
    </w:p>
    <w:p w:rsidR="00AC6BBB" w:rsidRDefault="00AC6BBB" w:rsidP="00AC6BBB">
      <w:pPr>
        <w:pStyle w:val="ListParagraph1"/>
        <w:spacing w:before="0" w:after="0" w:line="240" w:lineRule="auto"/>
        <w:ind w:left="709"/>
        <w:jc w:val="both"/>
        <w:rPr>
          <w:rFonts w:cs="Times New Roman"/>
          <w:szCs w:val="26"/>
        </w:rPr>
      </w:pPr>
      <w:r>
        <w:rPr>
          <w:rFonts w:cs="Times New Roman"/>
          <w:szCs w:val="26"/>
        </w:rPr>
        <w:t xml:space="preserve">+ </w:t>
      </w:r>
      <w:r>
        <w:rPr>
          <w:rFonts w:cs="Times New Roman"/>
          <w:b/>
          <w:szCs w:val="26"/>
        </w:rPr>
        <w:t>Nhện đỏ:</w:t>
      </w:r>
      <w:r>
        <w:rPr>
          <w:rFonts w:cs="Times New Roman"/>
          <w:szCs w:val="26"/>
        </w:rPr>
        <w:t xml:space="preserve"> hại lá bánh tẻ, lá già làm cho lá mất màu xanh, rụng hàng loạt</w:t>
      </w:r>
    </w:p>
    <w:p w:rsidR="00AC6BBB" w:rsidRDefault="00AC6BBB" w:rsidP="00AC6BBB">
      <w:pPr>
        <w:pStyle w:val="ListParagraph1"/>
        <w:spacing w:before="0" w:after="0" w:line="240" w:lineRule="auto"/>
        <w:ind w:left="0" w:firstLine="709"/>
        <w:jc w:val="both"/>
        <w:rPr>
          <w:rFonts w:cs="Times New Roman"/>
          <w:szCs w:val="26"/>
        </w:rPr>
      </w:pPr>
      <w:r>
        <w:rPr>
          <w:rFonts w:cs="Times New Roman"/>
          <w:b/>
          <w:szCs w:val="26"/>
        </w:rPr>
        <w:t>+ Nhện trắng:</w:t>
      </w:r>
      <w:r>
        <w:rPr>
          <w:rFonts w:cs="Times New Roman"/>
          <w:szCs w:val="26"/>
        </w:rPr>
        <w:t xml:space="preserve"> hại lá non làm lá bị cong phồng, cứng quăn queo; vỏ quả bị hại sần sùi, rám.</w:t>
      </w:r>
    </w:p>
    <w:p w:rsidR="00AC6BBB" w:rsidRDefault="00AC6BBB" w:rsidP="00AC6BBB">
      <w:pPr>
        <w:pStyle w:val="ListParagraph1"/>
        <w:numPr>
          <w:ilvl w:val="0"/>
          <w:numId w:val="1"/>
        </w:numPr>
        <w:spacing w:before="0" w:after="0" w:line="240" w:lineRule="auto"/>
        <w:ind w:left="0" w:firstLine="349"/>
        <w:jc w:val="both"/>
        <w:rPr>
          <w:rFonts w:cs="Times New Roman"/>
          <w:szCs w:val="26"/>
        </w:rPr>
      </w:pPr>
      <w:r>
        <w:rPr>
          <w:rFonts w:cs="Times New Roman"/>
          <w:b/>
          <w:szCs w:val="26"/>
        </w:rPr>
        <w:lastRenderedPageBreak/>
        <w:t>Rệp muội:</w:t>
      </w:r>
      <w:r>
        <w:rPr>
          <w:rFonts w:cs="Times New Roman"/>
          <w:szCs w:val="26"/>
        </w:rPr>
        <w:t xml:space="preserve"> Sống và chích hút nhựa trên lộc non, lá non làm cho chồi, lá biến dạng. Rệp tiết ra chất thải hấp dẫn kiến và muội đen phát triển che phủ mặt lá làm giảm quang hợp.</w:t>
      </w:r>
    </w:p>
    <w:p w:rsidR="00AC6BBB" w:rsidRDefault="00AC6BBB" w:rsidP="00AC6BBB">
      <w:pPr>
        <w:pStyle w:val="ListParagraph1"/>
        <w:numPr>
          <w:ilvl w:val="0"/>
          <w:numId w:val="1"/>
        </w:numPr>
        <w:spacing w:before="0" w:after="0" w:line="240" w:lineRule="auto"/>
        <w:ind w:left="0" w:firstLine="349"/>
        <w:jc w:val="both"/>
        <w:rPr>
          <w:rFonts w:cs="Times New Roman"/>
          <w:szCs w:val="26"/>
        </w:rPr>
      </w:pPr>
      <w:r>
        <w:rPr>
          <w:rFonts w:cs="Times New Roman"/>
          <w:b/>
          <w:szCs w:val="26"/>
        </w:rPr>
        <w:t>Bệnh loét:</w:t>
      </w:r>
      <w:r>
        <w:rPr>
          <w:rFonts w:cs="Times New Roman"/>
          <w:szCs w:val="26"/>
        </w:rPr>
        <w:t xml:space="preserve"> Bệnh hại trên cành non, lá, quả. Vết bệnh sần sùi, màu nâu vàng, xung quanh có viền vàng. Khi bị nặng lá úa vàng và rụng sớm. Quả bị bệnh sẽ ít nước, khô và dễ rụng.</w:t>
      </w:r>
    </w:p>
    <w:p w:rsidR="00AC6BBB" w:rsidRDefault="00AC6BBB" w:rsidP="00AC6BBB">
      <w:pPr>
        <w:pStyle w:val="ListParagraph1"/>
        <w:numPr>
          <w:ilvl w:val="0"/>
          <w:numId w:val="1"/>
        </w:numPr>
        <w:spacing w:before="0" w:after="0" w:line="240" w:lineRule="auto"/>
        <w:ind w:left="0" w:firstLine="349"/>
        <w:jc w:val="both"/>
        <w:rPr>
          <w:rFonts w:cs="Times New Roman"/>
          <w:szCs w:val="26"/>
        </w:rPr>
      </w:pPr>
      <w:r>
        <w:rPr>
          <w:rFonts w:cs="Times New Roman"/>
          <w:b/>
          <w:szCs w:val="26"/>
        </w:rPr>
        <w:t>Bệnh chảy gôm:</w:t>
      </w:r>
      <w:r>
        <w:rPr>
          <w:rFonts w:cs="Times New Roman"/>
          <w:szCs w:val="26"/>
        </w:rPr>
        <w:t xml:space="preserve"> Biểu hiện bởi những vết nứt dọc trên thân, cành. Tại vết nứt chảy ra những dòng nhựa đặc dẻo màu đục (gôm).</w:t>
      </w:r>
    </w:p>
    <w:p w:rsidR="00AC6BBB" w:rsidRDefault="00AC6BBB" w:rsidP="00AC6BBB">
      <w:pPr>
        <w:pStyle w:val="ListParagraph1"/>
        <w:numPr>
          <w:ilvl w:val="0"/>
          <w:numId w:val="1"/>
        </w:numPr>
        <w:spacing w:before="0" w:after="0" w:line="240" w:lineRule="auto"/>
        <w:ind w:left="0" w:firstLine="349"/>
        <w:jc w:val="both"/>
        <w:rPr>
          <w:rFonts w:cs="Times New Roman"/>
          <w:szCs w:val="26"/>
        </w:rPr>
      </w:pPr>
      <w:r>
        <w:rPr>
          <w:rFonts w:cs="Times New Roman"/>
          <w:b/>
          <w:szCs w:val="26"/>
        </w:rPr>
        <w:t>Bệnh vân vàng lá:</w:t>
      </w:r>
      <w:r>
        <w:rPr>
          <w:rFonts w:cs="Times New Roman"/>
          <w:szCs w:val="26"/>
        </w:rPr>
        <w:t xml:space="preserve"> nguy hiểm nhất. Triệu chứng: lá có màu vàng, gân lá vẫn xanh, lá nhỏ lại và cứng, mọc chụm lại, quả bị vẹo, tép khô, nhạt. Khi bị nặng cây tàn lụi dần rồi chết</w:t>
      </w:r>
    </w:p>
    <w:p w:rsidR="00AC6BBB" w:rsidRDefault="00AC6BBB" w:rsidP="00AC6BBB">
      <w:pPr>
        <w:pStyle w:val="ListParagraph1"/>
        <w:numPr>
          <w:ilvl w:val="0"/>
          <w:numId w:val="8"/>
        </w:numPr>
        <w:tabs>
          <w:tab w:val="left" w:pos="993"/>
        </w:tabs>
        <w:spacing w:before="0" w:after="0" w:line="240" w:lineRule="auto"/>
        <w:jc w:val="both"/>
        <w:rPr>
          <w:rFonts w:cs="Times New Roman"/>
          <w:b/>
          <w:szCs w:val="26"/>
        </w:rPr>
      </w:pPr>
      <w:r>
        <w:rPr>
          <w:rFonts w:cs="Times New Roman"/>
          <w:b/>
          <w:szCs w:val="26"/>
        </w:rPr>
        <w:t>Các khâu chăm sóc khác:</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Làm cỏ, tưới nước, giữ ẩm</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Tạo hình, cắt tỉa</w:t>
      </w:r>
    </w:p>
    <w:p w:rsidR="00AC6BBB" w:rsidRDefault="00AC6BBB" w:rsidP="00AC6BBB">
      <w:pPr>
        <w:pStyle w:val="ListParagraph1"/>
        <w:numPr>
          <w:ilvl w:val="0"/>
          <w:numId w:val="2"/>
        </w:numPr>
        <w:spacing w:before="0" w:after="0" w:line="240" w:lineRule="auto"/>
        <w:ind w:left="0" w:firstLine="360"/>
        <w:jc w:val="both"/>
        <w:rPr>
          <w:rFonts w:cs="Times New Roman"/>
          <w:b/>
          <w:szCs w:val="26"/>
        </w:rPr>
      </w:pPr>
      <w:r>
        <w:rPr>
          <w:rFonts w:cs="Times New Roman"/>
          <w:b/>
          <w:szCs w:val="26"/>
        </w:rPr>
        <w:t xml:space="preserve"> Thu hoạch và bảo quản</w:t>
      </w:r>
    </w:p>
    <w:p w:rsidR="00AC6BBB" w:rsidRDefault="00AC6BBB" w:rsidP="00AC6BBB">
      <w:pPr>
        <w:pStyle w:val="ListParagraph1"/>
        <w:numPr>
          <w:ilvl w:val="0"/>
          <w:numId w:val="9"/>
        </w:numPr>
        <w:spacing w:before="0" w:after="0" w:line="240" w:lineRule="auto"/>
        <w:jc w:val="both"/>
        <w:rPr>
          <w:rFonts w:cs="Times New Roman"/>
          <w:b/>
          <w:szCs w:val="26"/>
        </w:rPr>
      </w:pPr>
      <w:r>
        <w:rPr>
          <w:rFonts w:cs="Times New Roman"/>
          <w:b/>
          <w:szCs w:val="26"/>
        </w:rPr>
        <w:t xml:space="preserve">Thời điểm thu hoạch: </w:t>
      </w:r>
      <w:r>
        <w:rPr>
          <w:rFonts w:cs="Times New Roman"/>
          <w:szCs w:val="26"/>
        </w:rPr>
        <w:t>Thu hoạch khi 1/3 – 1/4 diện tích quả xuất hiện màu vàng – đỏ, màu da cam</w:t>
      </w:r>
    </w:p>
    <w:p w:rsidR="00AC6BBB" w:rsidRDefault="00AC6BBB" w:rsidP="00AC6BBB">
      <w:pPr>
        <w:pStyle w:val="ListParagraph1"/>
        <w:numPr>
          <w:ilvl w:val="0"/>
          <w:numId w:val="9"/>
        </w:numPr>
        <w:spacing w:before="0" w:after="0" w:line="240" w:lineRule="auto"/>
        <w:jc w:val="both"/>
        <w:rPr>
          <w:rFonts w:cs="Times New Roman"/>
          <w:b/>
          <w:szCs w:val="26"/>
        </w:rPr>
      </w:pPr>
      <w:r>
        <w:rPr>
          <w:rFonts w:cs="Times New Roman"/>
          <w:b/>
          <w:szCs w:val="26"/>
        </w:rPr>
        <w:t>Bảo quản:</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Phân loại theo kích thước, loại những quả không đạt yêu cầu</w:t>
      </w:r>
    </w:p>
    <w:p w:rsidR="00AC6BBB" w:rsidRDefault="00AC6BBB" w:rsidP="00AC6BBB">
      <w:pPr>
        <w:pStyle w:val="ListParagraph1"/>
        <w:numPr>
          <w:ilvl w:val="0"/>
          <w:numId w:val="1"/>
        </w:numPr>
        <w:spacing w:before="0" w:after="0" w:line="240" w:lineRule="auto"/>
        <w:ind w:left="709"/>
        <w:jc w:val="both"/>
        <w:rPr>
          <w:rFonts w:cs="Times New Roman"/>
          <w:szCs w:val="26"/>
        </w:rPr>
      </w:pPr>
      <w:r>
        <w:rPr>
          <w:rFonts w:cs="Times New Roman"/>
          <w:szCs w:val="26"/>
        </w:rPr>
        <w:t>Lau sạch bằng khăn mềm, dùng giấy hoặc bao nilon bọc vào.</w:t>
      </w:r>
    </w:p>
    <w:p w:rsidR="00A57A95" w:rsidRDefault="00A57A95">
      <w:bookmarkStart w:id="0" w:name="_GoBack"/>
      <w:bookmarkEnd w:id="0"/>
    </w:p>
    <w:sectPr w:rsidR="00A57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E13"/>
    <w:multiLevelType w:val="multilevel"/>
    <w:tmpl w:val="09373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B73CA7"/>
    <w:multiLevelType w:val="multilevel"/>
    <w:tmpl w:val="0AB73C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0A1C07"/>
    <w:multiLevelType w:val="multilevel"/>
    <w:tmpl w:val="1A0A1C07"/>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744728F"/>
    <w:multiLevelType w:val="multilevel"/>
    <w:tmpl w:val="37447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C46FC9"/>
    <w:multiLevelType w:val="multilevel"/>
    <w:tmpl w:val="38C46FC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706063E"/>
    <w:multiLevelType w:val="multilevel"/>
    <w:tmpl w:val="4706063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72171ECE"/>
    <w:multiLevelType w:val="multilevel"/>
    <w:tmpl w:val="72171EC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7BE55F87"/>
    <w:multiLevelType w:val="multilevel"/>
    <w:tmpl w:val="7BE55F8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0"/>
  </w:num>
  <w:num w:numId="4">
    <w:abstractNumId w:val="7"/>
  </w:num>
  <w:num w:numId="5">
    <w:abstractNumId w:val="2"/>
  </w:num>
  <w:num w:numId="6">
    <w:abstractNumId w:val="3"/>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BB"/>
    <w:rsid w:val="00A57A95"/>
    <w:rsid w:val="00AC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BB"/>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AC6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BB"/>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AC6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2021-11-27T01:41:00Z</dcterms:created>
  <dcterms:modified xsi:type="dcterms:W3CDTF">2021-11-27T01:42:00Z</dcterms:modified>
</cp:coreProperties>
</file>