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83DC5" w14:textId="09F68116" w:rsidR="00FA0C0A" w:rsidRDefault="00FA0C0A" w:rsidP="00FA0C0A">
      <w:pPr>
        <w:jc w:val="center"/>
        <w:rPr>
          <w:rFonts w:asciiTheme="majorHAnsi" w:hAnsiTheme="majorHAnsi" w:cstheme="majorHAnsi"/>
          <w:sz w:val="26"/>
          <w:szCs w:val="26"/>
          <w:lang w:val="en-US"/>
        </w:rPr>
      </w:pPr>
      <w:r w:rsidRPr="00FA0C0A">
        <w:rPr>
          <w:rFonts w:asciiTheme="majorHAnsi" w:hAnsiTheme="majorHAnsi" w:cstheme="majorHAnsi"/>
          <w:sz w:val="26"/>
          <w:szCs w:val="26"/>
          <w:lang w:val="en-US"/>
        </w:rPr>
        <w:t xml:space="preserve">ĐỀ CƯƠNG ÔN </w:t>
      </w:r>
      <w:r w:rsidR="00A53330">
        <w:rPr>
          <w:rFonts w:asciiTheme="majorHAnsi" w:hAnsiTheme="majorHAnsi" w:cstheme="majorHAnsi"/>
          <w:sz w:val="26"/>
          <w:szCs w:val="26"/>
          <w:lang w:val="en-US"/>
        </w:rPr>
        <w:t>TẬP KIỂM TRA LẠI MÔN HÓA</w:t>
      </w:r>
      <w:r w:rsidRPr="00FA0C0A">
        <w:rPr>
          <w:rFonts w:asciiTheme="majorHAnsi" w:hAnsiTheme="majorHAnsi" w:cstheme="majorHAnsi"/>
          <w:sz w:val="26"/>
          <w:szCs w:val="26"/>
          <w:lang w:val="en-US"/>
        </w:rPr>
        <w:t xml:space="preserve"> LỚP 11</w:t>
      </w:r>
    </w:p>
    <w:p w14:paraId="50C2D101" w14:textId="5CD8ED0D" w:rsidR="00A53330" w:rsidRPr="00FA0C0A" w:rsidRDefault="00A53330" w:rsidP="00FA0C0A">
      <w:pPr>
        <w:jc w:val="center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NĂM HỌC 2020-2021</w:t>
      </w:r>
      <w:bookmarkStart w:id="0" w:name="_GoBack"/>
      <w:bookmarkEnd w:id="0"/>
    </w:p>
    <w:p w14:paraId="1B00DA3F" w14:textId="77777777" w:rsidR="006472B5" w:rsidRDefault="00FA0C0A" w:rsidP="006472B5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FA0C0A">
        <w:rPr>
          <w:rFonts w:asciiTheme="majorHAnsi" w:hAnsiTheme="majorHAnsi" w:cstheme="majorHAnsi"/>
          <w:sz w:val="26"/>
          <w:szCs w:val="26"/>
          <w:lang w:val="en-US"/>
        </w:rPr>
        <w:t xml:space="preserve">Câu 1. Nhận biết các </w:t>
      </w:r>
      <w:r>
        <w:rPr>
          <w:rFonts w:asciiTheme="majorHAnsi" w:hAnsiTheme="majorHAnsi" w:cstheme="majorHAnsi"/>
          <w:sz w:val="26"/>
          <w:szCs w:val="26"/>
          <w:lang w:val="en-US"/>
        </w:rPr>
        <w:t>chất sau:</w:t>
      </w:r>
      <w:r w:rsidR="006472B5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6472B5">
        <w:rPr>
          <w:rFonts w:asciiTheme="majorHAnsi" w:hAnsiTheme="majorHAnsi" w:cstheme="majorHAnsi"/>
          <w:sz w:val="26"/>
          <w:szCs w:val="26"/>
          <w:lang w:val="en-US"/>
        </w:rPr>
        <w:t>Axit axetic, anđehit axetic, ancol etylic, phenol,benzen.</w:t>
      </w:r>
    </w:p>
    <w:p w14:paraId="5C471C89" w14:textId="0813A1E0" w:rsidR="00FA0C0A" w:rsidRPr="006472B5" w:rsidRDefault="006472B5" w:rsidP="006472B5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Câu 2. Nhận biết các chất sau: </w:t>
      </w:r>
      <w:r w:rsidR="00FA0C0A" w:rsidRPr="006472B5">
        <w:rPr>
          <w:rFonts w:asciiTheme="majorHAnsi" w:hAnsiTheme="majorHAnsi" w:cstheme="majorHAnsi"/>
          <w:sz w:val="26"/>
          <w:szCs w:val="26"/>
          <w:lang w:val="en-US"/>
        </w:rPr>
        <w:t xml:space="preserve">Axit fomic, anđehit propionic, ancol metylic, etyl axetat </w:t>
      </w:r>
    </w:p>
    <w:p w14:paraId="02F7CEDC" w14:textId="2E8E6DA6" w:rsidR="00FA0C0A" w:rsidRPr="006472B5" w:rsidRDefault="00FA0C0A" w:rsidP="006472B5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Câu </w:t>
      </w:r>
      <w:r w:rsidR="006472B5">
        <w:rPr>
          <w:rFonts w:asciiTheme="majorHAnsi" w:hAnsiTheme="majorHAnsi" w:cstheme="majorHAnsi"/>
          <w:sz w:val="26"/>
          <w:szCs w:val="26"/>
          <w:lang w:val="en-US"/>
        </w:rPr>
        <w:t>3</w:t>
      </w:r>
      <w:r>
        <w:rPr>
          <w:rFonts w:asciiTheme="majorHAnsi" w:hAnsiTheme="majorHAnsi" w:cstheme="majorHAnsi"/>
          <w:sz w:val="26"/>
          <w:szCs w:val="26"/>
          <w:lang w:val="en-US"/>
        </w:rPr>
        <w:t>. Cho axit propionic tác dụng với</w:t>
      </w:r>
      <w:r w:rsidR="006472B5">
        <w:rPr>
          <w:rFonts w:asciiTheme="majorHAnsi" w:hAnsiTheme="majorHAnsi" w:cstheme="majorHAnsi"/>
          <w:sz w:val="26"/>
          <w:szCs w:val="26"/>
          <w:lang w:val="en-US"/>
        </w:rPr>
        <w:t xml:space="preserve">: </w:t>
      </w:r>
      <w:r w:rsidRPr="006472B5">
        <w:rPr>
          <w:rFonts w:asciiTheme="majorHAnsi" w:hAnsiTheme="majorHAnsi" w:cstheme="majorHAnsi"/>
          <w:sz w:val="26"/>
          <w:szCs w:val="26"/>
          <w:lang w:val="en-US"/>
        </w:rPr>
        <w:t>Al, ZnO, Mg(OH)</w:t>
      </w:r>
      <w:r w:rsidRPr="006472B5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2</w:t>
      </w:r>
      <w:r w:rsidRPr="006472B5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3D23E163" w14:textId="3EE8894B" w:rsidR="00FA0C0A" w:rsidRPr="006472B5" w:rsidRDefault="006472B5" w:rsidP="006472B5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Câu 4. Cho axit propionic tác dụng với: </w:t>
      </w:r>
      <w:r w:rsidR="00FA0C0A" w:rsidRPr="006472B5">
        <w:rPr>
          <w:rFonts w:asciiTheme="majorHAnsi" w:hAnsiTheme="majorHAnsi" w:cstheme="majorHAnsi"/>
          <w:sz w:val="26"/>
          <w:szCs w:val="26"/>
          <w:lang w:val="en-US"/>
        </w:rPr>
        <w:t xml:space="preserve">Zn, MgO, </w:t>
      </w:r>
      <w:r w:rsidR="006056A4" w:rsidRPr="006472B5">
        <w:rPr>
          <w:rFonts w:asciiTheme="majorHAnsi" w:hAnsiTheme="majorHAnsi" w:cstheme="majorHAnsi"/>
          <w:sz w:val="26"/>
          <w:szCs w:val="26"/>
          <w:lang w:val="en-US"/>
        </w:rPr>
        <w:t>Fe(OH)</w:t>
      </w:r>
      <w:r w:rsidR="006056A4" w:rsidRPr="006472B5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2</w:t>
      </w:r>
      <w:r w:rsidR="006056A4" w:rsidRPr="006472B5">
        <w:rPr>
          <w:rFonts w:asciiTheme="majorHAnsi" w:hAnsiTheme="majorHAnsi" w:cstheme="majorHAnsi"/>
          <w:sz w:val="26"/>
          <w:szCs w:val="26"/>
          <w:lang w:val="en-US"/>
        </w:rPr>
        <w:t>.</w:t>
      </w:r>
    </w:p>
    <w:p w14:paraId="1E5684EA" w14:textId="77777777" w:rsidR="006472B5" w:rsidRDefault="00FA0C0A" w:rsidP="006472B5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Câu </w:t>
      </w:r>
      <w:r w:rsidR="006472B5">
        <w:rPr>
          <w:rFonts w:asciiTheme="majorHAnsi" w:hAnsiTheme="majorHAnsi" w:cstheme="majorHAnsi"/>
          <w:sz w:val="26"/>
          <w:szCs w:val="26"/>
          <w:lang w:val="en-US"/>
        </w:rPr>
        <w:t xml:space="preserve">5. </w:t>
      </w:r>
      <w:r w:rsidRPr="006472B5">
        <w:rPr>
          <w:rFonts w:asciiTheme="majorHAnsi" w:hAnsiTheme="majorHAnsi" w:cstheme="majorHAnsi"/>
          <w:sz w:val="26"/>
          <w:szCs w:val="26"/>
          <w:lang w:val="en-US"/>
        </w:rPr>
        <w:t xml:space="preserve">Từ natri axetat và các chất vô cơ cần thiết, điều chế </w:t>
      </w:r>
      <w:r w:rsidR="006056A4" w:rsidRPr="006472B5">
        <w:rPr>
          <w:rFonts w:asciiTheme="majorHAnsi" w:hAnsiTheme="majorHAnsi" w:cstheme="majorHAnsi"/>
          <w:sz w:val="26"/>
          <w:szCs w:val="26"/>
          <w:lang w:val="en-US"/>
        </w:rPr>
        <w:t>đimetyl ete</w:t>
      </w:r>
    </w:p>
    <w:p w14:paraId="72D0E047" w14:textId="54231DFA" w:rsidR="006056A4" w:rsidRPr="006472B5" w:rsidRDefault="006472B5" w:rsidP="006472B5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Câu 6. </w:t>
      </w:r>
      <w:r w:rsidR="006056A4" w:rsidRPr="006472B5">
        <w:rPr>
          <w:rFonts w:asciiTheme="majorHAnsi" w:hAnsiTheme="majorHAnsi" w:cstheme="majorHAnsi"/>
          <w:sz w:val="26"/>
          <w:szCs w:val="26"/>
          <w:lang w:val="en-US"/>
        </w:rPr>
        <w:t>Từ canxi cacbua và các chất vô cơ cần thiết, điều chế đietyl ete</w:t>
      </w:r>
    </w:p>
    <w:p w14:paraId="1CBDAF13" w14:textId="68337FC4" w:rsidR="006056A4" w:rsidRDefault="006056A4" w:rsidP="006056A4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Câu </w:t>
      </w:r>
      <w:r w:rsidR="006472B5">
        <w:rPr>
          <w:rFonts w:asciiTheme="majorHAnsi" w:hAnsiTheme="majorHAnsi" w:cstheme="majorHAnsi"/>
          <w:sz w:val="26"/>
          <w:szCs w:val="26"/>
          <w:lang w:val="en-US"/>
        </w:rPr>
        <w:t>7.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Cho </w:t>
      </w:r>
      <w:r w:rsidR="006472B5">
        <w:rPr>
          <w:rFonts w:asciiTheme="majorHAnsi" w:hAnsiTheme="majorHAnsi" w:cstheme="majorHAnsi"/>
          <w:sz w:val="26"/>
          <w:szCs w:val="26"/>
          <w:lang w:val="en-US"/>
        </w:rPr>
        <w:t xml:space="preserve">20 </w:t>
      </w:r>
      <w:r>
        <w:rPr>
          <w:rFonts w:asciiTheme="majorHAnsi" w:hAnsiTheme="majorHAnsi" w:cstheme="majorHAnsi"/>
          <w:sz w:val="26"/>
          <w:szCs w:val="26"/>
          <w:lang w:val="en-US"/>
        </w:rPr>
        <w:t>gam hỗn hợp gồm axit axetic, ancol etylic, phenol tác dụng với Na thu được</w:t>
      </w:r>
      <w:r w:rsidR="006472B5">
        <w:rPr>
          <w:rFonts w:asciiTheme="majorHAnsi" w:hAnsiTheme="majorHAnsi" w:cstheme="majorHAnsi"/>
          <w:sz w:val="26"/>
          <w:szCs w:val="26"/>
          <w:lang w:val="en-US"/>
        </w:rPr>
        <w:t xml:space="preserve"> 3,36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lít H</w:t>
      </w:r>
      <w:r w:rsidRPr="006056A4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>( đktc). Mặt khác, cho hỗn hợp trên tác dụng với</w:t>
      </w:r>
      <w:r w:rsidR="006472B5">
        <w:rPr>
          <w:rFonts w:asciiTheme="majorHAnsi" w:hAnsiTheme="majorHAnsi" w:cstheme="majorHAnsi"/>
          <w:sz w:val="26"/>
          <w:szCs w:val="26"/>
          <w:lang w:val="en-US"/>
        </w:rPr>
        <w:t xml:space="preserve"> 200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ml NaOH</w:t>
      </w:r>
      <w:r w:rsidR="006472B5">
        <w:rPr>
          <w:rFonts w:asciiTheme="majorHAnsi" w:hAnsiTheme="majorHAnsi" w:cstheme="majorHAnsi"/>
          <w:sz w:val="26"/>
          <w:szCs w:val="26"/>
          <w:lang w:val="en-US"/>
        </w:rPr>
        <w:t xml:space="preserve"> 1M</w:t>
      </w:r>
    </w:p>
    <w:p w14:paraId="34AE7953" w14:textId="1569AE60" w:rsidR="006056A4" w:rsidRDefault="006056A4" w:rsidP="006056A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Tính phần trăm khối lượng mỗi chất trong hỗn hợp </w:t>
      </w:r>
    </w:p>
    <w:p w14:paraId="125362FB" w14:textId="53DD58B3" w:rsidR="006056A4" w:rsidRDefault="006056A4" w:rsidP="006056A4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Cho hỗn hợp trên tác dụng với CaCO</w:t>
      </w:r>
      <w:r w:rsidRPr="006056A4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3</w:t>
      </w:r>
      <w:r>
        <w:rPr>
          <w:rFonts w:asciiTheme="majorHAnsi" w:hAnsiTheme="majorHAnsi" w:cstheme="majorHAnsi"/>
          <w:sz w:val="26"/>
          <w:szCs w:val="26"/>
          <w:lang w:val="en-US"/>
        </w:rPr>
        <w:t>. Tính thể tích khí CO</w:t>
      </w:r>
      <w:r w:rsidRPr="006056A4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(đktc) </w:t>
      </w:r>
      <w:r w:rsidRPr="006056A4">
        <w:rPr>
          <w:rFonts w:asciiTheme="majorHAnsi" w:hAnsiTheme="majorHAnsi" w:cstheme="majorHAnsi"/>
          <w:sz w:val="26"/>
          <w:szCs w:val="26"/>
          <w:lang w:val="en-US"/>
        </w:rPr>
        <w:t>sinh ra.</w:t>
      </w:r>
    </w:p>
    <w:p w14:paraId="6DA0A5EA" w14:textId="24BAABF8" w:rsidR="006056A4" w:rsidRDefault="006056A4" w:rsidP="006056A4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Câu </w:t>
      </w:r>
      <w:r w:rsidR="006472B5">
        <w:rPr>
          <w:rFonts w:asciiTheme="majorHAnsi" w:hAnsiTheme="majorHAnsi" w:cstheme="majorHAnsi"/>
          <w:sz w:val="26"/>
          <w:szCs w:val="26"/>
          <w:lang w:val="en-US"/>
        </w:rPr>
        <w:t>8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r w:rsidR="006472B5">
        <w:rPr>
          <w:rFonts w:asciiTheme="majorHAnsi" w:hAnsiTheme="majorHAnsi" w:cstheme="majorHAnsi"/>
          <w:sz w:val="26"/>
          <w:szCs w:val="26"/>
          <w:lang w:val="en-US"/>
        </w:rPr>
        <w:t>Cho 29,4 gam hỗn hợp gồm axit axetic, ancol etylic, phenol tác dụng với K thu được  4,48 lít H</w:t>
      </w:r>
      <w:r w:rsidR="006472B5" w:rsidRPr="006472B5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2</w:t>
      </w:r>
      <w:r w:rsidR="006472B5">
        <w:rPr>
          <w:rFonts w:asciiTheme="majorHAnsi" w:hAnsiTheme="majorHAnsi" w:cstheme="majorHAnsi"/>
          <w:sz w:val="26"/>
          <w:szCs w:val="26"/>
          <w:lang w:val="en-US"/>
        </w:rPr>
        <w:t xml:space="preserve"> (đktc). Mặt khác, cho hỗn hợp trên tác dụng với200 ml KOH 2M</w:t>
      </w:r>
    </w:p>
    <w:p w14:paraId="3CDA3D1C" w14:textId="4DA57E80" w:rsidR="006472B5" w:rsidRDefault="006472B5" w:rsidP="006472B5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Tính phần trăm khối lượng mỗi chất trong hỗn hợp</w:t>
      </w:r>
    </w:p>
    <w:p w14:paraId="54D625BE" w14:textId="2FD75C64" w:rsidR="006472B5" w:rsidRDefault="006472B5" w:rsidP="006472B5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Cho hỗn hợp trên tác dụng với CaCO</w:t>
      </w:r>
      <w:r w:rsidRPr="006472B5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3</w:t>
      </w:r>
      <w:r>
        <w:rPr>
          <w:rFonts w:asciiTheme="majorHAnsi" w:hAnsiTheme="majorHAnsi" w:cstheme="majorHAnsi"/>
          <w:sz w:val="26"/>
          <w:szCs w:val="26"/>
          <w:lang w:val="en-US"/>
        </w:rPr>
        <w:t>. Tính thể tích khí CO</w:t>
      </w:r>
      <w:r w:rsidRPr="006472B5">
        <w:rPr>
          <w:rFonts w:asciiTheme="majorHAnsi" w:hAnsiTheme="majorHAnsi" w:cstheme="majorHAnsi"/>
          <w:sz w:val="26"/>
          <w:szCs w:val="26"/>
          <w:vertAlign w:val="subscript"/>
          <w:lang w:val="en-US"/>
        </w:rPr>
        <w:t>2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(đktc) sinh ra.</w:t>
      </w:r>
    </w:p>
    <w:p w14:paraId="74002E75" w14:textId="35B02C9A" w:rsidR="006472B5" w:rsidRPr="006472B5" w:rsidRDefault="006472B5" w:rsidP="006472B5">
      <w:pPr>
        <w:pStyle w:val="ListParagrap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( C=12, H=1, O=16)</w:t>
      </w:r>
    </w:p>
    <w:p w14:paraId="0B01BDDC" w14:textId="77777777" w:rsidR="006472B5" w:rsidRPr="006472B5" w:rsidRDefault="006472B5" w:rsidP="006472B5">
      <w:pPr>
        <w:rPr>
          <w:rFonts w:asciiTheme="majorHAnsi" w:hAnsiTheme="majorHAnsi" w:cstheme="majorHAnsi"/>
          <w:sz w:val="26"/>
          <w:szCs w:val="26"/>
          <w:lang w:val="en-US"/>
        </w:rPr>
      </w:pPr>
    </w:p>
    <w:sectPr w:rsidR="006472B5" w:rsidRPr="006472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00B2"/>
    <w:multiLevelType w:val="hybridMultilevel"/>
    <w:tmpl w:val="E67CD73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A69A8"/>
    <w:multiLevelType w:val="hybridMultilevel"/>
    <w:tmpl w:val="312A663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3228B"/>
    <w:multiLevelType w:val="hybridMultilevel"/>
    <w:tmpl w:val="7FA8E1B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35BAB"/>
    <w:multiLevelType w:val="hybridMultilevel"/>
    <w:tmpl w:val="65E812AE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E7B5F"/>
    <w:multiLevelType w:val="hybridMultilevel"/>
    <w:tmpl w:val="2CFE5B5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151BE"/>
    <w:multiLevelType w:val="hybridMultilevel"/>
    <w:tmpl w:val="018EF8C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0A"/>
    <w:rsid w:val="006056A4"/>
    <w:rsid w:val="006472B5"/>
    <w:rsid w:val="00A53330"/>
    <w:rsid w:val="00F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C4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OBDVIETNAM</dc:creator>
  <cp:keywords/>
  <dc:description/>
  <cp:lastModifiedBy>AIC</cp:lastModifiedBy>
  <cp:revision>3</cp:revision>
  <dcterms:created xsi:type="dcterms:W3CDTF">2021-05-20T11:22:00Z</dcterms:created>
  <dcterms:modified xsi:type="dcterms:W3CDTF">2021-05-23T00:24:00Z</dcterms:modified>
</cp:coreProperties>
</file>