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85" w:type="dxa"/>
        <w:tblLook w:val="04A0" w:firstRow="1" w:lastRow="0" w:firstColumn="1" w:lastColumn="0" w:noHBand="0" w:noVBand="1"/>
      </w:tblPr>
      <w:tblGrid>
        <w:gridCol w:w="7309"/>
      </w:tblGrid>
      <w:tr w:rsidR="00BB7FE2" w:rsidRPr="00873843" w14:paraId="277DC6D1" w14:textId="77777777" w:rsidTr="004F18D6">
        <w:trPr>
          <w:trHeight w:val="10"/>
        </w:trPr>
        <w:tc>
          <w:tcPr>
            <w:tcW w:w="7309" w:type="dxa"/>
          </w:tcPr>
          <w:p w14:paraId="0E72055C" w14:textId="7F0EC422" w:rsidR="00BB7FE2" w:rsidRPr="00BB7FE2" w:rsidRDefault="00BB7FE2" w:rsidP="004F18D6">
            <w:pPr>
              <w:ind w:left="180"/>
              <w:jc w:val="both"/>
              <w:rPr>
                <w:sz w:val="26"/>
                <w:szCs w:val="26"/>
                <w:lang w:val="vi-VN"/>
              </w:rPr>
            </w:pPr>
            <w:r w:rsidRPr="00873843">
              <w:rPr>
                <w:sz w:val="26"/>
                <w:szCs w:val="26"/>
              </w:rPr>
              <w:t xml:space="preserve">TRƯỜNG </w:t>
            </w:r>
            <w:r>
              <w:rPr>
                <w:sz w:val="26"/>
                <w:szCs w:val="26"/>
              </w:rPr>
              <w:t>THPT</w:t>
            </w:r>
            <w:r>
              <w:rPr>
                <w:sz w:val="26"/>
                <w:szCs w:val="26"/>
                <w:lang w:val="vi-VN"/>
              </w:rPr>
              <w:t xml:space="preserve"> LÊ THÁNH TÔN</w:t>
            </w:r>
          </w:p>
          <w:p w14:paraId="4744456E" w14:textId="77777777" w:rsidR="00BB7FE2" w:rsidRPr="00873843" w:rsidRDefault="00BB7FE2" w:rsidP="004F18D6">
            <w:pPr>
              <w:ind w:left="180"/>
              <w:jc w:val="both"/>
              <w:rPr>
                <w:bCs/>
                <w:sz w:val="26"/>
                <w:szCs w:val="26"/>
                <w:lang w:val="vi-VN"/>
              </w:rPr>
            </w:pPr>
            <w:r w:rsidRPr="00873843">
              <w:rPr>
                <w:bCs/>
                <w:sz w:val="26"/>
                <w:szCs w:val="26"/>
              </w:rPr>
              <w:t>Họ</w:t>
            </w:r>
            <w:r w:rsidRPr="00873843">
              <w:rPr>
                <w:bCs/>
                <w:sz w:val="26"/>
                <w:szCs w:val="26"/>
                <w:lang w:val="vi-VN"/>
              </w:rPr>
              <w:t xml:space="preserve"> và tên: …………………………………………………………</w:t>
            </w:r>
          </w:p>
          <w:p w14:paraId="212870D8" w14:textId="77777777" w:rsidR="00BB7FE2" w:rsidRPr="00873843" w:rsidRDefault="00BB7FE2" w:rsidP="004F18D6">
            <w:pPr>
              <w:ind w:left="180"/>
              <w:jc w:val="both"/>
              <w:rPr>
                <w:sz w:val="26"/>
                <w:szCs w:val="26"/>
                <w:lang w:val="vi-VN"/>
              </w:rPr>
            </w:pPr>
            <w:r w:rsidRPr="00873843">
              <w:rPr>
                <w:bCs/>
                <w:sz w:val="26"/>
                <w:szCs w:val="26"/>
                <w:lang w:val="vi-VN"/>
              </w:rPr>
              <w:t>Lớp:………………………………………………………………..</w:t>
            </w:r>
          </w:p>
        </w:tc>
      </w:tr>
    </w:tbl>
    <w:p w14:paraId="54488E6C" w14:textId="77777777" w:rsidR="00BB7FE2" w:rsidRPr="00873843" w:rsidRDefault="00BB7FE2" w:rsidP="004F18D6">
      <w:pPr>
        <w:ind w:left="180"/>
        <w:jc w:val="center"/>
        <w:rPr>
          <w:b/>
          <w:sz w:val="26"/>
          <w:szCs w:val="26"/>
        </w:rPr>
      </w:pPr>
      <w:r w:rsidRPr="00873843">
        <w:rPr>
          <w:b/>
          <w:sz w:val="26"/>
          <w:szCs w:val="26"/>
        </w:rPr>
        <w:t>ĐỀ CƯƠNG ÔN THI CUỐI KÌ 1 NĂM HỌC 2022-2023</w:t>
      </w:r>
    </w:p>
    <w:p w14:paraId="467D2FAA" w14:textId="21A40590" w:rsidR="00BB7FE2" w:rsidRDefault="00BB7FE2" w:rsidP="004F18D6">
      <w:pPr>
        <w:jc w:val="center"/>
        <w:rPr>
          <w:b/>
          <w:sz w:val="26"/>
          <w:szCs w:val="26"/>
        </w:rPr>
      </w:pPr>
      <w:r w:rsidRPr="00873843">
        <w:rPr>
          <w:b/>
          <w:sz w:val="26"/>
          <w:szCs w:val="26"/>
        </w:rPr>
        <w:t xml:space="preserve">MÔN: ĐỊA LÍ – KHỐI: </w:t>
      </w:r>
      <w:r>
        <w:rPr>
          <w:b/>
          <w:sz w:val="26"/>
          <w:szCs w:val="26"/>
        </w:rPr>
        <w:t>11</w:t>
      </w:r>
    </w:p>
    <w:p w14:paraId="62C58400" w14:textId="77777777" w:rsidR="00BB7FE2" w:rsidRPr="00B25B4B" w:rsidRDefault="00BB7FE2" w:rsidP="004F18D6">
      <w:pPr>
        <w:pStyle w:val="ListParagraph"/>
        <w:numPr>
          <w:ilvl w:val="0"/>
          <w:numId w:val="4"/>
        </w:numPr>
        <w:tabs>
          <w:tab w:val="left" w:pos="0"/>
          <w:tab w:val="left" w:pos="270"/>
        </w:tabs>
        <w:spacing w:before="60" w:after="60" w:line="240" w:lineRule="auto"/>
        <w:ind w:left="810" w:hanging="810"/>
        <w:jc w:val="both"/>
        <w:rPr>
          <w:rFonts w:ascii="Times New Roman" w:hAnsi="Times New Roman"/>
          <w:b/>
          <w:sz w:val="26"/>
          <w:szCs w:val="26"/>
          <w:u w:val="single"/>
        </w:rPr>
      </w:pPr>
      <w:r w:rsidRPr="00B25B4B">
        <w:rPr>
          <w:rFonts w:ascii="Times New Roman" w:hAnsi="Times New Roman"/>
          <w:b/>
          <w:sz w:val="26"/>
          <w:szCs w:val="26"/>
          <w:u w:val="single"/>
        </w:rPr>
        <w:t>Lãnh Thổ Và Vị Trí Địa Lý:</w:t>
      </w:r>
    </w:p>
    <w:p w14:paraId="4E65D854" w14:textId="77777777" w:rsidR="00BB7FE2" w:rsidRPr="00B25B4B" w:rsidRDefault="00BB7FE2" w:rsidP="004F18D6">
      <w:pPr>
        <w:pStyle w:val="ListParagraph"/>
        <w:numPr>
          <w:ilvl w:val="0"/>
          <w:numId w:val="5"/>
        </w:numPr>
        <w:tabs>
          <w:tab w:val="left" w:pos="0"/>
          <w:tab w:val="left" w:pos="270"/>
        </w:tabs>
        <w:spacing w:before="60" w:after="60" w:line="240" w:lineRule="auto"/>
        <w:ind w:left="720" w:hanging="450"/>
        <w:jc w:val="both"/>
        <w:rPr>
          <w:rFonts w:ascii="Times New Roman" w:hAnsi="Times New Roman"/>
          <w:sz w:val="26"/>
          <w:szCs w:val="26"/>
        </w:rPr>
      </w:pPr>
      <w:r w:rsidRPr="00B25B4B">
        <w:rPr>
          <w:rFonts w:ascii="Times New Roman" w:hAnsi="Times New Roman"/>
          <w:b/>
          <w:sz w:val="26"/>
          <w:szCs w:val="26"/>
          <w:u w:val="single"/>
        </w:rPr>
        <w:t>Lãnh thổ</w:t>
      </w:r>
      <w:r w:rsidRPr="00B25B4B">
        <w:rPr>
          <w:rFonts w:ascii="Times New Roman" w:hAnsi="Times New Roman"/>
          <w:sz w:val="26"/>
          <w:szCs w:val="26"/>
        </w:rPr>
        <w:t>:</w:t>
      </w:r>
    </w:p>
    <w:p w14:paraId="3428F0AC" w14:textId="77777777" w:rsidR="00BB7FE2" w:rsidRPr="00B25B4B" w:rsidRDefault="00BB7FE2" w:rsidP="004F18D6">
      <w:pPr>
        <w:pStyle w:val="ListParagraph"/>
        <w:numPr>
          <w:ilvl w:val="0"/>
          <w:numId w:val="2"/>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Diện tích lớn thứ 3 thế giới, gồm Trung tâm Bắc Mỹ, bán đảo Alaxca và quần đảo Hawai.</w:t>
      </w:r>
    </w:p>
    <w:p w14:paraId="21A5CE61" w14:textId="77777777" w:rsidR="00BB7FE2" w:rsidRPr="00B25B4B" w:rsidRDefault="00BB7FE2" w:rsidP="004F18D6">
      <w:pPr>
        <w:pStyle w:val="ListParagraph"/>
        <w:numPr>
          <w:ilvl w:val="0"/>
          <w:numId w:val="6"/>
        </w:numPr>
        <w:tabs>
          <w:tab w:val="left" w:pos="0"/>
          <w:tab w:val="left" w:pos="270"/>
        </w:tabs>
        <w:spacing w:before="60" w:after="60" w:line="240" w:lineRule="auto"/>
        <w:ind w:left="1350"/>
        <w:jc w:val="both"/>
        <w:rPr>
          <w:rFonts w:ascii="Times New Roman" w:hAnsi="Times New Roman"/>
          <w:sz w:val="26"/>
          <w:szCs w:val="26"/>
        </w:rPr>
      </w:pPr>
      <w:r w:rsidRPr="00B25B4B">
        <w:rPr>
          <w:rFonts w:ascii="Times New Roman" w:hAnsi="Times New Roman"/>
          <w:sz w:val="26"/>
          <w:szCs w:val="26"/>
        </w:rPr>
        <w:t>Trung Tâm Bắc Mỹ có diện tích hơn 8 triệu km</w:t>
      </w:r>
      <w:r w:rsidRPr="00B25B4B">
        <w:rPr>
          <w:rFonts w:ascii="Times New Roman" w:hAnsi="Times New Roman"/>
          <w:sz w:val="26"/>
          <w:szCs w:val="26"/>
          <w:vertAlign w:val="superscript"/>
        </w:rPr>
        <w:t>2</w:t>
      </w:r>
      <w:r w:rsidRPr="00B25B4B">
        <w:rPr>
          <w:rFonts w:ascii="Times New Roman" w:hAnsi="Times New Roman"/>
          <w:sz w:val="26"/>
          <w:szCs w:val="26"/>
        </w:rPr>
        <w:t>, từ đông sang tây dài khoảng 4500km,từ bắc xuống nam dài khoảng 2500km.</w:t>
      </w:r>
    </w:p>
    <w:p w14:paraId="70EB152F" w14:textId="77777777" w:rsidR="00BB7FE2" w:rsidRPr="00B25B4B" w:rsidRDefault="00BB7FE2" w:rsidP="004F18D6">
      <w:pPr>
        <w:pStyle w:val="ListParagraph"/>
        <w:numPr>
          <w:ilvl w:val="0"/>
          <w:numId w:val="3"/>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Lãnh thổ rộng lớn nên thiên nhiên phân hóa rõ rệt.</w:t>
      </w:r>
    </w:p>
    <w:p w14:paraId="0598A3E3" w14:textId="77777777" w:rsidR="00BB7FE2" w:rsidRPr="00B25B4B" w:rsidRDefault="00BB7FE2" w:rsidP="004F18D6">
      <w:pPr>
        <w:pStyle w:val="ListParagraph"/>
        <w:numPr>
          <w:ilvl w:val="0"/>
          <w:numId w:val="3"/>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Lãnh thổ cân đối nên thuận lợi phân bố sản xuất và phát triển giao thông.</w:t>
      </w:r>
    </w:p>
    <w:p w14:paraId="4BD40006" w14:textId="77777777" w:rsidR="00BB7FE2" w:rsidRPr="00B25B4B" w:rsidRDefault="00BB7FE2" w:rsidP="004F18D6">
      <w:pPr>
        <w:pStyle w:val="ListParagraph"/>
        <w:numPr>
          <w:ilvl w:val="0"/>
          <w:numId w:val="6"/>
        </w:numPr>
        <w:tabs>
          <w:tab w:val="left" w:pos="0"/>
          <w:tab w:val="left" w:pos="270"/>
        </w:tabs>
        <w:spacing w:before="60" w:after="60" w:line="240" w:lineRule="auto"/>
        <w:ind w:left="1350"/>
        <w:jc w:val="both"/>
        <w:rPr>
          <w:rFonts w:ascii="Times New Roman" w:hAnsi="Times New Roman"/>
          <w:sz w:val="26"/>
          <w:szCs w:val="26"/>
        </w:rPr>
      </w:pPr>
      <w:r w:rsidRPr="00B25B4B">
        <w:rPr>
          <w:rFonts w:ascii="Times New Roman" w:hAnsi="Times New Roman"/>
          <w:sz w:val="26"/>
          <w:szCs w:val="26"/>
        </w:rPr>
        <w:t>Bán đảo Alaxca và quần đảo Hawai.</w:t>
      </w:r>
    </w:p>
    <w:p w14:paraId="1F11C7BD" w14:textId="77777777" w:rsidR="00BB7FE2" w:rsidRPr="00B25B4B" w:rsidRDefault="00BB7FE2" w:rsidP="004F18D6">
      <w:pPr>
        <w:pStyle w:val="ListParagraph"/>
        <w:numPr>
          <w:ilvl w:val="0"/>
          <w:numId w:val="5"/>
        </w:numPr>
        <w:tabs>
          <w:tab w:val="left" w:pos="0"/>
          <w:tab w:val="left" w:pos="270"/>
        </w:tabs>
        <w:spacing w:before="60" w:after="60" w:line="240" w:lineRule="auto"/>
        <w:ind w:left="720" w:hanging="450"/>
        <w:jc w:val="both"/>
        <w:rPr>
          <w:rFonts w:ascii="Times New Roman" w:hAnsi="Times New Roman"/>
          <w:sz w:val="26"/>
          <w:szCs w:val="26"/>
        </w:rPr>
      </w:pPr>
      <w:r w:rsidRPr="00B25B4B">
        <w:rPr>
          <w:rFonts w:ascii="Times New Roman" w:hAnsi="Times New Roman"/>
          <w:b/>
          <w:sz w:val="26"/>
          <w:szCs w:val="26"/>
          <w:u w:val="single"/>
        </w:rPr>
        <w:t>Vị trí địa lý</w:t>
      </w:r>
      <w:r w:rsidRPr="00B25B4B">
        <w:rPr>
          <w:rFonts w:ascii="Times New Roman" w:hAnsi="Times New Roman"/>
          <w:sz w:val="26"/>
          <w:szCs w:val="26"/>
        </w:rPr>
        <w:t>:</w:t>
      </w:r>
    </w:p>
    <w:p w14:paraId="0828642C" w14:textId="77777777" w:rsidR="00BB7FE2" w:rsidRPr="00B25B4B" w:rsidRDefault="00BB7FE2" w:rsidP="004F18D6">
      <w:pPr>
        <w:pStyle w:val="ListParagraph"/>
        <w:numPr>
          <w:ilvl w:val="0"/>
          <w:numId w:val="2"/>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Nằm ở bán cầu Tây.</w:t>
      </w:r>
    </w:p>
    <w:p w14:paraId="10979C8B" w14:textId="77777777" w:rsidR="00BB7FE2" w:rsidRPr="00B25B4B" w:rsidRDefault="00BB7FE2" w:rsidP="004F18D6">
      <w:pPr>
        <w:pStyle w:val="ListParagraph"/>
        <w:numPr>
          <w:ilvl w:val="0"/>
          <w:numId w:val="2"/>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Nằm giữa 2 đại dương lớn là ĐTD và TBD.</w:t>
      </w:r>
    </w:p>
    <w:p w14:paraId="235D2896" w14:textId="77777777" w:rsidR="00BB7FE2" w:rsidRPr="00B25B4B" w:rsidRDefault="00BB7FE2" w:rsidP="004F18D6">
      <w:pPr>
        <w:pStyle w:val="ListParagraph"/>
        <w:numPr>
          <w:ilvl w:val="0"/>
          <w:numId w:val="2"/>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Tiếp giáp Canada và khu vực Mỹ Latinh</w:t>
      </w:r>
    </w:p>
    <w:p w14:paraId="47EABCC9" w14:textId="77777777" w:rsidR="00BB7FE2" w:rsidRPr="00B25B4B" w:rsidRDefault="00BB7FE2" w:rsidP="004F18D6">
      <w:pPr>
        <w:pStyle w:val="ListParagraph"/>
        <w:numPr>
          <w:ilvl w:val="0"/>
          <w:numId w:val="3"/>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Thuận lợi giao lưu và phát triển các ngành kinh tế biển.</w:t>
      </w:r>
    </w:p>
    <w:p w14:paraId="13595100" w14:textId="77777777" w:rsidR="00BB7FE2" w:rsidRPr="00B25B4B" w:rsidRDefault="00BB7FE2" w:rsidP="004F18D6">
      <w:pPr>
        <w:pStyle w:val="ListParagraph"/>
        <w:numPr>
          <w:ilvl w:val="0"/>
          <w:numId w:val="3"/>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Gần kề nguồn cung cấp nguyên,nhiên liệu và thị trường tiêu thụ.</w:t>
      </w:r>
    </w:p>
    <w:p w14:paraId="0D44877A" w14:textId="79E0A9E1" w:rsidR="00BB7FE2" w:rsidRPr="00BB7FE2" w:rsidRDefault="00BB7FE2" w:rsidP="004F18D6">
      <w:pPr>
        <w:pStyle w:val="ListParagraph"/>
        <w:numPr>
          <w:ilvl w:val="0"/>
          <w:numId w:val="3"/>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Tránh được các cuộc chiến tranh thế giới.</w:t>
      </w:r>
    </w:p>
    <w:p w14:paraId="476E0EB8" w14:textId="5DD644EB" w:rsidR="00BB7FE2" w:rsidRPr="00BB7FE2" w:rsidRDefault="00BB7FE2" w:rsidP="004F18D6">
      <w:pPr>
        <w:pStyle w:val="ListParagraph"/>
        <w:numPr>
          <w:ilvl w:val="0"/>
          <w:numId w:val="4"/>
        </w:numPr>
        <w:tabs>
          <w:tab w:val="left" w:pos="0"/>
          <w:tab w:val="left" w:pos="270"/>
        </w:tabs>
        <w:spacing w:before="60" w:after="60"/>
        <w:jc w:val="both"/>
        <w:rPr>
          <w:rFonts w:ascii="Times New Roman" w:hAnsi="Times New Roman"/>
          <w:b/>
          <w:sz w:val="28"/>
          <w:szCs w:val="28"/>
        </w:rPr>
      </w:pPr>
      <w:r w:rsidRPr="00BB7FE2">
        <w:rPr>
          <w:rFonts w:ascii="Times New Roman" w:hAnsi="Times New Roman"/>
          <w:b/>
          <w:sz w:val="28"/>
          <w:szCs w:val="28"/>
          <w:u w:val="single"/>
        </w:rPr>
        <w:t>Điều kiện tự nhiên</w:t>
      </w:r>
      <w:r w:rsidRPr="00BB7FE2">
        <w:rPr>
          <w:rFonts w:ascii="Times New Roman" w:hAnsi="Times New Roman"/>
          <w:b/>
          <w:sz w:val="28"/>
          <w:szCs w:val="28"/>
        </w:rPr>
        <w:t>:</w:t>
      </w:r>
    </w:p>
    <w:p w14:paraId="643774F8" w14:textId="77777777" w:rsidR="00BB7FE2" w:rsidRPr="00411116" w:rsidRDefault="00BB7FE2" w:rsidP="004F18D6">
      <w:pPr>
        <w:pStyle w:val="ListParagraph"/>
        <w:tabs>
          <w:tab w:val="left" w:pos="0"/>
          <w:tab w:val="left" w:pos="270"/>
        </w:tabs>
        <w:spacing w:before="60" w:after="60" w:line="240" w:lineRule="auto"/>
        <w:jc w:val="both"/>
        <w:rPr>
          <w:rFonts w:ascii="Times New Roman" w:hAnsi="Times New Roman"/>
          <w:sz w:val="14"/>
          <w:szCs w:val="26"/>
        </w:rPr>
      </w:pPr>
    </w:p>
    <w:tbl>
      <w:tblPr>
        <w:tblW w:w="1134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2"/>
        <w:gridCol w:w="5789"/>
      </w:tblGrid>
      <w:tr w:rsidR="00BB7FE2" w:rsidRPr="00651C58" w14:paraId="380B2BEA" w14:textId="77777777" w:rsidTr="004F18D6">
        <w:trPr>
          <w:trHeight w:val="46"/>
        </w:trPr>
        <w:tc>
          <w:tcPr>
            <w:tcW w:w="5552" w:type="dxa"/>
            <w:shd w:val="clear" w:color="auto" w:fill="auto"/>
          </w:tcPr>
          <w:p w14:paraId="3E8F3CEA" w14:textId="77777777" w:rsidR="00BB7FE2" w:rsidRPr="00651C58" w:rsidRDefault="00BB7FE2" w:rsidP="004F18D6">
            <w:pPr>
              <w:pStyle w:val="ListParagraph"/>
              <w:tabs>
                <w:tab w:val="left" w:pos="0"/>
                <w:tab w:val="left" w:pos="270"/>
              </w:tabs>
              <w:spacing w:before="60" w:after="60" w:line="240" w:lineRule="auto"/>
              <w:ind w:left="0"/>
              <w:jc w:val="both"/>
              <w:rPr>
                <w:rFonts w:ascii="Times New Roman" w:hAnsi="Times New Roman"/>
                <w:b/>
                <w:sz w:val="26"/>
                <w:szCs w:val="26"/>
              </w:rPr>
            </w:pPr>
            <w:r w:rsidRPr="00651C58">
              <w:rPr>
                <w:rFonts w:ascii="Times New Roman" w:hAnsi="Times New Roman"/>
                <w:sz w:val="26"/>
                <w:szCs w:val="26"/>
              </w:rPr>
              <w:tab/>
            </w:r>
            <w:r w:rsidRPr="00651C58">
              <w:rPr>
                <w:rFonts w:ascii="Times New Roman" w:hAnsi="Times New Roman"/>
                <w:b/>
                <w:sz w:val="26"/>
                <w:szCs w:val="26"/>
              </w:rPr>
              <w:t>Vùng Phía Tây</w:t>
            </w:r>
          </w:p>
        </w:tc>
        <w:tc>
          <w:tcPr>
            <w:tcW w:w="5789" w:type="dxa"/>
            <w:shd w:val="clear" w:color="auto" w:fill="auto"/>
          </w:tcPr>
          <w:p w14:paraId="1820A94A" w14:textId="77777777" w:rsidR="00BB7FE2" w:rsidRPr="00651C58" w:rsidRDefault="00BB7FE2" w:rsidP="004F18D6">
            <w:pPr>
              <w:pStyle w:val="ListParagraph"/>
              <w:tabs>
                <w:tab w:val="left" w:pos="0"/>
                <w:tab w:val="left" w:pos="270"/>
              </w:tabs>
              <w:spacing w:before="60" w:after="60" w:line="240" w:lineRule="auto"/>
              <w:ind w:left="0"/>
              <w:jc w:val="both"/>
              <w:rPr>
                <w:rFonts w:ascii="Times New Roman" w:hAnsi="Times New Roman"/>
                <w:b/>
                <w:sz w:val="26"/>
                <w:szCs w:val="26"/>
              </w:rPr>
            </w:pPr>
            <w:r w:rsidRPr="00651C58">
              <w:rPr>
                <w:rFonts w:ascii="Times New Roman" w:hAnsi="Times New Roman"/>
                <w:b/>
                <w:sz w:val="26"/>
                <w:szCs w:val="26"/>
              </w:rPr>
              <w:t>Vùng Phía Đông</w:t>
            </w:r>
          </w:p>
        </w:tc>
      </w:tr>
      <w:tr w:rsidR="00BB7FE2" w:rsidRPr="00651C58" w14:paraId="352CC35A" w14:textId="77777777" w:rsidTr="004F18D6">
        <w:trPr>
          <w:trHeight w:val="3711"/>
        </w:trPr>
        <w:tc>
          <w:tcPr>
            <w:tcW w:w="5552" w:type="dxa"/>
            <w:shd w:val="clear" w:color="auto" w:fill="auto"/>
          </w:tcPr>
          <w:p w14:paraId="1FA0740C" w14:textId="77777777" w:rsidR="00BB7FE2" w:rsidRPr="00651C58" w:rsidRDefault="00BB7FE2" w:rsidP="004F18D6">
            <w:pPr>
              <w:pStyle w:val="ListParagraph"/>
              <w:tabs>
                <w:tab w:val="left" w:pos="0"/>
                <w:tab w:val="left" w:pos="270"/>
              </w:tabs>
              <w:spacing w:before="60" w:after="60" w:line="240" w:lineRule="auto"/>
              <w:ind w:left="0"/>
              <w:jc w:val="both"/>
              <w:rPr>
                <w:rFonts w:ascii="Times New Roman" w:hAnsi="Times New Roman"/>
                <w:sz w:val="26"/>
                <w:szCs w:val="26"/>
              </w:rPr>
            </w:pPr>
            <w:r w:rsidRPr="00651C58">
              <w:rPr>
                <w:rFonts w:ascii="Times New Roman" w:hAnsi="Times New Roman"/>
                <w:sz w:val="26"/>
                <w:szCs w:val="26"/>
              </w:rPr>
              <w:t>- Hệ thống núi trẻ Cooc-đi-e đồ sộ, cao trên 2000m, hướng bắc-nam,xen giữa là các bồn địa, cao nguyên,có khí hậu  hoang mạc gây khó khăn cho việc đi lại và sản xuất nông nghiệp.</w:t>
            </w:r>
          </w:p>
          <w:p w14:paraId="6990A123" w14:textId="77777777" w:rsidR="00BB7FE2" w:rsidRPr="00651C58" w:rsidRDefault="00BB7FE2" w:rsidP="004F18D6">
            <w:pPr>
              <w:pStyle w:val="ListParagraph"/>
              <w:tabs>
                <w:tab w:val="left" w:pos="0"/>
                <w:tab w:val="left" w:pos="270"/>
              </w:tabs>
              <w:spacing w:before="60" w:after="60" w:line="240" w:lineRule="auto"/>
              <w:ind w:left="0"/>
              <w:jc w:val="both"/>
              <w:rPr>
                <w:rFonts w:ascii="Times New Roman" w:hAnsi="Times New Roman"/>
                <w:sz w:val="26"/>
                <w:szCs w:val="26"/>
              </w:rPr>
            </w:pPr>
            <w:r w:rsidRPr="00651C58">
              <w:rPr>
                <w:rFonts w:ascii="Times New Roman" w:hAnsi="Times New Roman"/>
                <w:sz w:val="26"/>
                <w:szCs w:val="26"/>
              </w:rPr>
              <w:t>- Khoáng sản: nhiều kim loại màu như vàng, đồng, chì…</w:t>
            </w:r>
          </w:p>
          <w:p w14:paraId="6C829F11" w14:textId="77777777" w:rsidR="00BB7FE2" w:rsidRPr="00651C58" w:rsidRDefault="00BB7FE2" w:rsidP="004F18D6">
            <w:pPr>
              <w:pStyle w:val="ListParagraph"/>
              <w:tabs>
                <w:tab w:val="left" w:pos="0"/>
                <w:tab w:val="left" w:pos="270"/>
              </w:tabs>
              <w:spacing w:before="60" w:after="60" w:line="240" w:lineRule="auto"/>
              <w:ind w:left="0"/>
              <w:jc w:val="both"/>
              <w:rPr>
                <w:rFonts w:ascii="Times New Roman" w:hAnsi="Times New Roman"/>
                <w:sz w:val="26"/>
                <w:szCs w:val="26"/>
              </w:rPr>
            </w:pPr>
            <w:r w:rsidRPr="00651C58">
              <w:rPr>
                <w:rFonts w:ascii="Times New Roman" w:hAnsi="Times New Roman"/>
                <w:sz w:val="26"/>
                <w:szCs w:val="26"/>
              </w:rPr>
              <w:t>- Tiềm năng thủy điện lớn</w:t>
            </w:r>
          </w:p>
          <w:p w14:paraId="6A1D49D5" w14:textId="77777777" w:rsidR="00BB7FE2" w:rsidRPr="00651C58" w:rsidRDefault="00BB7FE2" w:rsidP="004F18D6">
            <w:pPr>
              <w:pStyle w:val="ListParagraph"/>
              <w:tabs>
                <w:tab w:val="left" w:pos="0"/>
                <w:tab w:val="left" w:pos="270"/>
              </w:tabs>
              <w:spacing w:before="60" w:after="60" w:line="240" w:lineRule="auto"/>
              <w:ind w:left="0"/>
              <w:jc w:val="both"/>
              <w:rPr>
                <w:rFonts w:ascii="Times New Roman" w:hAnsi="Times New Roman"/>
                <w:sz w:val="26"/>
                <w:szCs w:val="26"/>
              </w:rPr>
            </w:pPr>
            <w:r w:rsidRPr="00651C58">
              <w:rPr>
                <w:rFonts w:ascii="Times New Roman" w:hAnsi="Times New Roman"/>
                <w:sz w:val="26"/>
                <w:szCs w:val="26"/>
              </w:rPr>
              <w:t>- Các đồng bằng nhỏ ven TBD đất tốt, khí hậu cận nhiệt và ôn đới hải dương, thuận lợi sản xuất nông nghiệp.</w:t>
            </w:r>
          </w:p>
          <w:p w14:paraId="00A6578F" w14:textId="77777777" w:rsidR="00BB7FE2" w:rsidRPr="00651C58" w:rsidRDefault="00BB7FE2" w:rsidP="004F18D6">
            <w:pPr>
              <w:pStyle w:val="ListParagraph"/>
              <w:tabs>
                <w:tab w:val="left" w:pos="0"/>
                <w:tab w:val="left" w:pos="270"/>
              </w:tabs>
              <w:spacing w:before="60" w:after="60" w:line="240" w:lineRule="auto"/>
              <w:ind w:left="0"/>
              <w:jc w:val="both"/>
              <w:rPr>
                <w:rFonts w:ascii="Times New Roman" w:hAnsi="Times New Roman"/>
                <w:sz w:val="26"/>
                <w:szCs w:val="26"/>
              </w:rPr>
            </w:pPr>
            <w:r w:rsidRPr="00651C58">
              <w:rPr>
                <w:rFonts w:ascii="Times New Roman" w:hAnsi="Times New Roman"/>
                <w:sz w:val="26"/>
                <w:szCs w:val="26"/>
              </w:rPr>
              <w:t>- Diện tích rừng tương đối lớn, phân bố ở các sườn núi hướng ra TBD.</w:t>
            </w:r>
          </w:p>
        </w:tc>
        <w:tc>
          <w:tcPr>
            <w:tcW w:w="5789" w:type="dxa"/>
            <w:shd w:val="clear" w:color="auto" w:fill="auto"/>
          </w:tcPr>
          <w:p w14:paraId="0879C100" w14:textId="77777777" w:rsidR="00BB7FE2" w:rsidRPr="00651C58" w:rsidRDefault="00BB7FE2" w:rsidP="004F18D6">
            <w:pPr>
              <w:pStyle w:val="ListParagraph"/>
              <w:tabs>
                <w:tab w:val="left" w:pos="0"/>
                <w:tab w:val="left" w:pos="270"/>
              </w:tabs>
              <w:spacing w:before="60" w:after="60" w:line="240" w:lineRule="auto"/>
              <w:ind w:left="0"/>
              <w:jc w:val="both"/>
              <w:rPr>
                <w:rFonts w:ascii="Times New Roman" w:hAnsi="Times New Roman"/>
                <w:sz w:val="26"/>
                <w:szCs w:val="26"/>
              </w:rPr>
            </w:pPr>
            <w:r w:rsidRPr="00651C58">
              <w:rPr>
                <w:rFonts w:ascii="Times New Roman" w:hAnsi="Times New Roman"/>
                <w:sz w:val="26"/>
                <w:szCs w:val="26"/>
              </w:rPr>
              <w:t xml:space="preserve"> - Dãy núi già Apalat cao 1000-1500m, sườn thoải, có nhiều thung lũng rộng cắt ngang nên giao thông thuận lợi.</w:t>
            </w:r>
          </w:p>
          <w:p w14:paraId="41EDCB62" w14:textId="77777777" w:rsidR="00BB7FE2" w:rsidRPr="00651C58" w:rsidRDefault="00BB7FE2" w:rsidP="004F18D6">
            <w:pPr>
              <w:pStyle w:val="ListParagraph"/>
              <w:tabs>
                <w:tab w:val="left" w:pos="0"/>
                <w:tab w:val="left" w:pos="270"/>
              </w:tabs>
              <w:spacing w:before="60" w:after="60" w:line="240" w:lineRule="auto"/>
              <w:ind w:left="0"/>
              <w:jc w:val="both"/>
              <w:rPr>
                <w:rFonts w:ascii="Times New Roman" w:hAnsi="Times New Roman"/>
                <w:sz w:val="26"/>
                <w:szCs w:val="26"/>
              </w:rPr>
            </w:pPr>
          </w:p>
          <w:p w14:paraId="5AA03E49" w14:textId="77777777" w:rsidR="00BB7FE2" w:rsidRPr="00651C58" w:rsidRDefault="00BB7FE2" w:rsidP="004F18D6">
            <w:pPr>
              <w:pStyle w:val="ListParagraph"/>
              <w:tabs>
                <w:tab w:val="left" w:pos="0"/>
                <w:tab w:val="left" w:pos="270"/>
              </w:tabs>
              <w:spacing w:before="60" w:after="60" w:line="240" w:lineRule="auto"/>
              <w:ind w:left="0"/>
              <w:jc w:val="both"/>
              <w:rPr>
                <w:rFonts w:ascii="Times New Roman" w:hAnsi="Times New Roman"/>
                <w:sz w:val="26"/>
                <w:szCs w:val="26"/>
              </w:rPr>
            </w:pPr>
            <w:r w:rsidRPr="00651C58">
              <w:rPr>
                <w:rFonts w:ascii="Times New Roman" w:hAnsi="Times New Roman"/>
                <w:sz w:val="26"/>
                <w:szCs w:val="26"/>
              </w:rPr>
              <w:t>- Khoáng sản: than đá, quặng sắt trữ lượng lớn</w:t>
            </w:r>
          </w:p>
          <w:p w14:paraId="50826A35" w14:textId="77777777" w:rsidR="00BB7FE2" w:rsidRPr="00651C58" w:rsidRDefault="00BB7FE2" w:rsidP="004F18D6">
            <w:pPr>
              <w:pStyle w:val="ListParagraph"/>
              <w:tabs>
                <w:tab w:val="left" w:pos="0"/>
                <w:tab w:val="left" w:pos="270"/>
              </w:tabs>
              <w:spacing w:before="60" w:after="60" w:line="240" w:lineRule="auto"/>
              <w:ind w:left="0"/>
              <w:jc w:val="both"/>
              <w:rPr>
                <w:rFonts w:ascii="Times New Roman" w:hAnsi="Times New Roman"/>
                <w:sz w:val="26"/>
                <w:szCs w:val="26"/>
              </w:rPr>
            </w:pPr>
            <w:r w:rsidRPr="00651C58">
              <w:rPr>
                <w:rFonts w:ascii="Times New Roman" w:hAnsi="Times New Roman"/>
                <w:sz w:val="26"/>
                <w:szCs w:val="26"/>
              </w:rPr>
              <w:t>- Nguồn thủy năng phong phú</w:t>
            </w:r>
          </w:p>
          <w:p w14:paraId="36315E7A" w14:textId="77777777" w:rsidR="00BB7FE2" w:rsidRPr="00651C58" w:rsidRDefault="00BB7FE2" w:rsidP="004F18D6">
            <w:pPr>
              <w:tabs>
                <w:tab w:val="left" w:pos="0"/>
                <w:tab w:val="left" w:pos="270"/>
              </w:tabs>
              <w:spacing w:before="60" w:after="60"/>
              <w:jc w:val="both"/>
              <w:rPr>
                <w:sz w:val="26"/>
                <w:szCs w:val="26"/>
              </w:rPr>
            </w:pPr>
            <w:r w:rsidRPr="00651C58">
              <w:rPr>
                <w:sz w:val="26"/>
                <w:szCs w:val="26"/>
              </w:rPr>
              <w:t>- Khí hậu cận nhiệt và ôn đới hải dương,  lượng mưa tương đối lớn.</w:t>
            </w:r>
          </w:p>
          <w:p w14:paraId="1F024564" w14:textId="77777777" w:rsidR="00BB7FE2" w:rsidRPr="00651C58" w:rsidRDefault="00BB7FE2" w:rsidP="004F18D6">
            <w:pPr>
              <w:tabs>
                <w:tab w:val="left" w:pos="0"/>
                <w:tab w:val="left" w:pos="270"/>
              </w:tabs>
              <w:spacing w:before="60" w:after="60"/>
              <w:jc w:val="both"/>
              <w:rPr>
                <w:sz w:val="26"/>
                <w:szCs w:val="26"/>
              </w:rPr>
            </w:pPr>
            <w:r w:rsidRPr="00651C58">
              <w:rPr>
                <w:sz w:val="26"/>
                <w:szCs w:val="26"/>
              </w:rPr>
              <w:t>- Các đồng bằng ven ĐTD khá lớn, đất đai màu mỡ thuận lợi trồng cây lương thực và cây ăn quả.</w:t>
            </w:r>
          </w:p>
        </w:tc>
      </w:tr>
    </w:tbl>
    <w:p w14:paraId="6D09A547" w14:textId="77777777" w:rsidR="00BB7FE2" w:rsidRPr="00B25B4B" w:rsidRDefault="00BB7FE2" w:rsidP="004F18D6">
      <w:pPr>
        <w:pStyle w:val="ListParagraph"/>
        <w:numPr>
          <w:ilvl w:val="0"/>
          <w:numId w:val="4"/>
        </w:numPr>
        <w:tabs>
          <w:tab w:val="left" w:pos="0"/>
          <w:tab w:val="left" w:pos="270"/>
        </w:tabs>
        <w:spacing w:before="60" w:after="60" w:line="240" w:lineRule="auto"/>
        <w:ind w:left="450" w:hanging="450"/>
        <w:jc w:val="both"/>
        <w:rPr>
          <w:rFonts w:ascii="Times New Roman" w:hAnsi="Times New Roman"/>
          <w:b/>
          <w:sz w:val="26"/>
          <w:szCs w:val="26"/>
          <w:u w:val="single"/>
        </w:rPr>
      </w:pPr>
      <w:r w:rsidRPr="00B25B4B">
        <w:rPr>
          <w:rFonts w:ascii="Times New Roman" w:hAnsi="Times New Roman"/>
          <w:b/>
          <w:sz w:val="26"/>
          <w:szCs w:val="26"/>
          <w:u w:val="single"/>
        </w:rPr>
        <w:t>Dân cư:</w:t>
      </w:r>
    </w:p>
    <w:p w14:paraId="26168E67" w14:textId="77777777" w:rsidR="00BB7FE2" w:rsidRPr="00B25B4B" w:rsidRDefault="00BB7FE2" w:rsidP="004F18D6">
      <w:pPr>
        <w:pStyle w:val="ListParagraph"/>
        <w:numPr>
          <w:ilvl w:val="0"/>
          <w:numId w:val="7"/>
        </w:numPr>
        <w:tabs>
          <w:tab w:val="left" w:pos="0"/>
          <w:tab w:val="left" w:pos="270"/>
        </w:tabs>
        <w:spacing w:before="60" w:after="60" w:line="240" w:lineRule="auto"/>
        <w:jc w:val="both"/>
        <w:rPr>
          <w:rFonts w:ascii="Times New Roman" w:hAnsi="Times New Roman"/>
          <w:b/>
          <w:sz w:val="26"/>
          <w:szCs w:val="26"/>
          <w:u w:val="single"/>
        </w:rPr>
      </w:pPr>
      <w:r w:rsidRPr="00B25B4B">
        <w:rPr>
          <w:rFonts w:ascii="Times New Roman" w:hAnsi="Times New Roman"/>
          <w:b/>
          <w:sz w:val="26"/>
          <w:szCs w:val="26"/>
          <w:u w:val="single"/>
        </w:rPr>
        <w:t>Gia tăng dân số:</w:t>
      </w:r>
    </w:p>
    <w:p w14:paraId="4A61D7C4" w14:textId="77777777" w:rsidR="00BB7FE2" w:rsidRPr="00B25B4B" w:rsidRDefault="00BB7FE2" w:rsidP="004F18D6">
      <w:pPr>
        <w:pStyle w:val="ListParagraph"/>
        <w:numPr>
          <w:ilvl w:val="0"/>
          <w:numId w:val="2"/>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Dân số đông đứng thứ 3 thế giới, cơ cấu dân số đang ngày càng già đi</w:t>
      </w:r>
    </w:p>
    <w:p w14:paraId="269F4595" w14:textId="77777777" w:rsidR="00BB7FE2" w:rsidRPr="00B25B4B" w:rsidRDefault="00BB7FE2" w:rsidP="004F18D6">
      <w:pPr>
        <w:pStyle w:val="ListParagraph"/>
        <w:numPr>
          <w:ilvl w:val="0"/>
          <w:numId w:val="2"/>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Dân số tăng nhanh, có phần quan trọng là nguồn nhập cư, chủ yếu từ Châu Âu, rồi đến Mỹ la tinh, Châu Á, Châu Phi và Canada.</w:t>
      </w:r>
    </w:p>
    <w:p w14:paraId="473D34A1" w14:textId="77777777" w:rsidR="00BB7FE2" w:rsidRPr="00B25B4B" w:rsidRDefault="00BB7FE2" w:rsidP="004F18D6">
      <w:pPr>
        <w:pStyle w:val="ListParagraph"/>
        <w:numPr>
          <w:ilvl w:val="0"/>
          <w:numId w:val="2"/>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Người nhập cư đem lại nguồn tri thức, vốn và lực lượng lao động lớn.</w:t>
      </w:r>
    </w:p>
    <w:p w14:paraId="1218D39E" w14:textId="77777777" w:rsidR="00BB7FE2" w:rsidRPr="00B25B4B" w:rsidRDefault="00BB7FE2" w:rsidP="004F18D6">
      <w:pPr>
        <w:pStyle w:val="ListParagraph"/>
        <w:numPr>
          <w:ilvl w:val="0"/>
          <w:numId w:val="7"/>
        </w:numPr>
        <w:tabs>
          <w:tab w:val="left" w:pos="0"/>
          <w:tab w:val="left" w:pos="270"/>
        </w:tabs>
        <w:spacing w:before="60" w:after="60" w:line="240" w:lineRule="auto"/>
        <w:jc w:val="both"/>
        <w:rPr>
          <w:rFonts w:ascii="Times New Roman" w:hAnsi="Times New Roman"/>
          <w:sz w:val="26"/>
          <w:szCs w:val="26"/>
          <w:u w:val="single"/>
        </w:rPr>
      </w:pPr>
      <w:r w:rsidRPr="00B25B4B">
        <w:rPr>
          <w:rFonts w:ascii="Times New Roman" w:hAnsi="Times New Roman"/>
          <w:b/>
          <w:sz w:val="26"/>
          <w:szCs w:val="26"/>
          <w:u w:val="single"/>
        </w:rPr>
        <w:t>Thành phần dân cư</w:t>
      </w:r>
      <w:r w:rsidRPr="00B25B4B">
        <w:rPr>
          <w:rFonts w:ascii="Times New Roman" w:hAnsi="Times New Roman"/>
          <w:sz w:val="26"/>
          <w:szCs w:val="26"/>
          <w:u w:val="single"/>
        </w:rPr>
        <w:t>:</w:t>
      </w:r>
    </w:p>
    <w:p w14:paraId="5D7B00AE" w14:textId="77777777" w:rsidR="00BB7FE2" w:rsidRPr="00B25B4B" w:rsidRDefault="00BB7FE2" w:rsidP="004F18D6">
      <w:pPr>
        <w:pStyle w:val="ListParagraph"/>
        <w:numPr>
          <w:ilvl w:val="0"/>
          <w:numId w:val="2"/>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Đa dạng, chủ yếu là người gốc Châu Âu chiếm 83% dân số Hoa Kỳ.</w:t>
      </w:r>
    </w:p>
    <w:p w14:paraId="52D5FA76" w14:textId="77777777" w:rsidR="00BB7FE2" w:rsidRPr="00B25B4B" w:rsidRDefault="00BB7FE2" w:rsidP="004F18D6">
      <w:pPr>
        <w:pStyle w:val="ListParagraph"/>
        <w:numPr>
          <w:ilvl w:val="0"/>
          <w:numId w:val="2"/>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Dân cư gốc Á và Mỹ la tinh đang tăng mạnh.</w:t>
      </w:r>
    </w:p>
    <w:p w14:paraId="75F6663E" w14:textId="77777777" w:rsidR="00BB7FE2" w:rsidRPr="00B25B4B" w:rsidRDefault="00BB7FE2" w:rsidP="004F18D6">
      <w:pPr>
        <w:pStyle w:val="ListParagraph"/>
        <w:numPr>
          <w:ilvl w:val="0"/>
          <w:numId w:val="2"/>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Dân Anh điêng còn khoảng hơn 3 triệu người, Châu Phi 33 triệu người.</w:t>
      </w:r>
    </w:p>
    <w:p w14:paraId="08BD4F83" w14:textId="77777777" w:rsidR="00BB7FE2" w:rsidRPr="00B25B4B" w:rsidRDefault="00BB7FE2" w:rsidP="004F18D6">
      <w:pPr>
        <w:pStyle w:val="ListParagraph"/>
        <w:numPr>
          <w:ilvl w:val="0"/>
          <w:numId w:val="7"/>
        </w:numPr>
        <w:tabs>
          <w:tab w:val="left" w:pos="0"/>
          <w:tab w:val="left" w:pos="270"/>
        </w:tabs>
        <w:spacing w:before="60" w:after="60" w:line="240" w:lineRule="auto"/>
        <w:jc w:val="both"/>
        <w:rPr>
          <w:rFonts w:ascii="Times New Roman" w:hAnsi="Times New Roman"/>
          <w:b/>
          <w:sz w:val="26"/>
          <w:szCs w:val="26"/>
          <w:u w:val="single"/>
        </w:rPr>
      </w:pPr>
      <w:r w:rsidRPr="00B25B4B">
        <w:rPr>
          <w:rFonts w:ascii="Times New Roman" w:hAnsi="Times New Roman"/>
          <w:b/>
          <w:sz w:val="26"/>
          <w:szCs w:val="26"/>
          <w:u w:val="single"/>
        </w:rPr>
        <w:t>Phân bố dân cư:</w:t>
      </w:r>
    </w:p>
    <w:p w14:paraId="61A01926" w14:textId="77777777" w:rsidR="00BB7FE2" w:rsidRPr="00B25B4B" w:rsidRDefault="00BB7FE2" w:rsidP="004F18D6">
      <w:pPr>
        <w:pStyle w:val="ListParagraph"/>
        <w:numPr>
          <w:ilvl w:val="0"/>
          <w:numId w:val="2"/>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Dân nhập cư sống ở những nơi có điều kiện tự nhiên thuận lợi. Dân Anh- điêng bị dồn về vùng đồi núi phía tây hiểm trở.</w:t>
      </w:r>
    </w:p>
    <w:p w14:paraId="55F1A85C" w14:textId="77777777" w:rsidR="00BB7FE2" w:rsidRPr="00B25B4B" w:rsidRDefault="00BB7FE2" w:rsidP="004F18D6">
      <w:pPr>
        <w:pStyle w:val="ListParagraph"/>
        <w:numPr>
          <w:ilvl w:val="0"/>
          <w:numId w:val="2"/>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Dân cư đang có xu hướng chuyển từ vùng Đông Bắc xuống phía Nam và ven bờ Thái Bình Dương.</w:t>
      </w:r>
    </w:p>
    <w:p w14:paraId="32D4BE4B" w14:textId="77777777" w:rsidR="00BB7FE2" w:rsidRPr="00B25B4B" w:rsidRDefault="00BB7FE2" w:rsidP="004F18D6">
      <w:pPr>
        <w:pStyle w:val="ListParagraph"/>
        <w:numPr>
          <w:ilvl w:val="0"/>
          <w:numId w:val="2"/>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t>Người dân sống chủ yếu ở các thành phố, chiếm 79% số dân cả nước.</w:t>
      </w:r>
    </w:p>
    <w:p w14:paraId="26951A2A" w14:textId="77777777" w:rsidR="00BB7FE2" w:rsidRPr="00B25B4B" w:rsidRDefault="00BB7FE2" w:rsidP="004F18D6">
      <w:pPr>
        <w:pStyle w:val="ListParagraph"/>
        <w:numPr>
          <w:ilvl w:val="0"/>
          <w:numId w:val="2"/>
        </w:numPr>
        <w:tabs>
          <w:tab w:val="left" w:pos="0"/>
          <w:tab w:val="left" w:pos="270"/>
        </w:tabs>
        <w:spacing w:before="60" w:after="60" w:line="240" w:lineRule="auto"/>
        <w:jc w:val="both"/>
        <w:rPr>
          <w:rFonts w:ascii="Times New Roman" w:hAnsi="Times New Roman"/>
          <w:sz w:val="26"/>
          <w:szCs w:val="26"/>
        </w:rPr>
      </w:pPr>
      <w:r w:rsidRPr="00B25B4B">
        <w:rPr>
          <w:rFonts w:ascii="Times New Roman" w:hAnsi="Times New Roman"/>
          <w:sz w:val="26"/>
          <w:szCs w:val="26"/>
        </w:rPr>
        <w:lastRenderedPageBreak/>
        <w:t>Các thành phố vừa và nhỏ 91,8% số dân đô thị, nhờ đó hạn chế được những mặt tiêu cực của đô thị hóa.</w:t>
      </w:r>
    </w:p>
    <w:p w14:paraId="70968B79" w14:textId="77777777" w:rsidR="00BB7FE2" w:rsidRPr="00411116" w:rsidRDefault="00BB7FE2" w:rsidP="004F18D6">
      <w:pPr>
        <w:pStyle w:val="ListParagraph"/>
        <w:numPr>
          <w:ilvl w:val="0"/>
          <w:numId w:val="1"/>
        </w:numPr>
        <w:tabs>
          <w:tab w:val="left" w:pos="0"/>
          <w:tab w:val="left" w:pos="360"/>
        </w:tabs>
        <w:spacing w:before="60" w:after="60" w:line="240" w:lineRule="auto"/>
        <w:jc w:val="both"/>
        <w:rPr>
          <w:rFonts w:ascii="Times New Roman" w:hAnsi="Times New Roman"/>
          <w:b/>
          <w:sz w:val="26"/>
          <w:szCs w:val="26"/>
          <w:u w:val="single"/>
        </w:rPr>
      </w:pPr>
      <w:r>
        <w:rPr>
          <w:rFonts w:ascii="Times New Roman" w:hAnsi="Times New Roman"/>
          <w:b/>
          <w:sz w:val="26"/>
          <w:szCs w:val="26"/>
          <w:u w:val="single"/>
        </w:rPr>
        <w:t>Tình hình phát triển và</w:t>
      </w:r>
      <w:r w:rsidRPr="00411116">
        <w:rPr>
          <w:rFonts w:ascii="Times New Roman" w:hAnsi="Times New Roman"/>
          <w:b/>
          <w:sz w:val="26"/>
          <w:szCs w:val="26"/>
          <w:u w:val="single"/>
        </w:rPr>
        <w:t xml:space="preserve"> </w:t>
      </w:r>
      <w:r>
        <w:rPr>
          <w:rFonts w:ascii="Times New Roman" w:hAnsi="Times New Roman"/>
          <w:b/>
          <w:sz w:val="26"/>
          <w:szCs w:val="26"/>
          <w:u w:val="single"/>
        </w:rPr>
        <w:t>phân bố ngành c</w:t>
      </w:r>
      <w:r w:rsidRPr="00411116">
        <w:rPr>
          <w:rFonts w:ascii="Times New Roman" w:hAnsi="Times New Roman"/>
          <w:b/>
          <w:sz w:val="26"/>
          <w:szCs w:val="26"/>
          <w:u w:val="single"/>
        </w:rPr>
        <w:t>ông nghiệp</w:t>
      </w:r>
      <w:r>
        <w:rPr>
          <w:rFonts w:ascii="Times New Roman" w:hAnsi="Times New Roman"/>
          <w:b/>
          <w:sz w:val="26"/>
          <w:szCs w:val="26"/>
          <w:u w:val="single"/>
        </w:rPr>
        <w:t xml:space="preserve"> của Hoa Kì</w:t>
      </w:r>
      <w:r w:rsidRPr="00411116">
        <w:rPr>
          <w:rFonts w:ascii="Times New Roman" w:hAnsi="Times New Roman"/>
          <w:b/>
          <w:sz w:val="26"/>
          <w:szCs w:val="26"/>
          <w:u w:val="single"/>
        </w:rPr>
        <w:t>:</w:t>
      </w:r>
    </w:p>
    <w:p w14:paraId="5A71A5A7"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Là ngành tạo nguồn hàng xuất khẩu chủ yếu.</w:t>
      </w:r>
    </w:p>
    <w:p w14:paraId="54ECEBE1"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Tỉ trọng giá trị sản lượng công nghiệp trong GDP có xu hướng giảm</w:t>
      </w:r>
    </w:p>
    <w:p w14:paraId="20220C61"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SX công nghiệp chia làm 3 nhóm:</w:t>
      </w:r>
    </w:p>
    <w:p w14:paraId="55419F75" w14:textId="77777777" w:rsidR="00BB7FE2" w:rsidRPr="00411116" w:rsidRDefault="00BB7FE2" w:rsidP="004F18D6">
      <w:pPr>
        <w:pStyle w:val="ListParagraph"/>
        <w:numPr>
          <w:ilvl w:val="0"/>
          <w:numId w:val="9"/>
        </w:numPr>
        <w:tabs>
          <w:tab w:val="left" w:pos="0"/>
          <w:tab w:val="left" w:pos="360"/>
        </w:tabs>
        <w:spacing w:before="60" w:after="60" w:line="240" w:lineRule="auto"/>
        <w:ind w:left="1134" w:hanging="283"/>
        <w:jc w:val="both"/>
        <w:rPr>
          <w:rFonts w:ascii="Times New Roman" w:hAnsi="Times New Roman"/>
          <w:sz w:val="26"/>
          <w:szCs w:val="26"/>
        </w:rPr>
      </w:pPr>
      <w:r w:rsidRPr="00411116">
        <w:rPr>
          <w:rFonts w:ascii="Times New Roman" w:hAnsi="Times New Roman"/>
          <w:sz w:val="26"/>
          <w:szCs w:val="26"/>
        </w:rPr>
        <w:t>CN chế biến chiếm 84,2% giá trị xuất khẩu và thu hút 40 triệu lao động.</w:t>
      </w:r>
    </w:p>
    <w:p w14:paraId="518F2A83" w14:textId="77777777" w:rsidR="00BB7FE2" w:rsidRPr="00411116" w:rsidRDefault="00BB7FE2" w:rsidP="004F18D6">
      <w:pPr>
        <w:pStyle w:val="ListParagraph"/>
        <w:numPr>
          <w:ilvl w:val="0"/>
          <w:numId w:val="9"/>
        </w:numPr>
        <w:tabs>
          <w:tab w:val="left" w:pos="0"/>
          <w:tab w:val="left" w:pos="360"/>
        </w:tabs>
        <w:spacing w:before="60" w:after="60" w:line="240" w:lineRule="auto"/>
        <w:ind w:left="1134" w:hanging="283"/>
        <w:jc w:val="both"/>
        <w:rPr>
          <w:rFonts w:ascii="Times New Roman" w:hAnsi="Times New Roman"/>
          <w:sz w:val="26"/>
          <w:szCs w:val="26"/>
        </w:rPr>
      </w:pPr>
      <w:r w:rsidRPr="00411116">
        <w:rPr>
          <w:rFonts w:ascii="Times New Roman" w:hAnsi="Times New Roman"/>
          <w:sz w:val="26"/>
          <w:szCs w:val="26"/>
        </w:rPr>
        <w:t>CN điện lực gồm nhiệt điện, điện nguyên tử, thủy điện và các loại khác.</w:t>
      </w:r>
    </w:p>
    <w:p w14:paraId="7C5EC9B7" w14:textId="77777777" w:rsidR="00BB7FE2" w:rsidRPr="00411116" w:rsidRDefault="00BB7FE2" w:rsidP="004F18D6">
      <w:pPr>
        <w:pStyle w:val="ListParagraph"/>
        <w:numPr>
          <w:ilvl w:val="0"/>
          <w:numId w:val="9"/>
        </w:numPr>
        <w:tabs>
          <w:tab w:val="left" w:pos="0"/>
          <w:tab w:val="left" w:pos="360"/>
        </w:tabs>
        <w:spacing w:before="60" w:after="60" w:line="240" w:lineRule="auto"/>
        <w:ind w:left="1134" w:hanging="283"/>
        <w:jc w:val="both"/>
        <w:rPr>
          <w:rFonts w:ascii="Times New Roman" w:hAnsi="Times New Roman"/>
          <w:sz w:val="26"/>
          <w:szCs w:val="26"/>
        </w:rPr>
      </w:pPr>
      <w:r w:rsidRPr="00411116">
        <w:rPr>
          <w:rFonts w:ascii="Times New Roman" w:hAnsi="Times New Roman"/>
          <w:sz w:val="26"/>
          <w:szCs w:val="26"/>
        </w:rPr>
        <w:t>CN khai khoáng dẫn đầu thế giới về photphat, molipden, thứ 2 về vàng, bạc đồng, chì, than đá và thứ 3 về dầu mỏ.</w:t>
      </w:r>
    </w:p>
    <w:p w14:paraId="5B6D616C"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Cơ cấu giá trị sản lượng công nghiệp giữa các ngành có sự thay đổi:</w:t>
      </w:r>
    </w:p>
    <w:p w14:paraId="0E3F5477" w14:textId="77777777" w:rsidR="00BB7FE2" w:rsidRPr="00411116" w:rsidRDefault="00BB7FE2" w:rsidP="004F18D6">
      <w:pPr>
        <w:pStyle w:val="ListParagraph"/>
        <w:numPr>
          <w:ilvl w:val="0"/>
          <w:numId w:val="9"/>
        </w:numPr>
        <w:tabs>
          <w:tab w:val="left" w:pos="0"/>
          <w:tab w:val="left" w:pos="360"/>
        </w:tabs>
        <w:spacing w:before="60" w:after="60" w:line="240" w:lineRule="auto"/>
        <w:ind w:left="1134" w:hanging="283"/>
        <w:jc w:val="both"/>
        <w:rPr>
          <w:rFonts w:ascii="Times New Roman" w:hAnsi="Times New Roman"/>
          <w:sz w:val="26"/>
          <w:szCs w:val="26"/>
        </w:rPr>
      </w:pPr>
      <w:r w:rsidRPr="00411116">
        <w:rPr>
          <w:rFonts w:ascii="Times New Roman" w:hAnsi="Times New Roman"/>
          <w:sz w:val="26"/>
          <w:szCs w:val="26"/>
        </w:rPr>
        <w:t>Giảm tỉ trọng các ngành CN truyền thống: luyện kim, dệt, hóa chất, đóng tàu…</w:t>
      </w:r>
    </w:p>
    <w:p w14:paraId="2E97FFBF" w14:textId="77777777" w:rsidR="00BB7FE2" w:rsidRPr="00411116" w:rsidRDefault="00BB7FE2" w:rsidP="004F18D6">
      <w:pPr>
        <w:pStyle w:val="ListParagraph"/>
        <w:numPr>
          <w:ilvl w:val="0"/>
          <w:numId w:val="9"/>
        </w:numPr>
        <w:tabs>
          <w:tab w:val="left" w:pos="0"/>
          <w:tab w:val="left" w:pos="360"/>
        </w:tabs>
        <w:spacing w:before="60" w:after="60" w:line="240" w:lineRule="auto"/>
        <w:ind w:left="1134" w:hanging="283"/>
        <w:jc w:val="both"/>
        <w:rPr>
          <w:rFonts w:ascii="Times New Roman" w:hAnsi="Times New Roman"/>
          <w:sz w:val="26"/>
          <w:szCs w:val="26"/>
        </w:rPr>
      </w:pPr>
      <w:r w:rsidRPr="00411116">
        <w:rPr>
          <w:rFonts w:ascii="Times New Roman" w:hAnsi="Times New Roman"/>
          <w:sz w:val="26"/>
          <w:szCs w:val="26"/>
        </w:rPr>
        <w:t>Tăng tỉ trọng các ngành công nghiệp hiện đại: hóa dầu, cơ khí, điện tử-viễn thông…</w:t>
      </w:r>
    </w:p>
    <w:p w14:paraId="183B03CD"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Có sự thay đổi trong phân bố sản xuất  công nghiệp:</w:t>
      </w:r>
    </w:p>
    <w:p w14:paraId="2B0D98E7" w14:textId="77777777" w:rsidR="00BB7FE2" w:rsidRPr="00411116" w:rsidRDefault="00BB7FE2" w:rsidP="004F18D6">
      <w:pPr>
        <w:pStyle w:val="ListParagraph"/>
        <w:numPr>
          <w:ilvl w:val="0"/>
          <w:numId w:val="9"/>
        </w:numPr>
        <w:tabs>
          <w:tab w:val="left" w:pos="0"/>
          <w:tab w:val="left" w:pos="360"/>
        </w:tabs>
        <w:spacing w:before="60" w:after="60" w:line="240" w:lineRule="auto"/>
        <w:ind w:left="1134" w:hanging="283"/>
        <w:jc w:val="both"/>
        <w:rPr>
          <w:rFonts w:ascii="Times New Roman" w:hAnsi="Times New Roman"/>
          <w:sz w:val="26"/>
          <w:szCs w:val="26"/>
        </w:rPr>
      </w:pPr>
      <w:r w:rsidRPr="00411116">
        <w:rPr>
          <w:rFonts w:ascii="Times New Roman" w:hAnsi="Times New Roman"/>
          <w:sz w:val="26"/>
          <w:szCs w:val="26"/>
        </w:rPr>
        <w:t>Trước đây tập trung ở vùng Đông Bắc với các ngành CN truyền thống.</w:t>
      </w:r>
    </w:p>
    <w:p w14:paraId="43AFB00F" w14:textId="77777777" w:rsidR="00BB7FE2" w:rsidRPr="00411116" w:rsidRDefault="00BB7FE2" w:rsidP="004F18D6">
      <w:pPr>
        <w:pStyle w:val="ListParagraph"/>
        <w:numPr>
          <w:ilvl w:val="0"/>
          <w:numId w:val="9"/>
        </w:numPr>
        <w:tabs>
          <w:tab w:val="left" w:pos="0"/>
          <w:tab w:val="left" w:pos="360"/>
        </w:tabs>
        <w:spacing w:before="60" w:after="60" w:line="240" w:lineRule="auto"/>
        <w:ind w:left="1134" w:hanging="283"/>
        <w:jc w:val="both"/>
        <w:rPr>
          <w:rFonts w:ascii="Times New Roman" w:hAnsi="Times New Roman"/>
          <w:sz w:val="26"/>
          <w:szCs w:val="26"/>
        </w:rPr>
      </w:pPr>
      <w:r w:rsidRPr="00411116">
        <w:rPr>
          <w:rFonts w:ascii="Times New Roman" w:hAnsi="Times New Roman"/>
          <w:sz w:val="26"/>
          <w:szCs w:val="26"/>
        </w:rPr>
        <w:t>Hiện nay mở rộng xuống phía Nam và ven Thái Bình Dương với các ngành hiện đại.</w:t>
      </w:r>
    </w:p>
    <w:p w14:paraId="4601F6A2" w14:textId="77777777" w:rsidR="00BB7FE2" w:rsidRPr="00411116" w:rsidRDefault="00BB7FE2" w:rsidP="004F18D6">
      <w:pPr>
        <w:pStyle w:val="ListParagraph"/>
        <w:numPr>
          <w:ilvl w:val="0"/>
          <w:numId w:val="1"/>
        </w:numPr>
        <w:tabs>
          <w:tab w:val="left" w:pos="0"/>
          <w:tab w:val="left" w:pos="360"/>
        </w:tabs>
        <w:spacing w:before="60" w:after="60" w:line="240" w:lineRule="auto"/>
        <w:jc w:val="both"/>
        <w:rPr>
          <w:rFonts w:ascii="Times New Roman" w:hAnsi="Times New Roman"/>
          <w:sz w:val="26"/>
          <w:szCs w:val="26"/>
        </w:rPr>
      </w:pPr>
      <w:r>
        <w:rPr>
          <w:rFonts w:ascii="Times New Roman" w:hAnsi="Times New Roman"/>
          <w:b/>
          <w:sz w:val="26"/>
          <w:szCs w:val="26"/>
          <w:u w:val="single"/>
        </w:rPr>
        <w:t>Tình hình phát triển và</w:t>
      </w:r>
      <w:r w:rsidRPr="00411116">
        <w:rPr>
          <w:rFonts w:ascii="Times New Roman" w:hAnsi="Times New Roman"/>
          <w:b/>
          <w:sz w:val="26"/>
          <w:szCs w:val="26"/>
          <w:u w:val="single"/>
        </w:rPr>
        <w:t xml:space="preserve"> </w:t>
      </w:r>
      <w:r>
        <w:rPr>
          <w:rFonts w:ascii="Times New Roman" w:hAnsi="Times New Roman"/>
          <w:b/>
          <w:sz w:val="26"/>
          <w:szCs w:val="26"/>
          <w:u w:val="single"/>
        </w:rPr>
        <w:t>phân bố ngành n</w:t>
      </w:r>
      <w:r w:rsidRPr="00411116">
        <w:rPr>
          <w:rFonts w:ascii="Times New Roman" w:hAnsi="Times New Roman"/>
          <w:b/>
          <w:sz w:val="26"/>
          <w:szCs w:val="26"/>
          <w:u w:val="single"/>
        </w:rPr>
        <w:t>ông nghiệp</w:t>
      </w:r>
      <w:r>
        <w:rPr>
          <w:rFonts w:ascii="Times New Roman" w:hAnsi="Times New Roman"/>
          <w:b/>
          <w:sz w:val="26"/>
          <w:szCs w:val="26"/>
          <w:u w:val="single"/>
        </w:rPr>
        <w:t xml:space="preserve"> của Hoa Kì</w:t>
      </w:r>
      <w:r w:rsidRPr="00411116">
        <w:rPr>
          <w:rFonts w:ascii="Times New Roman" w:hAnsi="Times New Roman"/>
          <w:b/>
          <w:sz w:val="26"/>
          <w:szCs w:val="26"/>
          <w:u w:val="single"/>
        </w:rPr>
        <w:t xml:space="preserve"> </w:t>
      </w:r>
      <w:r>
        <w:rPr>
          <w:rFonts w:ascii="Times New Roman" w:hAnsi="Times New Roman"/>
          <w:b/>
          <w:sz w:val="26"/>
          <w:szCs w:val="26"/>
          <w:u w:val="single"/>
        </w:rPr>
        <w:t>:</w:t>
      </w:r>
    </w:p>
    <w:p w14:paraId="545F6DC2"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Đứng hàng đầu thế giới.</w:t>
      </w:r>
    </w:p>
    <w:p w14:paraId="6C027B33"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Chiếm tỉ trọng nhỏ trong cơ cấu GDP, năm 2004 chỉ có 0,9%.</w:t>
      </w:r>
    </w:p>
    <w:p w14:paraId="363D378F"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Cơ cấu  nông nghiệp có sự chuyển dịch:</w:t>
      </w:r>
    </w:p>
    <w:p w14:paraId="65892F4E" w14:textId="77777777" w:rsidR="00BB7FE2" w:rsidRPr="00411116" w:rsidRDefault="00BB7FE2" w:rsidP="004F18D6">
      <w:pPr>
        <w:pStyle w:val="ListParagraph"/>
        <w:numPr>
          <w:ilvl w:val="0"/>
          <w:numId w:val="9"/>
        </w:numPr>
        <w:tabs>
          <w:tab w:val="left" w:pos="0"/>
          <w:tab w:val="left" w:pos="360"/>
        </w:tabs>
        <w:spacing w:before="60" w:after="60" w:line="240" w:lineRule="auto"/>
        <w:ind w:left="1134" w:hanging="283"/>
        <w:jc w:val="both"/>
        <w:rPr>
          <w:rFonts w:ascii="Times New Roman" w:hAnsi="Times New Roman"/>
          <w:sz w:val="26"/>
          <w:szCs w:val="26"/>
        </w:rPr>
      </w:pPr>
      <w:r w:rsidRPr="00411116">
        <w:rPr>
          <w:rFonts w:ascii="Times New Roman" w:hAnsi="Times New Roman"/>
          <w:sz w:val="26"/>
          <w:szCs w:val="26"/>
        </w:rPr>
        <w:t>Giảm tỉ trọng hoạt động thuần nông.</w:t>
      </w:r>
    </w:p>
    <w:p w14:paraId="5AE8B2AE" w14:textId="77777777" w:rsidR="00BB7FE2" w:rsidRPr="00411116" w:rsidRDefault="00BB7FE2" w:rsidP="004F18D6">
      <w:pPr>
        <w:pStyle w:val="ListParagraph"/>
        <w:numPr>
          <w:ilvl w:val="0"/>
          <w:numId w:val="9"/>
        </w:numPr>
        <w:tabs>
          <w:tab w:val="left" w:pos="0"/>
          <w:tab w:val="left" w:pos="360"/>
        </w:tabs>
        <w:spacing w:before="60" w:after="60" w:line="240" w:lineRule="auto"/>
        <w:ind w:left="1134" w:hanging="283"/>
        <w:jc w:val="both"/>
        <w:rPr>
          <w:rFonts w:ascii="Times New Roman" w:hAnsi="Times New Roman"/>
          <w:sz w:val="26"/>
          <w:szCs w:val="26"/>
        </w:rPr>
      </w:pPr>
      <w:r w:rsidRPr="00411116">
        <w:rPr>
          <w:rFonts w:ascii="Times New Roman" w:hAnsi="Times New Roman"/>
          <w:sz w:val="26"/>
          <w:szCs w:val="26"/>
        </w:rPr>
        <w:t>Tăng tỉ trọng dịch vụ nông nghiệp</w:t>
      </w:r>
    </w:p>
    <w:p w14:paraId="2C1B93E8"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Phân bố sản xuất  NN đã thay đổi theo hướng đa dạng hóa nông sản trên cùng một lãnh thổ, các vành đai chuyên canh đã chuyển sang sản xuất nhiều loại nông sản theo mùa vụ.</w:t>
      </w:r>
    </w:p>
    <w:p w14:paraId="3905E4D4"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Hình thức tổ chức sản xuất chủ yếu là trang trại. Tuy số lượng trang trại có giảm nhưng diện tích bình quân mỗi trang trại lại tăng lên.</w:t>
      </w:r>
    </w:p>
    <w:p w14:paraId="32285FAD"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Nền nông nghiệp hàng hóa được hình thành sớm và phát triển mạnh.</w:t>
      </w:r>
    </w:p>
    <w:p w14:paraId="51EB2E56"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Là nước xuất khẩu nông sản lớn nhất thế giới.</w:t>
      </w:r>
    </w:p>
    <w:p w14:paraId="465D85D0"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Nông nghiệp còn cung cấp nguồn nguyên liệu dồi dào cho CN chế biến.</w:t>
      </w:r>
    </w:p>
    <w:p w14:paraId="1B157A0A" w14:textId="77777777" w:rsidR="00BB7FE2" w:rsidRPr="004F18D6" w:rsidRDefault="00BB7FE2" w:rsidP="004F18D6">
      <w:pPr>
        <w:pStyle w:val="ListParagraph"/>
        <w:tabs>
          <w:tab w:val="left" w:pos="0"/>
          <w:tab w:val="left" w:pos="360"/>
        </w:tabs>
        <w:spacing w:before="60" w:after="60" w:line="240" w:lineRule="auto"/>
        <w:jc w:val="both"/>
        <w:rPr>
          <w:rFonts w:ascii="Times New Roman" w:hAnsi="Times New Roman"/>
          <w:b/>
          <w:sz w:val="28"/>
          <w:szCs w:val="28"/>
        </w:rPr>
      </w:pPr>
      <w:r w:rsidRPr="004F18D6">
        <w:rPr>
          <w:rFonts w:ascii="Times New Roman" w:hAnsi="Times New Roman"/>
          <w:b/>
          <w:sz w:val="28"/>
          <w:szCs w:val="28"/>
        </w:rPr>
        <w:t>BÀI 7: LIÊN MINH CHÂU ÂU</w:t>
      </w:r>
    </w:p>
    <w:p w14:paraId="21F793DF" w14:textId="77777777" w:rsidR="00BB7FE2" w:rsidRPr="00EF3A92" w:rsidRDefault="00BB7FE2" w:rsidP="004F18D6">
      <w:pPr>
        <w:pStyle w:val="ListParagraph"/>
        <w:tabs>
          <w:tab w:val="left" w:pos="0"/>
          <w:tab w:val="left" w:pos="360"/>
        </w:tabs>
        <w:spacing w:before="60" w:after="60" w:line="240" w:lineRule="auto"/>
        <w:jc w:val="both"/>
        <w:rPr>
          <w:rFonts w:ascii="Times New Roman" w:hAnsi="Times New Roman"/>
          <w:b/>
          <w:sz w:val="8"/>
          <w:szCs w:val="26"/>
        </w:rPr>
      </w:pPr>
    </w:p>
    <w:p w14:paraId="172B18C8" w14:textId="77777777" w:rsidR="00BB7FE2" w:rsidRPr="00411116" w:rsidRDefault="00BB7FE2" w:rsidP="004F18D6">
      <w:pPr>
        <w:pStyle w:val="ListParagraph"/>
        <w:numPr>
          <w:ilvl w:val="0"/>
          <w:numId w:val="11"/>
        </w:numPr>
        <w:tabs>
          <w:tab w:val="left" w:pos="0"/>
          <w:tab w:val="left" w:pos="360"/>
        </w:tabs>
        <w:spacing w:before="60" w:after="60" w:line="240" w:lineRule="auto"/>
        <w:ind w:hanging="654"/>
        <w:jc w:val="both"/>
        <w:rPr>
          <w:rFonts w:ascii="Times New Roman" w:hAnsi="Times New Roman"/>
          <w:b/>
          <w:sz w:val="26"/>
          <w:szCs w:val="26"/>
          <w:u w:val="single"/>
        </w:rPr>
      </w:pPr>
      <w:r w:rsidRPr="00411116">
        <w:rPr>
          <w:rFonts w:ascii="Times New Roman" w:hAnsi="Times New Roman"/>
          <w:b/>
          <w:sz w:val="26"/>
          <w:szCs w:val="26"/>
          <w:u w:val="single"/>
        </w:rPr>
        <w:t>EU là trung tâm kinh tế hàng đầu thế giới:</w:t>
      </w:r>
    </w:p>
    <w:p w14:paraId="6B626747"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Hình thành 1 thị trường chung và sử dụng chung đồng tiền Euro.</w:t>
      </w:r>
    </w:p>
    <w:p w14:paraId="3920F898"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EU trở thành trung tâm kinh tế hàng đầu thế giới, có GDP lớn nhất, chiếm 31% tổng giá trị GDP thế giới.</w:t>
      </w:r>
    </w:p>
    <w:p w14:paraId="40EDA4FA"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 xml:space="preserve">So với thế giới, sản xuất ô tô của EU chiếm 26%, giá trị </w:t>
      </w:r>
      <w:r>
        <w:rPr>
          <w:rFonts w:ascii="Times New Roman" w:hAnsi="Times New Roman"/>
          <w:sz w:val="26"/>
          <w:szCs w:val="26"/>
        </w:rPr>
        <w:t>xuất khẩu</w:t>
      </w:r>
      <w:r w:rsidRPr="00411116">
        <w:rPr>
          <w:rFonts w:ascii="Times New Roman" w:hAnsi="Times New Roman"/>
          <w:sz w:val="26"/>
          <w:szCs w:val="26"/>
        </w:rPr>
        <w:t xml:space="preserve"> chiếm 37,7%, viện trợ phát triển thế giới chiếm 59%, tiêu thụ năng lượng 19% (2005).</w:t>
      </w:r>
    </w:p>
    <w:p w14:paraId="77DEE8C7"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Vẫn có sự chênh lệch về trình độ giữa các nước thành viên.</w:t>
      </w:r>
    </w:p>
    <w:p w14:paraId="3D9511F4" w14:textId="77777777" w:rsidR="00BB7FE2" w:rsidRPr="00411116" w:rsidRDefault="00BB7FE2" w:rsidP="004F18D6">
      <w:pPr>
        <w:pStyle w:val="ListParagraph"/>
        <w:numPr>
          <w:ilvl w:val="0"/>
          <w:numId w:val="11"/>
        </w:numPr>
        <w:tabs>
          <w:tab w:val="left" w:pos="0"/>
          <w:tab w:val="left" w:pos="360"/>
        </w:tabs>
        <w:spacing w:before="60" w:after="60" w:line="240" w:lineRule="auto"/>
        <w:ind w:left="720"/>
        <w:jc w:val="both"/>
        <w:rPr>
          <w:rFonts w:ascii="Times New Roman" w:hAnsi="Times New Roman"/>
          <w:sz w:val="26"/>
          <w:szCs w:val="26"/>
          <w:u w:val="single"/>
        </w:rPr>
      </w:pPr>
      <w:r w:rsidRPr="00411116">
        <w:rPr>
          <w:rFonts w:ascii="Times New Roman" w:hAnsi="Times New Roman"/>
          <w:b/>
          <w:sz w:val="26"/>
          <w:szCs w:val="26"/>
          <w:u w:val="single"/>
        </w:rPr>
        <w:t>EU là tổ chức thương mại hàng đầu</w:t>
      </w:r>
      <w:r w:rsidRPr="00411116">
        <w:rPr>
          <w:rFonts w:ascii="Times New Roman" w:hAnsi="Times New Roman"/>
          <w:sz w:val="26"/>
          <w:szCs w:val="26"/>
          <w:u w:val="single"/>
        </w:rPr>
        <w:t xml:space="preserve"> </w:t>
      </w:r>
      <w:r w:rsidRPr="00BB7FE2">
        <w:rPr>
          <w:rFonts w:ascii="Times New Roman" w:hAnsi="Times New Roman"/>
          <w:b/>
          <w:bCs/>
          <w:sz w:val="26"/>
          <w:szCs w:val="26"/>
          <w:u w:val="single"/>
        </w:rPr>
        <w:t>thế giới:</w:t>
      </w:r>
    </w:p>
    <w:p w14:paraId="1ADE9AA1"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 xml:space="preserve">Kinh tế EU phụ thuộc nhiều vào hoạt động </w:t>
      </w:r>
      <w:r>
        <w:rPr>
          <w:rFonts w:ascii="Times New Roman" w:hAnsi="Times New Roman"/>
          <w:sz w:val="26"/>
          <w:szCs w:val="26"/>
        </w:rPr>
        <w:t>xuất nhập khẩu</w:t>
      </w:r>
      <w:r w:rsidRPr="00411116">
        <w:rPr>
          <w:rFonts w:ascii="Times New Roman" w:hAnsi="Times New Roman"/>
          <w:sz w:val="26"/>
          <w:szCs w:val="26"/>
        </w:rPr>
        <w:t>.</w:t>
      </w:r>
    </w:p>
    <w:p w14:paraId="68DED5EC"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Các nước EU đã dỡ bỏ hàng rào thuế quan trong buôn bán với nhau và có chung 1 mức thuế với các nước ngoài EU.</w:t>
      </w:r>
    </w:p>
    <w:p w14:paraId="47C1AADB"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 xml:space="preserve">EU dẫn đầu thế giới về thương mại, chiếm 37,7% giá trị </w:t>
      </w:r>
      <w:r>
        <w:rPr>
          <w:rFonts w:ascii="Times New Roman" w:hAnsi="Times New Roman"/>
          <w:sz w:val="26"/>
          <w:szCs w:val="26"/>
        </w:rPr>
        <w:t>xuất khẩu</w:t>
      </w:r>
      <w:r w:rsidRPr="00411116">
        <w:rPr>
          <w:rFonts w:ascii="Times New Roman" w:hAnsi="Times New Roman"/>
          <w:sz w:val="26"/>
          <w:szCs w:val="26"/>
        </w:rPr>
        <w:t xml:space="preserve"> của thế giới.</w:t>
      </w:r>
    </w:p>
    <w:p w14:paraId="6BC47184"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EU là bạn hàng lớn nhất của các nước đang phát triển.</w:t>
      </w:r>
    </w:p>
    <w:p w14:paraId="6A43CC9D" w14:textId="77777777" w:rsidR="00BB7FE2" w:rsidRPr="00411116" w:rsidRDefault="00BB7FE2" w:rsidP="004F18D6">
      <w:pPr>
        <w:pStyle w:val="ListParagraph"/>
        <w:numPr>
          <w:ilvl w:val="0"/>
          <w:numId w:val="8"/>
        </w:numPr>
        <w:tabs>
          <w:tab w:val="left" w:pos="0"/>
          <w:tab w:val="left" w:pos="270"/>
        </w:tabs>
        <w:spacing w:before="60" w:after="60" w:line="240" w:lineRule="auto"/>
        <w:ind w:hanging="153"/>
        <w:jc w:val="both"/>
        <w:rPr>
          <w:rFonts w:ascii="Times New Roman" w:hAnsi="Times New Roman"/>
          <w:sz w:val="26"/>
          <w:szCs w:val="26"/>
        </w:rPr>
      </w:pPr>
      <w:r w:rsidRPr="00411116">
        <w:rPr>
          <w:rFonts w:ascii="Times New Roman" w:hAnsi="Times New Roman"/>
          <w:sz w:val="26"/>
          <w:szCs w:val="26"/>
        </w:rPr>
        <w:t xml:space="preserve">EU không tuân thủ đầy đủ những quy định của WTO khi hạn chế </w:t>
      </w:r>
      <w:r>
        <w:rPr>
          <w:rFonts w:ascii="Times New Roman" w:hAnsi="Times New Roman"/>
          <w:sz w:val="26"/>
          <w:szCs w:val="26"/>
        </w:rPr>
        <w:t>nhập khẩu</w:t>
      </w:r>
      <w:r w:rsidRPr="00411116">
        <w:rPr>
          <w:rFonts w:ascii="Times New Roman" w:hAnsi="Times New Roman"/>
          <w:sz w:val="26"/>
          <w:szCs w:val="26"/>
        </w:rPr>
        <w:t xml:space="preserve"> các mặt hàng nhạy cảm như than, sắt và trợ cấp cho hàng nông sản của EU, làm cho giá nông sản của họ thấp hơn giá thị trường thế giới.</w:t>
      </w:r>
    </w:p>
    <w:p w14:paraId="0759BB25" w14:textId="3CB6B655" w:rsidR="004F18D6" w:rsidRPr="004F18D6" w:rsidRDefault="004F18D6" w:rsidP="004F18D6">
      <w:pPr>
        <w:pStyle w:val="TableParagraph"/>
        <w:numPr>
          <w:ilvl w:val="0"/>
          <w:numId w:val="9"/>
        </w:numPr>
        <w:spacing w:before="8"/>
        <w:jc w:val="both"/>
        <w:rPr>
          <w:b/>
          <w:color w:val="000000" w:themeColor="text1"/>
          <w:sz w:val="26"/>
          <w:szCs w:val="26"/>
          <w:lang w:val="vi-VN"/>
        </w:rPr>
      </w:pPr>
      <w:r w:rsidRPr="004F18D6">
        <w:rPr>
          <w:b/>
          <w:color w:val="000000" w:themeColor="text1"/>
          <w:sz w:val="26"/>
          <w:szCs w:val="26"/>
        </w:rPr>
        <w:t>PHẦN</w:t>
      </w:r>
      <w:r w:rsidRPr="004F18D6">
        <w:rPr>
          <w:b/>
          <w:color w:val="000000" w:themeColor="text1"/>
          <w:sz w:val="26"/>
          <w:szCs w:val="26"/>
          <w:lang w:val="vi-VN"/>
        </w:rPr>
        <w:t xml:space="preserve"> </w:t>
      </w:r>
      <w:r w:rsidRPr="004F18D6">
        <w:rPr>
          <w:b/>
          <w:color w:val="000000" w:themeColor="text1"/>
          <w:sz w:val="26"/>
          <w:szCs w:val="26"/>
        </w:rPr>
        <w:t>KỸ NĂNG</w:t>
      </w:r>
      <w:r w:rsidRPr="004F18D6">
        <w:rPr>
          <w:b/>
          <w:color w:val="000000" w:themeColor="text1"/>
          <w:sz w:val="26"/>
          <w:szCs w:val="26"/>
          <w:lang w:val="vi-VN"/>
        </w:rPr>
        <w:t xml:space="preserve"> (</w:t>
      </w:r>
      <w:r>
        <w:rPr>
          <w:b/>
          <w:color w:val="000000" w:themeColor="text1"/>
          <w:sz w:val="26"/>
          <w:szCs w:val="26"/>
          <w:lang w:val="vi-VN"/>
        </w:rPr>
        <w:t xml:space="preserve"> vẽ</w:t>
      </w:r>
      <w:r w:rsidRPr="004F18D6">
        <w:rPr>
          <w:b/>
          <w:color w:val="000000" w:themeColor="text1"/>
          <w:sz w:val="26"/>
          <w:szCs w:val="26"/>
          <w:lang w:val="vi-VN"/>
        </w:rPr>
        <w:t xml:space="preserve"> biểu đồ cột, đường)</w:t>
      </w:r>
    </w:p>
    <w:p w14:paraId="460D8005" w14:textId="77777777" w:rsidR="00BB7FE2" w:rsidRPr="004F18D6" w:rsidRDefault="00BB7FE2" w:rsidP="004F18D6">
      <w:pPr>
        <w:tabs>
          <w:tab w:val="left" w:pos="0"/>
          <w:tab w:val="left" w:pos="360"/>
        </w:tabs>
        <w:spacing w:before="60" w:after="60"/>
        <w:jc w:val="both"/>
        <w:rPr>
          <w:sz w:val="26"/>
          <w:szCs w:val="26"/>
          <w:lang w:val="vi-VN"/>
        </w:rPr>
      </w:pPr>
    </w:p>
    <w:p w14:paraId="2C761DE3" w14:textId="77777777" w:rsidR="00BB7FE2" w:rsidRPr="004F18D6" w:rsidRDefault="00BB7FE2" w:rsidP="004F18D6">
      <w:pPr>
        <w:jc w:val="both"/>
        <w:rPr>
          <w:sz w:val="26"/>
          <w:szCs w:val="26"/>
        </w:rPr>
      </w:pPr>
    </w:p>
    <w:sectPr w:rsidR="00BB7FE2" w:rsidRPr="004F18D6" w:rsidSect="004F18D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1" type="#_x0000_t75" style="width:11.4pt;height:11.4pt" o:bullet="t">
        <v:imagedata r:id="rId1" o:title="mso5880"/>
      </v:shape>
    </w:pict>
  </w:numPicBullet>
  <w:abstractNum w:abstractNumId="0" w15:restartNumberingAfterBreak="0">
    <w:nsid w:val="07880A5A"/>
    <w:multiLevelType w:val="hybridMultilevel"/>
    <w:tmpl w:val="82B60E04"/>
    <w:lvl w:ilvl="0" w:tplc="1454332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27CDF"/>
    <w:multiLevelType w:val="hybridMultilevel"/>
    <w:tmpl w:val="A8485DE8"/>
    <w:lvl w:ilvl="0" w:tplc="D02838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1C5022"/>
    <w:multiLevelType w:val="hybridMultilevel"/>
    <w:tmpl w:val="08006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3508F8"/>
    <w:multiLevelType w:val="hybridMultilevel"/>
    <w:tmpl w:val="41B0668C"/>
    <w:lvl w:ilvl="0" w:tplc="A4689702">
      <w:start w:val="1"/>
      <w:numFmt w:val="bullet"/>
      <w:lvlText w:val="-"/>
      <w:lvlJc w:val="left"/>
      <w:pPr>
        <w:ind w:left="990" w:hanging="360"/>
      </w:pPr>
      <w:rPr>
        <w:rFonts w:ascii="Times New Roman" w:eastAsiaTheme="minorHAnsi" w:hAnsi="Times New Roman" w:cs="Times New Roman" w:hint="default"/>
        <w:b/>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1A9577C"/>
    <w:multiLevelType w:val="hybridMultilevel"/>
    <w:tmpl w:val="0C4E734C"/>
    <w:lvl w:ilvl="0" w:tplc="C88641A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323A101E"/>
    <w:multiLevelType w:val="hybridMultilevel"/>
    <w:tmpl w:val="725EDA58"/>
    <w:lvl w:ilvl="0" w:tplc="08B0B61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38703F0"/>
    <w:multiLevelType w:val="hybridMultilevel"/>
    <w:tmpl w:val="7C5685EC"/>
    <w:lvl w:ilvl="0" w:tplc="5186077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114F2C"/>
    <w:multiLevelType w:val="hybridMultilevel"/>
    <w:tmpl w:val="EF9E0830"/>
    <w:lvl w:ilvl="0" w:tplc="67AE190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0E3F30"/>
    <w:multiLevelType w:val="hybridMultilevel"/>
    <w:tmpl w:val="AFD06328"/>
    <w:lvl w:ilvl="0" w:tplc="F7063486">
      <w:start w:val="1"/>
      <w:numFmt w:val="bullet"/>
      <w:lvlText w:val=""/>
      <w:lvlJc w:val="left"/>
      <w:pPr>
        <w:ind w:left="1260" w:hanging="360"/>
      </w:pPr>
      <w:rPr>
        <w:rFonts w:ascii="Wingdings" w:eastAsiaTheme="minorHAnsi"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4A143078"/>
    <w:multiLevelType w:val="hybridMultilevel"/>
    <w:tmpl w:val="6986AB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FF7A6F"/>
    <w:multiLevelType w:val="hybridMultilevel"/>
    <w:tmpl w:val="90EAFA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0399579">
    <w:abstractNumId w:val="2"/>
  </w:num>
  <w:num w:numId="2" w16cid:durableId="2109351006">
    <w:abstractNumId w:val="3"/>
  </w:num>
  <w:num w:numId="3" w16cid:durableId="1363433555">
    <w:abstractNumId w:val="8"/>
  </w:num>
  <w:num w:numId="4" w16cid:durableId="1078790959">
    <w:abstractNumId w:val="7"/>
  </w:num>
  <w:num w:numId="5" w16cid:durableId="850147041">
    <w:abstractNumId w:val="0"/>
  </w:num>
  <w:num w:numId="6" w16cid:durableId="652831991">
    <w:abstractNumId w:val="10"/>
  </w:num>
  <w:num w:numId="7" w16cid:durableId="834691234">
    <w:abstractNumId w:val="4"/>
  </w:num>
  <w:num w:numId="8" w16cid:durableId="925965823">
    <w:abstractNumId w:val="1"/>
  </w:num>
  <w:num w:numId="9" w16cid:durableId="2124494196">
    <w:abstractNumId w:val="9"/>
  </w:num>
  <w:num w:numId="10" w16cid:durableId="1328707274">
    <w:abstractNumId w:val="5"/>
  </w:num>
  <w:num w:numId="11" w16cid:durableId="135297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E2"/>
    <w:rsid w:val="004F18D6"/>
    <w:rsid w:val="00BB7F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B574"/>
  <w15:chartTrackingRefBased/>
  <w15:docId w15:val="{32680E30-5048-469F-A4FC-FD8016022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F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FE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FE2"/>
    <w:pPr>
      <w:spacing w:after="200" w:line="276" w:lineRule="auto"/>
      <w:ind w:left="720"/>
      <w:contextualSpacing/>
    </w:pPr>
    <w:rPr>
      <w:rFonts w:ascii="Calibri" w:eastAsia="Calibri" w:hAnsi="Calibri"/>
      <w:sz w:val="22"/>
      <w:szCs w:val="22"/>
    </w:rPr>
  </w:style>
  <w:style w:type="paragraph" w:customStyle="1" w:styleId="TableParagraph">
    <w:name w:val="Table Paragraph"/>
    <w:basedOn w:val="Normal"/>
    <w:uiPriority w:val="1"/>
    <w:qFormat/>
    <w:rsid w:val="004F18D6"/>
    <w:pPr>
      <w:widowControl w:val="0"/>
      <w:autoSpaceDE w:val="0"/>
      <w:autoSpaceDN w:val="0"/>
      <w:ind w:left="20"/>
    </w:pPr>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dc:creator>
  <cp:keywords/>
  <dc:description/>
  <cp:lastModifiedBy>Nguyen Thi Thao</cp:lastModifiedBy>
  <cp:revision>1</cp:revision>
  <dcterms:created xsi:type="dcterms:W3CDTF">2022-12-04T12:20:00Z</dcterms:created>
  <dcterms:modified xsi:type="dcterms:W3CDTF">2022-12-04T12:40:00Z</dcterms:modified>
</cp:coreProperties>
</file>