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61" w:rsidRPr="00FC5667" w:rsidRDefault="00FC5667" w:rsidP="00FC5667">
      <w:pPr>
        <w:jc w:val="center"/>
        <w:rPr>
          <w:b/>
          <w:sz w:val="26"/>
          <w:szCs w:val="26"/>
          <w:lang w:val="en-US"/>
        </w:rPr>
      </w:pPr>
      <w:r w:rsidRPr="00FC5667">
        <w:rPr>
          <w:b/>
          <w:sz w:val="26"/>
          <w:szCs w:val="26"/>
          <w:lang w:val="en-US"/>
        </w:rPr>
        <w:t>ĐỀ CƯƠNG ÔN THI HỌC KỲ 1 SINH HỌC 10</w:t>
      </w:r>
      <w:r>
        <w:rPr>
          <w:b/>
          <w:sz w:val="26"/>
          <w:szCs w:val="26"/>
          <w:lang w:val="en-US"/>
        </w:rPr>
        <w:t xml:space="preserve"> – DÀNH CH</w:t>
      </w:r>
      <w:r w:rsidR="000C7DC2">
        <w:rPr>
          <w:b/>
          <w:sz w:val="26"/>
          <w:szCs w:val="26"/>
          <w:lang w:val="en-US"/>
        </w:rPr>
        <w:t>O HỌC</w:t>
      </w:r>
      <w:bookmarkStart w:id="0" w:name="_GoBack"/>
      <w:bookmarkEnd w:id="0"/>
      <w:r>
        <w:rPr>
          <w:b/>
          <w:sz w:val="26"/>
          <w:szCs w:val="26"/>
          <w:lang w:val="en-US"/>
        </w:rPr>
        <w:t xml:space="preserve"> SINH HOÀ NHẬP</w:t>
      </w:r>
    </w:p>
    <w:p w:rsidR="00B513F8" w:rsidRPr="00FC5667" w:rsidRDefault="00B513F8" w:rsidP="00807369">
      <w:pPr>
        <w:keepNext/>
        <w:keepLines/>
        <w:spacing w:before="40"/>
        <w:jc w:val="center"/>
        <w:outlineLvl w:val="1"/>
        <w:rPr>
          <w:b/>
          <w:sz w:val="26"/>
          <w:szCs w:val="26"/>
          <w:lang w:val="en-US" w:eastAsia="en-US"/>
        </w:rPr>
      </w:pPr>
      <w:r w:rsidRPr="005F5111">
        <w:rPr>
          <w:b/>
          <w:sz w:val="26"/>
          <w:szCs w:val="26"/>
          <w:lang w:eastAsia="en-US"/>
        </w:rPr>
        <w:t>BÀI 8: TẾ BÀO NHÂN SƠ</w:t>
      </w:r>
      <w:r w:rsidR="00FC5667">
        <w:rPr>
          <w:b/>
          <w:sz w:val="26"/>
          <w:szCs w:val="26"/>
          <w:lang w:val="en-US" w:eastAsia="en-US"/>
        </w:rPr>
        <w:t xml:space="preserve"> </w:t>
      </w:r>
    </w:p>
    <w:p w:rsidR="00B513F8" w:rsidRPr="005F5111" w:rsidRDefault="00807369" w:rsidP="00807369">
      <w:pPr>
        <w:spacing w:before="60" w:after="60"/>
        <w:jc w:val="both"/>
        <w:rPr>
          <w:b/>
          <w:color w:val="000000"/>
          <w:sz w:val="26"/>
          <w:szCs w:val="26"/>
          <w:lang w:eastAsia="en-US"/>
        </w:rPr>
      </w:pPr>
      <w:r w:rsidRPr="005F5111">
        <w:rPr>
          <w:b/>
          <w:color w:val="000000"/>
          <w:sz w:val="26"/>
          <w:szCs w:val="26"/>
          <w:lang w:eastAsia="en-US"/>
        </w:rPr>
        <w:t>1</w:t>
      </w:r>
      <w:r w:rsidR="00B513F8" w:rsidRPr="005F5111">
        <w:rPr>
          <w:b/>
          <w:color w:val="000000"/>
          <w:sz w:val="26"/>
          <w:szCs w:val="26"/>
          <w:lang w:eastAsia="en-US"/>
        </w:rPr>
        <w:t>. Đặc điểm chung của tế bào nhân sơ</w:t>
      </w:r>
    </w:p>
    <w:p w:rsidR="00472562" w:rsidRPr="005F5111" w:rsidRDefault="00B513F8" w:rsidP="00807369">
      <w:pPr>
        <w:spacing w:before="60" w:after="60"/>
        <w:jc w:val="both"/>
        <w:rPr>
          <w:color w:val="000000"/>
          <w:sz w:val="26"/>
          <w:szCs w:val="26"/>
          <w:lang w:eastAsia="en-US"/>
        </w:rPr>
      </w:pPr>
      <w:r w:rsidRPr="005F5111">
        <w:rPr>
          <w:color w:val="000000"/>
          <w:sz w:val="26"/>
          <w:szCs w:val="26"/>
          <w:lang w:eastAsia="en-US"/>
        </w:rPr>
        <w:t xml:space="preserve">- Có kích thước nhỏ </w:t>
      </w:r>
    </w:p>
    <w:p w:rsidR="00472562" w:rsidRPr="005F5111" w:rsidRDefault="00B513F8" w:rsidP="00807369">
      <w:pPr>
        <w:spacing w:before="60" w:after="60"/>
        <w:jc w:val="both"/>
        <w:rPr>
          <w:color w:val="000000"/>
          <w:sz w:val="26"/>
          <w:szCs w:val="26"/>
          <w:lang w:eastAsia="en-US"/>
        </w:rPr>
      </w:pPr>
      <w:r w:rsidRPr="005F5111">
        <w:rPr>
          <w:color w:val="000000"/>
          <w:sz w:val="26"/>
          <w:szCs w:val="26"/>
          <w:lang w:eastAsia="en-US"/>
        </w:rPr>
        <w:t xml:space="preserve">- Chưa có nhân </w:t>
      </w:r>
      <w:r w:rsidR="00807369" w:rsidRPr="005F5111">
        <w:rPr>
          <w:color w:val="000000"/>
          <w:sz w:val="26"/>
          <w:szCs w:val="26"/>
          <w:lang w:eastAsia="en-US"/>
        </w:rPr>
        <w:t>hoàn chỉnh, chưa có màng nhân.</w:t>
      </w:r>
    </w:p>
    <w:p w:rsidR="00B513F8" w:rsidRPr="005F5111" w:rsidRDefault="00472562" w:rsidP="00807369">
      <w:pPr>
        <w:spacing w:before="60" w:after="60"/>
        <w:jc w:val="both"/>
        <w:rPr>
          <w:sz w:val="26"/>
          <w:szCs w:val="26"/>
          <w:lang w:val="en-US"/>
        </w:rPr>
      </w:pPr>
      <w:r w:rsidRPr="005F5111">
        <w:rPr>
          <w:color w:val="000000"/>
          <w:sz w:val="26"/>
          <w:szCs w:val="26"/>
          <w:lang w:val="en-US" w:eastAsia="en-US"/>
        </w:rPr>
        <w:t xml:space="preserve">- </w:t>
      </w:r>
      <w:r w:rsidRPr="005F5111">
        <w:rPr>
          <w:color w:val="000000"/>
          <w:sz w:val="26"/>
          <w:szCs w:val="26"/>
          <w:lang w:eastAsia="en-US"/>
        </w:rPr>
        <w:t>K</w:t>
      </w:r>
      <w:r w:rsidR="00B513F8" w:rsidRPr="005F5111">
        <w:rPr>
          <w:color w:val="000000"/>
          <w:sz w:val="26"/>
          <w:szCs w:val="26"/>
          <w:lang w:eastAsia="en-US"/>
        </w:rPr>
        <w:t>hông có các bào quan có màng bao bọc</w:t>
      </w:r>
      <w:r w:rsidR="00807369" w:rsidRPr="005F5111">
        <w:rPr>
          <w:color w:val="000000"/>
          <w:sz w:val="26"/>
          <w:szCs w:val="26"/>
          <w:lang w:val="en-US" w:eastAsia="en-US"/>
        </w:rPr>
        <w:t>.</w:t>
      </w:r>
      <w:r w:rsidR="00B513F8" w:rsidRPr="005F5111">
        <w:rPr>
          <w:color w:val="000000"/>
          <w:sz w:val="26"/>
          <w:szCs w:val="26"/>
          <w:lang w:eastAsia="en-US"/>
        </w:rPr>
        <w:t xml:space="preserve"> </w:t>
      </w:r>
    </w:p>
    <w:p w:rsidR="00B513F8" w:rsidRPr="005F5111" w:rsidRDefault="00807369" w:rsidP="00807369">
      <w:pPr>
        <w:spacing w:before="60" w:after="60"/>
        <w:jc w:val="both"/>
        <w:rPr>
          <w:b/>
          <w:color w:val="000000"/>
          <w:sz w:val="26"/>
          <w:szCs w:val="26"/>
          <w:lang w:val="en-US" w:eastAsia="en-US"/>
        </w:rPr>
      </w:pPr>
      <w:r w:rsidRPr="005F5111">
        <w:rPr>
          <w:b/>
          <w:color w:val="000000"/>
          <w:sz w:val="26"/>
          <w:szCs w:val="26"/>
          <w:lang w:eastAsia="en-US"/>
        </w:rPr>
        <w:t>2</w:t>
      </w:r>
      <w:r w:rsidR="00B513F8" w:rsidRPr="005F5111">
        <w:rPr>
          <w:b/>
          <w:color w:val="000000"/>
          <w:sz w:val="26"/>
          <w:szCs w:val="26"/>
          <w:lang w:eastAsia="en-US"/>
        </w:rPr>
        <w:t xml:space="preserve">. </w:t>
      </w:r>
      <w:proofErr w:type="spellStart"/>
      <w:r w:rsidR="00B513F8" w:rsidRPr="005F5111">
        <w:rPr>
          <w:b/>
          <w:color w:val="000000"/>
          <w:sz w:val="26"/>
          <w:szCs w:val="26"/>
          <w:lang w:val="en-US" w:eastAsia="en-US"/>
        </w:rPr>
        <w:t>Thành</w:t>
      </w:r>
      <w:proofErr w:type="spellEnd"/>
      <w:r w:rsidR="00B513F8" w:rsidRPr="005F5111">
        <w:rPr>
          <w:b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="00B513F8" w:rsidRPr="005F5111">
        <w:rPr>
          <w:b/>
          <w:color w:val="000000"/>
          <w:sz w:val="26"/>
          <w:szCs w:val="26"/>
          <w:lang w:val="en-US" w:eastAsia="en-US"/>
        </w:rPr>
        <w:t>tế</w:t>
      </w:r>
      <w:proofErr w:type="spellEnd"/>
      <w:r w:rsidR="00B513F8" w:rsidRPr="005F5111">
        <w:rPr>
          <w:b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="00B513F8" w:rsidRPr="005F5111">
        <w:rPr>
          <w:b/>
          <w:color w:val="000000"/>
          <w:sz w:val="26"/>
          <w:szCs w:val="26"/>
          <w:lang w:val="en-US" w:eastAsia="en-US"/>
        </w:rPr>
        <w:t>bào</w:t>
      </w:r>
      <w:proofErr w:type="spellEnd"/>
      <w:r w:rsidR="00472562" w:rsidRPr="005F5111">
        <w:rPr>
          <w:b/>
          <w:color w:val="000000"/>
          <w:sz w:val="26"/>
          <w:szCs w:val="26"/>
          <w:lang w:val="en-US" w:eastAsia="en-US"/>
        </w:rPr>
        <w:t xml:space="preserve"> </w:t>
      </w:r>
      <w:r w:rsidR="00472562" w:rsidRPr="005F5111">
        <w:rPr>
          <w:b/>
          <w:color w:val="000000"/>
          <w:sz w:val="26"/>
          <w:szCs w:val="26"/>
          <w:lang w:eastAsia="en-US"/>
        </w:rPr>
        <w:t>nhân sơ</w:t>
      </w:r>
    </w:p>
    <w:p w:rsidR="00472562" w:rsidRPr="005F5111" w:rsidRDefault="00B513F8" w:rsidP="00807369">
      <w:pPr>
        <w:spacing w:before="60" w:after="60"/>
        <w:jc w:val="both"/>
        <w:rPr>
          <w:color w:val="000000"/>
          <w:sz w:val="26"/>
          <w:szCs w:val="26"/>
          <w:lang w:val="en-US" w:eastAsia="en-US"/>
        </w:rPr>
      </w:pPr>
      <w:r w:rsidRPr="005F5111">
        <w:rPr>
          <w:color w:val="000000"/>
          <w:sz w:val="26"/>
          <w:szCs w:val="26"/>
          <w:lang w:eastAsia="en-US"/>
        </w:rPr>
        <w:t xml:space="preserve">- Thành tế bào được cấu tạo bởi peptidoglycan (gồm các chuỗi carbohydrate liên kết với peptide) </w:t>
      </w:r>
      <w:r w:rsidRPr="005F5111">
        <w:rPr>
          <w:color w:val="000000"/>
          <w:sz w:val="26"/>
          <w:szCs w:val="26"/>
          <w:lang w:val="en-US" w:eastAsia="en-US"/>
        </w:rPr>
        <w:t xml:space="preserve">        </w:t>
      </w:r>
    </w:p>
    <w:p w:rsidR="00B513F8" w:rsidRPr="005F5111" w:rsidRDefault="00472562" w:rsidP="00807369">
      <w:pPr>
        <w:spacing w:before="60" w:after="60"/>
        <w:jc w:val="both"/>
        <w:rPr>
          <w:color w:val="000000"/>
          <w:sz w:val="26"/>
          <w:szCs w:val="26"/>
          <w:lang w:eastAsia="en-US"/>
        </w:rPr>
      </w:pPr>
      <w:r w:rsidRPr="005F5111">
        <w:rPr>
          <w:color w:val="000000"/>
          <w:sz w:val="26"/>
          <w:szCs w:val="26"/>
          <w:lang w:val="en-US" w:eastAsia="en-US"/>
        </w:rPr>
        <w:t xml:space="preserve"> -</w:t>
      </w:r>
      <w:r w:rsidR="005E0DEF">
        <w:rPr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="005E0DEF">
        <w:rPr>
          <w:color w:val="000000"/>
          <w:sz w:val="26"/>
          <w:szCs w:val="26"/>
          <w:lang w:val="en-US" w:eastAsia="en-US"/>
        </w:rPr>
        <w:t>Chức</w:t>
      </w:r>
      <w:proofErr w:type="spellEnd"/>
      <w:r w:rsidR="005E0DEF">
        <w:rPr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="005E0DEF">
        <w:rPr>
          <w:color w:val="000000"/>
          <w:sz w:val="26"/>
          <w:szCs w:val="26"/>
          <w:lang w:val="en-US" w:eastAsia="en-US"/>
        </w:rPr>
        <w:t>năng</w:t>
      </w:r>
      <w:proofErr w:type="spellEnd"/>
      <w:r w:rsidR="00B513F8" w:rsidRPr="005F5111">
        <w:rPr>
          <w:color w:val="000000"/>
          <w:sz w:val="26"/>
          <w:szCs w:val="26"/>
          <w:lang w:val="en-US" w:eastAsia="en-US"/>
        </w:rPr>
        <w:t>:</w:t>
      </w:r>
      <w:r w:rsidR="00B513F8" w:rsidRPr="005F5111">
        <w:rPr>
          <w:color w:val="000000"/>
          <w:sz w:val="26"/>
          <w:szCs w:val="26"/>
          <w:lang w:eastAsia="en-US"/>
        </w:rPr>
        <w:t xml:space="preserve"> quy định hình dạng và bảo vệ tế bào, chống lại áp lực của nước đi vào tế bào.</w:t>
      </w:r>
    </w:p>
    <w:p w:rsidR="00472562" w:rsidRPr="005F5111" w:rsidRDefault="00B513F8" w:rsidP="00807369">
      <w:pPr>
        <w:spacing w:before="60" w:after="60"/>
        <w:jc w:val="both"/>
        <w:rPr>
          <w:color w:val="000000"/>
          <w:sz w:val="26"/>
          <w:szCs w:val="26"/>
          <w:lang w:val="en-US" w:eastAsia="en-US"/>
        </w:rPr>
      </w:pPr>
      <w:r w:rsidRPr="005F5111">
        <w:rPr>
          <w:color w:val="000000"/>
          <w:sz w:val="26"/>
          <w:szCs w:val="26"/>
          <w:lang w:eastAsia="en-US"/>
        </w:rPr>
        <w:t xml:space="preserve">- Dựa vào cấu trúc và thành phần hóa học của lớp peptidoglycan, vi khuẩn được chia thành hai loại: </w:t>
      </w:r>
      <w:r w:rsidRPr="005F5111">
        <w:rPr>
          <w:color w:val="000000"/>
          <w:sz w:val="26"/>
          <w:szCs w:val="26"/>
          <w:lang w:val="en-US" w:eastAsia="en-US"/>
        </w:rPr>
        <w:t xml:space="preserve"> </w:t>
      </w:r>
    </w:p>
    <w:p w:rsidR="00B513F8" w:rsidRPr="005F5111" w:rsidRDefault="00B513F8" w:rsidP="00807369">
      <w:pPr>
        <w:spacing w:before="60" w:after="60"/>
        <w:jc w:val="both"/>
        <w:rPr>
          <w:color w:val="000000"/>
          <w:sz w:val="26"/>
          <w:szCs w:val="26"/>
          <w:lang w:val="en-US" w:eastAsia="en-US"/>
        </w:rPr>
      </w:pPr>
      <w:r w:rsidRPr="005F5111">
        <w:rPr>
          <w:color w:val="000000"/>
          <w:sz w:val="26"/>
          <w:szCs w:val="26"/>
          <w:lang w:val="en-US" w:eastAsia="en-US"/>
        </w:rPr>
        <w:t xml:space="preserve">+ </w:t>
      </w:r>
      <w:r w:rsidRPr="005F5111">
        <w:rPr>
          <w:color w:val="000000"/>
          <w:sz w:val="26"/>
          <w:szCs w:val="26"/>
          <w:lang w:eastAsia="en-US"/>
        </w:rPr>
        <w:t>Gram dương</w:t>
      </w:r>
      <w:r w:rsidR="00807369" w:rsidRPr="005F5111">
        <w:rPr>
          <w:color w:val="000000"/>
          <w:sz w:val="26"/>
          <w:szCs w:val="26"/>
          <w:lang w:val="en-US" w:eastAsia="en-US"/>
        </w:rPr>
        <w:t xml:space="preserve">: </w:t>
      </w:r>
      <w:proofErr w:type="spellStart"/>
      <w:r w:rsidR="00807369" w:rsidRPr="005F5111">
        <w:rPr>
          <w:color w:val="000000"/>
          <w:sz w:val="26"/>
          <w:szCs w:val="26"/>
          <w:lang w:val="en-US" w:eastAsia="en-US"/>
        </w:rPr>
        <w:t>màu</w:t>
      </w:r>
      <w:proofErr w:type="spellEnd"/>
      <w:r w:rsidR="00807369" w:rsidRPr="005F5111">
        <w:rPr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="00807369" w:rsidRPr="005F5111">
        <w:rPr>
          <w:color w:val="000000"/>
          <w:sz w:val="26"/>
          <w:szCs w:val="26"/>
          <w:lang w:val="en-US" w:eastAsia="en-US"/>
        </w:rPr>
        <w:t>tím</w:t>
      </w:r>
      <w:proofErr w:type="spellEnd"/>
      <w:r w:rsidRPr="005F5111">
        <w:rPr>
          <w:color w:val="000000"/>
          <w:sz w:val="26"/>
          <w:szCs w:val="26"/>
          <w:lang w:val="en-US" w:eastAsia="en-US"/>
        </w:rPr>
        <w:t xml:space="preserve">, </w:t>
      </w:r>
      <w:proofErr w:type="spellStart"/>
      <w:r w:rsidRPr="005F5111">
        <w:rPr>
          <w:color w:val="000000"/>
          <w:sz w:val="26"/>
          <w:szCs w:val="26"/>
          <w:lang w:val="en-US" w:eastAsia="en-US"/>
        </w:rPr>
        <w:t>thành</w:t>
      </w:r>
      <w:proofErr w:type="spellEnd"/>
      <w:r w:rsidRPr="005F5111">
        <w:rPr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color w:val="000000"/>
          <w:sz w:val="26"/>
          <w:szCs w:val="26"/>
          <w:lang w:val="en-US" w:eastAsia="en-US"/>
        </w:rPr>
        <w:t>dày</w:t>
      </w:r>
      <w:proofErr w:type="spellEnd"/>
      <w:r w:rsidRPr="005F5111">
        <w:rPr>
          <w:color w:val="000000"/>
          <w:sz w:val="26"/>
          <w:szCs w:val="26"/>
          <w:lang w:eastAsia="en-US"/>
        </w:rPr>
        <w:t xml:space="preserve"> </w:t>
      </w:r>
    </w:p>
    <w:p w:rsidR="00B513F8" w:rsidRPr="005F5111" w:rsidRDefault="00B513F8" w:rsidP="00807369">
      <w:pPr>
        <w:spacing w:before="60" w:after="60"/>
        <w:jc w:val="both"/>
        <w:rPr>
          <w:color w:val="000000"/>
          <w:sz w:val="26"/>
          <w:szCs w:val="26"/>
          <w:lang w:val="en-US" w:eastAsia="en-US"/>
        </w:rPr>
      </w:pPr>
      <w:r w:rsidRPr="005F5111">
        <w:rPr>
          <w:color w:val="000000"/>
          <w:sz w:val="26"/>
          <w:szCs w:val="26"/>
          <w:lang w:val="en-US" w:eastAsia="en-US"/>
        </w:rPr>
        <w:t xml:space="preserve">+ </w:t>
      </w:r>
      <w:r w:rsidRPr="005F5111">
        <w:rPr>
          <w:color w:val="000000"/>
          <w:sz w:val="26"/>
          <w:szCs w:val="26"/>
          <w:lang w:eastAsia="en-US"/>
        </w:rPr>
        <w:t>Gram âm</w:t>
      </w:r>
      <w:r w:rsidRPr="005F5111">
        <w:rPr>
          <w:color w:val="000000"/>
          <w:sz w:val="26"/>
          <w:szCs w:val="26"/>
          <w:lang w:val="en-US" w:eastAsia="en-US"/>
        </w:rPr>
        <w:t xml:space="preserve">: </w:t>
      </w:r>
      <w:proofErr w:type="spellStart"/>
      <w:r w:rsidRPr="005F5111">
        <w:rPr>
          <w:color w:val="000000"/>
          <w:sz w:val="26"/>
          <w:szCs w:val="26"/>
          <w:lang w:val="en-US" w:eastAsia="en-US"/>
        </w:rPr>
        <w:t>màu</w:t>
      </w:r>
      <w:proofErr w:type="spellEnd"/>
      <w:r w:rsidRPr="005F5111">
        <w:rPr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color w:val="000000"/>
          <w:sz w:val="26"/>
          <w:szCs w:val="26"/>
          <w:lang w:val="en-US" w:eastAsia="en-US"/>
        </w:rPr>
        <w:t>đỏ</w:t>
      </w:r>
      <w:proofErr w:type="spellEnd"/>
      <w:r w:rsidRPr="005F5111">
        <w:rPr>
          <w:color w:val="000000"/>
          <w:sz w:val="26"/>
          <w:szCs w:val="26"/>
          <w:lang w:val="en-US" w:eastAsia="en-US"/>
        </w:rPr>
        <w:t xml:space="preserve">, </w:t>
      </w:r>
      <w:proofErr w:type="spellStart"/>
      <w:r w:rsidRPr="005F5111">
        <w:rPr>
          <w:color w:val="000000"/>
          <w:sz w:val="26"/>
          <w:szCs w:val="26"/>
          <w:lang w:val="en-US" w:eastAsia="en-US"/>
        </w:rPr>
        <w:t>thành</w:t>
      </w:r>
      <w:proofErr w:type="spellEnd"/>
      <w:r w:rsidRPr="005F5111">
        <w:rPr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color w:val="000000"/>
          <w:sz w:val="26"/>
          <w:szCs w:val="26"/>
          <w:lang w:val="en-US" w:eastAsia="en-US"/>
        </w:rPr>
        <w:t>mỏng</w:t>
      </w:r>
      <w:proofErr w:type="spellEnd"/>
    </w:p>
    <w:p w:rsidR="00B513F8" w:rsidRPr="005F5111" w:rsidRDefault="00B513F8" w:rsidP="005E0DEF">
      <w:pPr>
        <w:jc w:val="center"/>
        <w:rPr>
          <w:b/>
          <w:sz w:val="26"/>
          <w:szCs w:val="26"/>
          <w:lang w:val="en-US"/>
        </w:rPr>
      </w:pPr>
      <w:r w:rsidRPr="005F5111">
        <w:rPr>
          <w:b/>
          <w:sz w:val="26"/>
          <w:szCs w:val="26"/>
          <w:lang w:val="en-US"/>
        </w:rPr>
        <w:t>BÀI 9: TẾ BÀO NHÂN THỰC</w:t>
      </w:r>
    </w:p>
    <w:p w:rsidR="00B513F8" w:rsidRPr="005F5111" w:rsidRDefault="00807369" w:rsidP="00807369">
      <w:pPr>
        <w:jc w:val="both"/>
        <w:rPr>
          <w:b/>
          <w:sz w:val="26"/>
          <w:szCs w:val="26"/>
          <w:lang w:val="en-US"/>
        </w:rPr>
      </w:pPr>
      <w:r w:rsidRPr="005F5111">
        <w:rPr>
          <w:b/>
          <w:sz w:val="26"/>
          <w:szCs w:val="26"/>
          <w:lang w:val="en-US"/>
        </w:rPr>
        <w:t>1</w:t>
      </w:r>
      <w:r w:rsidR="00B513F8" w:rsidRPr="005F5111">
        <w:rPr>
          <w:b/>
          <w:sz w:val="26"/>
          <w:szCs w:val="26"/>
          <w:lang w:val="en-US"/>
        </w:rPr>
        <w:t xml:space="preserve">. </w:t>
      </w:r>
      <w:proofErr w:type="spellStart"/>
      <w:r w:rsidR="00B513F8" w:rsidRPr="005F5111">
        <w:rPr>
          <w:b/>
          <w:sz w:val="26"/>
          <w:szCs w:val="26"/>
          <w:lang w:val="en-US"/>
        </w:rPr>
        <w:t>Đặc</w:t>
      </w:r>
      <w:proofErr w:type="spellEnd"/>
      <w:r w:rsidR="00B513F8" w:rsidRPr="005F5111">
        <w:rPr>
          <w:b/>
          <w:sz w:val="26"/>
          <w:szCs w:val="26"/>
          <w:lang w:val="en-US"/>
        </w:rPr>
        <w:t xml:space="preserve"> </w:t>
      </w:r>
      <w:proofErr w:type="spellStart"/>
      <w:r w:rsidR="00B513F8" w:rsidRPr="005F5111">
        <w:rPr>
          <w:b/>
          <w:sz w:val="26"/>
          <w:szCs w:val="26"/>
          <w:lang w:val="en-US"/>
        </w:rPr>
        <w:t>điểm</w:t>
      </w:r>
      <w:proofErr w:type="spellEnd"/>
      <w:r w:rsidR="00B513F8" w:rsidRPr="005F5111">
        <w:rPr>
          <w:b/>
          <w:sz w:val="26"/>
          <w:szCs w:val="26"/>
          <w:lang w:val="en-US"/>
        </w:rPr>
        <w:t xml:space="preserve"> </w:t>
      </w:r>
      <w:proofErr w:type="spellStart"/>
      <w:r w:rsidR="00B513F8" w:rsidRPr="005F5111">
        <w:rPr>
          <w:b/>
          <w:sz w:val="26"/>
          <w:szCs w:val="26"/>
          <w:lang w:val="en-US"/>
        </w:rPr>
        <w:t>chung</w:t>
      </w:r>
      <w:proofErr w:type="spellEnd"/>
      <w:r w:rsidR="00B513F8" w:rsidRPr="005F5111">
        <w:rPr>
          <w:b/>
          <w:sz w:val="26"/>
          <w:szCs w:val="26"/>
          <w:lang w:val="en-US"/>
        </w:rPr>
        <w:t xml:space="preserve"> </w:t>
      </w:r>
      <w:proofErr w:type="spellStart"/>
      <w:r w:rsidR="00B513F8" w:rsidRPr="005F5111">
        <w:rPr>
          <w:b/>
          <w:sz w:val="26"/>
          <w:szCs w:val="26"/>
          <w:lang w:val="en-US"/>
        </w:rPr>
        <w:t>của</w:t>
      </w:r>
      <w:proofErr w:type="spellEnd"/>
      <w:r w:rsidR="00B513F8" w:rsidRPr="005F5111">
        <w:rPr>
          <w:b/>
          <w:sz w:val="26"/>
          <w:szCs w:val="26"/>
          <w:lang w:val="en-US"/>
        </w:rPr>
        <w:t xml:space="preserve"> </w:t>
      </w:r>
      <w:proofErr w:type="spellStart"/>
      <w:r w:rsidR="00B513F8" w:rsidRPr="005F5111">
        <w:rPr>
          <w:b/>
          <w:sz w:val="26"/>
          <w:szCs w:val="26"/>
          <w:lang w:val="en-US"/>
        </w:rPr>
        <w:t>tế</w:t>
      </w:r>
      <w:proofErr w:type="spellEnd"/>
      <w:r w:rsidR="00B513F8" w:rsidRPr="005F5111">
        <w:rPr>
          <w:b/>
          <w:sz w:val="26"/>
          <w:szCs w:val="26"/>
          <w:lang w:val="en-US"/>
        </w:rPr>
        <w:t xml:space="preserve"> </w:t>
      </w:r>
      <w:proofErr w:type="spellStart"/>
      <w:r w:rsidR="00B513F8" w:rsidRPr="005F5111">
        <w:rPr>
          <w:b/>
          <w:sz w:val="26"/>
          <w:szCs w:val="26"/>
          <w:lang w:val="en-US"/>
        </w:rPr>
        <w:t>bào</w:t>
      </w:r>
      <w:proofErr w:type="spellEnd"/>
      <w:r w:rsidR="00B513F8" w:rsidRPr="005F5111">
        <w:rPr>
          <w:b/>
          <w:sz w:val="26"/>
          <w:szCs w:val="26"/>
          <w:lang w:val="en-US"/>
        </w:rPr>
        <w:t xml:space="preserve"> </w:t>
      </w:r>
      <w:proofErr w:type="spellStart"/>
      <w:r w:rsidR="00B513F8" w:rsidRPr="005F5111">
        <w:rPr>
          <w:b/>
          <w:sz w:val="26"/>
          <w:szCs w:val="26"/>
          <w:lang w:val="en-US"/>
        </w:rPr>
        <w:t>nhân</w:t>
      </w:r>
      <w:proofErr w:type="spellEnd"/>
      <w:r w:rsidR="00B513F8" w:rsidRPr="005F5111">
        <w:rPr>
          <w:b/>
          <w:sz w:val="26"/>
          <w:szCs w:val="26"/>
          <w:lang w:val="en-US"/>
        </w:rPr>
        <w:t xml:space="preserve"> </w:t>
      </w:r>
      <w:proofErr w:type="spellStart"/>
      <w:r w:rsidR="00B513F8" w:rsidRPr="005F5111">
        <w:rPr>
          <w:b/>
          <w:sz w:val="26"/>
          <w:szCs w:val="26"/>
          <w:lang w:val="en-US"/>
        </w:rPr>
        <w:t>thực</w:t>
      </w:r>
      <w:proofErr w:type="spellEnd"/>
    </w:p>
    <w:p w:rsidR="005A787A" w:rsidRPr="005F5111" w:rsidRDefault="005A787A" w:rsidP="00807369">
      <w:pPr>
        <w:ind w:firstLine="270"/>
        <w:jc w:val="both"/>
        <w:rPr>
          <w:sz w:val="26"/>
          <w:szCs w:val="26"/>
          <w:highlight w:val="white"/>
        </w:rPr>
      </w:pPr>
      <w:r w:rsidRPr="005F5111">
        <w:rPr>
          <w:sz w:val="26"/>
          <w:szCs w:val="26"/>
          <w:highlight w:val="white"/>
        </w:rPr>
        <w:t>- Có kích thước lớn và cấu tạo phức tạp.</w:t>
      </w:r>
    </w:p>
    <w:p w:rsidR="005A787A" w:rsidRPr="005F5111" w:rsidRDefault="005A787A" w:rsidP="00807369">
      <w:pPr>
        <w:ind w:firstLine="270"/>
        <w:jc w:val="both"/>
        <w:rPr>
          <w:sz w:val="26"/>
          <w:szCs w:val="26"/>
          <w:highlight w:val="white"/>
        </w:rPr>
      </w:pPr>
      <w:r w:rsidRPr="005F5111">
        <w:rPr>
          <w:sz w:val="26"/>
          <w:szCs w:val="26"/>
          <w:highlight w:val="white"/>
        </w:rPr>
        <w:t>- Có nhân hoàn chỉnh, nhân được bao bọc bởi màng nhân.</w:t>
      </w:r>
    </w:p>
    <w:p w:rsidR="005A787A" w:rsidRPr="005F5111" w:rsidRDefault="005A787A" w:rsidP="00807369">
      <w:pPr>
        <w:ind w:firstLine="270"/>
        <w:jc w:val="both"/>
        <w:rPr>
          <w:sz w:val="26"/>
          <w:szCs w:val="26"/>
          <w:highlight w:val="white"/>
        </w:rPr>
      </w:pPr>
      <w:r w:rsidRPr="005F5111">
        <w:rPr>
          <w:sz w:val="26"/>
          <w:szCs w:val="26"/>
          <w:highlight w:val="white"/>
        </w:rPr>
        <w:t>- Tế bào chất được chia thành các xoang riêng biệt nhờ hệ thống nội màng.</w:t>
      </w:r>
    </w:p>
    <w:p w:rsidR="005A787A" w:rsidRPr="005F5111" w:rsidRDefault="005A787A" w:rsidP="00807369">
      <w:pPr>
        <w:ind w:firstLine="270"/>
        <w:jc w:val="both"/>
        <w:rPr>
          <w:sz w:val="26"/>
          <w:szCs w:val="26"/>
          <w:highlight w:val="white"/>
        </w:rPr>
      </w:pPr>
      <w:r w:rsidRPr="005F5111">
        <w:rPr>
          <w:sz w:val="26"/>
          <w:szCs w:val="26"/>
          <w:highlight w:val="white"/>
        </w:rPr>
        <w:t>- Có nhiều bào quan có màng bao bọc.</w:t>
      </w:r>
    </w:p>
    <w:p w:rsidR="00B513F8" w:rsidRPr="005F5111" w:rsidRDefault="005F5111" w:rsidP="00807369">
      <w:pPr>
        <w:jc w:val="both"/>
        <w:rPr>
          <w:b/>
          <w:sz w:val="26"/>
          <w:szCs w:val="26"/>
          <w:lang w:val="en-US" w:eastAsia="en-US"/>
        </w:rPr>
      </w:pPr>
      <w:r w:rsidRPr="005F5111">
        <w:rPr>
          <w:b/>
          <w:sz w:val="26"/>
          <w:szCs w:val="26"/>
          <w:lang w:val="en-US" w:eastAsia="en-US"/>
        </w:rPr>
        <w:t>2</w:t>
      </w:r>
      <w:r w:rsidR="00B513F8" w:rsidRPr="005F5111">
        <w:rPr>
          <w:b/>
          <w:sz w:val="26"/>
          <w:szCs w:val="26"/>
          <w:lang w:val="en-US" w:eastAsia="en-US"/>
        </w:rPr>
        <w:t xml:space="preserve">. </w:t>
      </w:r>
      <w:proofErr w:type="spellStart"/>
      <w:r w:rsidR="00B513F8" w:rsidRPr="005F5111">
        <w:rPr>
          <w:b/>
          <w:sz w:val="26"/>
          <w:szCs w:val="26"/>
          <w:lang w:val="en-US" w:eastAsia="en-US"/>
        </w:rPr>
        <w:t>Nhân</w:t>
      </w:r>
      <w:proofErr w:type="spellEnd"/>
      <w:r w:rsidR="00B513F8" w:rsidRPr="005F5111">
        <w:rPr>
          <w:b/>
          <w:sz w:val="26"/>
          <w:szCs w:val="26"/>
          <w:lang w:val="en-US" w:eastAsia="en-US"/>
        </w:rPr>
        <w:t xml:space="preserve"> </w:t>
      </w:r>
      <w:proofErr w:type="spellStart"/>
      <w:r w:rsidR="00B513F8" w:rsidRPr="005F5111">
        <w:rPr>
          <w:b/>
          <w:sz w:val="26"/>
          <w:szCs w:val="26"/>
          <w:lang w:val="en-US" w:eastAsia="en-US"/>
        </w:rPr>
        <w:t>tế</w:t>
      </w:r>
      <w:proofErr w:type="spellEnd"/>
      <w:r w:rsidR="00B513F8" w:rsidRPr="005F5111">
        <w:rPr>
          <w:b/>
          <w:sz w:val="26"/>
          <w:szCs w:val="26"/>
          <w:lang w:val="en-US" w:eastAsia="en-US"/>
        </w:rPr>
        <w:t xml:space="preserve"> </w:t>
      </w:r>
      <w:proofErr w:type="spellStart"/>
      <w:r w:rsidR="00B513F8" w:rsidRPr="005F5111">
        <w:rPr>
          <w:b/>
          <w:sz w:val="26"/>
          <w:szCs w:val="26"/>
          <w:lang w:val="en-US" w:eastAsia="en-US"/>
        </w:rPr>
        <w:t>bào</w:t>
      </w:r>
      <w:proofErr w:type="spellEnd"/>
    </w:p>
    <w:p w:rsidR="00B513F8" w:rsidRPr="005F5111" w:rsidRDefault="00B513F8" w:rsidP="00807369">
      <w:pPr>
        <w:ind w:firstLine="142"/>
        <w:jc w:val="both"/>
        <w:rPr>
          <w:i/>
          <w:sz w:val="26"/>
          <w:szCs w:val="26"/>
          <w:lang w:val="en-US" w:eastAsia="en-US"/>
        </w:rPr>
      </w:pPr>
      <w:r w:rsidRPr="005F5111">
        <w:rPr>
          <w:i/>
          <w:sz w:val="26"/>
          <w:szCs w:val="26"/>
          <w:lang w:val="en-US" w:eastAsia="en-US"/>
        </w:rPr>
        <w:t xml:space="preserve">* </w:t>
      </w:r>
      <w:proofErr w:type="spellStart"/>
      <w:r w:rsidRPr="005F5111">
        <w:rPr>
          <w:i/>
          <w:sz w:val="26"/>
          <w:szCs w:val="26"/>
          <w:lang w:val="en-US" w:eastAsia="en-US"/>
        </w:rPr>
        <w:t>Cấu</w:t>
      </w:r>
      <w:proofErr w:type="spellEnd"/>
      <w:r w:rsidRPr="005F5111">
        <w:rPr>
          <w:i/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i/>
          <w:sz w:val="26"/>
          <w:szCs w:val="26"/>
          <w:lang w:val="en-US" w:eastAsia="en-US"/>
        </w:rPr>
        <w:t>trúc</w:t>
      </w:r>
      <w:proofErr w:type="spellEnd"/>
      <w:r w:rsidRPr="005F5111">
        <w:rPr>
          <w:i/>
          <w:sz w:val="26"/>
          <w:szCs w:val="26"/>
          <w:lang w:val="en-US" w:eastAsia="en-US"/>
        </w:rPr>
        <w:t>:</w:t>
      </w:r>
    </w:p>
    <w:p w:rsidR="00B513F8" w:rsidRPr="005F5111" w:rsidRDefault="00B513F8" w:rsidP="00807369">
      <w:pPr>
        <w:ind w:firstLine="284"/>
        <w:jc w:val="both"/>
        <w:rPr>
          <w:sz w:val="26"/>
          <w:szCs w:val="26"/>
          <w:lang w:val="en-US" w:eastAsia="en-US"/>
        </w:rPr>
      </w:pPr>
      <w:r w:rsidRPr="005F5111">
        <w:rPr>
          <w:sz w:val="26"/>
          <w:szCs w:val="26"/>
          <w:lang w:val="en-US" w:eastAsia="en-US"/>
        </w:rPr>
        <w:t xml:space="preserve">- </w:t>
      </w:r>
      <w:proofErr w:type="spellStart"/>
      <w:r w:rsidRPr="005F5111">
        <w:rPr>
          <w:sz w:val="26"/>
          <w:szCs w:val="26"/>
          <w:lang w:val="en-US" w:eastAsia="en-US"/>
        </w:rPr>
        <w:t>Hình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bầu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dục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hoặc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cầu</w:t>
      </w:r>
      <w:proofErr w:type="spellEnd"/>
      <w:r w:rsidRPr="005F5111">
        <w:rPr>
          <w:sz w:val="26"/>
          <w:szCs w:val="26"/>
          <w:lang w:val="en-US" w:eastAsia="en-US"/>
        </w:rPr>
        <w:t xml:space="preserve">, </w:t>
      </w:r>
      <w:proofErr w:type="spellStart"/>
      <w:r w:rsidRPr="005F5111">
        <w:rPr>
          <w:sz w:val="26"/>
          <w:szCs w:val="26"/>
          <w:lang w:val="en-US" w:eastAsia="en-US"/>
        </w:rPr>
        <w:t>đường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kính</w:t>
      </w:r>
      <w:proofErr w:type="spellEnd"/>
      <w:r w:rsidRPr="005F5111">
        <w:rPr>
          <w:sz w:val="26"/>
          <w:szCs w:val="26"/>
          <w:lang w:val="en-US" w:eastAsia="en-US"/>
        </w:rPr>
        <w:t xml:space="preserve"> 5µm.</w:t>
      </w:r>
    </w:p>
    <w:p w:rsidR="00B513F8" w:rsidRPr="005F5111" w:rsidRDefault="00B513F8" w:rsidP="00807369">
      <w:pPr>
        <w:ind w:firstLine="284"/>
        <w:jc w:val="both"/>
        <w:rPr>
          <w:sz w:val="26"/>
          <w:szCs w:val="26"/>
          <w:lang w:val="en-US" w:eastAsia="en-US"/>
        </w:rPr>
      </w:pPr>
      <w:r w:rsidRPr="005F5111">
        <w:rPr>
          <w:sz w:val="26"/>
          <w:szCs w:val="26"/>
          <w:lang w:val="en-US" w:eastAsia="en-US"/>
        </w:rPr>
        <w:t xml:space="preserve">- </w:t>
      </w:r>
      <w:proofErr w:type="spellStart"/>
      <w:r w:rsidRPr="005F5111">
        <w:rPr>
          <w:sz w:val="26"/>
          <w:szCs w:val="26"/>
          <w:lang w:val="en-US" w:eastAsia="en-US"/>
        </w:rPr>
        <w:t>Ngoài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có</w:t>
      </w:r>
      <w:proofErr w:type="spellEnd"/>
      <w:r w:rsidRPr="005F5111">
        <w:rPr>
          <w:sz w:val="26"/>
          <w:szCs w:val="26"/>
          <w:lang w:val="en-US" w:eastAsia="en-US"/>
        </w:rPr>
        <w:t xml:space="preserve"> 2 </w:t>
      </w:r>
      <w:proofErr w:type="spellStart"/>
      <w:r w:rsidRPr="005F5111">
        <w:rPr>
          <w:sz w:val="26"/>
          <w:szCs w:val="26"/>
          <w:lang w:val="en-US" w:eastAsia="en-US"/>
        </w:rPr>
        <w:t>lớp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màng</w:t>
      </w:r>
      <w:proofErr w:type="spellEnd"/>
      <w:r w:rsidRPr="005F5111">
        <w:rPr>
          <w:sz w:val="26"/>
          <w:szCs w:val="26"/>
          <w:lang w:val="en-US" w:eastAsia="en-US"/>
        </w:rPr>
        <w:t xml:space="preserve">, </w:t>
      </w:r>
      <w:proofErr w:type="spellStart"/>
      <w:r w:rsidRPr="005F5111">
        <w:rPr>
          <w:sz w:val="26"/>
          <w:szCs w:val="26"/>
          <w:lang w:val="en-US" w:eastAsia="en-US"/>
        </w:rPr>
        <w:t>trên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màng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có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đính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các</w:t>
      </w:r>
      <w:proofErr w:type="spellEnd"/>
      <w:r w:rsidRPr="005F5111">
        <w:rPr>
          <w:sz w:val="26"/>
          <w:szCs w:val="26"/>
          <w:lang w:val="en-US" w:eastAsia="en-US"/>
        </w:rPr>
        <w:t xml:space="preserve"> ribosome </w:t>
      </w:r>
      <w:proofErr w:type="spellStart"/>
      <w:r w:rsidRPr="005F5111">
        <w:rPr>
          <w:sz w:val="26"/>
          <w:szCs w:val="26"/>
          <w:lang w:val="en-US" w:eastAsia="en-US"/>
        </w:rPr>
        <w:t>và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có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lỗ</w:t>
      </w:r>
      <w:proofErr w:type="spellEnd"/>
      <w:r w:rsidRPr="005F5111">
        <w:rPr>
          <w:sz w:val="26"/>
          <w:szCs w:val="26"/>
          <w:lang w:val="en-US" w:eastAsia="en-US"/>
        </w:rPr>
        <w:t>.</w:t>
      </w:r>
    </w:p>
    <w:p w:rsidR="00B513F8" w:rsidRPr="005F5111" w:rsidRDefault="00B513F8" w:rsidP="00807369">
      <w:pPr>
        <w:ind w:firstLine="284"/>
        <w:jc w:val="both"/>
        <w:rPr>
          <w:sz w:val="26"/>
          <w:szCs w:val="26"/>
          <w:lang w:val="en-US" w:eastAsia="en-US"/>
        </w:rPr>
      </w:pPr>
      <w:r w:rsidRPr="005F5111">
        <w:rPr>
          <w:sz w:val="26"/>
          <w:szCs w:val="26"/>
          <w:lang w:val="en-US" w:eastAsia="en-US"/>
        </w:rPr>
        <w:t xml:space="preserve">- </w:t>
      </w:r>
      <w:proofErr w:type="spellStart"/>
      <w:r w:rsidRPr="005F5111">
        <w:rPr>
          <w:sz w:val="26"/>
          <w:szCs w:val="26"/>
          <w:lang w:val="en-US" w:eastAsia="en-US"/>
        </w:rPr>
        <w:t>Trong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là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dịch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nhân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chứa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chất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nhiễm</w:t>
      </w:r>
      <w:proofErr w:type="spellEnd"/>
      <w:r w:rsidRPr="005F5111">
        <w:rPr>
          <w:sz w:val="26"/>
          <w:szCs w:val="26"/>
          <w:lang w:val="en-US" w:eastAsia="en-US"/>
        </w:rPr>
        <w:t xml:space="preserve"> sắc </w:t>
      </w:r>
      <w:r w:rsidR="005F5111" w:rsidRPr="005F5111">
        <w:rPr>
          <w:sz w:val="26"/>
          <w:szCs w:val="26"/>
          <w:lang w:val="en-US" w:eastAsia="en-US"/>
        </w:rPr>
        <w:t>(</w:t>
      </w:r>
      <w:r w:rsidRPr="005F5111">
        <w:rPr>
          <w:sz w:val="26"/>
          <w:szCs w:val="26"/>
          <w:lang w:val="en-US" w:eastAsia="en-US"/>
        </w:rPr>
        <w:t>DN</w:t>
      </w:r>
      <w:r w:rsidR="005F5111" w:rsidRPr="005F5111">
        <w:rPr>
          <w:sz w:val="26"/>
          <w:szCs w:val="26"/>
          <w:lang w:val="en-US" w:eastAsia="en-US"/>
        </w:rPr>
        <w:t xml:space="preserve">A </w:t>
      </w:r>
      <w:proofErr w:type="spellStart"/>
      <w:r w:rsidR="005F5111" w:rsidRPr="005F5111">
        <w:rPr>
          <w:sz w:val="26"/>
          <w:szCs w:val="26"/>
          <w:lang w:val="en-US" w:eastAsia="en-US"/>
        </w:rPr>
        <w:t>liên</w:t>
      </w:r>
      <w:proofErr w:type="spellEnd"/>
      <w:r w:rsidR="005F5111"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="005F5111" w:rsidRPr="005F5111">
        <w:rPr>
          <w:sz w:val="26"/>
          <w:szCs w:val="26"/>
          <w:lang w:val="en-US" w:eastAsia="en-US"/>
        </w:rPr>
        <w:t>kết</w:t>
      </w:r>
      <w:proofErr w:type="spellEnd"/>
      <w:r w:rsidR="005F5111"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="005F5111" w:rsidRPr="005F5111">
        <w:rPr>
          <w:sz w:val="26"/>
          <w:szCs w:val="26"/>
          <w:lang w:val="en-US" w:eastAsia="en-US"/>
        </w:rPr>
        <w:t>với</w:t>
      </w:r>
      <w:proofErr w:type="spellEnd"/>
      <w:r w:rsidR="005F5111" w:rsidRPr="005F5111">
        <w:rPr>
          <w:sz w:val="26"/>
          <w:szCs w:val="26"/>
          <w:lang w:val="en-US" w:eastAsia="en-US"/>
        </w:rPr>
        <w:t xml:space="preserve"> Prote</w:t>
      </w:r>
      <w:r w:rsidRPr="005F5111">
        <w:rPr>
          <w:sz w:val="26"/>
          <w:szCs w:val="26"/>
          <w:lang w:val="en-US" w:eastAsia="en-US"/>
        </w:rPr>
        <w:t xml:space="preserve">in) </w:t>
      </w:r>
      <w:proofErr w:type="spellStart"/>
      <w:r w:rsidRPr="005F5111">
        <w:rPr>
          <w:sz w:val="26"/>
          <w:szCs w:val="26"/>
          <w:lang w:val="en-US" w:eastAsia="en-US"/>
        </w:rPr>
        <w:t>và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nhân</w:t>
      </w:r>
      <w:proofErr w:type="spellEnd"/>
      <w:r w:rsidRPr="005F5111">
        <w:rPr>
          <w:sz w:val="26"/>
          <w:szCs w:val="26"/>
          <w:lang w:val="en-US" w:eastAsia="en-US"/>
        </w:rPr>
        <w:t xml:space="preserve"> con</w:t>
      </w:r>
    </w:p>
    <w:p w:rsidR="00B513F8" w:rsidRPr="005F5111" w:rsidRDefault="00B513F8" w:rsidP="00807369">
      <w:pPr>
        <w:ind w:firstLine="142"/>
        <w:jc w:val="both"/>
        <w:rPr>
          <w:i/>
          <w:sz w:val="26"/>
          <w:szCs w:val="26"/>
          <w:lang w:val="en-US" w:eastAsia="en-US"/>
        </w:rPr>
      </w:pPr>
      <w:r w:rsidRPr="005F5111">
        <w:rPr>
          <w:i/>
          <w:sz w:val="26"/>
          <w:szCs w:val="26"/>
          <w:lang w:val="en-US" w:eastAsia="en-US"/>
        </w:rPr>
        <w:t xml:space="preserve">* </w:t>
      </w:r>
      <w:proofErr w:type="spellStart"/>
      <w:r w:rsidRPr="005F5111">
        <w:rPr>
          <w:i/>
          <w:sz w:val="26"/>
          <w:szCs w:val="26"/>
          <w:lang w:val="en-US" w:eastAsia="en-US"/>
        </w:rPr>
        <w:t>Chức</w:t>
      </w:r>
      <w:proofErr w:type="spellEnd"/>
      <w:r w:rsidRPr="005F5111">
        <w:rPr>
          <w:i/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i/>
          <w:sz w:val="26"/>
          <w:szCs w:val="26"/>
          <w:lang w:val="en-US" w:eastAsia="en-US"/>
        </w:rPr>
        <w:t>năng</w:t>
      </w:r>
      <w:proofErr w:type="spellEnd"/>
      <w:r w:rsidRPr="005F5111">
        <w:rPr>
          <w:i/>
          <w:sz w:val="26"/>
          <w:szCs w:val="26"/>
          <w:lang w:val="en-US" w:eastAsia="en-US"/>
        </w:rPr>
        <w:t>:</w:t>
      </w:r>
    </w:p>
    <w:p w:rsidR="00B513F8" w:rsidRPr="005F5111" w:rsidRDefault="00B513F8" w:rsidP="00807369">
      <w:pPr>
        <w:ind w:firstLine="284"/>
        <w:jc w:val="both"/>
        <w:rPr>
          <w:sz w:val="26"/>
          <w:szCs w:val="26"/>
          <w:lang w:val="en-US" w:eastAsia="en-US"/>
        </w:rPr>
      </w:pPr>
      <w:r w:rsidRPr="005F5111">
        <w:rPr>
          <w:sz w:val="26"/>
          <w:szCs w:val="26"/>
          <w:lang w:val="en-US" w:eastAsia="en-US"/>
        </w:rPr>
        <w:t xml:space="preserve">- </w:t>
      </w:r>
      <w:proofErr w:type="spellStart"/>
      <w:r w:rsidRPr="005F5111">
        <w:rPr>
          <w:sz w:val="26"/>
          <w:szCs w:val="26"/>
          <w:lang w:val="en-US" w:eastAsia="en-US"/>
        </w:rPr>
        <w:t>Là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thành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phần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quan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trọng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nhất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của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tế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bào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r w:rsidRPr="005F5111">
        <w:rPr>
          <w:sz w:val="26"/>
          <w:szCs w:val="26"/>
          <w:lang w:val="en-US" w:eastAsia="en-US"/>
        </w:rPr>
        <w:sym w:font="Wingdings" w:char="F0E0"/>
      </w:r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nơi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chứa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đựng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thông</w:t>
      </w:r>
      <w:proofErr w:type="spellEnd"/>
      <w:r w:rsidRPr="005F5111">
        <w:rPr>
          <w:sz w:val="26"/>
          <w:szCs w:val="26"/>
          <w:lang w:val="en-US" w:eastAsia="en-US"/>
        </w:rPr>
        <w:t xml:space="preserve"> tin di </w:t>
      </w:r>
      <w:proofErr w:type="spellStart"/>
      <w:r w:rsidRPr="005F5111">
        <w:rPr>
          <w:sz w:val="26"/>
          <w:szCs w:val="26"/>
          <w:lang w:val="en-US" w:eastAsia="en-US"/>
        </w:rPr>
        <w:t>truyền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r w:rsidRPr="005F5111">
        <w:rPr>
          <w:sz w:val="26"/>
          <w:szCs w:val="26"/>
          <w:lang w:val="en-US" w:eastAsia="en-US"/>
        </w:rPr>
        <w:sym w:font="Wingdings" w:char="F0E0"/>
      </w:r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điều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khiển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mọi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hoạt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động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của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tế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bào</w:t>
      </w:r>
      <w:proofErr w:type="spellEnd"/>
      <w:r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Pr="005F5111">
        <w:rPr>
          <w:sz w:val="26"/>
          <w:szCs w:val="26"/>
          <w:lang w:val="en-US" w:eastAsia="en-US"/>
        </w:rPr>
        <w:t>thôn</w:t>
      </w:r>
      <w:r w:rsidR="005F5111" w:rsidRPr="005F5111">
        <w:rPr>
          <w:sz w:val="26"/>
          <w:szCs w:val="26"/>
          <w:lang w:val="en-US" w:eastAsia="en-US"/>
        </w:rPr>
        <w:t>g</w:t>
      </w:r>
      <w:proofErr w:type="spellEnd"/>
      <w:r w:rsidR="005F5111" w:rsidRPr="005F5111">
        <w:rPr>
          <w:sz w:val="26"/>
          <w:szCs w:val="26"/>
          <w:lang w:val="en-US" w:eastAsia="en-US"/>
        </w:rPr>
        <w:t xml:space="preserve"> qua </w:t>
      </w:r>
      <w:proofErr w:type="spellStart"/>
      <w:r w:rsidR="005F5111" w:rsidRPr="005F5111">
        <w:rPr>
          <w:sz w:val="26"/>
          <w:szCs w:val="26"/>
          <w:lang w:val="en-US" w:eastAsia="en-US"/>
        </w:rPr>
        <w:t>điều</w:t>
      </w:r>
      <w:proofErr w:type="spellEnd"/>
      <w:r w:rsidR="005F5111"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="005F5111" w:rsidRPr="005F5111">
        <w:rPr>
          <w:sz w:val="26"/>
          <w:szCs w:val="26"/>
          <w:lang w:val="en-US" w:eastAsia="en-US"/>
        </w:rPr>
        <w:t>khiển</w:t>
      </w:r>
      <w:proofErr w:type="spellEnd"/>
      <w:r w:rsidR="005F5111"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="005F5111" w:rsidRPr="005F5111">
        <w:rPr>
          <w:sz w:val="26"/>
          <w:szCs w:val="26"/>
          <w:lang w:val="en-US" w:eastAsia="en-US"/>
        </w:rPr>
        <w:t>sự</w:t>
      </w:r>
      <w:proofErr w:type="spellEnd"/>
      <w:r w:rsidR="005F5111"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="005F5111" w:rsidRPr="005F5111">
        <w:rPr>
          <w:sz w:val="26"/>
          <w:szCs w:val="26"/>
          <w:lang w:val="en-US" w:eastAsia="en-US"/>
        </w:rPr>
        <w:t>tổng</w:t>
      </w:r>
      <w:proofErr w:type="spellEnd"/>
      <w:r w:rsidR="005F5111" w:rsidRPr="005F5111">
        <w:rPr>
          <w:sz w:val="26"/>
          <w:szCs w:val="26"/>
          <w:lang w:val="en-US" w:eastAsia="en-US"/>
        </w:rPr>
        <w:t xml:space="preserve"> </w:t>
      </w:r>
      <w:proofErr w:type="spellStart"/>
      <w:r w:rsidR="005F5111" w:rsidRPr="005F5111">
        <w:rPr>
          <w:sz w:val="26"/>
          <w:szCs w:val="26"/>
          <w:lang w:val="en-US" w:eastAsia="en-US"/>
        </w:rPr>
        <w:t>hợp</w:t>
      </w:r>
      <w:proofErr w:type="spellEnd"/>
      <w:r w:rsidR="005F5111" w:rsidRPr="005F5111">
        <w:rPr>
          <w:sz w:val="26"/>
          <w:szCs w:val="26"/>
          <w:lang w:val="en-US" w:eastAsia="en-US"/>
        </w:rPr>
        <w:t xml:space="preserve"> Prote</w:t>
      </w:r>
      <w:r w:rsidRPr="005F5111">
        <w:rPr>
          <w:sz w:val="26"/>
          <w:szCs w:val="26"/>
          <w:lang w:val="en-US" w:eastAsia="en-US"/>
        </w:rPr>
        <w:t>in.</w:t>
      </w:r>
    </w:p>
    <w:p w:rsidR="00B513F8" w:rsidRPr="005F5111" w:rsidRDefault="00B513F8" w:rsidP="00807369">
      <w:pPr>
        <w:spacing w:after="120"/>
        <w:jc w:val="center"/>
        <w:rPr>
          <w:b/>
          <w:sz w:val="26"/>
          <w:szCs w:val="26"/>
        </w:rPr>
      </w:pPr>
      <w:r w:rsidRPr="005F5111">
        <w:rPr>
          <w:b/>
          <w:sz w:val="26"/>
          <w:szCs w:val="26"/>
        </w:rPr>
        <w:t>BÀI 11. VẬN CHUYỂN CÁC CHẤT QUA MÀNG SINH CHẤT</w:t>
      </w:r>
    </w:p>
    <w:p w:rsidR="00682FC4" w:rsidRPr="005F5111" w:rsidRDefault="00682FC4" w:rsidP="00807369">
      <w:pPr>
        <w:ind w:left="540" w:right="617"/>
        <w:jc w:val="both"/>
        <w:rPr>
          <w:b/>
          <w:sz w:val="26"/>
          <w:szCs w:val="26"/>
        </w:rPr>
      </w:pPr>
      <w:r w:rsidRPr="005F5111">
        <w:rPr>
          <w:b/>
          <w:sz w:val="26"/>
          <w:szCs w:val="26"/>
        </w:rPr>
        <w:t>Phân biệt vận chuyển thụ động và chủ động: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4476"/>
        <w:gridCol w:w="3754"/>
      </w:tblGrid>
      <w:tr w:rsidR="00682FC4" w:rsidRPr="005F5111" w:rsidTr="001B3C72">
        <w:tc>
          <w:tcPr>
            <w:tcW w:w="1383" w:type="dxa"/>
            <w:shd w:val="clear" w:color="auto" w:fill="auto"/>
          </w:tcPr>
          <w:p w:rsidR="00682FC4" w:rsidRPr="005F5111" w:rsidRDefault="00682FC4" w:rsidP="00807369">
            <w:pPr>
              <w:ind w:right="61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476" w:type="dxa"/>
            <w:shd w:val="clear" w:color="auto" w:fill="auto"/>
          </w:tcPr>
          <w:p w:rsidR="00682FC4" w:rsidRPr="005F5111" w:rsidRDefault="00682FC4" w:rsidP="00807369">
            <w:pPr>
              <w:ind w:right="617"/>
              <w:jc w:val="center"/>
              <w:rPr>
                <w:b/>
                <w:sz w:val="26"/>
                <w:szCs w:val="26"/>
              </w:rPr>
            </w:pPr>
            <w:r w:rsidRPr="005F5111">
              <w:rPr>
                <w:b/>
                <w:sz w:val="26"/>
                <w:szCs w:val="26"/>
              </w:rPr>
              <w:t>Vận chuyển thụ động</w:t>
            </w:r>
          </w:p>
        </w:tc>
        <w:tc>
          <w:tcPr>
            <w:tcW w:w="3754" w:type="dxa"/>
            <w:shd w:val="clear" w:color="auto" w:fill="auto"/>
          </w:tcPr>
          <w:p w:rsidR="00682FC4" w:rsidRPr="005F5111" w:rsidRDefault="00682FC4" w:rsidP="00807369">
            <w:pPr>
              <w:ind w:right="617"/>
              <w:jc w:val="center"/>
              <w:rPr>
                <w:b/>
                <w:sz w:val="26"/>
                <w:szCs w:val="26"/>
              </w:rPr>
            </w:pPr>
            <w:r w:rsidRPr="005F5111">
              <w:rPr>
                <w:b/>
                <w:sz w:val="26"/>
                <w:szCs w:val="26"/>
              </w:rPr>
              <w:t>Vận chuyển chủ động</w:t>
            </w:r>
          </w:p>
        </w:tc>
      </w:tr>
      <w:tr w:rsidR="00682FC4" w:rsidRPr="005F5111" w:rsidTr="001B3C72">
        <w:trPr>
          <w:trHeight w:val="1403"/>
        </w:trPr>
        <w:tc>
          <w:tcPr>
            <w:tcW w:w="1383" w:type="dxa"/>
            <w:shd w:val="clear" w:color="auto" w:fill="auto"/>
          </w:tcPr>
          <w:p w:rsidR="00682FC4" w:rsidRPr="005F5111" w:rsidRDefault="00682FC4" w:rsidP="00807369">
            <w:pPr>
              <w:ind w:right="617"/>
              <w:jc w:val="both"/>
              <w:rPr>
                <w:b/>
                <w:sz w:val="26"/>
                <w:szCs w:val="26"/>
              </w:rPr>
            </w:pPr>
            <w:r w:rsidRPr="005F5111">
              <w:rPr>
                <w:b/>
                <w:sz w:val="26"/>
                <w:szCs w:val="26"/>
              </w:rPr>
              <w:t>Khái niệm</w:t>
            </w:r>
          </w:p>
        </w:tc>
        <w:tc>
          <w:tcPr>
            <w:tcW w:w="4476" w:type="dxa"/>
            <w:shd w:val="clear" w:color="auto" w:fill="auto"/>
          </w:tcPr>
          <w:p w:rsidR="00682FC4" w:rsidRPr="00BA4205" w:rsidRDefault="00682FC4" w:rsidP="00BA4205">
            <w:pPr>
              <w:ind w:left="-30" w:right="77"/>
              <w:jc w:val="both"/>
              <w:rPr>
                <w:sz w:val="26"/>
                <w:szCs w:val="26"/>
              </w:rPr>
            </w:pPr>
            <w:r w:rsidRPr="005F5111">
              <w:rPr>
                <w:sz w:val="26"/>
                <w:szCs w:val="26"/>
              </w:rPr>
              <w:t>- Phương thức vận chuyển các chất qua màng sinh chất từ nơi có nồng độ cao đến nơi có nồng độ thấp, không tiêu tốn năng lượng.</w:t>
            </w:r>
          </w:p>
        </w:tc>
        <w:tc>
          <w:tcPr>
            <w:tcW w:w="3754" w:type="dxa"/>
            <w:shd w:val="clear" w:color="auto" w:fill="auto"/>
          </w:tcPr>
          <w:p w:rsidR="00682FC4" w:rsidRPr="005F5111" w:rsidRDefault="00682FC4" w:rsidP="00807369">
            <w:pPr>
              <w:ind w:right="77"/>
              <w:jc w:val="both"/>
              <w:rPr>
                <w:sz w:val="26"/>
                <w:szCs w:val="26"/>
              </w:rPr>
            </w:pPr>
            <w:r w:rsidRPr="005F5111">
              <w:rPr>
                <w:sz w:val="26"/>
                <w:szCs w:val="26"/>
              </w:rPr>
              <w:t>- Phương thức vận chuyển các chất qua màng</w:t>
            </w:r>
            <w:r w:rsidR="00D27A43">
              <w:rPr>
                <w:sz w:val="26"/>
                <w:szCs w:val="26"/>
              </w:rPr>
              <w:t xml:space="preserve"> sinh chất từ nơi có nồng độ thấp đến nơi có nồng độ cao,</w:t>
            </w:r>
            <w:r w:rsidRPr="005F5111">
              <w:rPr>
                <w:sz w:val="26"/>
                <w:szCs w:val="26"/>
              </w:rPr>
              <w:t xml:space="preserve"> tiêu tốn năng lượng.</w:t>
            </w:r>
          </w:p>
        </w:tc>
      </w:tr>
    </w:tbl>
    <w:p w:rsidR="00682FC4" w:rsidRPr="005F5111" w:rsidRDefault="00682FC4" w:rsidP="00807369">
      <w:pPr>
        <w:ind w:left="540" w:right="617"/>
        <w:jc w:val="both"/>
        <w:rPr>
          <w:b/>
          <w:sz w:val="26"/>
          <w:szCs w:val="26"/>
        </w:rPr>
      </w:pPr>
    </w:p>
    <w:p w:rsidR="00475B86" w:rsidRDefault="00865EC1" w:rsidP="00807369">
      <w:pPr>
        <w:rPr>
          <w:b/>
          <w:sz w:val="26"/>
          <w:szCs w:val="26"/>
          <w:lang w:val="en-US"/>
        </w:rPr>
      </w:pPr>
      <w:r w:rsidRPr="005F5111">
        <w:rPr>
          <w:b/>
          <w:sz w:val="26"/>
          <w:szCs w:val="26"/>
          <w:lang w:val="en-US"/>
        </w:rPr>
        <w:t>CÂU HỎI VẬN DỤNG</w:t>
      </w:r>
    </w:p>
    <w:p w:rsidR="00BA4205" w:rsidRPr="00852E52" w:rsidRDefault="00BA4205" w:rsidP="00BA4205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1- </w:t>
      </w:r>
      <w:r w:rsidRPr="00852E52">
        <w:rPr>
          <w:sz w:val="26"/>
          <w:szCs w:val="26"/>
        </w:rPr>
        <w:t>Tại sao khi cấy ghép mô từ người này sang người kia thì cơ thể người nhân có thể xảy ra hiện tượng đào thải mô được ghép?</w:t>
      </w:r>
    </w:p>
    <w:p w:rsidR="00BA4205" w:rsidRPr="00852E52" w:rsidRDefault="00BA4205" w:rsidP="00BA4205">
      <w:pPr>
        <w:jc w:val="both"/>
        <w:rPr>
          <w:i/>
          <w:sz w:val="26"/>
          <w:szCs w:val="26"/>
        </w:rPr>
      </w:pPr>
      <w:r w:rsidRPr="00852E52">
        <w:rPr>
          <w:i/>
          <w:sz w:val="26"/>
          <w:szCs w:val="26"/>
          <w:lang w:val="en-US"/>
        </w:rPr>
        <w:sym w:font="Wingdings" w:char="F0E0"/>
      </w:r>
      <w:r>
        <w:rPr>
          <w:i/>
          <w:sz w:val="26"/>
          <w:szCs w:val="26"/>
          <w:lang w:val="en-US"/>
        </w:rPr>
        <w:t xml:space="preserve"> </w:t>
      </w:r>
      <w:r w:rsidRPr="00852E52">
        <w:rPr>
          <w:i/>
          <w:sz w:val="26"/>
          <w:szCs w:val="26"/>
        </w:rPr>
        <w:t>Do trên màng sinh chất có các “dấu chuẩn</w:t>
      </w:r>
      <w:r w:rsidRPr="00852E52">
        <w:rPr>
          <w:i/>
          <w:sz w:val="26"/>
          <w:szCs w:val="26"/>
          <w:lang w:val="en-US"/>
        </w:rPr>
        <w:t>”</w:t>
      </w:r>
      <w:r w:rsidRPr="00852E52">
        <w:rPr>
          <w:i/>
          <w:sz w:val="26"/>
          <w:szCs w:val="26"/>
        </w:rPr>
        <w:t xml:space="preserve"> glycoprotein có khả năng nhận biết tế bào lạ của cơ thể khác. </w:t>
      </w:r>
    </w:p>
    <w:p w:rsidR="00BA4205" w:rsidRPr="00852E52" w:rsidRDefault="00BA4205" w:rsidP="00BA4205">
      <w:pPr>
        <w:rPr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2- </w:t>
      </w:r>
      <w:r w:rsidRPr="00852E52">
        <w:rPr>
          <w:sz w:val="26"/>
          <w:szCs w:val="26"/>
        </w:rPr>
        <w:t>Tại sao khi bón quá nhiều phân cho cây thì câỵ có thể bị héo, thậm chí là chết?</w:t>
      </w:r>
    </w:p>
    <w:p w:rsidR="00BA4205" w:rsidRPr="00852E52" w:rsidRDefault="00BA4205" w:rsidP="00BA4205">
      <w:pPr>
        <w:pStyle w:val="BodyText16"/>
        <w:shd w:val="clear" w:color="auto" w:fill="auto"/>
        <w:spacing w:after="60" w:line="240" w:lineRule="auto"/>
        <w:ind w:left="20" w:right="2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52E52">
        <w:rPr>
          <w:rStyle w:val="BodyText7"/>
          <w:rFonts w:ascii="Times New Roman" w:hAnsi="Times New Roman" w:cs="Times New Roman"/>
          <w:i/>
          <w:sz w:val="26"/>
          <w:szCs w:val="26"/>
          <w:lang w:val="en-US"/>
        </w:rPr>
        <w:sym w:font="Wingdings" w:char="F0E0"/>
      </w:r>
      <w:r>
        <w:rPr>
          <w:rStyle w:val="BodyText7"/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852E52">
        <w:rPr>
          <w:rStyle w:val="BodyText7"/>
          <w:rFonts w:ascii="Times New Roman" w:hAnsi="Times New Roman" w:cs="Times New Roman"/>
          <w:i/>
          <w:sz w:val="26"/>
          <w:szCs w:val="26"/>
        </w:rPr>
        <w:t>Khi bón quá nhiều phân làm cho môi trường đất trở nên ưu trương, do đó, cây không hút được nước trong khi quá trình thoát hơi nước vẫn diễ</w:t>
      </w:r>
      <w:r w:rsidR="005B29BF">
        <w:rPr>
          <w:rStyle w:val="BodyText7"/>
          <w:rFonts w:ascii="Times New Roman" w:hAnsi="Times New Roman" w:cs="Times New Roman"/>
          <w:i/>
          <w:sz w:val="26"/>
          <w:szCs w:val="26"/>
        </w:rPr>
        <w:t xml:space="preserve">n ra </w:t>
      </w:r>
      <w:r w:rsidR="005B29BF" w:rsidRPr="005B29BF">
        <w:rPr>
          <w:rStyle w:val="BodyText7"/>
          <w:rFonts w:ascii="Times New Roman" w:hAnsi="Times New Roman" w:cs="Times New Roman"/>
          <w:i/>
          <w:sz w:val="26"/>
          <w:szCs w:val="26"/>
        </w:rPr>
        <w:sym w:font="Wingdings" w:char="F0E0"/>
      </w:r>
      <w:r w:rsidRPr="00852E52">
        <w:rPr>
          <w:rStyle w:val="BodyText7"/>
          <w:rFonts w:ascii="Times New Roman" w:hAnsi="Times New Roman" w:cs="Times New Roman"/>
          <w:i/>
          <w:sz w:val="26"/>
          <w:szCs w:val="26"/>
        </w:rPr>
        <w:t xml:space="preserve"> cây bị thiếu nước nên sẽ bị héo. Nếu tình trạng héo kéo dài sẽ làm chết cây.</w:t>
      </w:r>
    </w:p>
    <w:sectPr w:rsidR="00BA4205" w:rsidRPr="00852E52" w:rsidSect="00F60F61">
      <w:pgSz w:w="11909" w:h="16834" w:code="9"/>
      <w:pgMar w:top="873" w:right="873" w:bottom="873" w:left="8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Bold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3235"/>
    <w:multiLevelType w:val="multilevel"/>
    <w:tmpl w:val="52EEDDB6"/>
    <w:lvl w:ilvl="0">
      <w:start w:val="1"/>
      <w:numFmt w:val="decimal"/>
      <w:lvlText w:val="8.%1."/>
      <w:lvlJc w:val="left"/>
      <w:pPr>
        <w:ind w:left="0" w:firstLine="0"/>
      </w:pPr>
      <w:rPr>
        <w:rFonts w:ascii="Segoe UI" w:eastAsia="Segoe UI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7501791"/>
    <w:multiLevelType w:val="multilevel"/>
    <w:tmpl w:val="068699BC"/>
    <w:lvl w:ilvl="0">
      <w:start w:val="19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F036513"/>
    <w:multiLevelType w:val="multilevel"/>
    <w:tmpl w:val="A79CB0EE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2B0106"/>
    <w:multiLevelType w:val="multilevel"/>
    <w:tmpl w:val="DB3C1E56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587470"/>
    <w:multiLevelType w:val="hybridMultilevel"/>
    <w:tmpl w:val="7646DDDA"/>
    <w:lvl w:ilvl="0" w:tplc="4CDCE638">
      <w:start w:val="8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61"/>
    <w:rsid w:val="000207BD"/>
    <w:rsid w:val="000C7DC2"/>
    <w:rsid w:val="00180B01"/>
    <w:rsid w:val="001B3C72"/>
    <w:rsid w:val="002643E6"/>
    <w:rsid w:val="00472562"/>
    <w:rsid w:val="00475B86"/>
    <w:rsid w:val="004E790D"/>
    <w:rsid w:val="005A787A"/>
    <w:rsid w:val="005B29BF"/>
    <w:rsid w:val="005B66D1"/>
    <w:rsid w:val="005E0DEF"/>
    <w:rsid w:val="005F5111"/>
    <w:rsid w:val="00641352"/>
    <w:rsid w:val="00642AB3"/>
    <w:rsid w:val="00645C61"/>
    <w:rsid w:val="00682FC4"/>
    <w:rsid w:val="0077115A"/>
    <w:rsid w:val="0079564E"/>
    <w:rsid w:val="00807369"/>
    <w:rsid w:val="00865EC1"/>
    <w:rsid w:val="00B513F8"/>
    <w:rsid w:val="00BA4205"/>
    <w:rsid w:val="00D27A43"/>
    <w:rsid w:val="00F60F61"/>
    <w:rsid w:val="00F77021"/>
    <w:rsid w:val="00FC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5F387"/>
  <w15:chartTrackingRefBased/>
  <w15:docId w15:val="{700967C5-B089-40FE-81E2-1DBE0BFE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F6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B513F8"/>
    <w:rPr>
      <w:rFonts w:ascii="MyriadPro-Bold" w:hAnsi="MyriadPro-Bold" w:hint="default"/>
      <w:b/>
      <w:bCs/>
      <w:i w:val="0"/>
      <w:iCs w:val="0"/>
      <w:color w:val="EE1D25"/>
      <w:sz w:val="22"/>
      <w:szCs w:val="22"/>
    </w:rPr>
  </w:style>
  <w:style w:type="paragraph" w:styleId="NormalWeb">
    <w:name w:val="Normal (Web)"/>
    <w:basedOn w:val="Normal"/>
    <w:uiPriority w:val="99"/>
    <w:unhideWhenUsed/>
    <w:rsid w:val="00B513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Bodytext">
    <w:name w:val="Body text_"/>
    <w:link w:val="BodyText16"/>
    <w:rsid w:val="0077115A"/>
    <w:rPr>
      <w:rFonts w:ascii="Segoe UI" w:eastAsia="Segoe UI" w:hAnsi="Segoe UI" w:cs="Segoe UI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77115A"/>
    <w:pPr>
      <w:widowControl w:val="0"/>
      <w:shd w:val="clear" w:color="auto" w:fill="FFFFFF"/>
      <w:spacing w:after="120" w:line="0" w:lineRule="atLeast"/>
      <w:ind w:hanging="420"/>
    </w:pPr>
    <w:rPr>
      <w:rFonts w:ascii="Segoe UI" w:eastAsia="Segoe UI" w:hAnsi="Segoe UI" w:cs="Segoe UI"/>
      <w:sz w:val="24"/>
      <w:szCs w:val="22"/>
      <w:lang w:val="en-US" w:eastAsia="en-US"/>
    </w:rPr>
  </w:style>
  <w:style w:type="character" w:customStyle="1" w:styleId="BodyText7">
    <w:name w:val="Body Text7"/>
    <w:basedOn w:val="Bodytext"/>
    <w:rsid w:val="00BA420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BA4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8</cp:revision>
  <dcterms:created xsi:type="dcterms:W3CDTF">2022-11-29T15:34:00Z</dcterms:created>
  <dcterms:modified xsi:type="dcterms:W3CDTF">2023-12-02T02:28:00Z</dcterms:modified>
</cp:coreProperties>
</file>