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E02" w:rsidRPr="00CE0080" w:rsidRDefault="00940E02" w:rsidP="00940E02">
      <w:pPr>
        <w:jc w:val="center"/>
        <w:rPr>
          <w:rFonts w:ascii="Times New Roman" w:hAnsi="Times New Roman"/>
          <w:b/>
          <w:sz w:val="22"/>
          <w:szCs w:val="22"/>
        </w:rPr>
      </w:pPr>
      <w:r w:rsidRPr="00CE0080">
        <w:rPr>
          <w:rFonts w:ascii="Times New Roman" w:hAnsi="Times New Roman"/>
          <w:b/>
          <w:sz w:val="22"/>
          <w:szCs w:val="22"/>
        </w:rPr>
        <w:t>CHƯƠNG IV : CÁC ĐỊNH LUẬT BẢO TOÀN</w:t>
      </w:r>
    </w:p>
    <w:p w:rsidR="00940E02" w:rsidRPr="00CE0080" w:rsidRDefault="00940E02" w:rsidP="00940E02">
      <w:pPr>
        <w:rPr>
          <w:rFonts w:ascii="Times New Roman" w:hAnsi="Times New Roman"/>
          <w:b/>
          <w:sz w:val="22"/>
          <w:szCs w:val="22"/>
        </w:rPr>
      </w:pPr>
      <w:smartTag w:uri="urn:schemas-microsoft-com:office:smarttags" w:element="place">
        <w:r w:rsidRPr="00CE0080">
          <w:rPr>
            <w:rFonts w:ascii="Times New Roman" w:hAnsi="Times New Roman"/>
            <w:b/>
            <w:sz w:val="22"/>
            <w:szCs w:val="22"/>
          </w:rPr>
          <w:t>I.</w:t>
        </w:r>
      </w:smartTag>
      <w:r w:rsidRPr="00CE0080">
        <w:rPr>
          <w:rFonts w:ascii="Times New Roman" w:hAnsi="Times New Roman"/>
          <w:b/>
          <w:sz w:val="22"/>
          <w:szCs w:val="22"/>
        </w:rPr>
        <w:t xml:space="preserve"> ĐỘNG LƯỢNG – ĐỊNH LUẬT BẢO TOÀN ĐỘNG LƯỢNG </w:t>
      </w:r>
    </w:p>
    <w:p w:rsidR="00940E02" w:rsidRPr="00CE0080" w:rsidRDefault="00940E02" w:rsidP="00940E02">
      <w:pPr>
        <w:tabs>
          <w:tab w:val="left" w:pos="360"/>
        </w:tabs>
        <w:rPr>
          <w:rFonts w:ascii="Times New Roman" w:hAnsi="Times New Roman"/>
          <w:color w:val="000000"/>
        </w:rPr>
      </w:pPr>
      <w:r w:rsidRPr="00CE0080">
        <w:rPr>
          <w:rFonts w:ascii="Times New Roman" w:hAnsi="Times New Roman"/>
          <w:b/>
          <w:sz w:val="22"/>
          <w:szCs w:val="22"/>
        </w:rPr>
        <w:t>1. Động lượng</w:t>
      </w:r>
      <w:r>
        <w:rPr>
          <w:rFonts w:ascii="Times New Roman" w:hAnsi="Times New Roman"/>
          <w:sz w:val="22"/>
          <w:szCs w:val="22"/>
        </w:rPr>
        <w:t xml:space="preserve"> </w:t>
      </w:r>
      <w:r w:rsidRPr="00CE0080">
        <w:rPr>
          <w:rFonts w:ascii="Times New Roman" w:hAnsi="Times New Roman"/>
          <w:sz w:val="22"/>
          <w:szCs w:val="22"/>
        </w:rPr>
        <w:t>:</w:t>
      </w:r>
      <w:r w:rsidRPr="00CE0080">
        <w:rPr>
          <w:rFonts w:ascii="Times New Roman" w:hAnsi="Times New Roman"/>
          <w:color w:val="000000"/>
        </w:rPr>
        <w:t xml:space="preserve">    Động lượng </w:t>
      </w:r>
      <w:r w:rsidRPr="00CE0080">
        <w:rPr>
          <w:rFonts w:ascii="Times New Roman" w:hAnsi="Times New Roman"/>
          <w:color w:val="000000"/>
          <w:position w:val="-10"/>
        </w:rPr>
        <w:object w:dxaOrig="2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4pt" o:ole="">
            <v:imagedata r:id="rId5" o:title=""/>
          </v:shape>
          <o:OLEObject Type="Embed" ProgID="Equation.3" ShapeID="_x0000_i1025" DrawAspect="Content" ObjectID="_1707923760" r:id="rId6"/>
        </w:object>
      </w:r>
      <w:r w:rsidRPr="00CE0080">
        <w:rPr>
          <w:rFonts w:ascii="Times New Roman" w:hAnsi="Times New Roman"/>
          <w:color w:val="000000"/>
        </w:rPr>
        <w:t xml:space="preserve">của một vật là một véc tơ cùng hướng với vận tốc và được xác định bởi công thức  </w:t>
      </w:r>
      <w:r w:rsidRPr="00CE0080">
        <w:rPr>
          <w:rFonts w:ascii="Times New Roman" w:hAnsi="Times New Roman"/>
          <w:color w:val="000000"/>
          <w:position w:val="-10"/>
        </w:rPr>
        <w:object w:dxaOrig="240" w:dyaOrig="480">
          <v:shape id="_x0000_i1026" type="#_x0000_t75" style="width:12pt;height:24pt" o:ole="">
            <v:imagedata r:id="rId5" o:title=""/>
          </v:shape>
          <o:OLEObject Type="Embed" ProgID="Equation.3" ShapeID="_x0000_i1026" DrawAspect="Content" ObjectID="_1707923761" r:id="rId7"/>
        </w:object>
      </w:r>
      <w:r w:rsidRPr="00CE0080">
        <w:rPr>
          <w:rFonts w:ascii="Times New Roman" w:hAnsi="Times New Roman"/>
          <w:color w:val="000000"/>
        </w:rPr>
        <w:t>= m</w:t>
      </w:r>
      <w:r w:rsidRPr="00CE0080">
        <w:rPr>
          <w:rFonts w:ascii="Times New Roman" w:hAnsi="Times New Roman"/>
          <w:color w:val="000000"/>
          <w:position w:val="-6"/>
        </w:rPr>
        <w:object w:dxaOrig="220" w:dyaOrig="440">
          <v:shape id="_x0000_i1027" type="#_x0000_t75" style="width:11pt;height:22pt" o:ole="">
            <v:imagedata r:id="rId8" o:title=""/>
          </v:shape>
          <o:OLEObject Type="Embed" ProgID="Equation.3" ShapeID="_x0000_i1027" DrawAspect="Content" ObjectID="_1707923762" r:id="rId9"/>
        </w:object>
      </w:r>
    </w:p>
    <w:p w:rsidR="00940E02" w:rsidRDefault="00940E02" w:rsidP="00940E02">
      <w:pPr>
        <w:tabs>
          <w:tab w:val="left" w:pos="360"/>
        </w:tabs>
        <w:rPr>
          <w:rFonts w:ascii="Times New Roman" w:hAnsi="Times New Roman"/>
          <w:color w:val="000000"/>
        </w:rPr>
      </w:pPr>
      <w:r w:rsidRPr="00CE0080">
        <w:rPr>
          <w:rFonts w:ascii="Times New Roman" w:hAnsi="Times New Roman"/>
          <w:color w:val="000000"/>
        </w:rPr>
        <w:t xml:space="preserve">   Đơn vị động lượng là kgm/s</w:t>
      </w:r>
    </w:p>
    <w:p w:rsidR="00940E02" w:rsidRDefault="00940E02" w:rsidP="00940E02">
      <w:pPr>
        <w:tabs>
          <w:tab w:val="left" w:pos="360"/>
        </w:tabs>
        <w:rPr>
          <w:rFonts w:ascii="Times New Roman" w:hAnsi="Times New Roman"/>
          <w:color w:val="000000"/>
        </w:rPr>
      </w:pPr>
      <w:r>
        <w:rPr>
          <w:rFonts w:ascii="Times New Roman" w:hAnsi="Times New Roman"/>
          <w:color w:val="000000"/>
        </w:rPr>
        <w:t xml:space="preserve">Nếu hệ có nhiều vật : </w:t>
      </w:r>
      <w:r w:rsidRPr="00CE0080">
        <w:rPr>
          <w:rFonts w:ascii="Times New Roman" w:hAnsi="Times New Roman"/>
          <w:color w:val="000000"/>
          <w:position w:val="-10"/>
        </w:rPr>
        <w:object w:dxaOrig="240" w:dyaOrig="320">
          <v:shape id="_x0000_i1028" type="#_x0000_t75" style="width:12pt;height:16pt" o:ole="">
            <v:imagedata r:id="rId10" o:title=""/>
          </v:shape>
          <o:OLEObject Type="Embed" ProgID="Equation.3" ShapeID="_x0000_i1028" DrawAspect="Content" ObjectID="_1707923763" r:id="rId11"/>
        </w:object>
      </w:r>
      <w:r>
        <w:rPr>
          <w:rFonts w:ascii="Times New Roman" w:hAnsi="Times New Roman"/>
          <w:color w:val="000000"/>
          <w:vertAlign w:val="subscript"/>
        </w:rPr>
        <w:t xml:space="preserve">hệ </w:t>
      </w:r>
      <w:r>
        <w:rPr>
          <w:rFonts w:ascii="Times New Roman" w:hAnsi="Times New Roman"/>
          <w:color w:val="000000"/>
        </w:rPr>
        <w:t xml:space="preserve">= </w:t>
      </w:r>
      <w:r w:rsidRPr="00CE0080">
        <w:rPr>
          <w:rFonts w:ascii="Times New Roman" w:hAnsi="Times New Roman"/>
          <w:color w:val="000000"/>
          <w:position w:val="-12"/>
        </w:rPr>
        <w:object w:dxaOrig="1660" w:dyaOrig="360">
          <v:shape id="_x0000_i1029" type="#_x0000_t75" style="width:83pt;height:18pt" o:ole="">
            <v:imagedata r:id="rId12" o:title=""/>
          </v:shape>
          <o:OLEObject Type="Embed" ProgID="Equation.3" ShapeID="_x0000_i1029" DrawAspect="Content" ObjectID="_1707923764" r:id="rId13"/>
        </w:object>
      </w:r>
    </w:p>
    <w:p w:rsidR="00940E02" w:rsidRPr="00CE0080" w:rsidRDefault="00940E02" w:rsidP="00940E02">
      <w:pPr>
        <w:tabs>
          <w:tab w:val="left" w:pos="360"/>
        </w:tabs>
        <w:rPr>
          <w:rFonts w:ascii="Times New Roman" w:hAnsi="Times New Roman"/>
          <w:b/>
          <w:color w:val="000000"/>
        </w:rPr>
      </w:pPr>
      <w:r w:rsidRPr="00CE0080">
        <w:rPr>
          <w:rFonts w:ascii="Times New Roman" w:hAnsi="Times New Roman"/>
          <w:b/>
          <w:color w:val="000000"/>
        </w:rPr>
        <w:t xml:space="preserve">2.Xung lượng của lực : </w:t>
      </w:r>
    </w:p>
    <w:p w:rsidR="00940E02" w:rsidRDefault="00940E02" w:rsidP="00940E02">
      <w:pPr>
        <w:tabs>
          <w:tab w:val="left" w:pos="360"/>
        </w:tabs>
        <w:rPr>
          <w:color w:val="000000"/>
        </w:rPr>
      </w:pPr>
      <w:r>
        <w:rPr>
          <w:rFonts w:ascii="Times New Roman" w:hAnsi="Times New Roman"/>
          <w:color w:val="000000"/>
        </w:rPr>
        <w:t xml:space="preserve">                                </w:t>
      </w:r>
      <w:r w:rsidRPr="000B458F">
        <w:rPr>
          <w:color w:val="000000"/>
          <w:position w:val="-10"/>
        </w:rPr>
        <w:object w:dxaOrig="340" w:dyaOrig="480">
          <v:shape id="_x0000_i1030" type="#_x0000_t75" style="width:17pt;height:24pt" o:ole="">
            <v:imagedata r:id="rId14" o:title=""/>
          </v:shape>
          <o:OLEObject Type="Embed" ProgID="Equation.3" ShapeID="_x0000_i1030" DrawAspect="Content" ObjectID="_1707923765" r:id="rId15"/>
        </w:object>
      </w:r>
      <w:r w:rsidRPr="000B458F">
        <w:rPr>
          <w:color w:val="000000"/>
        </w:rPr>
        <w:t xml:space="preserve">=  </w:t>
      </w:r>
      <w:r w:rsidRPr="000B458F">
        <w:rPr>
          <w:color w:val="000000"/>
          <w:position w:val="-4"/>
        </w:rPr>
        <w:object w:dxaOrig="260" w:dyaOrig="420">
          <v:shape id="_x0000_i1031" type="#_x0000_t75" style="width:13pt;height:21pt" o:ole="">
            <v:imagedata r:id="rId16" o:title=""/>
          </v:shape>
          <o:OLEObject Type="Embed" ProgID="Equation.3" ShapeID="_x0000_i1031" DrawAspect="Content" ObjectID="_1707923766" r:id="rId17"/>
        </w:object>
      </w:r>
      <w:r w:rsidRPr="000B458F">
        <w:rPr>
          <w:color w:val="000000"/>
        </w:rPr>
        <w:sym w:font="Symbol" w:char="F044"/>
      </w:r>
      <w:r w:rsidRPr="000B458F">
        <w:rPr>
          <w:color w:val="000000"/>
        </w:rPr>
        <w:t>t</w:t>
      </w:r>
    </w:p>
    <w:p w:rsidR="00940E02" w:rsidRDefault="00940E02" w:rsidP="00940E02">
      <w:pPr>
        <w:tabs>
          <w:tab w:val="left" w:pos="360"/>
        </w:tabs>
        <w:rPr>
          <w:rFonts w:ascii="Times New Roman" w:hAnsi="Times New Roman"/>
          <w:color w:val="000000"/>
        </w:rPr>
      </w:pPr>
      <w:r w:rsidRPr="00CE0080">
        <w:rPr>
          <w:rFonts w:ascii="Times New Roman" w:hAnsi="Times New Roman"/>
          <w:color w:val="000000"/>
        </w:rPr>
        <w:t>Đơn vị của xung lượng của lực là N.s</w:t>
      </w:r>
    </w:p>
    <w:p w:rsidR="00940E02" w:rsidRPr="001B1699" w:rsidRDefault="00940E02" w:rsidP="00940E02">
      <w:pPr>
        <w:tabs>
          <w:tab w:val="left" w:pos="360"/>
        </w:tabs>
        <w:rPr>
          <w:rFonts w:ascii="Times New Roman" w:hAnsi="Times New Roman"/>
          <w:b/>
          <w:color w:val="000000"/>
        </w:rPr>
      </w:pPr>
      <w:r w:rsidRPr="001B1699">
        <w:rPr>
          <w:rFonts w:ascii="Times New Roman" w:hAnsi="Times New Roman"/>
          <w:b/>
          <w:color w:val="000000"/>
        </w:rPr>
        <w:t>3.Định luật bảo toàn động lượng :</w:t>
      </w:r>
    </w:p>
    <w:p w:rsidR="00940E02" w:rsidRDefault="00940E02" w:rsidP="00940E02">
      <w:pPr>
        <w:tabs>
          <w:tab w:val="left" w:pos="360"/>
        </w:tabs>
        <w:rPr>
          <w:rFonts w:ascii="Times New Roman" w:hAnsi="Times New Roman"/>
          <w:color w:val="000000"/>
        </w:rPr>
      </w:pPr>
      <w:r>
        <w:rPr>
          <w:rFonts w:ascii="Times New Roman" w:hAnsi="Times New Roman"/>
          <w:color w:val="000000"/>
        </w:rPr>
        <w:tab/>
        <w:t>* Hệ cô lập : là hệ vật mà không có ngoại lực tác dụng lên hệ .</w:t>
      </w:r>
    </w:p>
    <w:p w:rsidR="00940E02" w:rsidRDefault="00940E02" w:rsidP="00940E02">
      <w:pPr>
        <w:tabs>
          <w:tab w:val="left" w:pos="360"/>
        </w:tabs>
        <w:rPr>
          <w:rFonts w:ascii="Times New Roman" w:hAnsi="Times New Roman"/>
          <w:color w:val="000000"/>
        </w:rPr>
      </w:pPr>
      <w:r>
        <w:rPr>
          <w:rFonts w:ascii="Times New Roman" w:hAnsi="Times New Roman"/>
          <w:color w:val="000000"/>
        </w:rPr>
        <w:tab/>
        <w:t xml:space="preserve">* Hệ vật được xem là hệ cô lập : </w:t>
      </w:r>
    </w:p>
    <w:p w:rsidR="00940E02" w:rsidRDefault="00940E02" w:rsidP="00940E02">
      <w:pPr>
        <w:tabs>
          <w:tab w:val="left" w:pos="360"/>
        </w:tabs>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 </w:t>
      </w:r>
      <w:r w:rsidRPr="00AB79BE">
        <w:rPr>
          <w:rFonts w:ascii="Times New Roman" w:hAnsi="Times New Roman"/>
          <w:color w:val="000000"/>
          <w:position w:val="-4"/>
        </w:rPr>
        <w:object w:dxaOrig="220" w:dyaOrig="240">
          <v:shape id="_x0000_i1032" type="#_x0000_t75" style="width:11pt;height:12pt" o:ole="">
            <v:imagedata r:id="rId18" o:title=""/>
          </v:shape>
          <o:OLEObject Type="Embed" ProgID="Equation.3" ShapeID="_x0000_i1032" DrawAspect="Content" ObjectID="_1707923767" r:id="rId19"/>
        </w:object>
      </w:r>
      <w:r>
        <w:rPr>
          <w:rFonts w:ascii="Times New Roman" w:hAnsi="Times New Roman"/>
          <w:color w:val="000000"/>
        </w:rPr>
        <w:t>ngoại lực = 0</w:t>
      </w:r>
    </w:p>
    <w:p w:rsidR="00940E02" w:rsidRDefault="00940E02" w:rsidP="00940E02">
      <w:pPr>
        <w:tabs>
          <w:tab w:val="left" w:pos="360"/>
        </w:tabs>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 </w:t>
      </w:r>
      <w:r w:rsidRPr="001101A8">
        <w:rPr>
          <w:rFonts w:ascii="Times New Roman" w:hAnsi="Times New Roman"/>
          <w:color w:val="000000"/>
          <w:position w:val="-4"/>
        </w:rPr>
        <w:object w:dxaOrig="220" w:dyaOrig="240">
          <v:shape id="_x0000_i1033" type="#_x0000_t75" style="width:11pt;height:12pt" o:ole="">
            <v:imagedata r:id="rId20" o:title=""/>
          </v:shape>
          <o:OLEObject Type="Embed" ProgID="Equation.3" ShapeID="_x0000_i1033" DrawAspect="Content" ObjectID="_1707923768" r:id="rId21"/>
        </w:object>
      </w:r>
      <w:r>
        <w:rPr>
          <w:rFonts w:ascii="Times New Roman" w:hAnsi="Times New Roman"/>
          <w:color w:val="000000"/>
        </w:rPr>
        <w:t xml:space="preserve">nội lực &gt;&gt; </w:t>
      </w:r>
      <w:r w:rsidRPr="001101A8">
        <w:rPr>
          <w:rFonts w:ascii="Times New Roman" w:hAnsi="Times New Roman"/>
          <w:color w:val="000000"/>
          <w:position w:val="-4"/>
        </w:rPr>
        <w:object w:dxaOrig="220" w:dyaOrig="240">
          <v:shape id="_x0000_i1034" type="#_x0000_t75" style="width:11pt;height:12pt" o:ole="">
            <v:imagedata r:id="rId22" o:title=""/>
          </v:shape>
          <o:OLEObject Type="Embed" ProgID="Equation.3" ShapeID="_x0000_i1034" DrawAspect="Content" ObjectID="_1707923769" r:id="rId23"/>
        </w:object>
      </w:r>
      <w:r>
        <w:rPr>
          <w:rFonts w:ascii="Times New Roman" w:hAnsi="Times New Roman"/>
          <w:color w:val="000000"/>
        </w:rPr>
        <w:t>ngoại lực</w:t>
      </w:r>
    </w:p>
    <w:p w:rsidR="00940E02" w:rsidRDefault="00940E02" w:rsidP="00940E02">
      <w:pPr>
        <w:tabs>
          <w:tab w:val="left" w:pos="360"/>
        </w:tabs>
        <w:rPr>
          <w:rFonts w:ascii="Times New Roman" w:hAnsi="Times New Roman"/>
          <w:color w:val="000000"/>
        </w:rPr>
      </w:pPr>
      <w:r>
        <w:rPr>
          <w:rFonts w:ascii="Times New Roman" w:hAnsi="Times New Roman"/>
          <w:color w:val="000000"/>
        </w:rPr>
        <w:tab/>
        <w:t xml:space="preserve">* Định luật bảo toàn động lượng :động lượng của hệ cô lập là một đại lượng được bảo toàn </w:t>
      </w:r>
    </w:p>
    <w:p w:rsidR="00940E02" w:rsidRDefault="00940E02" w:rsidP="00940E02">
      <w:pPr>
        <w:tabs>
          <w:tab w:val="left" w:pos="360"/>
        </w:tabs>
        <w:rPr>
          <w:rFonts w:ascii="Times New Roman" w:hAnsi="Times New Roman"/>
          <w:color w:val="000000"/>
        </w:rPr>
      </w:pPr>
      <w:r>
        <w:rPr>
          <w:rFonts w:ascii="Times New Roman" w:hAnsi="Times New Roman"/>
          <w:color w:val="000000"/>
        </w:rPr>
        <w:tab/>
      </w:r>
      <w:r>
        <w:rPr>
          <w:rFonts w:ascii="Times New Roman" w:hAnsi="Times New Roman"/>
          <w:color w:val="000000"/>
        </w:rPr>
        <w:tab/>
      </w:r>
      <w:r w:rsidRPr="002C00A8">
        <w:rPr>
          <w:rFonts w:ascii="Times New Roman" w:hAnsi="Times New Roman"/>
          <w:color w:val="000000"/>
          <w:position w:val="-12"/>
        </w:rPr>
        <w:object w:dxaOrig="1020" w:dyaOrig="360">
          <v:shape id="_x0000_i1035" type="#_x0000_t75" style="width:51pt;height:18pt" o:ole="">
            <v:imagedata r:id="rId24" o:title=""/>
          </v:shape>
          <o:OLEObject Type="Embed" ProgID="Equation.3" ShapeID="_x0000_i1035" DrawAspect="Content" ObjectID="_1707923770" r:id="rId25"/>
        </w:object>
      </w:r>
      <w:r>
        <w:rPr>
          <w:rFonts w:ascii="Times New Roman" w:hAnsi="Times New Roman"/>
          <w:color w:val="000000"/>
        </w:rPr>
        <w:t xml:space="preserve"> </w:t>
      </w:r>
    </w:p>
    <w:p w:rsidR="00940E02" w:rsidRPr="00CE0080" w:rsidRDefault="00940E02" w:rsidP="00940E02">
      <w:pPr>
        <w:tabs>
          <w:tab w:val="left" w:pos="360"/>
        </w:tabs>
        <w:rPr>
          <w:rFonts w:ascii="Times New Roman" w:hAnsi="Times New Roman"/>
          <w:color w:val="000000"/>
        </w:rPr>
      </w:pPr>
      <w:r>
        <w:rPr>
          <w:rFonts w:ascii="Times New Roman" w:hAnsi="Times New Roman"/>
          <w:color w:val="000000"/>
        </w:rPr>
        <w:tab/>
        <w:t xml:space="preserve">Với </w:t>
      </w:r>
      <w:r w:rsidRPr="002C00A8">
        <w:rPr>
          <w:rFonts w:ascii="Times New Roman" w:hAnsi="Times New Roman"/>
          <w:color w:val="000000"/>
          <w:position w:val="-12"/>
        </w:rPr>
        <w:object w:dxaOrig="400" w:dyaOrig="360">
          <v:shape id="_x0000_i1036" type="#_x0000_t75" style="width:20pt;height:18pt" o:ole="">
            <v:imagedata r:id="rId26" o:title=""/>
          </v:shape>
          <o:OLEObject Type="Embed" ProgID="Equation.3" ShapeID="_x0000_i1036" DrawAspect="Content" ObjectID="_1707923771" r:id="rId27"/>
        </w:object>
      </w:r>
      <w:r>
        <w:rPr>
          <w:rFonts w:ascii="Times New Roman" w:hAnsi="Times New Roman"/>
          <w:color w:val="000000"/>
        </w:rPr>
        <w:t xml:space="preserve">: Tổng động lượng của hệ trước tương tác </w:t>
      </w:r>
    </w:p>
    <w:p w:rsidR="00940E02" w:rsidRDefault="00940E02" w:rsidP="00940E02">
      <w:pPr>
        <w:rPr>
          <w:rFonts w:ascii="Times New Roman" w:hAnsi="Times New Roman"/>
          <w:sz w:val="22"/>
          <w:szCs w:val="22"/>
        </w:rPr>
      </w:pPr>
      <w:r>
        <w:rPr>
          <w:rFonts w:ascii="Times New Roman" w:hAnsi="Times New Roman"/>
          <w:sz w:val="22"/>
          <w:szCs w:val="22"/>
        </w:rPr>
        <w:tab/>
      </w:r>
      <w:r w:rsidRPr="002C00A8">
        <w:rPr>
          <w:rFonts w:ascii="Times New Roman" w:hAnsi="Times New Roman"/>
          <w:position w:val="-12"/>
          <w:sz w:val="22"/>
          <w:szCs w:val="22"/>
        </w:rPr>
        <w:object w:dxaOrig="400" w:dyaOrig="360">
          <v:shape id="_x0000_i1037" type="#_x0000_t75" style="width:20pt;height:18pt" o:ole="">
            <v:imagedata r:id="rId28" o:title=""/>
          </v:shape>
          <o:OLEObject Type="Embed" ProgID="Equation.3" ShapeID="_x0000_i1037" DrawAspect="Content" ObjectID="_1707923772" r:id="rId29"/>
        </w:object>
      </w:r>
      <w:r>
        <w:rPr>
          <w:rFonts w:ascii="Times New Roman" w:hAnsi="Times New Roman"/>
          <w:sz w:val="22"/>
          <w:szCs w:val="22"/>
        </w:rPr>
        <w:t xml:space="preserve">: Tổng động lượng của hệ sau tương tác </w:t>
      </w:r>
    </w:p>
    <w:p w:rsidR="00940E02" w:rsidRDefault="00940E02" w:rsidP="00940E02">
      <w:pPr>
        <w:rPr>
          <w:rFonts w:ascii="Times New Roman" w:hAnsi="Times New Roman"/>
          <w:sz w:val="22"/>
          <w:szCs w:val="22"/>
        </w:rPr>
      </w:pPr>
      <w:r w:rsidRPr="001B1699">
        <w:rPr>
          <w:rFonts w:ascii="Times New Roman" w:hAnsi="Times New Roman"/>
          <w:b/>
          <w:sz w:val="22"/>
          <w:szCs w:val="22"/>
        </w:rPr>
        <w:sym w:font="Wingdings" w:char="F04E"/>
      </w:r>
      <w:r w:rsidRPr="001B1699">
        <w:rPr>
          <w:rFonts w:ascii="Times New Roman" w:hAnsi="Times New Roman"/>
          <w:b/>
          <w:sz w:val="22"/>
          <w:szCs w:val="22"/>
        </w:rPr>
        <w:t xml:space="preserve"> Chú ý</w:t>
      </w:r>
      <w:r>
        <w:rPr>
          <w:rFonts w:ascii="Times New Roman" w:hAnsi="Times New Roman"/>
          <w:sz w:val="22"/>
          <w:szCs w:val="22"/>
        </w:rPr>
        <w:t xml:space="preserve"> : Định luật bảo toàn động lượng chỉ nghiệm đúng trong hệ cô lập .</w:t>
      </w:r>
    </w:p>
    <w:p w:rsidR="00940E02" w:rsidRDefault="00940E02" w:rsidP="00940E02">
      <w:pPr>
        <w:rPr>
          <w:rFonts w:ascii="Times New Roman" w:hAnsi="Times New Roman"/>
          <w:b/>
          <w:sz w:val="22"/>
          <w:szCs w:val="22"/>
        </w:rPr>
      </w:pPr>
    </w:p>
    <w:p w:rsidR="00940E02" w:rsidRDefault="00940E02" w:rsidP="00940E02">
      <w:pPr>
        <w:rPr>
          <w:rFonts w:ascii="Times New Roman" w:hAnsi="Times New Roman"/>
          <w:b/>
          <w:sz w:val="22"/>
          <w:szCs w:val="22"/>
        </w:rPr>
      </w:pPr>
    </w:p>
    <w:p w:rsidR="00940E02" w:rsidRPr="001B1699" w:rsidRDefault="00940E02" w:rsidP="00940E02">
      <w:pPr>
        <w:rPr>
          <w:rFonts w:ascii="Times New Roman" w:hAnsi="Times New Roman"/>
          <w:b/>
          <w:sz w:val="22"/>
          <w:szCs w:val="22"/>
        </w:rPr>
      </w:pPr>
      <w:r w:rsidRPr="001B1699">
        <w:rPr>
          <w:rFonts w:ascii="Times New Roman" w:hAnsi="Times New Roman"/>
          <w:b/>
          <w:sz w:val="22"/>
          <w:szCs w:val="22"/>
        </w:rPr>
        <w:t xml:space="preserve">II. CÔNG – CÔNG SUẤT </w:t>
      </w:r>
    </w:p>
    <w:p w:rsidR="00940E02" w:rsidRPr="00612D69" w:rsidRDefault="00940E02" w:rsidP="00940E02">
      <w:pPr>
        <w:tabs>
          <w:tab w:val="left" w:pos="360"/>
        </w:tabs>
        <w:jc w:val="both"/>
        <w:rPr>
          <w:rFonts w:ascii="Times New Roman" w:hAnsi="Times New Roman"/>
          <w:color w:val="000000"/>
        </w:rPr>
      </w:pPr>
      <w:r w:rsidRPr="001B1699">
        <w:rPr>
          <w:rFonts w:ascii="Times New Roman" w:hAnsi="Times New Roman"/>
          <w:b/>
          <w:sz w:val="22"/>
          <w:szCs w:val="22"/>
        </w:rPr>
        <w:t>1. Công :</w:t>
      </w:r>
      <w:r w:rsidRPr="00612D69">
        <w:rPr>
          <w:rFonts w:ascii="Times New Roman" w:hAnsi="Times New Roman"/>
          <w:sz w:val="22"/>
          <w:szCs w:val="22"/>
        </w:rPr>
        <w:t xml:space="preserve"> </w:t>
      </w:r>
      <w:r w:rsidRPr="00612D69">
        <w:rPr>
          <w:rFonts w:ascii="Times New Roman" w:hAnsi="Times New Roman"/>
          <w:color w:val="000000"/>
        </w:rPr>
        <w:t xml:space="preserve">Nếu lực không đổi </w:t>
      </w:r>
      <w:r w:rsidRPr="00612D69">
        <w:rPr>
          <w:rFonts w:ascii="Times New Roman" w:hAnsi="Times New Roman"/>
          <w:color w:val="000000"/>
          <w:position w:val="-4"/>
        </w:rPr>
        <w:object w:dxaOrig="260" w:dyaOrig="420">
          <v:shape id="_x0000_i1038" type="#_x0000_t75" style="width:13pt;height:21pt" o:ole="">
            <v:imagedata r:id="rId30" o:title=""/>
          </v:shape>
          <o:OLEObject Type="Embed" ProgID="Equation.3" ShapeID="_x0000_i1038" DrawAspect="Content" ObjectID="_1707923773" r:id="rId31"/>
        </w:object>
      </w:r>
      <w:r w:rsidRPr="00612D69">
        <w:rPr>
          <w:rFonts w:ascii="Times New Roman" w:hAnsi="Times New Roman"/>
          <w:color w:val="000000"/>
        </w:rPr>
        <w:t xml:space="preserve">tác dụng lên một vật và điểm đặt của lực đó chuyển dời một đoạn s thì công của lực </w:t>
      </w:r>
      <w:r w:rsidRPr="00612D69">
        <w:rPr>
          <w:rFonts w:ascii="Times New Roman" w:hAnsi="Times New Roman"/>
          <w:color w:val="000000"/>
          <w:position w:val="-4"/>
        </w:rPr>
        <w:object w:dxaOrig="260" w:dyaOrig="420">
          <v:shape id="_x0000_i1039" type="#_x0000_t75" style="width:13pt;height:21pt" o:ole="">
            <v:imagedata r:id="rId30" o:title=""/>
          </v:shape>
          <o:OLEObject Type="Embed" ProgID="Equation.3" ShapeID="_x0000_i1039" DrawAspect="Content" ObjectID="_1707923774" r:id="rId32"/>
        </w:object>
      </w:r>
      <w:r w:rsidRPr="00612D69">
        <w:rPr>
          <w:rFonts w:ascii="Times New Roman" w:hAnsi="Times New Roman"/>
          <w:color w:val="000000"/>
        </w:rPr>
        <w:t xml:space="preserve"> được tính theo công thức :</w:t>
      </w:r>
    </w:p>
    <w:p w:rsidR="00940E02" w:rsidRPr="00F01B5B" w:rsidRDefault="00940E02" w:rsidP="00940E02">
      <w:pPr>
        <w:tabs>
          <w:tab w:val="left" w:pos="360"/>
        </w:tabs>
        <w:jc w:val="center"/>
        <w:rPr>
          <w:rFonts w:ascii="Times New Roman" w:hAnsi="Times New Roman"/>
          <w:b/>
          <w:color w:val="000000"/>
        </w:rPr>
      </w:pPr>
      <w:r w:rsidRPr="00F01B5B">
        <w:rPr>
          <w:rFonts w:ascii="Times New Roman" w:hAnsi="Times New Roman"/>
          <w:b/>
          <w:color w:val="000000"/>
        </w:rPr>
        <w:t>A = Fscos</w:t>
      </w:r>
      <w:r w:rsidRPr="00F01B5B">
        <w:rPr>
          <w:rFonts w:ascii="Times New Roman" w:hAnsi="Times New Roman"/>
          <w:b/>
          <w:color w:val="000000"/>
        </w:rPr>
        <w:sym w:font="Symbol" w:char="F061"/>
      </w:r>
    </w:p>
    <w:p w:rsidR="00940E02" w:rsidRDefault="00940E02" w:rsidP="00940E02">
      <w:pPr>
        <w:tabs>
          <w:tab w:val="left" w:pos="360"/>
        </w:tabs>
        <w:rPr>
          <w:rFonts w:ascii="Times New Roman" w:hAnsi="Times New Roman"/>
          <w:color w:val="000000"/>
        </w:rPr>
      </w:pPr>
      <w:r>
        <w:rPr>
          <w:rFonts w:ascii="Times New Roman" w:hAnsi="Times New Roman"/>
          <w:color w:val="000000"/>
        </w:rPr>
        <w:t>F: Độ lớn lực tác dụng (N)</w:t>
      </w:r>
    </w:p>
    <w:p w:rsidR="00940E02" w:rsidRDefault="00940E02" w:rsidP="00940E02">
      <w:pPr>
        <w:tabs>
          <w:tab w:val="left" w:pos="360"/>
        </w:tabs>
        <w:rPr>
          <w:rFonts w:ascii="Times New Roman" w:hAnsi="Times New Roman"/>
          <w:color w:val="000000"/>
        </w:rPr>
      </w:pPr>
      <w:r>
        <w:rPr>
          <w:rFonts w:ascii="Times New Roman" w:hAnsi="Times New Roman"/>
          <w:color w:val="000000"/>
        </w:rPr>
        <w:t>S: Đoạn đường vật dịch chuyển (m)</w:t>
      </w:r>
    </w:p>
    <w:p w:rsidR="00940E02" w:rsidRDefault="00940E02" w:rsidP="00940E02">
      <w:pPr>
        <w:tabs>
          <w:tab w:val="left" w:pos="360"/>
        </w:tabs>
        <w:rPr>
          <w:rFonts w:ascii="Times New Roman" w:hAnsi="Times New Roman"/>
          <w:color w:val="000000"/>
        </w:rPr>
      </w:pPr>
      <w:r>
        <w:rPr>
          <w:rFonts w:ascii="Times New Roman" w:hAnsi="Times New Roman"/>
          <w:color w:val="000000"/>
        </w:rPr>
        <w:t xml:space="preserve">A: Công (J) </w:t>
      </w:r>
    </w:p>
    <w:p w:rsidR="00940E02" w:rsidRPr="0050338C" w:rsidRDefault="00940E02" w:rsidP="00940E02">
      <w:pPr>
        <w:tabs>
          <w:tab w:val="left" w:pos="360"/>
        </w:tabs>
        <w:rPr>
          <w:rFonts w:ascii="Times New Roman" w:hAnsi="Times New Roman"/>
          <w:color w:val="000000"/>
          <w:vertAlign w:val="superscript"/>
        </w:rPr>
      </w:pPr>
      <w:r>
        <w:rPr>
          <w:rFonts w:ascii="Times New Roman" w:hAnsi="Times New Roman"/>
          <w:color w:val="000000"/>
        </w:rPr>
        <w:t>1kJ = 1000J ; 1Wh = 3600J ; 1KWh = 3600KJ</w:t>
      </w:r>
    </w:p>
    <w:p w:rsidR="00940E02" w:rsidRDefault="00940E02" w:rsidP="00940E02">
      <w:pPr>
        <w:tabs>
          <w:tab w:val="left" w:pos="360"/>
        </w:tabs>
        <w:rPr>
          <w:rFonts w:ascii="Times New Roman" w:hAnsi="Times New Roman"/>
          <w:color w:val="000000"/>
        </w:rPr>
      </w:pPr>
      <w:r w:rsidRPr="00612D69">
        <w:rPr>
          <w:rFonts w:ascii="Times New Roman" w:hAnsi="Times New Roman"/>
          <w:color w:val="000000"/>
        </w:rPr>
        <w:sym w:font="Symbol" w:char="F061"/>
      </w:r>
      <w:r>
        <w:rPr>
          <w:rFonts w:ascii="Times New Roman" w:hAnsi="Times New Roman"/>
          <w:color w:val="000000"/>
        </w:rPr>
        <w:t xml:space="preserve"> : góc hợp bởi hướng của lực với hướng chuyển dời của vật </w:t>
      </w:r>
    </w:p>
    <w:p w:rsidR="00940E02" w:rsidRPr="00612D69" w:rsidRDefault="00940E02" w:rsidP="00940E02">
      <w:pPr>
        <w:tabs>
          <w:tab w:val="left" w:pos="360"/>
        </w:tabs>
        <w:jc w:val="both"/>
        <w:rPr>
          <w:rFonts w:ascii="Times New Roman" w:hAnsi="Times New Roman"/>
          <w:color w:val="000000"/>
        </w:rPr>
      </w:pPr>
      <w:r>
        <w:rPr>
          <w:b/>
          <w:i/>
          <w:color w:val="000000"/>
        </w:rPr>
        <w:t>*</w:t>
      </w:r>
      <w:r w:rsidRPr="00612D69">
        <w:rPr>
          <w:rFonts w:ascii="Times New Roman" w:hAnsi="Times New Roman"/>
          <w:color w:val="000000"/>
        </w:rPr>
        <w:t xml:space="preserve"> Khi </w:t>
      </w:r>
      <w:r w:rsidRPr="00612D69">
        <w:rPr>
          <w:rFonts w:ascii="Times New Roman" w:hAnsi="Times New Roman"/>
          <w:color w:val="000000"/>
        </w:rPr>
        <w:sym w:font="Symbol" w:char="F061"/>
      </w:r>
      <w:r w:rsidRPr="00612D69">
        <w:rPr>
          <w:rFonts w:ascii="Times New Roman" w:hAnsi="Times New Roman"/>
          <w:color w:val="000000"/>
        </w:rPr>
        <w:t xml:space="preserve"> là góc nhọn cos</w:t>
      </w:r>
      <w:r w:rsidRPr="00612D69">
        <w:rPr>
          <w:rFonts w:ascii="Times New Roman" w:hAnsi="Times New Roman"/>
          <w:color w:val="000000"/>
        </w:rPr>
        <w:sym w:font="Symbol" w:char="F061"/>
      </w:r>
      <w:r w:rsidRPr="00612D69">
        <w:rPr>
          <w:rFonts w:ascii="Times New Roman" w:hAnsi="Times New Roman"/>
          <w:color w:val="000000"/>
        </w:rPr>
        <w:t xml:space="preserve"> &gt; 0, suy ra A &gt; 0 ; khi đó A gọi là công phát động.</w:t>
      </w:r>
    </w:p>
    <w:p w:rsidR="00940E02" w:rsidRPr="00612D69" w:rsidRDefault="00940E02" w:rsidP="00940E02">
      <w:pPr>
        <w:tabs>
          <w:tab w:val="left" w:pos="360"/>
        </w:tabs>
        <w:jc w:val="both"/>
        <w:rPr>
          <w:rFonts w:ascii="Times New Roman" w:hAnsi="Times New Roman"/>
          <w:color w:val="000000"/>
        </w:rPr>
      </w:pPr>
      <w:r w:rsidRPr="00612D69">
        <w:rPr>
          <w:rFonts w:ascii="Times New Roman" w:hAnsi="Times New Roman"/>
          <w:color w:val="000000"/>
        </w:rPr>
        <w:t xml:space="preserve"> </w:t>
      </w:r>
      <w:r>
        <w:rPr>
          <w:rFonts w:ascii="Times New Roman" w:hAnsi="Times New Roman"/>
          <w:color w:val="000000"/>
        </w:rPr>
        <w:t>*</w:t>
      </w:r>
      <w:r w:rsidRPr="00612D69">
        <w:rPr>
          <w:rFonts w:ascii="Times New Roman" w:hAnsi="Times New Roman"/>
          <w:color w:val="000000"/>
        </w:rPr>
        <w:t xml:space="preserve"> Khi </w:t>
      </w:r>
      <w:r w:rsidRPr="00612D69">
        <w:rPr>
          <w:rFonts w:ascii="Times New Roman" w:hAnsi="Times New Roman"/>
          <w:color w:val="000000"/>
        </w:rPr>
        <w:sym w:font="Symbol" w:char="F061"/>
      </w:r>
      <w:r w:rsidRPr="00612D69">
        <w:rPr>
          <w:rFonts w:ascii="Times New Roman" w:hAnsi="Times New Roman"/>
          <w:color w:val="000000"/>
        </w:rPr>
        <w:t xml:space="preserve"> = 90</w:t>
      </w:r>
      <w:r w:rsidRPr="00612D69">
        <w:rPr>
          <w:rFonts w:ascii="Times New Roman" w:hAnsi="Times New Roman"/>
          <w:color w:val="000000"/>
          <w:vertAlign w:val="superscript"/>
        </w:rPr>
        <w:t>o</w:t>
      </w:r>
      <w:r w:rsidRPr="00612D69">
        <w:rPr>
          <w:rFonts w:ascii="Times New Roman" w:hAnsi="Times New Roman"/>
          <w:color w:val="000000"/>
        </w:rPr>
        <w:t>, cos</w:t>
      </w:r>
      <w:r w:rsidRPr="00612D69">
        <w:rPr>
          <w:rFonts w:ascii="Times New Roman" w:hAnsi="Times New Roman"/>
          <w:color w:val="000000"/>
        </w:rPr>
        <w:sym w:font="Symbol" w:char="F061"/>
      </w:r>
      <w:r w:rsidRPr="00612D69">
        <w:rPr>
          <w:rFonts w:ascii="Times New Roman" w:hAnsi="Times New Roman"/>
          <w:color w:val="000000"/>
        </w:rPr>
        <w:t xml:space="preserve"> = 0, suy ra A = 0 ; khi đó lực </w:t>
      </w:r>
      <w:r w:rsidRPr="00612D69">
        <w:rPr>
          <w:rFonts w:ascii="Times New Roman" w:hAnsi="Times New Roman"/>
          <w:color w:val="000000"/>
          <w:position w:val="-4"/>
        </w:rPr>
        <w:object w:dxaOrig="260" w:dyaOrig="420">
          <v:shape id="_x0000_i1040" type="#_x0000_t75" style="width:13pt;height:21pt" o:ole="">
            <v:imagedata r:id="rId30" o:title=""/>
          </v:shape>
          <o:OLEObject Type="Embed" ProgID="Equation.3" ShapeID="_x0000_i1040" DrawAspect="Content" ObjectID="_1707923775" r:id="rId33"/>
        </w:object>
      </w:r>
      <w:r w:rsidRPr="00612D69">
        <w:rPr>
          <w:rFonts w:ascii="Times New Roman" w:hAnsi="Times New Roman"/>
          <w:color w:val="000000"/>
        </w:rPr>
        <w:t xml:space="preserve"> không sinh công.</w:t>
      </w:r>
    </w:p>
    <w:p w:rsidR="00940E02" w:rsidRDefault="00940E02" w:rsidP="00940E02">
      <w:pPr>
        <w:tabs>
          <w:tab w:val="left" w:pos="360"/>
        </w:tabs>
        <w:jc w:val="both"/>
        <w:rPr>
          <w:rFonts w:ascii="Times New Roman" w:hAnsi="Times New Roman"/>
          <w:color w:val="000000"/>
        </w:rPr>
      </w:pPr>
      <w:r>
        <w:rPr>
          <w:rFonts w:ascii="Times New Roman" w:hAnsi="Times New Roman"/>
          <w:color w:val="000000"/>
        </w:rPr>
        <w:t>*</w:t>
      </w:r>
      <w:r w:rsidRPr="00612D69">
        <w:rPr>
          <w:rFonts w:ascii="Times New Roman" w:hAnsi="Times New Roman"/>
          <w:color w:val="000000"/>
        </w:rPr>
        <w:t xml:space="preserve"> Khi </w:t>
      </w:r>
      <w:r w:rsidRPr="00612D69">
        <w:rPr>
          <w:rFonts w:ascii="Times New Roman" w:hAnsi="Times New Roman"/>
          <w:color w:val="000000"/>
        </w:rPr>
        <w:sym w:font="Symbol" w:char="F061"/>
      </w:r>
      <w:r w:rsidRPr="00612D69">
        <w:rPr>
          <w:rFonts w:ascii="Times New Roman" w:hAnsi="Times New Roman"/>
          <w:color w:val="000000"/>
        </w:rPr>
        <w:t xml:space="preserve"> là góc tù thì  cos</w:t>
      </w:r>
      <w:r w:rsidRPr="00612D69">
        <w:rPr>
          <w:rFonts w:ascii="Times New Roman" w:hAnsi="Times New Roman"/>
          <w:color w:val="000000"/>
        </w:rPr>
        <w:sym w:font="Symbol" w:char="F061"/>
      </w:r>
      <w:r w:rsidRPr="00612D69">
        <w:rPr>
          <w:rFonts w:ascii="Times New Roman" w:hAnsi="Times New Roman"/>
          <w:color w:val="000000"/>
        </w:rPr>
        <w:t xml:space="preserve"> &lt; 0, suy ra A &lt; 0 ; khi đó A gọi là công cản.</w:t>
      </w:r>
    </w:p>
    <w:p w:rsidR="00940E02" w:rsidRPr="000B458F" w:rsidRDefault="00940E02" w:rsidP="00940E02">
      <w:pPr>
        <w:tabs>
          <w:tab w:val="left" w:pos="360"/>
        </w:tabs>
        <w:jc w:val="both"/>
        <w:rPr>
          <w:color w:val="000000"/>
        </w:rPr>
      </w:pPr>
      <w:r w:rsidRPr="001B1699">
        <w:rPr>
          <w:rFonts w:ascii="Times New Roman" w:hAnsi="Times New Roman"/>
          <w:b/>
          <w:color w:val="000000"/>
        </w:rPr>
        <w:t>2. Công suất :</w:t>
      </w:r>
      <w:r w:rsidRPr="000B458F">
        <w:rPr>
          <w:color w:val="000000"/>
        </w:rPr>
        <w:t xml:space="preserve">  </w:t>
      </w:r>
      <w:r w:rsidRPr="0050338C">
        <w:rPr>
          <w:rFonts w:ascii="Times New Roman" w:hAnsi="Times New Roman"/>
          <w:color w:val="000000"/>
        </w:rPr>
        <w:t>Công suất là đại lượng đo bằng công sinh ra trong một đơn vị thời gian</w:t>
      </w:r>
      <w:r w:rsidRPr="000B458F">
        <w:rPr>
          <w:color w:val="000000"/>
        </w:rPr>
        <w:t>.</w:t>
      </w:r>
    </w:p>
    <w:p w:rsidR="00940E02" w:rsidRPr="001B1699" w:rsidRDefault="00940E02" w:rsidP="00940E02">
      <w:pPr>
        <w:tabs>
          <w:tab w:val="left" w:pos="360"/>
        </w:tabs>
        <w:jc w:val="center"/>
        <w:rPr>
          <w:b/>
          <w:color w:val="000000"/>
        </w:rPr>
      </w:pPr>
      <w:r w:rsidRPr="001B1699">
        <w:rPr>
          <w:b/>
          <w:color w:val="000000"/>
        </w:rPr>
        <w:t xml:space="preserve">P = </w:t>
      </w:r>
      <w:r w:rsidRPr="001B1699">
        <w:rPr>
          <w:b/>
          <w:color w:val="000000"/>
          <w:position w:val="-24"/>
        </w:rPr>
        <w:object w:dxaOrig="279" w:dyaOrig="620">
          <v:shape id="_x0000_i1041" type="#_x0000_t75" style="width:14pt;height:31pt" o:ole="">
            <v:imagedata r:id="rId34" o:title=""/>
          </v:shape>
          <o:OLEObject Type="Embed" ProgID="Equation.3" ShapeID="_x0000_i1041" DrawAspect="Content" ObjectID="_1707923776" r:id="rId35"/>
        </w:object>
      </w:r>
    </w:p>
    <w:p w:rsidR="00940E02" w:rsidRDefault="00940E02" w:rsidP="00940E02">
      <w:pPr>
        <w:tabs>
          <w:tab w:val="left" w:pos="360"/>
        </w:tabs>
        <w:jc w:val="both"/>
        <w:rPr>
          <w:rFonts w:ascii="Times New Roman" w:hAnsi="Times New Roman"/>
          <w:color w:val="000000"/>
        </w:rPr>
      </w:pPr>
      <w:r>
        <w:rPr>
          <w:rFonts w:ascii="Times New Roman" w:hAnsi="Times New Roman"/>
          <w:color w:val="000000"/>
        </w:rPr>
        <w:t>A: công (J) : t: thời gian thực hiện công (s)</w:t>
      </w:r>
    </w:p>
    <w:p w:rsidR="00940E02" w:rsidRDefault="00940E02" w:rsidP="00940E02">
      <w:pPr>
        <w:tabs>
          <w:tab w:val="left" w:pos="360"/>
        </w:tabs>
        <w:jc w:val="both"/>
        <w:rPr>
          <w:rFonts w:ascii="Times New Roman" w:hAnsi="Times New Roman"/>
          <w:color w:val="000000"/>
        </w:rPr>
      </w:pPr>
      <w:r>
        <w:rPr>
          <w:rFonts w:ascii="Times New Roman" w:hAnsi="Times New Roman"/>
          <w:color w:val="000000"/>
        </w:rPr>
        <w:t>P : công suất (W)</w:t>
      </w:r>
    </w:p>
    <w:p w:rsidR="00940E02" w:rsidRDefault="00940E02" w:rsidP="00940E02">
      <w:pPr>
        <w:tabs>
          <w:tab w:val="left" w:pos="360"/>
        </w:tabs>
        <w:jc w:val="both"/>
        <w:rPr>
          <w:rFonts w:ascii="Times New Roman" w:hAnsi="Times New Roman"/>
          <w:color w:val="000000"/>
        </w:rPr>
      </w:pPr>
      <w:r>
        <w:rPr>
          <w:rFonts w:ascii="Times New Roman" w:hAnsi="Times New Roman"/>
          <w:color w:val="000000"/>
        </w:rPr>
        <w:t>1KW =1000W; 1HP = 736W</w:t>
      </w:r>
    </w:p>
    <w:p w:rsidR="00940E02" w:rsidRDefault="00940E02" w:rsidP="00940E02">
      <w:pPr>
        <w:tabs>
          <w:tab w:val="left" w:pos="360"/>
        </w:tabs>
        <w:jc w:val="both"/>
        <w:rPr>
          <w:rFonts w:ascii="Times New Roman" w:hAnsi="Times New Roman"/>
          <w:sz w:val="22"/>
          <w:szCs w:val="22"/>
        </w:rPr>
      </w:pPr>
      <w:r w:rsidRPr="001960A8">
        <w:rPr>
          <w:rFonts w:ascii="Times New Roman" w:hAnsi="Times New Roman"/>
          <w:b/>
          <w:sz w:val="22"/>
          <w:szCs w:val="22"/>
        </w:rPr>
        <w:sym w:font="Wingdings" w:char="F04E"/>
      </w:r>
      <w:r w:rsidRPr="001960A8">
        <w:rPr>
          <w:rFonts w:ascii="Times New Roman" w:hAnsi="Times New Roman"/>
          <w:b/>
          <w:sz w:val="22"/>
          <w:szCs w:val="22"/>
        </w:rPr>
        <w:t xml:space="preserve"> Chú ý:</w:t>
      </w:r>
      <w:r>
        <w:rPr>
          <w:rFonts w:ascii="Times New Roman" w:hAnsi="Times New Roman"/>
          <w:sz w:val="22"/>
          <w:szCs w:val="22"/>
        </w:rPr>
        <w:t xml:space="preserve"> Có thể tính công suất bằng công thức :</w:t>
      </w:r>
    </w:p>
    <w:p w:rsidR="00940E02" w:rsidRDefault="00940E02" w:rsidP="00940E02">
      <w:pPr>
        <w:tabs>
          <w:tab w:val="left" w:pos="360"/>
        </w:tabs>
        <w:jc w:val="both"/>
        <w:rPr>
          <w:rFonts w:ascii="Times New Roman" w:hAnsi="Times New Roman"/>
          <w:sz w:val="22"/>
          <w:szCs w:val="22"/>
        </w:rPr>
      </w:pPr>
      <w:r>
        <w:rPr>
          <w:rFonts w:ascii="Times New Roman" w:hAnsi="Times New Roman"/>
          <w:sz w:val="22"/>
          <w:szCs w:val="22"/>
        </w:rPr>
        <w:t>P = F.v       với F: Độ lớn lực tác dụng (N)</w:t>
      </w:r>
    </w:p>
    <w:p w:rsidR="00940E02" w:rsidRDefault="00940E02" w:rsidP="00940E02">
      <w:pPr>
        <w:tabs>
          <w:tab w:val="left" w:pos="3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v = </w:t>
      </w:r>
      <w:r w:rsidRPr="001960A8">
        <w:rPr>
          <w:rFonts w:ascii="Times New Roman" w:hAnsi="Times New Roman"/>
          <w:position w:val="-30"/>
          <w:sz w:val="22"/>
          <w:szCs w:val="22"/>
        </w:rPr>
        <w:object w:dxaOrig="980" w:dyaOrig="720">
          <v:shape id="_x0000_i1042" type="#_x0000_t75" style="width:49pt;height:36pt" o:ole="">
            <v:imagedata r:id="rId36" o:title=""/>
          </v:shape>
          <o:OLEObject Type="Embed" ProgID="Equation.3" ShapeID="_x0000_i1042" DrawAspect="Content" ObjectID="_1707923777" r:id="rId37"/>
        </w:object>
      </w:r>
      <w:r>
        <w:rPr>
          <w:rFonts w:ascii="Times New Roman" w:hAnsi="Times New Roman"/>
          <w:sz w:val="22"/>
          <w:szCs w:val="22"/>
        </w:rPr>
        <w:t>: vận tốc trung bình</w:t>
      </w:r>
    </w:p>
    <w:p w:rsidR="00940E02" w:rsidRPr="00C11C05" w:rsidRDefault="00940E02" w:rsidP="00940E02">
      <w:pPr>
        <w:tabs>
          <w:tab w:val="left" w:pos="360"/>
        </w:tabs>
        <w:rPr>
          <w:rFonts w:ascii="Times New Roman" w:hAnsi="Times New Roman"/>
          <w:b/>
          <w:sz w:val="22"/>
          <w:szCs w:val="22"/>
        </w:rPr>
      </w:pPr>
      <w:r w:rsidRPr="00C11C05">
        <w:rPr>
          <w:rFonts w:ascii="Times New Roman" w:hAnsi="Times New Roman"/>
          <w:b/>
          <w:sz w:val="22"/>
          <w:szCs w:val="22"/>
        </w:rPr>
        <w:lastRenderedPageBreak/>
        <w:t xml:space="preserve">III. ĐỊNH LUẬT BẢO TOÀN CƠ NĂNG </w:t>
      </w:r>
    </w:p>
    <w:p w:rsidR="00940E02" w:rsidRPr="001960A8" w:rsidRDefault="00940E02" w:rsidP="00940E02">
      <w:pPr>
        <w:tabs>
          <w:tab w:val="left" w:pos="360"/>
        </w:tabs>
        <w:rPr>
          <w:rFonts w:ascii="Times New Roman" w:hAnsi="Times New Roman"/>
          <w:color w:val="000000"/>
        </w:rPr>
      </w:pPr>
      <w:r w:rsidRPr="00C11C05">
        <w:rPr>
          <w:rFonts w:ascii="Times New Roman" w:hAnsi="Times New Roman"/>
          <w:b/>
          <w:sz w:val="22"/>
          <w:szCs w:val="22"/>
        </w:rPr>
        <w:t>1. Động năng :</w:t>
      </w:r>
      <w:r w:rsidRPr="001960A8">
        <w:rPr>
          <w:rFonts w:ascii="Times New Roman" w:hAnsi="Times New Roman"/>
          <w:color w:val="000000"/>
        </w:rPr>
        <w:t xml:space="preserve">  Động năng là dạng năng lượng mà vật có được do nó đang chuyển động.</w:t>
      </w:r>
    </w:p>
    <w:p w:rsidR="00940E02" w:rsidRPr="001B1699" w:rsidRDefault="00940E02" w:rsidP="00940E02">
      <w:pPr>
        <w:tabs>
          <w:tab w:val="left" w:pos="360"/>
        </w:tabs>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Pr="001B1699">
        <w:rPr>
          <w:rFonts w:ascii="Times New Roman" w:hAnsi="Times New Roman"/>
          <w:b/>
          <w:color w:val="000000"/>
        </w:rPr>
        <w:t>W</w:t>
      </w:r>
      <w:r w:rsidRPr="001B1699">
        <w:rPr>
          <w:rFonts w:ascii="Times New Roman" w:hAnsi="Times New Roman"/>
          <w:b/>
          <w:color w:val="000000"/>
          <w:vertAlign w:val="subscript"/>
        </w:rPr>
        <w:t>đ</w:t>
      </w:r>
      <w:r w:rsidRPr="001B1699">
        <w:rPr>
          <w:rFonts w:ascii="Times New Roman" w:hAnsi="Times New Roman"/>
          <w:b/>
          <w:color w:val="000000"/>
        </w:rPr>
        <w:t xml:space="preserve"> = </w:t>
      </w:r>
      <w:r w:rsidRPr="001B1699">
        <w:rPr>
          <w:rFonts w:ascii="Times New Roman" w:hAnsi="Times New Roman"/>
          <w:b/>
          <w:color w:val="000000"/>
          <w:position w:val="-24"/>
        </w:rPr>
        <w:object w:dxaOrig="240" w:dyaOrig="620">
          <v:shape id="_x0000_i1043" type="#_x0000_t75" style="width:12pt;height:31pt" o:ole="">
            <v:imagedata r:id="rId38" o:title=""/>
          </v:shape>
          <o:OLEObject Type="Embed" ProgID="Equation.3" ShapeID="_x0000_i1043" DrawAspect="Content" ObjectID="_1707923778" r:id="rId39"/>
        </w:object>
      </w:r>
      <w:r w:rsidRPr="001B1699">
        <w:rPr>
          <w:rFonts w:ascii="Times New Roman" w:hAnsi="Times New Roman"/>
          <w:b/>
          <w:color w:val="000000"/>
        </w:rPr>
        <w:t>mv</w:t>
      </w:r>
      <w:r w:rsidRPr="001B1699">
        <w:rPr>
          <w:rFonts w:ascii="Times New Roman" w:hAnsi="Times New Roman"/>
          <w:b/>
          <w:color w:val="000000"/>
          <w:vertAlign w:val="superscript"/>
        </w:rPr>
        <w:t>2</w:t>
      </w:r>
    </w:p>
    <w:p w:rsidR="00940E02" w:rsidRDefault="00940E02" w:rsidP="00940E02">
      <w:pPr>
        <w:tabs>
          <w:tab w:val="left" w:pos="360"/>
        </w:tabs>
        <w:rPr>
          <w:rFonts w:ascii="Times New Roman" w:hAnsi="Times New Roman"/>
          <w:sz w:val="22"/>
          <w:szCs w:val="22"/>
        </w:rPr>
      </w:pPr>
      <w:r>
        <w:rPr>
          <w:rFonts w:ascii="Times New Roman" w:hAnsi="Times New Roman"/>
          <w:sz w:val="22"/>
          <w:szCs w:val="22"/>
        </w:rPr>
        <w:t>m : Khối lượng vật (kg)</w:t>
      </w:r>
    </w:p>
    <w:p w:rsidR="00940E02" w:rsidRDefault="00940E02" w:rsidP="00940E02">
      <w:pPr>
        <w:tabs>
          <w:tab w:val="left" w:pos="360"/>
        </w:tabs>
        <w:rPr>
          <w:rFonts w:ascii="Times New Roman" w:hAnsi="Times New Roman"/>
          <w:sz w:val="22"/>
          <w:szCs w:val="22"/>
        </w:rPr>
      </w:pPr>
      <w:r>
        <w:rPr>
          <w:rFonts w:ascii="Times New Roman" w:hAnsi="Times New Roman"/>
          <w:sz w:val="22"/>
          <w:szCs w:val="22"/>
        </w:rPr>
        <w:t>v: vận tốc ( m/s)</w:t>
      </w:r>
    </w:p>
    <w:p w:rsidR="00940E02" w:rsidRPr="001B1699" w:rsidRDefault="00940E02" w:rsidP="00940E02">
      <w:pPr>
        <w:tabs>
          <w:tab w:val="left" w:pos="360"/>
        </w:tabs>
        <w:rPr>
          <w:rFonts w:ascii="Times New Roman" w:hAnsi="Times New Roman"/>
          <w:sz w:val="22"/>
          <w:szCs w:val="22"/>
        </w:rPr>
      </w:pPr>
      <w:r w:rsidRPr="001B1699">
        <w:rPr>
          <w:rFonts w:ascii="Times New Roman" w:hAnsi="Times New Roman"/>
          <w:color w:val="000000"/>
        </w:rPr>
        <w:t>W</w:t>
      </w:r>
      <w:r w:rsidRPr="001B1699">
        <w:rPr>
          <w:rFonts w:ascii="Times New Roman" w:hAnsi="Times New Roman"/>
          <w:color w:val="000000"/>
          <w:vertAlign w:val="subscript"/>
        </w:rPr>
        <w:t>đ</w:t>
      </w:r>
      <w:r w:rsidRPr="001B1699">
        <w:rPr>
          <w:rFonts w:ascii="Times New Roman" w:hAnsi="Times New Roman"/>
          <w:color w:val="000000"/>
        </w:rPr>
        <w:t xml:space="preserve"> : Động năng (J)</w:t>
      </w:r>
    </w:p>
    <w:p w:rsidR="00940E02" w:rsidRPr="00C11C05" w:rsidRDefault="00940E02" w:rsidP="00940E02">
      <w:pPr>
        <w:tabs>
          <w:tab w:val="left" w:pos="360"/>
        </w:tabs>
        <w:rPr>
          <w:rFonts w:ascii="Times New Roman" w:hAnsi="Times New Roman"/>
          <w:sz w:val="22"/>
          <w:szCs w:val="22"/>
        </w:rPr>
      </w:pPr>
      <w:r w:rsidRPr="00C11C05">
        <w:rPr>
          <w:rFonts w:ascii="Times New Roman" w:hAnsi="Times New Roman"/>
          <w:b/>
          <w:sz w:val="22"/>
          <w:szCs w:val="22"/>
        </w:rPr>
        <w:t>2. Định lý động năng :</w:t>
      </w:r>
      <w:r>
        <w:rPr>
          <w:rFonts w:ascii="Times New Roman" w:hAnsi="Times New Roman"/>
          <w:sz w:val="22"/>
          <w:szCs w:val="22"/>
        </w:rPr>
        <w:t xml:space="preserve"> </w:t>
      </w:r>
      <w:r w:rsidRPr="00C11C05">
        <w:rPr>
          <w:rFonts w:ascii="Times New Roman" w:hAnsi="Times New Roman"/>
          <w:position w:val="-12"/>
          <w:sz w:val="22"/>
          <w:szCs w:val="22"/>
        </w:rPr>
        <w:object w:dxaOrig="1540" w:dyaOrig="360">
          <v:shape id="_x0000_i1044" type="#_x0000_t75" style="width:77pt;height:18pt" o:ole="">
            <v:imagedata r:id="rId40" o:title=""/>
          </v:shape>
          <o:OLEObject Type="Embed" ProgID="Equation.3" ShapeID="_x0000_i1044" DrawAspect="Content" ObjectID="_1707923779" r:id="rId41"/>
        </w:object>
      </w:r>
      <w:r>
        <w:rPr>
          <w:rFonts w:ascii="Times New Roman" w:hAnsi="Times New Roman"/>
          <w:sz w:val="22"/>
          <w:szCs w:val="22"/>
        </w:rPr>
        <w:tab/>
      </w:r>
      <w:r>
        <w:rPr>
          <w:rFonts w:ascii="Times New Roman" w:hAnsi="Times New Roman"/>
          <w:sz w:val="22"/>
          <w:szCs w:val="22"/>
        </w:rPr>
        <w:tab/>
      </w:r>
    </w:p>
    <w:p w:rsidR="00940E02" w:rsidRDefault="00940E02" w:rsidP="00940E02">
      <w:pPr>
        <w:tabs>
          <w:tab w:val="left" w:pos="360"/>
        </w:tabs>
        <w:jc w:val="both"/>
        <w:rPr>
          <w:rFonts w:ascii="Times New Roman" w:hAnsi="Times New Roman"/>
          <w:color w:val="000000"/>
        </w:rPr>
      </w:pPr>
      <w:r w:rsidRPr="00C11C05">
        <w:rPr>
          <w:rFonts w:ascii="Times New Roman" w:hAnsi="Times New Roman"/>
          <w:color w:val="000000"/>
        </w:rPr>
        <w:t xml:space="preserve">Khi </w:t>
      </w:r>
      <w:r w:rsidRPr="00C11C05">
        <w:rPr>
          <w:rFonts w:ascii="Times New Roman" w:hAnsi="Times New Roman"/>
          <w:color w:val="000000"/>
          <w:position w:val="-6"/>
        </w:rPr>
        <w:object w:dxaOrig="720" w:dyaOrig="279">
          <v:shape id="_x0000_i1045" type="#_x0000_t75" style="width:36pt;height:14pt" o:ole="">
            <v:imagedata r:id="rId42" o:title=""/>
          </v:shape>
          <o:OLEObject Type="Embed" ProgID="Equation.3" ShapeID="_x0000_i1045" DrawAspect="Content" ObjectID="_1707923780" r:id="rId43"/>
        </w:object>
      </w:r>
      <w:r>
        <w:rPr>
          <w:rFonts w:ascii="Times New Roman" w:hAnsi="Times New Roman"/>
          <w:color w:val="000000"/>
        </w:rPr>
        <w:t>:</w:t>
      </w:r>
      <w:r w:rsidRPr="00C11C05">
        <w:rPr>
          <w:rFonts w:ascii="Times New Roman" w:hAnsi="Times New Roman"/>
          <w:color w:val="000000"/>
        </w:rPr>
        <w:t xml:space="preserve">động năng tăng. </w:t>
      </w:r>
    </w:p>
    <w:p w:rsidR="00940E02" w:rsidRPr="00C11C05" w:rsidRDefault="00940E02" w:rsidP="00940E02">
      <w:pPr>
        <w:tabs>
          <w:tab w:val="left" w:pos="360"/>
        </w:tabs>
        <w:jc w:val="both"/>
        <w:rPr>
          <w:rFonts w:ascii="Times New Roman" w:hAnsi="Times New Roman"/>
          <w:color w:val="000000"/>
        </w:rPr>
      </w:pPr>
      <w:r>
        <w:rPr>
          <w:rFonts w:ascii="Times New Roman" w:hAnsi="Times New Roman"/>
          <w:color w:val="000000"/>
        </w:rPr>
        <w:t xml:space="preserve">Khi </w:t>
      </w:r>
      <w:r w:rsidRPr="00C11C05">
        <w:rPr>
          <w:rFonts w:ascii="Times New Roman" w:hAnsi="Times New Roman"/>
          <w:color w:val="000000"/>
          <w:position w:val="-6"/>
        </w:rPr>
        <w:object w:dxaOrig="720" w:dyaOrig="279">
          <v:shape id="_x0000_i1046" type="#_x0000_t75" style="width:36pt;height:14pt" o:ole="">
            <v:imagedata r:id="rId44" o:title=""/>
          </v:shape>
          <o:OLEObject Type="Embed" ProgID="Equation.3" ShapeID="_x0000_i1046" DrawAspect="Content" ObjectID="_1707923781" r:id="rId45"/>
        </w:object>
      </w:r>
      <w:r w:rsidRPr="00C11C05">
        <w:rPr>
          <w:rFonts w:ascii="Times New Roman" w:hAnsi="Times New Roman"/>
          <w:color w:val="000000"/>
        </w:rPr>
        <w:t>động năng giảm.</w:t>
      </w:r>
    </w:p>
    <w:p w:rsidR="00940E02" w:rsidRPr="00612D69" w:rsidRDefault="00940E02" w:rsidP="00940E02">
      <w:pPr>
        <w:tabs>
          <w:tab w:val="left" w:pos="360"/>
        </w:tabs>
        <w:rPr>
          <w:rFonts w:ascii="Times New Roman" w:hAnsi="Times New Roman"/>
          <w:color w:val="000000"/>
        </w:rPr>
      </w:pPr>
      <w:r w:rsidRPr="00C11C05">
        <w:rPr>
          <w:rFonts w:ascii="Times New Roman" w:hAnsi="Times New Roman"/>
          <w:b/>
          <w:color w:val="000000"/>
        </w:rPr>
        <w:t>3.Thế năng trọng trường :</w:t>
      </w:r>
      <w:r w:rsidRPr="00C11C05">
        <w:rPr>
          <w:color w:val="000000"/>
        </w:rPr>
        <w:t xml:space="preserve"> </w:t>
      </w:r>
      <w:r w:rsidRPr="00C11C05">
        <w:rPr>
          <w:rFonts w:ascii="Times New Roman" w:hAnsi="Times New Roman"/>
          <w:color w:val="000000"/>
        </w:rPr>
        <w:t>Thế năng trọng trường của một vật là dạng năng lượng tương tác giữa Trái Đất và vật ; nó phụ thuộc vào vị trí của vật trong trọng trường</w:t>
      </w:r>
      <w:r w:rsidRPr="000B458F">
        <w:rPr>
          <w:color w:val="000000"/>
        </w:rPr>
        <w:t>.</w:t>
      </w:r>
    </w:p>
    <w:p w:rsidR="00940E02" w:rsidRPr="00C11C05" w:rsidRDefault="00940E02" w:rsidP="00940E02">
      <w:pPr>
        <w:tabs>
          <w:tab w:val="left" w:pos="360"/>
        </w:tabs>
        <w:jc w:val="center"/>
        <w:rPr>
          <w:rFonts w:ascii="Times New Roman" w:hAnsi="Times New Roman"/>
          <w:b/>
          <w:color w:val="000000"/>
        </w:rPr>
      </w:pPr>
      <w:r w:rsidRPr="00C11C05">
        <w:rPr>
          <w:rFonts w:ascii="Times New Roman" w:hAnsi="Times New Roman"/>
          <w:b/>
          <w:color w:val="000000"/>
        </w:rPr>
        <w:t>W</w:t>
      </w:r>
      <w:r w:rsidRPr="00C11C05">
        <w:rPr>
          <w:rFonts w:ascii="Times New Roman" w:hAnsi="Times New Roman"/>
          <w:b/>
          <w:color w:val="000000"/>
          <w:vertAlign w:val="subscript"/>
        </w:rPr>
        <w:t xml:space="preserve">t </w:t>
      </w:r>
      <w:r w:rsidRPr="00C11C05">
        <w:rPr>
          <w:rFonts w:ascii="Times New Roman" w:hAnsi="Times New Roman"/>
          <w:b/>
          <w:color w:val="000000"/>
        </w:rPr>
        <w:t>= mgz</w:t>
      </w:r>
    </w:p>
    <w:p w:rsidR="00940E02" w:rsidRDefault="00940E02" w:rsidP="00940E02">
      <w:pPr>
        <w:rPr>
          <w:rFonts w:ascii="Times New Roman" w:hAnsi="Times New Roman"/>
          <w:sz w:val="22"/>
          <w:szCs w:val="22"/>
        </w:rPr>
      </w:pPr>
      <w:r>
        <w:rPr>
          <w:rFonts w:ascii="Times New Roman" w:hAnsi="Times New Roman"/>
          <w:sz w:val="22"/>
          <w:szCs w:val="22"/>
        </w:rPr>
        <w:t>m : khối lượng của vật (kg); g : gia tốc trọng trường (m/s</w:t>
      </w:r>
      <w:r>
        <w:rPr>
          <w:rFonts w:ascii="Times New Roman" w:hAnsi="Times New Roman"/>
          <w:sz w:val="22"/>
          <w:szCs w:val="22"/>
          <w:vertAlign w:val="superscript"/>
        </w:rPr>
        <w:t>2</w:t>
      </w:r>
      <w:r>
        <w:rPr>
          <w:rFonts w:ascii="Times New Roman" w:hAnsi="Times New Roman"/>
          <w:sz w:val="22"/>
          <w:szCs w:val="22"/>
        </w:rPr>
        <w:t>)</w:t>
      </w:r>
    </w:p>
    <w:p w:rsidR="00940E02" w:rsidRPr="00C11C05" w:rsidRDefault="00940E02" w:rsidP="00940E02">
      <w:pPr>
        <w:rPr>
          <w:rFonts w:ascii="Times New Roman" w:hAnsi="Times New Roman"/>
          <w:sz w:val="22"/>
          <w:szCs w:val="22"/>
        </w:rPr>
      </w:pPr>
      <w:r>
        <w:rPr>
          <w:rFonts w:ascii="Times New Roman" w:hAnsi="Times New Roman"/>
          <w:sz w:val="22"/>
          <w:szCs w:val="22"/>
        </w:rPr>
        <w:t>z : Độ cao của vật so với gốc thế năng (m)</w:t>
      </w:r>
    </w:p>
    <w:p w:rsidR="00940E02" w:rsidRDefault="00940E02" w:rsidP="00940E02">
      <w:pPr>
        <w:pBdr>
          <w:bar w:val="single" w:sz="4" w:color="auto"/>
        </w:pBdr>
        <w:rPr>
          <w:rFonts w:ascii="Times New Roman" w:hAnsi="Times New Roman"/>
          <w:sz w:val="22"/>
          <w:szCs w:val="22"/>
        </w:rPr>
      </w:pPr>
      <w:r>
        <w:rPr>
          <w:rFonts w:ascii="Times New Roman" w:hAnsi="Times New Roman"/>
          <w:sz w:val="22"/>
          <w:szCs w:val="22"/>
        </w:rPr>
        <w:t>* Công của trọng lực: A</w:t>
      </w:r>
      <w:r>
        <w:rPr>
          <w:rFonts w:ascii="Times New Roman" w:hAnsi="Times New Roman"/>
          <w:sz w:val="22"/>
          <w:szCs w:val="22"/>
          <w:vertAlign w:val="subscript"/>
        </w:rPr>
        <w:t>P</w:t>
      </w:r>
      <w:r>
        <w:rPr>
          <w:rFonts w:ascii="Times New Roman" w:hAnsi="Times New Roman"/>
          <w:sz w:val="22"/>
          <w:szCs w:val="22"/>
        </w:rPr>
        <w:t xml:space="preserve"> = W</w:t>
      </w:r>
      <w:r>
        <w:rPr>
          <w:rFonts w:ascii="Times New Roman" w:hAnsi="Times New Roman"/>
          <w:sz w:val="22"/>
          <w:szCs w:val="22"/>
          <w:vertAlign w:val="subscript"/>
        </w:rPr>
        <w:t>t1</w:t>
      </w:r>
      <w:r>
        <w:rPr>
          <w:rFonts w:ascii="Times New Roman" w:hAnsi="Times New Roman"/>
          <w:sz w:val="22"/>
          <w:szCs w:val="22"/>
        </w:rPr>
        <w:t xml:space="preserve"> – W</w:t>
      </w:r>
      <w:r>
        <w:rPr>
          <w:rFonts w:ascii="Times New Roman" w:hAnsi="Times New Roman"/>
          <w:sz w:val="22"/>
          <w:szCs w:val="22"/>
          <w:vertAlign w:val="subscript"/>
        </w:rPr>
        <w:t>t2</w:t>
      </w:r>
      <w:r>
        <w:rPr>
          <w:rFonts w:ascii="Times New Roman" w:hAnsi="Times New Roman"/>
          <w:sz w:val="22"/>
          <w:szCs w:val="22"/>
        </w:rPr>
        <w:t xml:space="preserve"> </w:t>
      </w:r>
    </w:p>
    <w:p w:rsidR="00940E02" w:rsidRDefault="00940E02" w:rsidP="00940E02">
      <w:pPr>
        <w:pBdr>
          <w:bar w:val="single" w:sz="4" w:color="auto"/>
        </w:pBdr>
        <w:rPr>
          <w:rFonts w:ascii="Times New Roman" w:hAnsi="Times New Roman"/>
          <w:color w:val="000000"/>
        </w:rPr>
      </w:pPr>
      <w:r>
        <w:rPr>
          <w:rFonts w:ascii="Times New Roman" w:hAnsi="Times New Roman"/>
          <w:color w:val="000000"/>
        </w:rPr>
        <w:t xml:space="preserve">* </w:t>
      </w:r>
      <w:r w:rsidRPr="00C11C05">
        <w:rPr>
          <w:rFonts w:ascii="Times New Roman" w:hAnsi="Times New Roman"/>
          <w:color w:val="000000"/>
        </w:rPr>
        <w:t>Khi vật giảm độ cao, thế năng của vật giảm thì trọng lực sinh công dương. Ngược lại khi vật tăng độ cao, thế năng của vật tăng thì trọng lực sinh công âm.</w:t>
      </w:r>
    </w:p>
    <w:p w:rsidR="00940E02" w:rsidRPr="005B1A54" w:rsidRDefault="00940E02" w:rsidP="00940E02">
      <w:pPr>
        <w:tabs>
          <w:tab w:val="left" w:pos="360"/>
        </w:tabs>
        <w:jc w:val="both"/>
        <w:rPr>
          <w:rFonts w:ascii="Times New Roman" w:hAnsi="Times New Roman"/>
          <w:color w:val="000000"/>
        </w:rPr>
      </w:pPr>
      <w:r w:rsidRPr="005B1A54">
        <w:rPr>
          <w:rFonts w:ascii="Times New Roman" w:hAnsi="Times New Roman"/>
          <w:b/>
          <w:color w:val="000000"/>
        </w:rPr>
        <w:t>4. Thế năng đàn hồi</w:t>
      </w:r>
      <w:r>
        <w:rPr>
          <w:rFonts w:ascii="Times New Roman" w:hAnsi="Times New Roman"/>
          <w:color w:val="000000"/>
        </w:rPr>
        <w:t xml:space="preserve"> :</w:t>
      </w:r>
      <w:r w:rsidRPr="000B458F">
        <w:rPr>
          <w:color w:val="000000"/>
        </w:rPr>
        <w:t xml:space="preserve">  </w:t>
      </w:r>
      <w:r w:rsidRPr="005B1A54">
        <w:rPr>
          <w:rFonts w:ascii="Times New Roman" w:hAnsi="Times New Roman"/>
          <w:color w:val="000000"/>
        </w:rPr>
        <w:t>Thế năng đàn hồi là dạng năng lượng của một vật chịu tác dụng của lực đàn hồi.</w:t>
      </w:r>
    </w:p>
    <w:p w:rsidR="00940E02" w:rsidRDefault="00940E02" w:rsidP="00940E02">
      <w:pPr>
        <w:pBdr>
          <w:bar w:val="single" w:sz="4" w:color="auto"/>
        </w:pBdr>
        <w:rPr>
          <w:rFonts w:ascii="Times New Roman" w:hAnsi="Times New Roman"/>
          <w:color w:val="000000"/>
        </w:rPr>
      </w:pPr>
      <w:r>
        <w:rPr>
          <w:color w:val="000000"/>
        </w:rPr>
        <w:t xml:space="preserve"> </w:t>
      </w:r>
      <w:r>
        <w:rPr>
          <w:color w:val="000000"/>
        </w:rPr>
        <w:tab/>
      </w:r>
      <w:r>
        <w:rPr>
          <w:color w:val="000000"/>
        </w:rPr>
        <w:tab/>
      </w:r>
      <w:r w:rsidRPr="000B458F">
        <w:rPr>
          <w:color w:val="000000"/>
        </w:rPr>
        <w:t>W</w:t>
      </w:r>
      <w:r w:rsidRPr="005B1A54">
        <w:rPr>
          <w:color w:val="000000"/>
          <w:vertAlign w:val="subscript"/>
        </w:rPr>
        <w:t>t</w:t>
      </w:r>
      <w:r w:rsidRPr="000B458F">
        <w:rPr>
          <w:color w:val="000000"/>
        </w:rPr>
        <w:t xml:space="preserve"> = </w:t>
      </w:r>
      <w:r w:rsidRPr="000B458F">
        <w:rPr>
          <w:color w:val="000000"/>
          <w:position w:val="-24"/>
        </w:rPr>
        <w:object w:dxaOrig="240" w:dyaOrig="620">
          <v:shape id="_x0000_i1047" type="#_x0000_t75" style="width:12pt;height:31pt" o:ole="">
            <v:imagedata r:id="rId46" o:title=""/>
          </v:shape>
          <o:OLEObject Type="Embed" ProgID="Equation.3" ShapeID="_x0000_i1047" DrawAspect="Content" ObjectID="_1707923782" r:id="rId47"/>
        </w:object>
      </w:r>
      <w:r w:rsidRPr="000B458F">
        <w:rPr>
          <w:color w:val="000000"/>
        </w:rPr>
        <w:t>k(</w:t>
      </w:r>
      <w:r w:rsidRPr="000B458F">
        <w:rPr>
          <w:color w:val="000000"/>
        </w:rPr>
        <w:sym w:font="Symbol" w:char="F044"/>
      </w:r>
      <w:r w:rsidRPr="000B458F">
        <w:rPr>
          <w:color w:val="000000"/>
        </w:rPr>
        <w:t>l)</w:t>
      </w:r>
      <w:r w:rsidRPr="000B458F">
        <w:rPr>
          <w:color w:val="000000"/>
          <w:vertAlign w:val="superscript"/>
        </w:rPr>
        <w:t>2</w:t>
      </w:r>
    </w:p>
    <w:p w:rsidR="00940E02" w:rsidRDefault="00940E02" w:rsidP="00940E02">
      <w:pPr>
        <w:pBdr>
          <w:bar w:val="single" w:sz="4" w:color="auto"/>
        </w:pBdr>
        <w:rPr>
          <w:rFonts w:ascii="Times New Roman" w:hAnsi="Times New Roman"/>
          <w:sz w:val="22"/>
          <w:szCs w:val="22"/>
        </w:rPr>
      </w:pPr>
      <w:r>
        <w:rPr>
          <w:rFonts w:ascii="Times New Roman" w:hAnsi="Times New Roman"/>
          <w:sz w:val="22"/>
          <w:szCs w:val="22"/>
        </w:rPr>
        <w:t xml:space="preserve">k : Độ cứng vật đàn hồi (N/m); </w:t>
      </w:r>
      <w:r w:rsidRPr="005B1A54">
        <w:rPr>
          <w:rFonts w:ascii="Times New Roman" w:hAnsi="Times New Roman"/>
          <w:position w:val="-6"/>
          <w:sz w:val="22"/>
          <w:szCs w:val="22"/>
        </w:rPr>
        <w:object w:dxaOrig="300" w:dyaOrig="279">
          <v:shape id="_x0000_i1048" type="#_x0000_t75" style="width:15pt;height:14pt" o:ole="">
            <v:imagedata r:id="rId48" o:title=""/>
          </v:shape>
          <o:OLEObject Type="Embed" ProgID="Equation.3" ShapeID="_x0000_i1048" DrawAspect="Content" ObjectID="_1707923783" r:id="rId49"/>
        </w:object>
      </w:r>
      <w:r>
        <w:rPr>
          <w:rFonts w:ascii="Times New Roman" w:hAnsi="Times New Roman"/>
          <w:sz w:val="22"/>
          <w:szCs w:val="22"/>
        </w:rPr>
        <w:t>: Độ biến dạng (m)</w:t>
      </w:r>
    </w:p>
    <w:p w:rsidR="00940E02" w:rsidRDefault="00940E02" w:rsidP="00940E02">
      <w:pPr>
        <w:pBdr>
          <w:bar w:val="single" w:sz="4" w:color="auto"/>
        </w:pBdr>
        <w:rPr>
          <w:rFonts w:ascii="Times New Roman" w:hAnsi="Times New Roman"/>
          <w:sz w:val="22"/>
          <w:szCs w:val="22"/>
        </w:rPr>
      </w:pPr>
      <w:r>
        <w:rPr>
          <w:rFonts w:ascii="Times New Roman" w:hAnsi="Times New Roman"/>
          <w:sz w:val="22"/>
          <w:szCs w:val="22"/>
        </w:rPr>
        <w:t>W</w:t>
      </w:r>
      <w:r>
        <w:rPr>
          <w:rFonts w:ascii="Times New Roman" w:hAnsi="Times New Roman"/>
          <w:sz w:val="22"/>
          <w:szCs w:val="22"/>
        </w:rPr>
        <w:softHyphen/>
      </w:r>
      <w:r>
        <w:rPr>
          <w:rFonts w:ascii="Times New Roman" w:hAnsi="Times New Roman"/>
          <w:sz w:val="22"/>
          <w:szCs w:val="22"/>
          <w:vertAlign w:val="subscript"/>
        </w:rPr>
        <w:t>t</w:t>
      </w:r>
      <w:r>
        <w:rPr>
          <w:rFonts w:ascii="Times New Roman" w:hAnsi="Times New Roman"/>
          <w:sz w:val="22"/>
          <w:szCs w:val="22"/>
        </w:rPr>
        <w:t xml:space="preserve"> : Thế năng đàn hồi (J)</w:t>
      </w:r>
    </w:p>
    <w:p w:rsidR="00940E02" w:rsidRDefault="00940E02" w:rsidP="00940E02">
      <w:pPr>
        <w:pBdr>
          <w:bar w:val="single" w:sz="4" w:color="auto"/>
        </w:pBdr>
        <w:rPr>
          <w:rFonts w:ascii="Times New Roman" w:hAnsi="Times New Roman"/>
          <w:sz w:val="22"/>
          <w:szCs w:val="22"/>
        </w:rPr>
      </w:pPr>
      <w:r w:rsidRPr="005B1A54">
        <w:rPr>
          <w:rFonts w:ascii="Times New Roman" w:hAnsi="Times New Roman"/>
          <w:b/>
          <w:sz w:val="22"/>
          <w:szCs w:val="22"/>
        </w:rPr>
        <w:t>5. Định luật bảo toàn cơ năng</w:t>
      </w:r>
      <w:r>
        <w:rPr>
          <w:rFonts w:ascii="Times New Roman" w:hAnsi="Times New Roman"/>
          <w:sz w:val="22"/>
          <w:szCs w:val="22"/>
        </w:rPr>
        <w:t xml:space="preserve"> : W</w:t>
      </w:r>
      <w:r>
        <w:rPr>
          <w:rFonts w:ascii="Times New Roman" w:hAnsi="Times New Roman"/>
          <w:sz w:val="22"/>
          <w:szCs w:val="22"/>
          <w:vertAlign w:val="subscript"/>
        </w:rPr>
        <w:t>1</w:t>
      </w:r>
      <w:r>
        <w:rPr>
          <w:rFonts w:ascii="Times New Roman" w:hAnsi="Times New Roman"/>
          <w:sz w:val="22"/>
          <w:szCs w:val="22"/>
        </w:rPr>
        <w:t xml:space="preserve"> = W</w:t>
      </w:r>
      <w:r>
        <w:rPr>
          <w:rFonts w:ascii="Times New Roman" w:hAnsi="Times New Roman"/>
          <w:sz w:val="22"/>
          <w:szCs w:val="22"/>
          <w:vertAlign w:val="subscript"/>
        </w:rPr>
        <w:t>2</w:t>
      </w:r>
    </w:p>
    <w:p w:rsidR="00940E02" w:rsidRDefault="00940E02" w:rsidP="00940E02">
      <w:pPr>
        <w:pBdr>
          <w:bar w:val="single" w:sz="4" w:color="auto"/>
        </w:pBdr>
        <w:rPr>
          <w:rFonts w:ascii="Times New Roman" w:hAnsi="Times New Roman"/>
          <w:b/>
          <w:color w:val="000000"/>
        </w:rPr>
      </w:pPr>
      <w:r>
        <w:rPr>
          <w:rFonts w:ascii="Times New Roman" w:hAnsi="Times New Roman"/>
          <w:sz w:val="22"/>
          <w:szCs w:val="22"/>
        </w:rPr>
        <w:t>Hay</w:t>
      </w:r>
      <w:r w:rsidRPr="005B1A54">
        <w:rPr>
          <w:color w:val="000000"/>
        </w:rPr>
        <w:t xml:space="preserve"> </w:t>
      </w:r>
      <w:r w:rsidRPr="005B1A54">
        <w:rPr>
          <w:b/>
          <w:color w:val="000000"/>
        </w:rPr>
        <w:t>W</w:t>
      </w:r>
      <w:r w:rsidRPr="005B1A54">
        <w:rPr>
          <w:b/>
          <w:color w:val="000000"/>
          <w:vertAlign w:val="subscript"/>
        </w:rPr>
        <w:t>t1</w:t>
      </w:r>
      <w:r w:rsidRPr="005B1A54">
        <w:rPr>
          <w:b/>
          <w:color w:val="000000"/>
        </w:rPr>
        <w:t xml:space="preserve"> + </w:t>
      </w:r>
      <w:r w:rsidRPr="005B1A54">
        <w:rPr>
          <w:rFonts w:ascii="Times New Roman" w:hAnsi="Times New Roman"/>
          <w:b/>
          <w:color w:val="000000"/>
        </w:rPr>
        <w:t>W</w:t>
      </w:r>
      <w:r w:rsidRPr="005B1A54">
        <w:rPr>
          <w:rFonts w:ascii="Times New Roman" w:hAnsi="Times New Roman"/>
          <w:b/>
          <w:color w:val="000000"/>
          <w:vertAlign w:val="subscript"/>
        </w:rPr>
        <w:t>đ1</w:t>
      </w:r>
      <w:r w:rsidRPr="005B1A54">
        <w:rPr>
          <w:b/>
          <w:color w:val="000000"/>
        </w:rPr>
        <w:t>= W</w:t>
      </w:r>
      <w:r w:rsidRPr="005B1A54">
        <w:rPr>
          <w:b/>
          <w:color w:val="000000"/>
          <w:vertAlign w:val="subscript"/>
        </w:rPr>
        <w:t>t2</w:t>
      </w:r>
      <w:r>
        <w:rPr>
          <w:b/>
          <w:color w:val="000000"/>
          <w:vertAlign w:val="subscript"/>
        </w:rPr>
        <w:t xml:space="preserve"> </w:t>
      </w:r>
      <w:r w:rsidRPr="005B1A54">
        <w:rPr>
          <w:b/>
          <w:color w:val="000000"/>
        </w:rPr>
        <w:t xml:space="preserve">+ </w:t>
      </w:r>
      <w:r w:rsidRPr="005B1A54">
        <w:rPr>
          <w:rFonts w:ascii="Times New Roman" w:hAnsi="Times New Roman"/>
          <w:b/>
          <w:color w:val="000000"/>
        </w:rPr>
        <w:t>W</w:t>
      </w:r>
      <w:r w:rsidRPr="005B1A54">
        <w:rPr>
          <w:rFonts w:ascii="Times New Roman" w:hAnsi="Times New Roman"/>
          <w:b/>
          <w:color w:val="000000"/>
          <w:vertAlign w:val="subscript"/>
        </w:rPr>
        <w:t>đ2</w:t>
      </w:r>
    </w:p>
    <w:p w:rsidR="00940E02" w:rsidRDefault="00940E02" w:rsidP="00940E02">
      <w:pPr>
        <w:pBdr>
          <w:bar w:val="single" w:sz="4" w:color="auto"/>
        </w:pBdr>
        <w:rPr>
          <w:color w:val="000000"/>
        </w:rPr>
      </w:pPr>
      <w:r w:rsidRPr="005B1A54">
        <w:rPr>
          <w:rFonts w:ascii="Times New Roman" w:hAnsi="Times New Roman"/>
          <w:color w:val="000000"/>
        </w:rPr>
        <w:t xml:space="preserve">Trường hợp vật chuyển động chỉ dưới tác dụng của trọng lực </w:t>
      </w:r>
      <w:r>
        <w:rPr>
          <w:rFonts w:ascii="Times New Roman" w:hAnsi="Times New Roman"/>
          <w:color w:val="000000"/>
        </w:rPr>
        <w:t xml:space="preserve">: </w:t>
      </w:r>
      <w:r w:rsidRPr="000B458F">
        <w:rPr>
          <w:color w:val="000000"/>
        </w:rPr>
        <w:t xml:space="preserve">: </w:t>
      </w:r>
      <w:r w:rsidRPr="000B458F">
        <w:rPr>
          <w:color w:val="000000"/>
          <w:position w:val="-24"/>
        </w:rPr>
        <w:object w:dxaOrig="240" w:dyaOrig="620">
          <v:shape id="_x0000_i1049" type="#_x0000_t75" style="width:12pt;height:31pt" o:ole="">
            <v:imagedata r:id="rId46" o:title=""/>
          </v:shape>
          <o:OLEObject Type="Embed" ProgID="Equation.3" ShapeID="_x0000_i1049" DrawAspect="Content" ObjectID="_1707923784" r:id="rId50"/>
        </w:object>
      </w:r>
      <w:r w:rsidRPr="000B458F">
        <w:rPr>
          <w:color w:val="000000"/>
        </w:rPr>
        <w:t>mv</w:t>
      </w:r>
      <w:r w:rsidRPr="000B458F">
        <w:rPr>
          <w:color w:val="000000"/>
          <w:vertAlign w:val="subscript"/>
        </w:rPr>
        <w:t>1</w:t>
      </w:r>
      <w:r w:rsidRPr="000B458F">
        <w:rPr>
          <w:color w:val="000000"/>
          <w:vertAlign w:val="superscript"/>
        </w:rPr>
        <w:t>2</w:t>
      </w:r>
      <w:r w:rsidRPr="000B458F">
        <w:rPr>
          <w:color w:val="000000"/>
        </w:rPr>
        <w:t xml:space="preserve"> + mgz</w:t>
      </w:r>
      <w:r w:rsidRPr="000B458F">
        <w:rPr>
          <w:color w:val="000000"/>
          <w:vertAlign w:val="subscript"/>
        </w:rPr>
        <w:t>1</w:t>
      </w:r>
      <w:r w:rsidRPr="000B458F">
        <w:rPr>
          <w:color w:val="000000"/>
        </w:rPr>
        <w:t xml:space="preserve"> =  </w:t>
      </w:r>
      <w:r w:rsidRPr="000B458F">
        <w:rPr>
          <w:color w:val="000000"/>
          <w:position w:val="-24"/>
        </w:rPr>
        <w:object w:dxaOrig="240" w:dyaOrig="620">
          <v:shape id="_x0000_i1050" type="#_x0000_t75" style="width:12pt;height:31pt" o:ole="">
            <v:imagedata r:id="rId46" o:title=""/>
          </v:shape>
          <o:OLEObject Type="Embed" ProgID="Equation.3" ShapeID="_x0000_i1050" DrawAspect="Content" ObjectID="_1707923785" r:id="rId51"/>
        </w:object>
      </w:r>
      <w:r w:rsidRPr="000B458F">
        <w:rPr>
          <w:color w:val="000000"/>
        </w:rPr>
        <w:t>mv</w:t>
      </w:r>
      <w:r w:rsidRPr="000B458F">
        <w:rPr>
          <w:color w:val="000000"/>
          <w:vertAlign w:val="subscript"/>
        </w:rPr>
        <w:t>2</w:t>
      </w:r>
      <w:r w:rsidRPr="000B458F">
        <w:rPr>
          <w:color w:val="000000"/>
          <w:vertAlign w:val="superscript"/>
        </w:rPr>
        <w:t>2</w:t>
      </w:r>
      <w:r w:rsidRPr="000B458F">
        <w:rPr>
          <w:color w:val="000000"/>
        </w:rPr>
        <w:t xml:space="preserve"> + mgz</w:t>
      </w:r>
      <w:r w:rsidRPr="000B458F">
        <w:rPr>
          <w:color w:val="000000"/>
          <w:vertAlign w:val="subscript"/>
        </w:rPr>
        <w:t>2</w:t>
      </w:r>
    </w:p>
    <w:p w:rsidR="00940E02" w:rsidRDefault="00940E02" w:rsidP="00940E02">
      <w:pPr>
        <w:pBdr>
          <w:bar w:val="single" w:sz="4" w:color="auto"/>
        </w:pBdr>
        <w:rPr>
          <w:rFonts w:ascii="Times New Roman" w:hAnsi="Times New Roman"/>
          <w:color w:val="000000"/>
          <w:lang w:val="vi-VN"/>
        </w:rPr>
      </w:pPr>
      <w:r>
        <w:rPr>
          <w:color w:val="000000"/>
        </w:rPr>
        <w:t>Tr</w:t>
      </w:r>
      <w:r>
        <w:rPr>
          <w:rFonts w:ascii="Times New Roman" w:hAnsi="Times New Roman"/>
          <w:color w:val="000000"/>
          <w:lang w:val="vi-VN"/>
        </w:rPr>
        <w:t>ường hợp vật chịu tác dụng của lực đàn hồi :</w:t>
      </w:r>
    </w:p>
    <w:p w:rsidR="00940E02" w:rsidRDefault="00940E02" w:rsidP="00940E02">
      <w:pPr>
        <w:pBdr>
          <w:bar w:val="single" w:sz="4" w:color="auto"/>
        </w:pBdr>
        <w:rPr>
          <w:color w:val="000000"/>
          <w:vertAlign w:val="superscript"/>
        </w:rPr>
      </w:pPr>
      <w:r w:rsidRPr="000B458F">
        <w:rPr>
          <w:color w:val="000000"/>
          <w:position w:val="-24"/>
        </w:rPr>
        <w:object w:dxaOrig="240" w:dyaOrig="620">
          <v:shape id="_x0000_i1051" type="#_x0000_t75" style="width:12pt;height:31pt" o:ole="">
            <v:imagedata r:id="rId46" o:title=""/>
          </v:shape>
          <o:OLEObject Type="Embed" ProgID="Equation.3" ShapeID="_x0000_i1051" DrawAspect="Content" ObjectID="_1707923786" r:id="rId52"/>
        </w:object>
      </w:r>
      <w:r w:rsidRPr="000B458F">
        <w:rPr>
          <w:color w:val="000000"/>
        </w:rPr>
        <w:t>mv</w:t>
      </w:r>
      <w:r w:rsidRPr="000B458F">
        <w:rPr>
          <w:color w:val="000000"/>
          <w:vertAlign w:val="subscript"/>
        </w:rPr>
        <w:t>1</w:t>
      </w:r>
      <w:r w:rsidRPr="000B458F">
        <w:rPr>
          <w:color w:val="000000"/>
          <w:vertAlign w:val="superscript"/>
        </w:rPr>
        <w:t>2</w:t>
      </w:r>
      <w:r w:rsidRPr="000B458F">
        <w:rPr>
          <w:color w:val="000000"/>
        </w:rPr>
        <w:t>+</w:t>
      </w:r>
      <w:r w:rsidRPr="000B458F">
        <w:rPr>
          <w:color w:val="000000"/>
          <w:position w:val="-24"/>
        </w:rPr>
        <w:object w:dxaOrig="240" w:dyaOrig="620">
          <v:shape id="_x0000_i1052" type="#_x0000_t75" style="width:12pt;height:31pt" o:ole="">
            <v:imagedata r:id="rId46" o:title=""/>
          </v:shape>
          <o:OLEObject Type="Embed" ProgID="Equation.3" ShapeID="_x0000_i1052" DrawAspect="Content" ObjectID="_1707923787" r:id="rId53"/>
        </w:object>
      </w:r>
      <w:r w:rsidRPr="000B458F">
        <w:rPr>
          <w:color w:val="000000"/>
        </w:rPr>
        <w:t>k(</w:t>
      </w:r>
      <w:r w:rsidRPr="000B458F">
        <w:rPr>
          <w:color w:val="000000"/>
        </w:rPr>
        <w:sym w:font="Symbol" w:char="F044"/>
      </w:r>
      <w:r w:rsidRPr="000B458F">
        <w:rPr>
          <w:color w:val="000000"/>
        </w:rPr>
        <w:t>l</w:t>
      </w:r>
      <w:r w:rsidRPr="000B458F">
        <w:rPr>
          <w:color w:val="000000"/>
          <w:vertAlign w:val="subscript"/>
        </w:rPr>
        <w:t>1</w:t>
      </w:r>
      <w:r w:rsidRPr="000B458F">
        <w:rPr>
          <w:color w:val="000000"/>
        </w:rPr>
        <w:t>)</w:t>
      </w:r>
      <w:r w:rsidRPr="000B458F">
        <w:rPr>
          <w:color w:val="000000"/>
          <w:vertAlign w:val="superscript"/>
        </w:rPr>
        <w:t>2</w:t>
      </w:r>
      <w:r w:rsidRPr="000B458F">
        <w:rPr>
          <w:color w:val="000000"/>
        </w:rPr>
        <w:t>=</w:t>
      </w:r>
      <w:r w:rsidRPr="000B458F">
        <w:rPr>
          <w:color w:val="000000"/>
          <w:position w:val="-24"/>
        </w:rPr>
        <w:object w:dxaOrig="240" w:dyaOrig="620">
          <v:shape id="_x0000_i1053" type="#_x0000_t75" style="width:12pt;height:31pt" o:ole="">
            <v:imagedata r:id="rId46" o:title=""/>
          </v:shape>
          <o:OLEObject Type="Embed" ProgID="Equation.3" ShapeID="_x0000_i1053" DrawAspect="Content" ObjectID="_1707923788" r:id="rId54"/>
        </w:object>
      </w:r>
      <w:r w:rsidRPr="000B458F">
        <w:rPr>
          <w:color w:val="000000"/>
        </w:rPr>
        <w:t>mv</w:t>
      </w:r>
      <w:r w:rsidRPr="000B458F">
        <w:rPr>
          <w:color w:val="000000"/>
          <w:vertAlign w:val="subscript"/>
        </w:rPr>
        <w:t>2</w:t>
      </w:r>
      <w:r w:rsidRPr="000B458F">
        <w:rPr>
          <w:color w:val="000000"/>
          <w:vertAlign w:val="superscript"/>
        </w:rPr>
        <w:t>2</w:t>
      </w:r>
      <w:r w:rsidRPr="000B458F">
        <w:rPr>
          <w:color w:val="000000"/>
        </w:rPr>
        <w:t>+</w:t>
      </w:r>
      <w:r w:rsidRPr="000B458F">
        <w:rPr>
          <w:color w:val="000000"/>
          <w:position w:val="-24"/>
        </w:rPr>
        <w:object w:dxaOrig="240" w:dyaOrig="620">
          <v:shape id="_x0000_i1054" type="#_x0000_t75" style="width:12pt;height:31pt" o:ole="">
            <v:imagedata r:id="rId46" o:title=""/>
          </v:shape>
          <o:OLEObject Type="Embed" ProgID="Equation.3" ShapeID="_x0000_i1054" DrawAspect="Content" ObjectID="_1707923789" r:id="rId55"/>
        </w:object>
      </w:r>
      <w:r w:rsidRPr="000B458F">
        <w:rPr>
          <w:color w:val="000000"/>
        </w:rPr>
        <w:t>k(</w:t>
      </w:r>
      <w:r w:rsidRPr="000B458F">
        <w:rPr>
          <w:color w:val="000000"/>
        </w:rPr>
        <w:sym w:font="Symbol" w:char="F044"/>
      </w:r>
      <w:r w:rsidRPr="000B458F">
        <w:rPr>
          <w:color w:val="000000"/>
        </w:rPr>
        <w:t>l</w:t>
      </w:r>
      <w:r w:rsidRPr="000B458F">
        <w:rPr>
          <w:color w:val="000000"/>
          <w:vertAlign w:val="subscript"/>
        </w:rPr>
        <w:t>2</w:t>
      </w:r>
      <w:r w:rsidRPr="000B458F">
        <w:rPr>
          <w:color w:val="000000"/>
        </w:rPr>
        <w:t>)</w:t>
      </w:r>
      <w:r w:rsidRPr="000B458F">
        <w:rPr>
          <w:color w:val="000000"/>
          <w:vertAlign w:val="superscript"/>
        </w:rPr>
        <w:t>2</w:t>
      </w:r>
    </w:p>
    <w:p w:rsidR="00940E02" w:rsidRDefault="00940E02" w:rsidP="00940E02">
      <w:pPr>
        <w:pBdr>
          <w:bar w:val="single" w:sz="4" w:color="auto"/>
        </w:pBdr>
        <w:rPr>
          <w:rFonts w:ascii="Times New Roman" w:hAnsi="Times New Roman"/>
          <w:sz w:val="22"/>
          <w:szCs w:val="22"/>
        </w:rPr>
      </w:pPr>
      <w:r w:rsidRPr="001B1699">
        <w:rPr>
          <w:rFonts w:ascii="Times New Roman" w:hAnsi="Times New Roman"/>
          <w:b/>
          <w:sz w:val="22"/>
          <w:szCs w:val="22"/>
        </w:rPr>
        <w:sym w:font="Wingdings" w:char="F04E"/>
      </w:r>
      <w:r w:rsidRPr="001B1699">
        <w:rPr>
          <w:rFonts w:ascii="Times New Roman" w:hAnsi="Times New Roman"/>
          <w:b/>
          <w:sz w:val="22"/>
          <w:szCs w:val="22"/>
        </w:rPr>
        <w:t xml:space="preserve"> Chú ý</w:t>
      </w:r>
      <w:r>
        <w:rPr>
          <w:rFonts w:ascii="Times New Roman" w:hAnsi="Times New Roman"/>
          <w:sz w:val="22"/>
          <w:szCs w:val="22"/>
        </w:rPr>
        <w:t xml:space="preserve"> : * Định luật bảo toàn cơ năng chỉ nghiệm đúng khi vật chịu tác dụng của trọng lực, lực đàn hồi ( gọi là lực thế )</w:t>
      </w:r>
    </w:p>
    <w:p w:rsidR="00940E02" w:rsidRDefault="00940E02" w:rsidP="00940E02">
      <w:pPr>
        <w:pBdr>
          <w:bar w:val="single" w:sz="4" w:color="auto"/>
        </w:pBdr>
        <w:rPr>
          <w:rFonts w:ascii="Times New Roman" w:hAnsi="Times New Roman"/>
          <w:sz w:val="22"/>
          <w:szCs w:val="22"/>
        </w:rPr>
      </w:pPr>
      <w:r>
        <w:rPr>
          <w:rFonts w:ascii="Times New Roman" w:hAnsi="Times New Roman"/>
          <w:sz w:val="22"/>
          <w:szCs w:val="22"/>
        </w:rPr>
        <w:t>* Nếu vật còn chịu tác dụng của lực ma sát , lực cản , lực kéo …( gọi là lực không thế ) thì :</w:t>
      </w:r>
    </w:p>
    <w:p w:rsidR="00940E02" w:rsidRPr="008D1C05" w:rsidRDefault="00940E02" w:rsidP="00940E02">
      <w:pPr>
        <w:pBdr>
          <w:bar w:val="single" w:sz="4" w:color="auto"/>
        </w:pBdr>
        <w:rPr>
          <w:rFonts w:ascii="Times New Roman" w:hAnsi="Times New Roman"/>
          <w:sz w:val="22"/>
          <w:szCs w:val="22"/>
        </w:rPr>
      </w:pPr>
      <w:r>
        <w:rPr>
          <w:rFonts w:ascii="Times New Roman" w:hAnsi="Times New Roman"/>
          <w:sz w:val="22"/>
          <w:szCs w:val="22"/>
          <w:vertAlign w:val="subscript"/>
        </w:rPr>
        <w:tab/>
      </w:r>
      <w:r>
        <w:rPr>
          <w:rFonts w:ascii="Times New Roman" w:hAnsi="Times New Roman"/>
          <w:sz w:val="22"/>
          <w:szCs w:val="22"/>
        </w:rPr>
        <w:t>A</w:t>
      </w:r>
      <w:r>
        <w:rPr>
          <w:rFonts w:ascii="Times New Roman" w:hAnsi="Times New Roman"/>
          <w:sz w:val="22"/>
          <w:szCs w:val="22"/>
          <w:vertAlign w:val="subscript"/>
        </w:rPr>
        <w:t xml:space="preserve">Lực không thế </w:t>
      </w:r>
      <w:r>
        <w:rPr>
          <w:rFonts w:ascii="Times New Roman" w:hAnsi="Times New Roman"/>
          <w:sz w:val="22"/>
          <w:szCs w:val="22"/>
        </w:rPr>
        <w:t xml:space="preserve"> = W</w:t>
      </w:r>
      <w:r>
        <w:rPr>
          <w:rFonts w:ascii="Times New Roman" w:hAnsi="Times New Roman"/>
          <w:sz w:val="22"/>
          <w:szCs w:val="22"/>
          <w:vertAlign w:val="subscript"/>
        </w:rPr>
        <w:t>2</w:t>
      </w:r>
      <w:r>
        <w:rPr>
          <w:rFonts w:ascii="Times New Roman" w:hAnsi="Times New Roman"/>
          <w:sz w:val="22"/>
          <w:szCs w:val="22"/>
        </w:rPr>
        <w:t xml:space="preserve"> - W</w:t>
      </w:r>
      <w:r>
        <w:rPr>
          <w:rFonts w:ascii="Times New Roman" w:hAnsi="Times New Roman"/>
          <w:sz w:val="22"/>
          <w:szCs w:val="22"/>
          <w:vertAlign w:val="subscript"/>
        </w:rPr>
        <w:t xml:space="preserve">1    </w:t>
      </w:r>
    </w:p>
    <w:p w:rsidR="00940E02" w:rsidRDefault="00940E02" w:rsidP="00940E02">
      <w:pPr>
        <w:pBdr>
          <w:bar w:val="single" w:sz="4" w:color="auto"/>
        </w:pBdr>
        <w:rPr>
          <w:rFonts w:ascii="Times New Roman" w:hAnsi="Times New Roman"/>
          <w:sz w:val="22"/>
          <w:szCs w:val="22"/>
        </w:rPr>
      </w:pPr>
    </w:p>
    <w:p w:rsidR="00940E02" w:rsidRDefault="00940E02" w:rsidP="00940E02">
      <w:pPr>
        <w:pBdr>
          <w:bar w:val="single" w:sz="4" w:color="auto"/>
        </w:pBdr>
        <w:rPr>
          <w:rFonts w:ascii="Times New Roman" w:hAnsi="Times New Roman"/>
          <w:sz w:val="22"/>
          <w:szCs w:val="22"/>
        </w:rPr>
      </w:pPr>
    </w:p>
    <w:p w:rsidR="00940E02" w:rsidRPr="00A1581A" w:rsidRDefault="00940E02" w:rsidP="00940E02">
      <w:pPr>
        <w:pBdr>
          <w:bar w:val="single" w:sz="4" w:color="auto"/>
        </w:pBdr>
        <w:jc w:val="center"/>
        <w:rPr>
          <w:rFonts w:ascii="Times New Roman" w:hAnsi="Times New Roman"/>
          <w:b/>
          <w:sz w:val="22"/>
          <w:szCs w:val="22"/>
        </w:rPr>
      </w:pPr>
      <w:r w:rsidRPr="00A1581A">
        <w:rPr>
          <w:rFonts w:ascii="Times New Roman" w:hAnsi="Times New Roman"/>
          <w:b/>
          <w:sz w:val="22"/>
          <w:szCs w:val="22"/>
        </w:rPr>
        <w:t>CHƯƠNG V : CHẤT KHÍ</w:t>
      </w:r>
    </w:p>
    <w:p w:rsidR="00940E02" w:rsidRPr="00A1581A" w:rsidRDefault="00940E02" w:rsidP="00940E02">
      <w:pPr>
        <w:pBdr>
          <w:bar w:val="single" w:sz="4" w:color="auto"/>
        </w:pBdr>
        <w:rPr>
          <w:rFonts w:ascii="Times New Roman" w:hAnsi="Times New Roman"/>
          <w:b/>
          <w:sz w:val="22"/>
          <w:szCs w:val="22"/>
        </w:rPr>
      </w:pPr>
      <w:r w:rsidRPr="00A1581A">
        <w:rPr>
          <w:rFonts w:ascii="Times New Roman" w:hAnsi="Times New Roman"/>
          <w:b/>
          <w:sz w:val="22"/>
          <w:szCs w:val="22"/>
        </w:rPr>
        <w:t>1. Định luật Bôilơ- Mariôt</w:t>
      </w:r>
    </w:p>
    <w:p w:rsidR="00940E02" w:rsidRDefault="00940E02" w:rsidP="00940E02">
      <w:pPr>
        <w:pBdr>
          <w:bar w:val="single" w:sz="4" w:color="auto"/>
        </w:pBdr>
        <w:rPr>
          <w:rFonts w:ascii="Times New Roman" w:hAnsi="Times New Roman"/>
          <w:sz w:val="22"/>
          <w:szCs w:val="22"/>
        </w:rPr>
      </w:pPr>
      <w:r w:rsidRPr="00A1581A">
        <w:rPr>
          <w:rFonts w:ascii="Times New Roman" w:hAnsi="Times New Roman"/>
          <w:b/>
          <w:sz w:val="22"/>
          <w:szCs w:val="22"/>
        </w:rPr>
        <w:t>* Quá trình đẳng nhiệt</w:t>
      </w:r>
      <w:r>
        <w:rPr>
          <w:rFonts w:ascii="Times New Roman" w:hAnsi="Times New Roman"/>
          <w:sz w:val="22"/>
          <w:szCs w:val="22"/>
        </w:rPr>
        <w:t xml:space="preserve"> :</w:t>
      </w:r>
      <w:r w:rsidRPr="000B458F">
        <w:rPr>
          <w:color w:val="000000"/>
        </w:rPr>
        <w:t xml:space="preserve">  </w:t>
      </w:r>
      <w:r w:rsidRPr="003E43DA">
        <w:rPr>
          <w:rFonts w:ascii="Times New Roman" w:hAnsi="Times New Roman"/>
          <w:color w:val="000000"/>
        </w:rPr>
        <w:t>Quá trình biến đổi trạng thái trong đó nhiệt độ được giữ không đổi gọi là quá trình đẳng nhiệt</w:t>
      </w:r>
      <w:r w:rsidRPr="003E43DA">
        <w:rPr>
          <w:rFonts w:ascii="Times New Roman" w:hAnsi="Times New Roman"/>
          <w:sz w:val="22"/>
          <w:szCs w:val="22"/>
        </w:rPr>
        <w:t>.</w:t>
      </w:r>
    </w:p>
    <w:p w:rsidR="00940E02" w:rsidRPr="004D6AB5" w:rsidRDefault="00940E02" w:rsidP="00940E02">
      <w:pPr>
        <w:tabs>
          <w:tab w:val="left" w:pos="360"/>
        </w:tabs>
        <w:jc w:val="both"/>
        <w:rPr>
          <w:rFonts w:ascii="Times New Roman" w:hAnsi="Times New Roman"/>
          <w:color w:val="000000"/>
        </w:rPr>
      </w:pPr>
      <w:r w:rsidRPr="00A1581A">
        <w:rPr>
          <w:rFonts w:ascii="Times New Roman" w:hAnsi="Times New Roman"/>
          <w:b/>
          <w:sz w:val="22"/>
          <w:szCs w:val="22"/>
        </w:rPr>
        <w:t>* Định luật Bôilơ- Mariôt</w:t>
      </w:r>
      <w:r>
        <w:rPr>
          <w:rFonts w:ascii="Times New Roman" w:hAnsi="Times New Roman"/>
          <w:sz w:val="22"/>
          <w:szCs w:val="22"/>
        </w:rPr>
        <w:t xml:space="preserve">: </w:t>
      </w:r>
      <w:r w:rsidRPr="004D6AB5">
        <w:rPr>
          <w:rFonts w:ascii="Times New Roman" w:hAnsi="Times New Roman"/>
          <w:color w:val="000000"/>
        </w:rPr>
        <w:t xml:space="preserve">Trong quá trình </w:t>
      </w:r>
      <w:r>
        <w:rPr>
          <w:rFonts w:ascii="Times New Roman" w:hAnsi="Times New Roman"/>
          <w:color w:val="000000"/>
        </w:rPr>
        <w:t>đẳng</w:t>
      </w:r>
      <w:r w:rsidRPr="004D6AB5">
        <w:rPr>
          <w:rFonts w:ascii="Times New Roman" w:hAnsi="Times New Roman"/>
          <w:color w:val="000000"/>
        </w:rPr>
        <w:t xml:space="preserve"> nhiệt của một khối lượng khí xác định, áp suất tỉ lệ nghịch với thể tích.</w:t>
      </w:r>
    </w:p>
    <w:p w:rsidR="00940E02" w:rsidRDefault="00940E02" w:rsidP="00940E02">
      <w:pPr>
        <w:tabs>
          <w:tab w:val="left" w:pos="360"/>
        </w:tabs>
        <w:jc w:val="center"/>
        <w:rPr>
          <w:rFonts w:ascii="Times New Roman" w:hAnsi="Times New Roman"/>
          <w:color w:val="000000"/>
        </w:rPr>
      </w:pPr>
      <w:r w:rsidRPr="004D6AB5">
        <w:rPr>
          <w:rFonts w:ascii="Times New Roman" w:hAnsi="Times New Roman"/>
          <w:color w:val="000000"/>
        </w:rPr>
        <w:t xml:space="preserve">p </w:t>
      </w:r>
      <w:r w:rsidRPr="004D6AB5">
        <w:rPr>
          <w:rFonts w:ascii="Times New Roman" w:hAnsi="Times New Roman"/>
          <w:color w:val="000000"/>
        </w:rPr>
        <w:sym w:font="Symbol" w:char="F07E"/>
      </w:r>
      <w:r w:rsidRPr="004D6AB5">
        <w:rPr>
          <w:rFonts w:ascii="Times New Roman" w:hAnsi="Times New Roman"/>
          <w:color w:val="000000"/>
        </w:rPr>
        <w:t xml:space="preserve"> </w:t>
      </w:r>
      <w:r w:rsidRPr="004D6AB5">
        <w:rPr>
          <w:rFonts w:ascii="Times New Roman" w:hAnsi="Times New Roman"/>
          <w:color w:val="000000"/>
          <w:position w:val="-24"/>
        </w:rPr>
        <w:object w:dxaOrig="279" w:dyaOrig="620">
          <v:shape id="_x0000_i1055" type="#_x0000_t75" style="width:14pt;height:31pt" o:ole="">
            <v:imagedata r:id="rId56" o:title=""/>
          </v:shape>
          <o:OLEObject Type="Embed" ProgID="Equation.3" ShapeID="_x0000_i1055" DrawAspect="Content" ObjectID="_1707923790" r:id="rId57"/>
        </w:object>
      </w:r>
      <w:r w:rsidRPr="004D6AB5">
        <w:rPr>
          <w:rFonts w:ascii="Times New Roman" w:hAnsi="Times New Roman"/>
          <w:color w:val="000000"/>
        </w:rPr>
        <w:t xml:space="preserve"> hay pV = hằng số</w:t>
      </w:r>
    </w:p>
    <w:p w:rsidR="00940E02" w:rsidRDefault="00940E02" w:rsidP="00940E02">
      <w:pPr>
        <w:tabs>
          <w:tab w:val="left" w:pos="360"/>
        </w:tabs>
        <w:jc w:val="center"/>
        <w:rPr>
          <w:rFonts w:ascii="Times New Roman" w:hAnsi="Times New Roman"/>
          <w:sz w:val="18"/>
          <w:szCs w:val="18"/>
        </w:rPr>
      </w:pPr>
      <w:r>
        <w:rPr>
          <w:rFonts w:ascii="Times New Roman" w:hAnsi="Times New Roman"/>
          <w:color w:val="000000"/>
        </w:rPr>
        <w:lastRenderedPageBreak/>
        <w:t xml:space="preserve">Hay </w:t>
      </w:r>
      <w:r w:rsidRPr="00034DCF">
        <w:rPr>
          <w:rFonts w:ascii="Times New Roman" w:hAnsi="Times New Roman"/>
          <w:position w:val="-30"/>
          <w:sz w:val="18"/>
          <w:szCs w:val="18"/>
        </w:rPr>
        <w:object w:dxaOrig="900" w:dyaOrig="700">
          <v:shape id="_x0000_i1056" type="#_x0000_t75" style="width:45pt;height:35pt" o:ole="">
            <v:imagedata r:id="rId58" o:title=""/>
          </v:shape>
          <o:OLEObject Type="Embed" ProgID="Equation.3" ShapeID="_x0000_i1056" DrawAspect="Content" ObjectID="_1707923791" r:id="rId59"/>
        </w:object>
      </w:r>
    </w:p>
    <w:p w:rsidR="00940E02" w:rsidRPr="00A1581A" w:rsidRDefault="00940E02" w:rsidP="00940E02">
      <w:pPr>
        <w:tabs>
          <w:tab w:val="left" w:pos="360"/>
        </w:tabs>
        <w:jc w:val="both"/>
        <w:rPr>
          <w:rFonts w:ascii="Times New Roman" w:hAnsi="Times New Roman"/>
          <w:b/>
          <w:color w:val="000000"/>
        </w:rPr>
      </w:pPr>
      <w:r w:rsidRPr="00A1581A">
        <w:rPr>
          <w:rFonts w:ascii="Times New Roman" w:hAnsi="Times New Roman"/>
          <w:b/>
          <w:color w:val="000000"/>
        </w:rPr>
        <w:t>* Đường đẳng nhiệt.</w:t>
      </w:r>
    </w:p>
    <w:p w:rsidR="00940E02" w:rsidRDefault="00940E02" w:rsidP="00940E02">
      <w:pPr>
        <w:tabs>
          <w:tab w:val="left" w:pos="360"/>
        </w:tabs>
        <w:rPr>
          <w:rFonts w:ascii="Times New Roman" w:hAnsi="Times New Roman"/>
          <w:color w:val="000000"/>
        </w:rPr>
      </w:pPr>
      <w:r w:rsidRPr="004D6AB5">
        <w:rPr>
          <w:rFonts w:ascii="Times New Roman" w:hAnsi="Times New Roman"/>
          <w:color w:val="000000"/>
        </w:rPr>
        <w:t xml:space="preserve">  Đường biểu diễn sự biến thiên của áp suất theo thể tích khi nhiệt độ không đổi gọi là đường đẳng nhiệt</w:t>
      </w:r>
    </w:p>
    <w:p w:rsidR="00940E02" w:rsidRDefault="00940E02" w:rsidP="00940E02">
      <w:pPr>
        <w:tabs>
          <w:tab w:val="left" w:pos="360"/>
        </w:tabs>
      </w:pPr>
      <w:r w:rsidRPr="000B458F">
        <w:object w:dxaOrig="2460" w:dyaOrig="1665">
          <v:shape id="_x0000_i1057" type="#_x0000_t75" style="width:123pt;height:83.5pt" o:ole="">
            <v:imagedata r:id="rId60" o:title=""/>
          </v:shape>
          <o:OLEObject Type="Embed" ProgID="PBrush" ShapeID="_x0000_i1057" DrawAspect="Content" ObjectID="_1707923792" r:id="rId61"/>
        </w:object>
      </w:r>
      <w:r>
        <w:rPr>
          <w:noProof/>
        </w:rPr>
        <w:drawing>
          <wp:inline distT="0" distB="0" distL="0" distR="0">
            <wp:extent cx="80010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r>
        <w:rPr>
          <w:noProof/>
        </w:rPr>
        <w:drawing>
          <wp:inline distT="0" distB="0" distL="0" distR="0">
            <wp:extent cx="733425" cy="1009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33425" cy="1009650"/>
                    </a:xfrm>
                    <a:prstGeom prst="rect">
                      <a:avLst/>
                    </a:prstGeom>
                    <a:noFill/>
                    <a:ln>
                      <a:noFill/>
                    </a:ln>
                  </pic:spPr>
                </pic:pic>
              </a:graphicData>
            </a:graphic>
          </wp:inline>
        </w:drawing>
      </w:r>
    </w:p>
    <w:p w:rsidR="00940E02" w:rsidRPr="00A1581A" w:rsidRDefault="00940E02" w:rsidP="00940E02">
      <w:pPr>
        <w:tabs>
          <w:tab w:val="left" w:pos="360"/>
        </w:tabs>
        <w:rPr>
          <w:rFonts w:ascii="Times New Roman" w:hAnsi="Times New Roman"/>
          <w:b/>
        </w:rPr>
      </w:pPr>
      <w:r w:rsidRPr="00A1581A">
        <w:rPr>
          <w:b/>
        </w:rPr>
        <w:t xml:space="preserve">2. </w:t>
      </w:r>
      <w:r w:rsidRPr="00A1581A">
        <w:rPr>
          <w:rFonts w:ascii="Times New Roman" w:hAnsi="Times New Roman"/>
          <w:b/>
        </w:rPr>
        <w:t>Định luật Saclơ</w:t>
      </w:r>
    </w:p>
    <w:p w:rsidR="00940E02" w:rsidRPr="00165618" w:rsidRDefault="00940E02" w:rsidP="00940E02">
      <w:pPr>
        <w:tabs>
          <w:tab w:val="left" w:pos="360"/>
        </w:tabs>
        <w:jc w:val="both"/>
        <w:rPr>
          <w:rFonts w:ascii="Times New Roman" w:hAnsi="Times New Roman"/>
        </w:rPr>
      </w:pPr>
      <w:r w:rsidRPr="00A1581A">
        <w:rPr>
          <w:rFonts w:ascii="Times New Roman" w:hAnsi="Times New Roman"/>
          <w:b/>
        </w:rPr>
        <w:t>* Nhiệt độ tuyệt đối</w:t>
      </w:r>
      <w:r>
        <w:rPr>
          <w:rFonts w:ascii="Times New Roman" w:hAnsi="Times New Roman"/>
        </w:rPr>
        <w:t xml:space="preserve"> : T(K) = t</w:t>
      </w:r>
      <w:r>
        <w:rPr>
          <w:rFonts w:ascii="Times New Roman" w:hAnsi="Times New Roman"/>
          <w:vertAlign w:val="superscript"/>
        </w:rPr>
        <w:t>0</w:t>
      </w:r>
      <w:r>
        <w:rPr>
          <w:rFonts w:ascii="Times New Roman" w:hAnsi="Times New Roman"/>
        </w:rPr>
        <w:t>(C) + 273</w:t>
      </w:r>
    </w:p>
    <w:p w:rsidR="00940E02" w:rsidRPr="00A1581A" w:rsidRDefault="00940E02" w:rsidP="00940E02">
      <w:pPr>
        <w:tabs>
          <w:tab w:val="left" w:pos="360"/>
        </w:tabs>
        <w:jc w:val="both"/>
        <w:rPr>
          <w:rFonts w:ascii="Times New Roman" w:hAnsi="Times New Roman"/>
          <w:b/>
          <w:color w:val="000000"/>
        </w:rPr>
      </w:pPr>
      <w:r w:rsidRPr="00A1581A">
        <w:rPr>
          <w:rFonts w:ascii="Times New Roman" w:hAnsi="Times New Roman"/>
          <w:b/>
        </w:rPr>
        <w:t xml:space="preserve">* </w:t>
      </w:r>
      <w:r w:rsidRPr="00A1581A">
        <w:rPr>
          <w:rFonts w:ascii="Times New Roman" w:hAnsi="Times New Roman"/>
          <w:b/>
          <w:color w:val="000000"/>
        </w:rPr>
        <w:t xml:space="preserve"> Quá trình đẳng tích</w:t>
      </w:r>
      <w:r>
        <w:rPr>
          <w:rFonts w:ascii="Times New Roman" w:hAnsi="Times New Roman"/>
          <w:b/>
          <w:color w:val="000000"/>
        </w:rPr>
        <w:t xml:space="preserve">: </w:t>
      </w:r>
      <w:r>
        <w:rPr>
          <w:rFonts w:ascii="Times New Roman" w:hAnsi="Times New Roman"/>
          <w:color w:val="000000"/>
        </w:rPr>
        <w:t>Quá trình đẳng</w:t>
      </w:r>
      <w:r w:rsidRPr="00165618">
        <w:rPr>
          <w:rFonts w:ascii="Times New Roman" w:hAnsi="Times New Roman"/>
          <w:color w:val="000000"/>
        </w:rPr>
        <w:t xml:space="preserve"> tích là quá trình biến đổi trạng thái khi thể tích không đổi.</w:t>
      </w:r>
    </w:p>
    <w:p w:rsidR="00940E02" w:rsidRPr="00165618" w:rsidRDefault="00940E02" w:rsidP="00940E02">
      <w:pPr>
        <w:tabs>
          <w:tab w:val="left" w:pos="360"/>
        </w:tabs>
        <w:jc w:val="both"/>
        <w:rPr>
          <w:rFonts w:ascii="Times New Roman" w:hAnsi="Times New Roman"/>
          <w:color w:val="000000"/>
        </w:rPr>
      </w:pPr>
      <w:r w:rsidRPr="00A1581A">
        <w:rPr>
          <w:rFonts w:ascii="Times New Roman" w:hAnsi="Times New Roman"/>
          <w:b/>
          <w:color w:val="000000"/>
        </w:rPr>
        <w:t>* Định luật saclơ :</w:t>
      </w:r>
      <w:r w:rsidRPr="000B458F">
        <w:rPr>
          <w:color w:val="000000"/>
        </w:rPr>
        <w:t xml:space="preserve">  </w:t>
      </w:r>
      <w:r w:rsidRPr="00165618">
        <w:rPr>
          <w:rFonts w:ascii="Times New Roman" w:hAnsi="Times New Roman"/>
          <w:color w:val="000000"/>
        </w:rPr>
        <w:t xml:space="preserve">Trong quá trình </w:t>
      </w:r>
      <w:r>
        <w:rPr>
          <w:rFonts w:ascii="Times New Roman" w:hAnsi="Times New Roman"/>
          <w:color w:val="000000"/>
        </w:rPr>
        <w:t>đẳng</w:t>
      </w:r>
      <w:r w:rsidRPr="00165618">
        <w:rPr>
          <w:rFonts w:ascii="Times New Roman" w:hAnsi="Times New Roman"/>
          <w:color w:val="000000"/>
        </w:rPr>
        <w:t xml:space="preserve"> tích của một lượng khí nhất định, áp suất tỉ lệ thuận với nhiệt độ tuyệt đối.</w:t>
      </w:r>
    </w:p>
    <w:p w:rsidR="00940E02" w:rsidRDefault="00940E02" w:rsidP="00940E02">
      <w:pPr>
        <w:tabs>
          <w:tab w:val="left" w:pos="360"/>
        </w:tabs>
        <w:rPr>
          <w:rFonts w:ascii="Times New Roman" w:hAnsi="Times New Roman"/>
          <w:color w:val="000000"/>
        </w:rPr>
      </w:pPr>
      <w:r w:rsidRPr="00165618">
        <w:rPr>
          <w:rFonts w:ascii="Times New Roman" w:hAnsi="Times New Roman"/>
          <w:color w:val="000000"/>
          <w:position w:val="-24"/>
        </w:rPr>
        <w:object w:dxaOrig="279" w:dyaOrig="620">
          <v:shape id="_x0000_i1058" type="#_x0000_t75" style="width:14pt;height:31pt" o:ole="">
            <v:imagedata r:id="rId64" o:title=""/>
          </v:shape>
          <o:OLEObject Type="Embed" ProgID="Equation.3" ShapeID="_x0000_i1058" DrawAspect="Content" ObjectID="_1707923793" r:id="rId65"/>
        </w:object>
      </w:r>
      <w:r w:rsidRPr="00165618">
        <w:rPr>
          <w:rFonts w:ascii="Times New Roman" w:hAnsi="Times New Roman"/>
          <w:color w:val="000000"/>
        </w:rPr>
        <w:t xml:space="preserve"> = hằng số hay </w:t>
      </w:r>
      <w:r w:rsidRPr="00165618">
        <w:rPr>
          <w:rFonts w:ascii="Times New Roman" w:hAnsi="Times New Roman"/>
          <w:color w:val="000000"/>
          <w:position w:val="-30"/>
        </w:rPr>
        <w:object w:dxaOrig="380" w:dyaOrig="700">
          <v:shape id="_x0000_i1059" type="#_x0000_t75" style="width:19pt;height:35pt" o:ole="">
            <v:imagedata r:id="rId66" o:title=""/>
          </v:shape>
          <o:OLEObject Type="Embed" ProgID="Equation.3" ShapeID="_x0000_i1059" DrawAspect="Content" ObjectID="_1707923794" r:id="rId67"/>
        </w:object>
      </w:r>
      <w:r w:rsidRPr="00165618">
        <w:rPr>
          <w:rFonts w:ascii="Times New Roman" w:hAnsi="Times New Roman"/>
          <w:color w:val="000000"/>
        </w:rPr>
        <w:t xml:space="preserve">= </w:t>
      </w:r>
      <w:r w:rsidRPr="00165618">
        <w:rPr>
          <w:rFonts w:ascii="Times New Roman" w:hAnsi="Times New Roman"/>
          <w:color w:val="000000"/>
          <w:position w:val="-30"/>
        </w:rPr>
        <w:object w:dxaOrig="340" w:dyaOrig="700">
          <v:shape id="_x0000_i1060" type="#_x0000_t75" style="width:17pt;height:35pt" o:ole="">
            <v:imagedata r:id="rId68" o:title=""/>
          </v:shape>
          <o:OLEObject Type="Embed" ProgID="Equation.3" ShapeID="_x0000_i1060" DrawAspect="Content" ObjectID="_1707923795" r:id="rId69"/>
        </w:object>
      </w:r>
    </w:p>
    <w:p w:rsidR="00940E02" w:rsidRPr="00A1581A" w:rsidRDefault="00940E02" w:rsidP="00940E02">
      <w:pPr>
        <w:tabs>
          <w:tab w:val="left" w:pos="360"/>
        </w:tabs>
        <w:rPr>
          <w:rFonts w:ascii="Times New Roman" w:hAnsi="Times New Roman"/>
          <w:b/>
          <w:color w:val="000000"/>
        </w:rPr>
      </w:pPr>
      <w:r w:rsidRPr="00A1581A">
        <w:rPr>
          <w:rFonts w:ascii="Times New Roman" w:hAnsi="Times New Roman"/>
          <w:b/>
          <w:color w:val="000000"/>
        </w:rPr>
        <w:t xml:space="preserve">* Đường đẳng tích </w:t>
      </w:r>
    </w:p>
    <w:p w:rsidR="00940E02" w:rsidRDefault="00940E02" w:rsidP="00940E02">
      <w:pPr>
        <w:tabs>
          <w:tab w:val="left" w:pos="360"/>
        </w:tabs>
        <w:rPr>
          <w:rFonts w:ascii="Times New Roman" w:hAnsi="Times New Roman"/>
          <w:color w:val="000000"/>
        </w:rPr>
      </w:pPr>
      <w:r>
        <w:rPr>
          <w:rFonts w:ascii="Times New Roman" w:hAnsi="Times New Roman"/>
          <w:noProof/>
          <w:color w:val="000000"/>
        </w:rPr>
        <w:drawing>
          <wp:inline distT="0" distB="0" distL="0" distR="0">
            <wp:extent cx="1304925" cy="1057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04925" cy="1057275"/>
                    </a:xfrm>
                    <a:prstGeom prst="rect">
                      <a:avLst/>
                    </a:prstGeom>
                    <a:noFill/>
                    <a:ln>
                      <a:noFill/>
                    </a:ln>
                  </pic:spPr>
                </pic:pic>
              </a:graphicData>
            </a:graphic>
          </wp:inline>
        </w:drawing>
      </w:r>
      <w:r>
        <w:rPr>
          <w:rFonts w:ascii="Times New Roman" w:hAnsi="Times New Roman"/>
          <w:color w:val="000000"/>
        </w:rPr>
        <w:t xml:space="preserve">     </w:t>
      </w:r>
      <w:r>
        <w:rPr>
          <w:rFonts w:ascii="Times New Roman" w:hAnsi="Times New Roman"/>
          <w:noProof/>
          <w:color w:val="000000"/>
        </w:rPr>
        <w:drawing>
          <wp:inline distT="0" distB="0" distL="0" distR="0">
            <wp:extent cx="78105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p w:rsidR="00940E02" w:rsidRPr="00A1581A" w:rsidRDefault="00940E02" w:rsidP="00940E02">
      <w:pPr>
        <w:tabs>
          <w:tab w:val="left" w:pos="360"/>
        </w:tabs>
        <w:rPr>
          <w:rFonts w:ascii="Times New Roman" w:hAnsi="Times New Roman"/>
          <w:b/>
          <w:color w:val="000000"/>
        </w:rPr>
      </w:pPr>
      <w:r w:rsidRPr="00A1581A">
        <w:rPr>
          <w:rFonts w:ascii="Times New Roman" w:hAnsi="Times New Roman"/>
          <w:b/>
          <w:color w:val="000000"/>
        </w:rPr>
        <w:t>3. Định luật Gay- Luyxác</w:t>
      </w:r>
    </w:p>
    <w:p w:rsidR="00940E02" w:rsidRPr="00F67FAB" w:rsidRDefault="00940E02" w:rsidP="00940E02">
      <w:pPr>
        <w:tabs>
          <w:tab w:val="left" w:pos="360"/>
        </w:tabs>
        <w:jc w:val="both"/>
        <w:rPr>
          <w:rFonts w:ascii="Times New Roman" w:hAnsi="Times New Roman"/>
          <w:color w:val="000000"/>
        </w:rPr>
      </w:pPr>
      <w:r w:rsidRPr="00A1581A">
        <w:rPr>
          <w:rFonts w:ascii="Times New Roman" w:hAnsi="Times New Roman"/>
          <w:b/>
          <w:color w:val="000000"/>
        </w:rPr>
        <w:t>* Quá trình đẳng áp</w:t>
      </w:r>
      <w:r>
        <w:rPr>
          <w:rFonts w:ascii="Times New Roman" w:hAnsi="Times New Roman"/>
          <w:color w:val="000000"/>
        </w:rPr>
        <w:t xml:space="preserve"> : </w:t>
      </w:r>
      <w:r w:rsidRPr="00F67FAB">
        <w:rPr>
          <w:rFonts w:ascii="Times New Roman" w:hAnsi="Times New Roman"/>
          <w:color w:val="000000"/>
        </w:rPr>
        <w:t xml:space="preserve">Quá trình </w:t>
      </w:r>
      <w:r>
        <w:rPr>
          <w:rFonts w:ascii="Times New Roman" w:hAnsi="Times New Roman"/>
          <w:color w:val="000000"/>
        </w:rPr>
        <w:t>đẳng</w:t>
      </w:r>
      <w:r w:rsidRPr="00F67FAB">
        <w:rPr>
          <w:rFonts w:ascii="Times New Roman" w:hAnsi="Times New Roman"/>
          <w:color w:val="000000"/>
        </w:rPr>
        <w:t xml:space="preserve"> áp là quá trình biến đổi trạng thái khi áp suất không đổi.</w:t>
      </w:r>
    </w:p>
    <w:p w:rsidR="00940E02" w:rsidRDefault="00940E02" w:rsidP="00940E02">
      <w:pPr>
        <w:tabs>
          <w:tab w:val="left" w:pos="360"/>
        </w:tabs>
        <w:jc w:val="both"/>
        <w:rPr>
          <w:rFonts w:ascii="Times New Roman" w:hAnsi="Times New Roman"/>
          <w:color w:val="000000"/>
        </w:rPr>
      </w:pPr>
      <w:r w:rsidRPr="00A1581A">
        <w:rPr>
          <w:rFonts w:ascii="Times New Roman" w:hAnsi="Times New Roman"/>
          <w:b/>
          <w:color w:val="000000"/>
        </w:rPr>
        <w:t>* Định luật Gay- Luyxác</w:t>
      </w:r>
      <w:r>
        <w:rPr>
          <w:rFonts w:ascii="Times New Roman" w:hAnsi="Times New Roman"/>
          <w:color w:val="000000"/>
        </w:rPr>
        <w:t xml:space="preserve"> :</w:t>
      </w:r>
      <w:r w:rsidRPr="00F67FAB">
        <w:rPr>
          <w:color w:val="000000"/>
        </w:rPr>
        <w:t xml:space="preserve"> </w:t>
      </w:r>
      <w:r w:rsidRPr="00F67FAB">
        <w:rPr>
          <w:rFonts w:ascii="Times New Roman" w:hAnsi="Times New Roman"/>
          <w:color w:val="000000"/>
        </w:rPr>
        <w:t xml:space="preserve">Trong quá trình </w:t>
      </w:r>
      <w:r>
        <w:rPr>
          <w:rFonts w:ascii="Times New Roman" w:hAnsi="Times New Roman"/>
          <w:color w:val="000000"/>
        </w:rPr>
        <w:t>đẳng</w:t>
      </w:r>
      <w:r w:rsidRPr="00F67FAB">
        <w:rPr>
          <w:rFonts w:ascii="Times New Roman" w:hAnsi="Times New Roman"/>
          <w:color w:val="000000"/>
        </w:rPr>
        <w:t xml:space="preserve"> áp của một lượng khí nhất định, thể tích tỉ lệ thuận với nhiệt độ tuyệt đối.</w:t>
      </w:r>
    </w:p>
    <w:p w:rsidR="00940E02" w:rsidRDefault="00940E02" w:rsidP="00940E02">
      <w:pPr>
        <w:tabs>
          <w:tab w:val="left" w:pos="360"/>
        </w:tabs>
        <w:jc w:val="both"/>
        <w:rPr>
          <w:rFonts w:ascii="Times New Roman" w:hAnsi="Times New Roman"/>
          <w:color w:val="000000"/>
        </w:rPr>
      </w:pPr>
      <w:r w:rsidRPr="000B458F">
        <w:rPr>
          <w:color w:val="000000"/>
          <w:position w:val="-24"/>
        </w:rPr>
        <w:object w:dxaOrig="279" w:dyaOrig="620">
          <v:shape id="_x0000_i1061" type="#_x0000_t75" style="width:14pt;height:31pt" o:ole="">
            <v:imagedata r:id="rId72" o:title=""/>
          </v:shape>
          <o:OLEObject Type="Embed" ProgID="Equation.3" ShapeID="_x0000_i1061" DrawAspect="Content" ObjectID="_1707923796" r:id="rId73"/>
        </w:object>
      </w:r>
      <w:r w:rsidRPr="000B458F">
        <w:rPr>
          <w:color w:val="000000"/>
        </w:rPr>
        <w:t xml:space="preserve"> = </w:t>
      </w:r>
      <w:r w:rsidRPr="00AC2AFD">
        <w:rPr>
          <w:rFonts w:ascii="Times New Roman" w:hAnsi="Times New Roman"/>
          <w:color w:val="000000"/>
        </w:rPr>
        <w:t>hằng số.</w:t>
      </w:r>
      <w:r>
        <w:rPr>
          <w:rFonts w:ascii="Times New Roman" w:hAnsi="Times New Roman"/>
          <w:color w:val="000000"/>
        </w:rPr>
        <w:t xml:space="preserve"> Hay</w:t>
      </w:r>
      <w:r w:rsidRPr="00AC2AFD">
        <w:rPr>
          <w:color w:val="000000"/>
          <w:position w:val="-30"/>
        </w:rPr>
        <w:object w:dxaOrig="859" w:dyaOrig="700">
          <v:shape id="_x0000_i1062" type="#_x0000_t75" style="width:43pt;height:35pt" o:ole="">
            <v:imagedata r:id="rId74" o:title=""/>
          </v:shape>
          <o:OLEObject Type="Embed" ProgID="Equation.3" ShapeID="_x0000_i1062" DrawAspect="Content" ObjectID="_1707923797" r:id="rId75"/>
        </w:object>
      </w:r>
      <w:r>
        <w:rPr>
          <w:rFonts w:ascii="Times New Roman" w:hAnsi="Times New Roman"/>
          <w:color w:val="000000"/>
        </w:rPr>
        <w:t xml:space="preserve"> </w:t>
      </w:r>
    </w:p>
    <w:p w:rsidR="00940E02" w:rsidRPr="00A1581A" w:rsidRDefault="00940E02" w:rsidP="00940E02">
      <w:pPr>
        <w:tabs>
          <w:tab w:val="left" w:pos="360"/>
        </w:tabs>
        <w:jc w:val="both"/>
        <w:rPr>
          <w:rFonts w:ascii="Times New Roman" w:hAnsi="Times New Roman"/>
          <w:color w:val="000000"/>
        </w:rPr>
      </w:pPr>
      <w:r w:rsidRPr="00A1581A">
        <w:rPr>
          <w:rFonts w:ascii="Times New Roman" w:hAnsi="Times New Roman"/>
          <w:b/>
          <w:color w:val="000000"/>
        </w:rPr>
        <w:t>* Đường đẳng áp</w:t>
      </w:r>
      <w:r>
        <w:rPr>
          <w:rFonts w:ascii="Times New Roman" w:hAnsi="Times New Roman"/>
          <w:color w:val="000000"/>
        </w:rPr>
        <w:t xml:space="preserve"> : </w:t>
      </w:r>
      <w:r w:rsidRPr="00A1581A">
        <w:rPr>
          <w:rFonts w:ascii="Times New Roman" w:hAnsi="Times New Roman"/>
          <w:color w:val="000000"/>
        </w:rPr>
        <w:t xml:space="preserve">Đường biểu diễn sự biến thiên của thể tích theo nhiệt độ khi áp suất không đổi gọi là đường  </w:t>
      </w:r>
      <w:r>
        <w:rPr>
          <w:rFonts w:ascii="Times New Roman" w:hAnsi="Times New Roman"/>
          <w:color w:val="000000"/>
        </w:rPr>
        <w:t>đẳng</w:t>
      </w:r>
      <w:r w:rsidRPr="00A1581A">
        <w:rPr>
          <w:rFonts w:ascii="Times New Roman" w:hAnsi="Times New Roman"/>
          <w:color w:val="000000"/>
        </w:rPr>
        <w:t xml:space="preserve"> áp</w:t>
      </w:r>
    </w:p>
    <w:p w:rsidR="00940E02" w:rsidRPr="00F67FAB" w:rsidRDefault="00940E02" w:rsidP="00940E02">
      <w:pPr>
        <w:tabs>
          <w:tab w:val="left" w:pos="360"/>
        </w:tabs>
        <w:jc w:val="both"/>
        <w:rPr>
          <w:rFonts w:ascii="Times New Roman" w:hAnsi="Times New Roman"/>
          <w:color w:val="000000"/>
        </w:rPr>
      </w:pPr>
      <w:r>
        <w:rPr>
          <w:rFonts w:ascii="Times New Roman" w:hAnsi="Times New Roman"/>
          <w:noProof/>
          <w:color w:val="000000"/>
        </w:rPr>
        <w:drawing>
          <wp:inline distT="0" distB="0" distL="0" distR="0">
            <wp:extent cx="32099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09925" cy="952500"/>
                    </a:xfrm>
                    <a:prstGeom prst="rect">
                      <a:avLst/>
                    </a:prstGeom>
                    <a:noFill/>
                    <a:ln>
                      <a:noFill/>
                    </a:ln>
                  </pic:spPr>
                </pic:pic>
              </a:graphicData>
            </a:graphic>
          </wp:inline>
        </w:drawing>
      </w:r>
    </w:p>
    <w:p w:rsidR="00940E02" w:rsidRPr="00366882" w:rsidRDefault="00940E02" w:rsidP="00940E02">
      <w:pPr>
        <w:tabs>
          <w:tab w:val="left" w:pos="360"/>
        </w:tabs>
        <w:rPr>
          <w:rFonts w:ascii="Times New Roman" w:hAnsi="Times New Roman"/>
          <w:b/>
          <w:color w:val="000000"/>
        </w:rPr>
      </w:pPr>
      <w:r w:rsidRPr="00366882">
        <w:rPr>
          <w:rFonts w:ascii="Times New Roman" w:hAnsi="Times New Roman"/>
          <w:b/>
          <w:color w:val="000000"/>
        </w:rPr>
        <w:t>4. Phương trình trạng thái khí lý tưởng</w:t>
      </w:r>
    </w:p>
    <w:p w:rsidR="00940E02" w:rsidRDefault="00940E02" w:rsidP="00940E02">
      <w:pPr>
        <w:tabs>
          <w:tab w:val="left" w:pos="360"/>
        </w:tabs>
        <w:rPr>
          <w:rFonts w:ascii="Times New Roman" w:hAnsi="Times New Roman"/>
          <w:color w:val="000000"/>
        </w:rPr>
      </w:pPr>
      <w:r w:rsidRPr="00A1581A">
        <w:rPr>
          <w:rFonts w:ascii="Times New Roman" w:hAnsi="Times New Roman"/>
          <w:color w:val="000000"/>
          <w:position w:val="-24"/>
        </w:rPr>
        <w:object w:dxaOrig="440" w:dyaOrig="620">
          <v:shape id="_x0000_i1063" type="#_x0000_t75" style="width:22pt;height:31pt" o:ole="">
            <v:imagedata r:id="rId77" o:title=""/>
          </v:shape>
          <o:OLEObject Type="Embed" ProgID="Equation.3" ShapeID="_x0000_i1063" DrawAspect="Content" ObjectID="_1707923798" r:id="rId78"/>
        </w:object>
      </w:r>
      <w:r w:rsidRPr="00A1581A">
        <w:rPr>
          <w:rFonts w:ascii="Times New Roman" w:hAnsi="Times New Roman"/>
          <w:color w:val="000000"/>
        </w:rPr>
        <w:t xml:space="preserve"> = hằng số</w:t>
      </w:r>
      <w:r>
        <w:rPr>
          <w:rFonts w:ascii="Times New Roman" w:hAnsi="Times New Roman"/>
          <w:color w:val="000000"/>
        </w:rPr>
        <w:t xml:space="preserve"> Hay </w:t>
      </w:r>
      <w:r w:rsidRPr="00A1581A">
        <w:rPr>
          <w:rFonts w:ascii="Times New Roman" w:hAnsi="Times New Roman"/>
          <w:color w:val="000000"/>
          <w:position w:val="-30"/>
        </w:rPr>
        <w:object w:dxaOrig="1320" w:dyaOrig="700">
          <v:shape id="_x0000_i1064" type="#_x0000_t75" style="width:66pt;height:35pt" o:ole="">
            <v:imagedata r:id="rId79" o:title=""/>
          </v:shape>
          <o:OLEObject Type="Embed" ProgID="Equation.3" ShapeID="_x0000_i1064" DrawAspect="Content" ObjectID="_1707923799" r:id="rId80"/>
        </w:object>
      </w:r>
      <w:bookmarkStart w:id="0" w:name="_GoBack"/>
      <w:bookmarkEnd w:id="0"/>
    </w:p>
    <w:sectPr w:rsidR="00940E02" w:rsidSect="00940E02">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E02"/>
    <w:rsid w:val="00002C93"/>
    <w:rsid w:val="0094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E0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E02"/>
    <w:rPr>
      <w:rFonts w:ascii="Tahoma" w:hAnsi="Tahoma" w:cs="Tahoma"/>
      <w:sz w:val="16"/>
      <w:szCs w:val="16"/>
    </w:rPr>
  </w:style>
  <w:style w:type="character" w:customStyle="1" w:styleId="BalloonTextChar">
    <w:name w:val="Balloon Text Char"/>
    <w:basedOn w:val="DefaultParagraphFont"/>
    <w:link w:val="BalloonText"/>
    <w:uiPriority w:val="99"/>
    <w:semiHidden/>
    <w:rsid w:val="00940E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E0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E02"/>
    <w:rPr>
      <w:rFonts w:ascii="Tahoma" w:hAnsi="Tahoma" w:cs="Tahoma"/>
      <w:sz w:val="16"/>
      <w:szCs w:val="16"/>
    </w:rPr>
  </w:style>
  <w:style w:type="character" w:customStyle="1" w:styleId="BalloonTextChar">
    <w:name w:val="Balloon Text Char"/>
    <w:basedOn w:val="DefaultParagraphFont"/>
    <w:link w:val="BalloonText"/>
    <w:uiPriority w:val="99"/>
    <w:semiHidden/>
    <w:rsid w:val="00940E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oleObject" Target="embeddings/oleObject30.bin"/><Relationship Id="rId63" Type="http://schemas.openxmlformats.org/officeDocument/2006/relationships/image" Target="media/image26.png"/><Relationship Id="rId68" Type="http://schemas.openxmlformats.org/officeDocument/2006/relationships/image" Target="media/image29.wmf"/><Relationship Id="rId76" Type="http://schemas.openxmlformats.org/officeDocument/2006/relationships/image" Target="media/image34.png"/><Relationship Id="rId7" Type="http://schemas.openxmlformats.org/officeDocument/2006/relationships/oleObject" Target="embeddings/oleObject2.bin"/><Relationship Id="rId71" Type="http://schemas.openxmlformats.org/officeDocument/2006/relationships/image" Target="media/image31.png"/><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8.bin"/><Relationship Id="rId58" Type="http://schemas.openxmlformats.org/officeDocument/2006/relationships/image" Target="media/image23.wmf"/><Relationship Id="rId66" Type="http://schemas.openxmlformats.org/officeDocument/2006/relationships/image" Target="media/image28.wmf"/><Relationship Id="rId74" Type="http://schemas.openxmlformats.org/officeDocument/2006/relationships/image" Target="media/image33.wmf"/><Relationship Id="rId79" Type="http://schemas.openxmlformats.org/officeDocument/2006/relationships/image" Target="media/image36.wmf"/><Relationship Id="rId5" Type="http://schemas.openxmlformats.org/officeDocument/2006/relationships/image" Target="media/image1.wmf"/><Relationship Id="rId61" Type="http://schemas.openxmlformats.org/officeDocument/2006/relationships/oleObject" Target="embeddings/oleObject33.bin"/><Relationship Id="rId82"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oleObject" Target="embeddings/oleObject27.bin"/><Relationship Id="rId60" Type="http://schemas.openxmlformats.org/officeDocument/2006/relationships/image" Target="media/image24.png"/><Relationship Id="rId65" Type="http://schemas.openxmlformats.org/officeDocument/2006/relationships/oleObject" Target="embeddings/oleObject34.bin"/><Relationship Id="rId73" Type="http://schemas.openxmlformats.org/officeDocument/2006/relationships/oleObject" Target="embeddings/oleObject37.bin"/><Relationship Id="rId78" Type="http://schemas.openxmlformats.org/officeDocument/2006/relationships/oleObject" Target="embeddings/oleObject39.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2.wmf"/><Relationship Id="rId64" Type="http://schemas.openxmlformats.org/officeDocument/2006/relationships/image" Target="media/image27.wmf"/><Relationship Id="rId69" Type="http://schemas.openxmlformats.org/officeDocument/2006/relationships/oleObject" Target="embeddings/oleObject36.bin"/><Relationship Id="rId77" Type="http://schemas.openxmlformats.org/officeDocument/2006/relationships/image" Target="media/image35.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2.wmf"/><Relationship Id="rId80"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32.bin"/><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image" Target="media/image25.png"/><Relationship Id="rId70" Type="http://schemas.openxmlformats.org/officeDocument/2006/relationships/image" Target="media/image30.png"/><Relationship Id="rId75" Type="http://schemas.openxmlformats.org/officeDocument/2006/relationships/oleObject" Target="embeddings/oleObject38.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2022-03-05T02:24:00Z</dcterms:created>
  <dcterms:modified xsi:type="dcterms:W3CDTF">2022-03-05T02:30:00Z</dcterms:modified>
</cp:coreProperties>
</file>