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09CB" w14:textId="2FF3A331" w:rsidR="0024253F" w:rsidRPr="00950328" w:rsidRDefault="0024253F" w:rsidP="0024253F">
      <w:pPr>
        <w:pStyle w:val="Heading2"/>
        <w:shd w:val="clear" w:color="auto" w:fill="FFFFFF"/>
        <w:spacing w:before="0" w:beforeAutospacing="0" w:after="0" w:afterAutospacing="0" w:line="312" w:lineRule="auto"/>
        <w:jc w:val="center"/>
        <w:rPr>
          <w:color w:val="000000"/>
          <w:sz w:val="28"/>
          <w:szCs w:val="28"/>
        </w:rPr>
      </w:pPr>
      <w:r w:rsidRPr="00950328">
        <w:rPr>
          <w:color w:val="000000"/>
          <w:sz w:val="28"/>
          <w:szCs w:val="28"/>
        </w:rPr>
        <w:t>BÀI 1</w:t>
      </w:r>
      <w:r w:rsidR="00C31426" w:rsidRPr="00950328">
        <w:rPr>
          <w:color w:val="000000"/>
          <w:sz w:val="28"/>
          <w:szCs w:val="28"/>
        </w:rPr>
        <w:t>2</w:t>
      </w:r>
      <w:r w:rsidRPr="00950328">
        <w:rPr>
          <w:color w:val="000000"/>
          <w:sz w:val="28"/>
          <w:szCs w:val="28"/>
        </w:rPr>
        <w:t xml:space="preserve">: </w:t>
      </w:r>
      <w:r w:rsidR="00C31426" w:rsidRPr="00950328">
        <w:rPr>
          <w:color w:val="000000"/>
          <w:sz w:val="28"/>
          <w:szCs w:val="28"/>
        </w:rPr>
        <w:t>HÌNH CHIẾU PHỐI CẢNH</w:t>
      </w:r>
    </w:p>
    <w:p w14:paraId="5BB78AE0" w14:textId="22439BF5" w:rsidR="0024253F" w:rsidRPr="00950328" w:rsidRDefault="0024253F" w:rsidP="0024253F">
      <w:pPr>
        <w:pStyle w:val="Heading2"/>
        <w:shd w:val="clear" w:color="auto" w:fill="FFFFFF"/>
        <w:spacing w:before="0" w:beforeAutospacing="0" w:after="0" w:afterAutospacing="0" w:line="312" w:lineRule="auto"/>
        <w:jc w:val="both"/>
        <w:rPr>
          <w:caps/>
          <w:color w:val="FF0000"/>
          <w:sz w:val="28"/>
          <w:szCs w:val="28"/>
        </w:rPr>
      </w:pPr>
      <w:r w:rsidRPr="00950328">
        <w:rPr>
          <w:caps/>
          <w:color w:val="FF0000"/>
          <w:sz w:val="28"/>
          <w:szCs w:val="28"/>
        </w:rPr>
        <w:t>1. NHẬN BIẾT (</w:t>
      </w:r>
      <w:r w:rsidR="00D83CDD" w:rsidRPr="00950328">
        <w:rPr>
          <w:caps/>
          <w:color w:val="FF0000"/>
          <w:sz w:val="28"/>
          <w:szCs w:val="28"/>
        </w:rPr>
        <w:t>10</w:t>
      </w:r>
      <w:r w:rsidRPr="00950328">
        <w:rPr>
          <w:caps/>
          <w:color w:val="FF0000"/>
          <w:sz w:val="28"/>
          <w:szCs w:val="28"/>
        </w:rPr>
        <w:t xml:space="preserve"> CÂU)</w:t>
      </w:r>
    </w:p>
    <w:p w14:paraId="555F5932" w14:textId="77777777"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Câu 1.</w:t>
      </w:r>
      <w:r w:rsidRPr="00950328">
        <w:rPr>
          <w:bCs/>
          <w:color w:val="000000" w:themeColor="text1"/>
          <w:sz w:val="26"/>
          <w:szCs w:val="26"/>
        </w:rPr>
        <w:t xml:space="preserve"> Hình chiếu phối cảnh là hình biểu diễn được xây dựng bằng phép chiếu nào?</w:t>
      </w:r>
    </w:p>
    <w:p w14:paraId="3847AA08" w14:textId="77777777" w:rsidR="00950328"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song song</w:t>
      </w:r>
      <w:r w:rsidRPr="00950328">
        <w:rPr>
          <w:bCs/>
          <w:color w:val="000000" w:themeColor="text1"/>
          <w:sz w:val="26"/>
          <w:szCs w:val="26"/>
        </w:rPr>
        <w:tab/>
      </w:r>
      <w:r w:rsidRPr="00950328">
        <w:rPr>
          <w:bCs/>
          <w:color w:val="000000" w:themeColor="text1"/>
          <w:sz w:val="26"/>
          <w:szCs w:val="26"/>
        </w:rPr>
        <w:tab/>
      </w:r>
    </w:p>
    <w:p w14:paraId="74A9DD5B" w14:textId="77777777" w:rsidR="00950328"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B. vuông góc.</w:t>
      </w:r>
      <w:r w:rsidRPr="00950328">
        <w:rPr>
          <w:bCs/>
          <w:color w:val="000000" w:themeColor="text1"/>
          <w:sz w:val="26"/>
          <w:szCs w:val="26"/>
        </w:rPr>
        <w:tab/>
      </w:r>
      <w:r w:rsidRPr="00950328">
        <w:rPr>
          <w:bCs/>
          <w:color w:val="000000" w:themeColor="text1"/>
          <w:sz w:val="26"/>
          <w:szCs w:val="26"/>
        </w:rPr>
        <w:tab/>
      </w:r>
    </w:p>
    <w:p w14:paraId="4C18FC8A" w14:textId="77777777" w:rsidR="00950328"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xuyên tâm.</w:t>
      </w:r>
      <w:r w:rsidRPr="00950328">
        <w:rPr>
          <w:bCs/>
          <w:color w:val="000000" w:themeColor="text1"/>
          <w:sz w:val="26"/>
          <w:szCs w:val="26"/>
        </w:rPr>
        <w:tab/>
      </w:r>
      <w:r w:rsidRPr="00950328">
        <w:rPr>
          <w:bCs/>
          <w:color w:val="000000" w:themeColor="text1"/>
          <w:sz w:val="26"/>
          <w:szCs w:val="26"/>
        </w:rPr>
        <w:tab/>
      </w:r>
    </w:p>
    <w:p w14:paraId="45EDBFF6" w14:textId="339DE9A4"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D. bất kì.</w:t>
      </w:r>
    </w:p>
    <w:p w14:paraId="4CEA1051" w14:textId="77777777"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Câu 2.</w:t>
      </w:r>
      <w:r w:rsidRPr="00950328">
        <w:rPr>
          <w:bCs/>
          <w:color w:val="000000" w:themeColor="text1"/>
          <w:sz w:val="26"/>
          <w:szCs w:val="26"/>
        </w:rPr>
        <w:t xml:space="preserve"> Mặt tranh là</w:t>
      </w:r>
    </w:p>
    <w:p w14:paraId="24A139D0" w14:textId="77777777" w:rsidR="00950328"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mặt phẳng nằm ngang đặt vật thể.  </w:t>
      </w:r>
      <w:r w:rsidRPr="00950328">
        <w:rPr>
          <w:bCs/>
          <w:color w:val="000000" w:themeColor="text1"/>
          <w:sz w:val="26"/>
          <w:szCs w:val="26"/>
        </w:rPr>
        <w:tab/>
      </w:r>
      <w:r w:rsidRPr="00950328">
        <w:rPr>
          <w:bCs/>
          <w:color w:val="000000" w:themeColor="text1"/>
          <w:sz w:val="26"/>
          <w:szCs w:val="26"/>
        </w:rPr>
        <w:tab/>
      </w:r>
    </w:p>
    <w:p w14:paraId="4A80C5FF" w14:textId="759D0A4E"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B. mặt phẳng đặt vật thể.</w:t>
      </w:r>
    </w:p>
    <w:p w14:paraId="52A29D2D" w14:textId="77777777" w:rsidR="00950328"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mặt phẳng thẳng đứng tưởng tượng.    </w:t>
      </w:r>
      <w:r w:rsidRPr="00950328">
        <w:rPr>
          <w:bCs/>
          <w:color w:val="000000" w:themeColor="text1"/>
          <w:sz w:val="26"/>
          <w:szCs w:val="26"/>
        </w:rPr>
        <w:tab/>
      </w:r>
    </w:p>
    <w:p w14:paraId="4938A7EB" w14:textId="5833B48E"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D. mặt phẳng nằm ngang đi qua điểm nhìn.</w:t>
      </w:r>
    </w:p>
    <w:p w14:paraId="1D8ECBDF" w14:textId="77777777"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Câu 3.</w:t>
      </w:r>
      <w:r w:rsidRPr="00950328">
        <w:rPr>
          <w:bCs/>
          <w:color w:val="000000" w:themeColor="text1"/>
          <w:sz w:val="26"/>
          <w:szCs w:val="26"/>
        </w:rPr>
        <w:t xml:space="preserve"> Mặt phẳng tầm mắt là</w:t>
      </w:r>
    </w:p>
    <w:p w14:paraId="6E74E7CB" w14:textId="77777777" w:rsidR="00950328"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mặt phẳng nằm ngang đặt vật thể.    </w:t>
      </w:r>
      <w:r w:rsidRPr="00950328">
        <w:rPr>
          <w:bCs/>
          <w:color w:val="000000" w:themeColor="text1"/>
          <w:sz w:val="26"/>
          <w:szCs w:val="26"/>
        </w:rPr>
        <w:tab/>
      </w:r>
    </w:p>
    <w:p w14:paraId="0A2FFA43" w14:textId="4374AF46"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B. mặt phẳng nằm ngang đi qua điểm nhìn</w:t>
      </w:r>
    </w:p>
    <w:p w14:paraId="4BFCC7BB" w14:textId="77777777" w:rsidR="00950328"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mặt phẳng thẳng đứng tưởng tượng     </w:t>
      </w:r>
      <w:r w:rsidRPr="00950328">
        <w:rPr>
          <w:bCs/>
          <w:color w:val="000000" w:themeColor="text1"/>
          <w:sz w:val="26"/>
          <w:szCs w:val="26"/>
        </w:rPr>
        <w:tab/>
      </w:r>
    </w:p>
    <w:p w14:paraId="6DA0A46B" w14:textId="15ED4F02"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D. mặt phẳng hình chiếu</w:t>
      </w:r>
    </w:p>
    <w:p w14:paraId="46D09308" w14:textId="77777777"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Câu 4.</w:t>
      </w:r>
      <w:r w:rsidRPr="00950328">
        <w:rPr>
          <w:bCs/>
          <w:color w:val="000000" w:themeColor="text1"/>
          <w:sz w:val="26"/>
          <w:szCs w:val="26"/>
        </w:rPr>
        <w:t xml:space="preserve"> Chọn phát biểu sai?</w:t>
      </w:r>
    </w:p>
    <w:p w14:paraId="4AA584FA"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Hình chiếu phối cảnh tạo ra cho người xem ấn tượng về khoảng cách xa gần vật thể</w:t>
      </w:r>
    </w:p>
    <w:p w14:paraId="4AEB5A50"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B. Hình chiếu phối cảnh được chia làm 2 loại: hình chiếu phối cảnh 1 điểm tụ và 2 điểm tụ.</w:t>
      </w:r>
    </w:p>
    <w:p w14:paraId="41F493B1"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Hình chiếu phối cảnh 1 điểm tụ nhận được khi mặt tranh song song với một mặt vật thể.</w:t>
      </w:r>
    </w:p>
    <w:p w14:paraId="5ED2C4F7"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D. Hình chiếu phối cảnh 2 điểm tụ nhận được khi mặt tranh song song với 1 mặt vật thể</w:t>
      </w:r>
    </w:p>
    <w:p w14:paraId="56DB2580" w14:textId="69A7332C"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Câu 5.</w:t>
      </w:r>
      <w:r w:rsidRPr="00950328">
        <w:rPr>
          <w:bCs/>
          <w:color w:val="000000" w:themeColor="text1"/>
          <w:sz w:val="26"/>
          <w:szCs w:val="26"/>
        </w:rPr>
        <w:t> Khái niệm hình chiếu phối cảnh</w:t>
      </w:r>
    </w:p>
    <w:p w14:paraId="303A7D50"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là hình biểu diễn hai chiều của vật thể và được xây dựng bằng phép chiếu song song.</w:t>
      </w:r>
    </w:p>
    <w:p w14:paraId="4EE6296C"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B. là hình biểu diễn đồng thời cả ba chiều của vật thể và được xây dựng bằng phép chiếu song song.</w:t>
      </w:r>
    </w:p>
    <w:p w14:paraId="6ECFF963"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là hình biểu diễn được xây dựng bằng phép chiếu xuyên tâm với tâm chiếu là điểm nhìn, mặt phẳng hình chiếu là một mặt phẳng thẳng đứng được gọi là mặt tranh.</w:t>
      </w:r>
    </w:p>
    <w:p w14:paraId="3B9F2D0C"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D. là hình biểu diễn được xây dựng bằng phép chiếu song song với tâm chiếu là điểm nhìn, mặt phẳng hình chiếu là một mặt phẳng thẳng đứng được gọi là mặt tranh.</w:t>
      </w:r>
    </w:p>
    <w:p w14:paraId="648FF65B" w14:textId="4E630B41"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Câu 6</w:t>
      </w:r>
      <w:r w:rsidR="00950328">
        <w:rPr>
          <w:b/>
          <w:color w:val="000000" w:themeColor="text1"/>
          <w:sz w:val="26"/>
          <w:szCs w:val="26"/>
        </w:rPr>
        <w:t>.</w:t>
      </w:r>
      <w:r w:rsidRPr="00950328">
        <w:rPr>
          <w:bCs/>
          <w:color w:val="000000" w:themeColor="text1"/>
          <w:sz w:val="26"/>
          <w:szCs w:val="26"/>
        </w:rPr>
        <w:t> Đặc điểm cơ bản của hình chiếu phối cảnh</w:t>
      </w:r>
    </w:p>
    <w:p w14:paraId="01EAE877" w14:textId="2F5472A5"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w:t>
      </w:r>
      <w:r w:rsidR="00950328">
        <w:rPr>
          <w:bCs/>
          <w:color w:val="000000" w:themeColor="text1"/>
          <w:sz w:val="26"/>
          <w:szCs w:val="26"/>
        </w:rPr>
        <w:t>t</w:t>
      </w:r>
      <w:r w:rsidRPr="00950328">
        <w:rPr>
          <w:bCs/>
          <w:color w:val="000000" w:themeColor="text1"/>
          <w:sz w:val="26"/>
          <w:szCs w:val="26"/>
        </w:rPr>
        <w:t>ạo cho người xem cảm giác về khoảng cách xa gần giống như khi quan sát trong thực tế.</w:t>
      </w:r>
    </w:p>
    <w:p w14:paraId="2BE4C3D2" w14:textId="1BAD4CBC"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B. </w:t>
      </w:r>
      <w:r w:rsidR="00950328">
        <w:rPr>
          <w:bCs/>
          <w:color w:val="000000" w:themeColor="text1"/>
          <w:sz w:val="26"/>
          <w:szCs w:val="26"/>
        </w:rPr>
        <w:t>t</w:t>
      </w:r>
      <w:r w:rsidRPr="00950328">
        <w:rPr>
          <w:bCs/>
          <w:color w:val="000000" w:themeColor="text1"/>
          <w:sz w:val="26"/>
          <w:szCs w:val="26"/>
        </w:rPr>
        <w:t>ạo cho người xem cảm giác về khoảng cách giữa các vật thể được thu nhỏ.</w:t>
      </w:r>
    </w:p>
    <w:p w14:paraId="023917AD" w14:textId="6D386AD8"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w:t>
      </w:r>
      <w:r w:rsidR="00950328">
        <w:rPr>
          <w:bCs/>
          <w:color w:val="000000" w:themeColor="text1"/>
          <w:sz w:val="26"/>
          <w:szCs w:val="26"/>
        </w:rPr>
        <w:t>t</w:t>
      </w:r>
      <w:r w:rsidRPr="00950328">
        <w:rPr>
          <w:bCs/>
          <w:color w:val="000000" w:themeColor="text1"/>
          <w:sz w:val="26"/>
          <w:szCs w:val="26"/>
        </w:rPr>
        <w:t>ạo cho người xem cảm giác các vật thể được phóng to so với thực tế.</w:t>
      </w:r>
    </w:p>
    <w:p w14:paraId="634DFDCB" w14:textId="33DB1B8A"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D. </w:t>
      </w:r>
      <w:r w:rsidR="00950328">
        <w:rPr>
          <w:bCs/>
          <w:color w:val="000000" w:themeColor="text1"/>
          <w:sz w:val="26"/>
          <w:szCs w:val="26"/>
        </w:rPr>
        <w:t>t</w:t>
      </w:r>
      <w:r w:rsidRPr="00950328">
        <w:rPr>
          <w:bCs/>
          <w:color w:val="000000" w:themeColor="text1"/>
          <w:sz w:val="26"/>
          <w:szCs w:val="26"/>
        </w:rPr>
        <w:t>ạo cho người xem cảm giác về khoảng cách xa gần khi quan sát bản vẽ.</w:t>
      </w:r>
    </w:p>
    <w:p w14:paraId="420E4C8F" w14:textId="2869F0DE"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1EED">
        <w:rPr>
          <w:b/>
          <w:color w:val="000000" w:themeColor="text1"/>
          <w:sz w:val="26"/>
          <w:szCs w:val="26"/>
        </w:rPr>
        <w:t>Câu 7:</w:t>
      </w:r>
      <w:r w:rsidRPr="00950328">
        <w:rPr>
          <w:bCs/>
          <w:color w:val="000000" w:themeColor="text1"/>
          <w:sz w:val="26"/>
          <w:szCs w:val="26"/>
        </w:rPr>
        <w:t> Hình chiếu phối cảnh thường được dùng để biểu diễn</w:t>
      </w:r>
    </w:p>
    <w:p w14:paraId="0F97FDAD" w14:textId="526A5D56" w:rsid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w:t>
      </w:r>
      <w:r w:rsidR="00950328">
        <w:rPr>
          <w:bCs/>
          <w:color w:val="000000" w:themeColor="text1"/>
          <w:sz w:val="26"/>
          <w:szCs w:val="26"/>
        </w:rPr>
        <w:t>n</w:t>
      </w:r>
      <w:r w:rsidRPr="00950328">
        <w:rPr>
          <w:bCs/>
          <w:color w:val="000000" w:themeColor="text1"/>
          <w:sz w:val="26"/>
          <w:szCs w:val="26"/>
        </w:rPr>
        <w:t>hà cửa.</w:t>
      </w:r>
      <w:r w:rsidRPr="00950328">
        <w:rPr>
          <w:bCs/>
          <w:color w:val="000000" w:themeColor="text1"/>
          <w:sz w:val="26"/>
          <w:szCs w:val="26"/>
        </w:rPr>
        <w:tab/>
      </w:r>
      <w:r w:rsidRPr="00950328">
        <w:rPr>
          <w:bCs/>
          <w:color w:val="000000" w:themeColor="text1"/>
          <w:sz w:val="26"/>
          <w:szCs w:val="26"/>
        </w:rPr>
        <w:tab/>
      </w:r>
    </w:p>
    <w:p w14:paraId="6AB54A2F" w14:textId="661A5927" w:rsid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B. </w:t>
      </w:r>
      <w:r w:rsidR="00950328">
        <w:rPr>
          <w:bCs/>
          <w:color w:val="000000" w:themeColor="text1"/>
          <w:sz w:val="26"/>
          <w:szCs w:val="26"/>
        </w:rPr>
        <w:t>đ</w:t>
      </w:r>
      <w:r w:rsidRPr="00950328">
        <w:rPr>
          <w:bCs/>
          <w:color w:val="000000" w:themeColor="text1"/>
          <w:sz w:val="26"/>
          <w:szCs w:val="26"/>
        </w:rPr>
        <w:t>ê đập.</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p>
    <w:p w14:paraId="3FB89CF3" w14:textId="3E35578D" w:rsid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w:t>
      </w:r>
      <w:r w:rsidR="00950328">
        <w:rPr>
          <w:bCs/>
          <w:color w:val="000000" w:themeColor="text1"/>
          <w:sz w:val="26"/>
          <w:szCs w:val="26"/>
        </w:rPr>
        <w:t>c</w:t>
      </w:r>
      <w:r w:rsidRPr="00950328">
        <w:rPr>
          <w:bCs/>
          <w:color w:val="000000" w:themeColor="text1"/>
          <w:sz w:val="26"/>
          <w:szCs w:val="26"/>
        </w:rPr>
        <w:t>ầu đường.</w:t>
      </w:r>
      <w:r w:rsidRPr="00950328">
        <w:rPr>
          <w:bCs/>
          <w:color w:val="000000" w:themeColor="text1"/>
          <w:sz w:val="26"/>
          <w:szCs w:val="26"/>
        </w:rPr>
        <w:tab/>
      </w:r>
      <w:r w:rsidRPr="00950328">
        <w:rPr>
          <w:bCs/>
          <w:color w:val="000000" w:themeColor="text1"/>
          <w:sz w:val="26"/>
          <w:szCs w:val="26"/>
        </w:rPr>
        <w:tab/>
      </w:r>
    </w:p>
    <w:p w14:paraId="399BE570" w14:textId="24B72A9F"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D. </w:t>
      </w:r>
      <w:r w:rsidR="00950328">
        <w:rPr>
          <w:bCs/>
          <w:color w:val="000000" w:themeColor="text1"/>
          <w:sz w:val="26"/>
          <w:szCs w:val="26"/>
        </w:rPr>
        <w:t>n</w:t>
      </w:r>
      <w:r w:rsidRPr="00950328">
        <w:rPr>
          <w:bCs/>
          <w:color w:val="000000" w:themeColor="text1"/>
          <w:sz w:val="26"/>
          <w:szCs w:val="26"/>
        </w:rPr>
        <w:t>hà cửa, cầu đường, đê đập.</w:t>
      </w:r>
    </w:p>
    <w:p w14:paraId="2CBDCB36" w14:textId="77777777"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1EED">
        <w:rPr>
          <w:b/>
          <w:color w:val="000000" w:themeColor="text1"/>
          <w:sz w:val="26"/>
          <w:szCs w:val="26"/>
        </w:rPr>
        <w:t>Câu 8:</w:t>
      </w:r>
      <w:r w:rsidRPr="00950328">
        <w:rPr>
          <w:bCs/>
          <w:color w:val="000000" w:themeColor="text1"/>
          <w:sz w:val="26"/>
          <w:szCs w:val="26"/>
        </w:rPr>
        <w:t> Hình chiếu phối cảnh có mấy loại?</w:t>
      </w:r>
    </w:p>
    <w:p w14:paraId="4CC2FAF2" w14:textId="77777777" w:rsid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2.</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p>
    <w:p w14:paraId="038495F6" w14:textId="77777777" w:rsid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B. 3.</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p>
    <w:p w14:paraId="2951EA01" w14:textId="77777777" w:rsid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lastRenderedPageBreak/>
        <w:t>C. 4.</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p>
    <w:p w14:paraId="0829A213" w14:textId="1079BCEF"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D. 5.</w:t>
      </w:r>
    </w:p>
    <w:p w14:paraId="403B6302" w14:textId="468ADF49"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1EED">
        <w:rPr>
          <w:b/>
          <w:color w:val="000000" w:themeColor="text1"/>
          <w:sz w:val="26"/>
          <w:szCs w:val="26"/>
        </w:rPr>
        <w:t>Câu 9:</w:t>
      </w:r>
      <w:r w:rsidRPr="00950328">
        <w:rPr>
          <w:bCs/>
          <w:color w:val="000000" w:themeColor="text1"/>
          <w:sz w:val="26"/>
          <w:szCs w:val="26"/>
        </w:rPr>
        <w:t> Khái niệm hình chiếu phối cảnh một điểm tụ</w:t>
      </w:r>
    </w:p>
    <w:p w14:paraId="41520EBB" w14:textId="4638EAA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w:t>
      </w:r>
      <w:r w:rsidR="00950328">
        <w:rPr>
          <w:bCs/>
          <w:color w:val="000000" w:themeColor="text1"/>
          <w:sz w:val="26"/>
          <w:szCs w:val="26"/>
        </w:rPr>
        <w:t>h</w:t>
      </w:r>
      <w:r w:rsidRPr="00950328">
        <w:rPr>
          <w:bCs/>
          <w:color w:val="000000" w:themeColor="text1"/>
          <w:sz w:val="26"/>
          <w:szCs w:val="26"/>
        </w:rPr>
        <w:t>ình biểu diễn được xây dựng bằng phép chiếu xuyên tâm.</w:t>
      </w:r>
    </w:p>
    <w:p w14:paraId="040BEEF5" w14:textId="556BFD33"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B. </w:t>
      </w:r>
      <w:r w:rsidR="00950328">
        <w:rPr>
          <w:bCs/>
          <w:color w:val="000000" w:themeColor="text1"/>
          <w:sz w:val="26"/>
          <w:szCs w:val="26"/>
        </w:rPr>
        <w:t>n</w:t>
      </w:r>
      <w:r w:rsidRPr="00950328">
        <w:rPr>
          <w:bCs/>
          <w:color w:val="000000" w:themeColor="text1"/>
          <w:sz w:val="26"/>
          <w:szCs w:val="26"/>
        </w:rPr>
        <w:t>hận được khi mặt tranh song song với một mặt của vật thể.</w:t>
      </w:r>
    </w:p>
    <w:p w14:paraId="58DAEA5E" w14:textId="0A6EB75A"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w:t>
      </w:r>
      <w:r w:rsidR="00950328">
        <w:rPr>
          <w:bCs/>
          <w:color w:val="000000" w:themeColor="text1"/>
          <w:sz w:val="26"/>
          <w:szCs w:val="26"/>
        </w:rPr>
        <w:t>n</w:t>
      </w:r>
      <w:r w:rsidRPr="00950328">
        <w:rPr>
          <w:bCs/>
          <w:color w:val="000000" w:themeColor="text1"/>
          <w:sz w:val="26"/>
          <w:szCs w:val="26"/>
        </w:rPr>
        <w:t>hận được khi mặt tranh không song song với một mặt nào của vật thể.</w:t>
      </w:r>
    </w:p>
    <w:p w14:paraId="615E0F48" w14:textId="4C4CB95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D. </w:t>
      </w:r>
      <w:r w:rsidR="00950328">
        <w:rPr>
          <w:bCs/>
          <w:color w:val="000000" w:themeColor="text1"/>
          <w:sz w:val="26"/>
          <w:szCs w:val="26"/>
        </w:rPr>
        <w:t>n</w:t>
      </w:r>
      <w:r w:rsidRPr="00950328">
        <w:rPr>
          <w:bCs/>
          <w:color w:val="000000" w:themeColor="text1"/>
          <w:sz w:val="26"/>
          <w:szCs w:val="26"/>
        </w:rPr>
        <w:t>hận được khi mặt tranh vuông góc với một mặt của vật thể.</w:t>
      </w:r>
    </w:p>
    <w:p w14:paraId="707D3603" w14:textId="6D479E76"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1EED">
        <w:rPr>
          <w:b/>
          <w:color w:val="000000" w:themeColor="text1"/>
          <w:sz w:val="26"/>
          <w:szCs w:val="26"/>
        </w:rPr>
        <w:t>Câu 10: </w:t>
      </w:r>
      <w:r w:rsidRPr="00950328">
        <w:rPr>
          <w:bCs/>
          <w:color w:val="000000" w:themeColor="text1"/>
          <w:sz w:val="26"/>
          <w:szCs w:val="26"/>
        </w:rPr>
        <w:t>Khái niệm hình chiếu phối cảnh hai điểm tụ</w:t>
      </w:r>
    </w:p>
    <w:p w14:paraId="0E8E10C5" w14:textId="5E26894D"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w:t>
      </w:r>
      <w:r w:rsidR="00950328">
        <w:rPr>
          <w:bCs/>
          <w:color w:val="000000" w:themeColor="text1"/>
          <w:sz w:val="26"/>
          <w:szCs w:val="26"/>
        </w:rPr>
        <w:t>h</w:t>
      </w:r>
      <w:r w:rsidRPr="00950328">
        <w:rPr>
          <w:bCs/>
          <w:color w:val="000000" w:themeColor="text1"/>
          <w:sz w:val="26"/>
          <w:szCs w:val="26"/>
        </w:rPr>
        <w:t>ình biểu diễn được xây dựng bằng phép chiếu xuyên tâm.</w:t>
      </w:r>
    </w:p>
    <w:p w14:paraId="7B261CD2" w14:textId="2ADB05CF"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B. </w:t>
      </w:r>
      <w:r w:rsidR="00950328">
        <w:rPr>
          <w:bCs/>
          <w:color w:val="000000" w:themeColor="text1"/>
          <w:sz w:val="26"/>
          <w:szCs w:val="26"/>
        </w:rPr>
        <w:t>n</w:t>
      </w:r>
      <w:r w:rsidRPr="00950328">
        <w:rPr>
          <w:bCs/>
          <w:color w:val="000000" w:themeColor="text1"/>
          <w:sz w:val="26"/>
          <w:szCs w:val="26"/>
        </w:rPr>
        <w:t>hận được khi mặt tranh song song với một mặt của vật thể.</w:t>
      </w:r>
    </w:p>
    <w:p w14:paraId="002C9A88" w14:textId="1016A8F0"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w:t>
      </w:r>
      <w:r w:rsidR="00950328">
        <w:rPr>
          <w:bCs/>
          <w:color w:val="000000" w:themeColor="text1"/>
          <w:sz w:val="26"/>
          <w:szCs w:val="26"/>
        </w:rPr>
        <w:t>n</w:t>
      </w:r>
      <w:r w:rsidRPr="00950328">
        <w:rPr>
          <w:bCs/>
          <w:color w:val="000000" w:themeColor="text1"/>
          <w:sz w:val="26"/>
          <w:szCs w:val="26"/>
        </w:rPr>
        <w:t>hận được khi mặt tranh không song song với một mặt nào của vật thể.</w:t>
      </w:r>
    </w:p>
    <w:p w14:paraId="4A30F8CC" w14:textId="6AC1FFD4"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D. </w:t>
      </w:r>
      <w:r w:rsidR="00950328">
        <w:rPr>
          <w:bCs/>
          <w:color w:val="000000" w:themeColor="text1"/>
          <w:sz w:val="26"/>
          <w:szCs w:val="26"/>
        </w:rPr>
        <w:t>n</w:t>
      </w:r>
      <w:r w:rsidRPr="00950328">
        <w:rPr>
          <w:bCs/>
          <w:color w:val="000000" w:themeColor="text1"/>
          <w:sz w:val="26"/>
          <w:szCs w:val="26"/>
        </w:rPr>
        <w:t>hận được khi mặt tranh vuông góc với một mặt của vật thể.</w:t>
      </w:r>
    </w:p>
    <w:p w14:paraId="7BEC1CB5" w14:textId="5D3B5D7F" w:rsidR="0024253F" w:rsidRPr="00950328" w:rsidRDefault="0024253F" w:rsidP="0024253F">
      <w:pPr>
        <w:pStyle w:val="Heading3"/>
        <w:shd w:val="clear" w:color="auto" w:fill="FFFFFF"/>
        <w:spacing w:before="0" w:beforeAutospacing="0" w:after="0" w:afterAutospacing="0" w:line="312" w:lineRule="auto"/>
        <w:rPr>
          <w:caps/>
          <w:color w:val="FF0000"/>
          <w:sz w:val="28"/>
          <w:szCs w:val="28"/>
        </w:rPr>
      </w:pPr>
      <w:r w:rsidRPr="00950328">
        <w:rPr>
          <w:caps/>
          <w:color w:val="FF0000"/>
          <w:sz w:val="28"/>
          <w:szCs w:val="28"/>
        </w:rPr>
        <w:t>2. THÔNG HIỂU (</w:t>
      </w:r>
      <w:r w:rsidR="00B42AAE">
        <w:rPr>
          <w:caps/>
          <w:color w:val="FF0000"/>
          <w:sz w:val="28"/>
          <w:szCs w:val="28"/>
        </w:rPr>
        <w:t>2</w:t>
      </w:r>
      <w:r w:rsidRPr="00950328">
        <w:rPr>
          <w:caps/>
          <w:color w:val="FF0000"/>
          <w:sz w:val="28"/>
          <w:szCs w:val="28"/>
        </w:rPr>
        <w:t xml:space="preserve"> CÂU)</w:t>
      </w:r>
    </w:p>
    <w:p w14:paraId="25205E0C"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B2B2E">
        <w:rPr>
          <w:b/>
          <w:color w:val="000000" w:themeColor="text1"/>
          <w:sz w:val="26"/>
          <w:szCs w:val="26"/>
        </w:rPr>
        <w:t>Câu 1.</w:t>
      </w:r>
      <w:r w:rsidRPr="00950328">
        <w:rPr>
          <w:bCs/>
          <w:color w:val="000000" w:themeColor="text1"/>
          <w:sz w:val="26"/>
          <w:szCs w:val="26"/>
        </w:rPr>
        <w:t xml:space="preserve"> Hình chiếu phối cảnh được sử dụng trong các bản vẽ nào?</w:t>
      </w:r>
    </w:p>
    <w:p w14:paraId="65C4B365"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Bản vẽ chi tiết.</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B. Bản vẽ lắp.</w:t>
      </w:r>
    </w:p>
    <w:p w14:paraId="46231D02"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Bản vẽ thiết kế.</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D. Bản vẽ thiết kế kiến trúc xây dựng.</w:t>
      </w:r>
    </w:p>
    <w:p w14:paraId="4C1C9E1B" w14:textId="6F970362"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B2B2E">
        <w:rPr>
          <w:b/>
          <w:color w:val="000000" w:themeColor="text1"/>
          <w:sz w:val="26"/>
          <w:szCs w:val="26"/>
        </w:rPr>
        <w:t>Câu 2.</w:t>
      </w:r>
      <w:r w:rsidRPr="00950328">
        <w:rPr>
          <w:bCs/>
          <w:color w:val="000000" w:themeColor="text1"/>
          <w:sz w:val="26"/>
          <w:szCs w:val="26"/>
        </w:rPr>
        <w:t xml:space="preserve"> Trình tự vẽ phác hình chiếu phối cảnh một điểm tụ</w:t>
      </w:r>
    </w:p>
    <w:p w14:paraId="00EA5D7C"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50328">
        <w:rPr>
          <w:bCs/>
          <w:color w:val="000000" w:themeColor="text1"/>
          <w:sz w:val="26"/>
          <w:szCs w:val="26"/>
        </w:rPr>
        <w:tab/>
        <w:t>1. Chọn điểm tụ</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2. Vẽ đường chân trời</w:t>
      </w:r>
    </w:p>
    <w:p w14:paraId="3A111233"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50328">
        <w:rPr>
          <w:bCs/>
          <w:color w:val="000000" w:themeColor="text1"/>
          <w:sz w:val="26"/>
          <w:szCs w:val="26"/>
        </w:rPr>
        <w:tab/>
        <w:t>3. Hoàn thiện hình vẽ</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4. Đưa độ rộng vào hình chiếu phối cảnh</w:t>
      </w:r>
    </w:p>
    <w:p w14:paraId="3BF3F230"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50328">
        <w:rPr>
          <w:bCs/>
          <w:color w:val="000000" w:themeColor="text1"/>
          <w:sz w:val="26"/>
          <w:szCs w:val="26"/>
        </w:rPr>
        <w:tab/>
        <w:t>5. Vẽ hình chiếu đứng của vật thể</w:t>
      </w:r>
      <w:r w:rsidRPr="00950328">
        <w:rPr>
          <w:bCs/>
          <w:color w:val="000000" w:themeColor="text1"/>
          <w:sz w:val="26"/>
          <w:szCs w:val="26"/>
        </w:rPr>
        <w:tab/>
      </w:r>
      <w:r w:rsidRPr="00950328">
        <w:rPr>
          <w:bCs/>
          <w:color w:val="000000" w:themeColor="text1"/>
          <w:sz w:val="26"/>
          <w:szCs w:val="26"/>
        </w:rPr>
        <w:tab/>
      </w:r>
    </w:p>
    <w:p w14:paraId="189F0191"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6. Vẽ hình chiếu phối cảnh của các đường thẳng vuông góc với mặt tranh</w:t>
      </w:r>
    </w:p>
    <w:p w14:paraId="270BE142"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2 – 1 – 5 – 6 – 4 – 3 </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B. 2 – 4 – 5 – 6 – 1 – 3.</w:t>
      </w:r>
    </w:p>
    <w:p w14:paraId="0DCD62B1"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2 – 1 – 4 – 6 – 5 – 3</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D. 2 – 1 – 5 – 4 – 6 – 3</w:t>
      </w:r>
    </w:p>
    <w:sectPr w:rsidR="00950328" w:rsidRPr="00950328" w:rsidSect="00B66BF2">
      <w:headerReference w:type="default" r:id="rId6"/>
      <w:pgSz w:w="11907" w:h="16840" w:code="9"/>
      <w:pgMar w:top="567" w:right="567" w:bottom="567" w:left="567"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8FE4" w14:textId="77777777" w:rsidR="003A1E4B" w:rsidRDefault="003A1E4B" w:rsidP="00B66BF2">
      <w:pPr>
        <w:spacing w:line="240" w:lineRule="auto"/>
      </w:pPr>
      <w:r>
        <w:separator/>
      </w:r>
    </w:p>
  </w:endnote>
  <w:endnote w:type="continuationSeparator" w:id="0">
    <w:p w14:paraId="6EDBDDE1" w14:textId="77777777" w:rsidR="003A1E4B" w:rsidRDefault="003A1E4B" w:rsidP="00B6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1E49" w14:textId="77777777" w:rsidR="003A1E4B" w:rsidRDefault="003A1E4B" w:rsidP="00B66BF2">
      <w:pPr>
        <w:spacing w:line="240" w:lineRule="auto"/>
      </w:pPr>
      <w:r>
        <w:separator/>
      </w:r>
    </w:p>
  </w:footnote>
  <w:footnote w:type="continuationSeparator" w:id="0">
    <w:p w14:paraId="5C804AE4" w14:textId="77777777" w:rsidR="003A1E4B" w:rsidRDefault="003A1E4B" w:rsidP="00B66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3825"/>
      <w:docPartObj>
        <w:docPartGallery w:val="Page Numbers (Top of Page)"/>
        <w:docPartUnique/>
      </w:docPartObj>
    </w:sdtPr>
    <w:sdtEndPr>
      <w:rPr>
        <w:noProof/>
      </w:rPr>
    </w:sdtEndPr>
    <w:sdtContent>
      <w:p w14:paraId="1606170E" w14:textId="7CA7EB50" w:rsidR="00B66BF2" w:rsidRDefault="00B66BF2" w:rsidP="00B66B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567"/>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9F"/>
    <w:rsid w:val="00007F88"/>
    <w:rsid w:val="00027D5E"/>
    <w:rsid w:val="00037E4E"/>
    <w:rsid w:val="00043BAF"/>
    <w:rsid w:val="000900AF"/>
    <w:rsid w:val="0009074B"/>
    <w:rsid w:val="00094A0A"/>
    <w:rsid w:val="000A24C0"/>
    <w:rsid w:val="0011647C"/>
    <w:rsid w:val="00117E63"/>
    <w:rsid w:val="001558DE"/>
    <w:rsid w:val="00163B33"/>
    <w:rsid w:val="00191C2B"/>
    <w:rsid w:val="001B3B50"/>
    <w:rsid w:val="001F2532"/>
    <w:rsid w:val="00212D49"/>
    <w:rsid w:val="002348AE"/>
    <w:rsid w:val="0024253F"/>
    <w:rsid w:val="002A0902"/>
    <w:rsid w:val="002F1613"/>
    <w:rsid w:val="00320545"/>
    <w:rsid w:val="00345D0C"/>
    <w:rsid w:val="003A1E4B"/>
    <w:rsid w:val="003B6093"/>
    <w:rsid w:val="003D19DE"/>
    <w:rsid w:val="003E0273"/>
    <w:rsid w:val="003E3EF1"/>
    <w:rsid w:val="00405B62"/>
    <w:rsid w:val="004A44AE"/>
    <w:rsid w:val="004F296B"/>
    <w:rsid w:val="00532FA3"/>
    <w:rsid w:val="005531E7"/>
    <w:rsid w:val="00573265"/>
    <w:rsid w:val="00603268"/>
    <w:rsid w:val="00637FCD"/>
    <w:rsid w:val="00677FB9"/>
    <w:rsid w:val="00687F57"/>
    <w:rsid w:val="006B241D"/>
    <w:rsid w:val="006B492A"/>
    <w:rsid w:val="006D6181"/>
    <w:rsid w:val="00702CCD"/>
    <w:rsid w:val="00752DC0"/>
    <w:rsid w:val="00774766"/>
    <w:rsid w:val="007A06A9"/>
    <w:rsid w:val="007B161F"/>
    <w:rsid w:val="007B51A0"/>
    <w:rsid w:val="007C01EA"/>
    <w:rsid w:val="007D7DF8"/>
    <w:rsid w:val="00810248"/>
    <w:rsid w:val="00814884"/>
    <w:rsid w:val="0085674A"/>
    <w:rsid w:val="008604A0"/>
    <w:rsid w:val="00870DB3"/>
    <w:rsid w:val="008A72E8"/>
    <w:rsid w:val="008C35C9"/>
    <w:rsid w:val="00950328"/>
    <w:rsid w:val="00951EED"/>
    <w:rsid w:val="009B0B5B"/>
    <w:rsid w:val="009B2B2E"/>
    <w:rsid w:val="009C50EB"/>
    <w:rsid w:val="009E2060"/>
    <w:rsid w:val="009F257B"/>
    <w:rsid w:val="00AA348F"/>
    <w:rsid w:val="00AA611E"/>
    <w:rsid w:val="00AB7E39"/>
    <w:rsid w:val="00AE7B9F"/>
    <w:rsid w:val="00AF6693"/>
    <w:rsid w:val="00B02178"/>
    <w:rsid w:val="00B1485D"/>
    <w:rsid w:val="00B42AAE"/>
    <w:rsid w:val="00B51755"/>
    <w:rsid w:val="00B632FC"/>
    <w:rsid w:val="00B66BF2"/>
    <w:rsid w:val="00B90F56"/>
    <w:rsid w:val="00BC4048"/>
    <w:rsid w:val="00C2448C"/>
    <w:rsid w:val="00C31426"/>
    <w:rsid w:val="00C34AB8"/>
    <w:rsid w:val="00C34D2F"/>
    <w:rsid w:val="00C542FB"/>
    <w:rsid w:val="00CA3B2E"/>
    <w:rsid w:val="00CD6E8C"/>
    <w:rsid w:val="00D041F9"/>
    <w:rsid w:val="00D13AF8"/>
    <w:rsid w:val="00D26F53"/>
    <w:rsid w:val="00D572AE"/>
    <w:rsid w:val="00D83CDD"/>
    <w:rsid w:val="00DA4541"/>
    <w:rsid w:val="00E0606D"/>
    <w:rsid w:val="00F02A8E"/>
    <w:rsid w:val="00F04FE4"/>
    <w:rsid w:val="00F07C67"/>
    <w:rsid w:val="00F20E8D"/>
    <w:rsid w:val="00F23EE1"/>
    <w:rsid w:val="00F42C70"/>
    <w:rsid w:val="00F64452"/>
    <w:rsid w:val="00F90D2C"/>
    <w:rsid w:val="00FC3EDC"/>
    <w:rsid w:val="00FC6A3D"/>
    <w:rsid w:val="00FD46D6"/>
    <w:rsid w:val="00FD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5D4"/>
  <w15:chartTrackingRefBased/>
  <w15:docId w15:val="{3AA4C49E-ED7E-4D86-8EE9-65B36E5C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647C"/>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link w:val="Heading3Char"/>
    <w:uiPriority w:val="9"/>
    <w:qFormat/>
    <w:rsid w:val="0011647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E7B9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E7B9F"/>
    <w:rPr>
      <w:b/>
      <w:bCs/>
    </w:rPr>
  </w:style>
  <w:style w:type="character" w:customStyle="1" w:styleId="Heading2Char">
    <w:name w:val="Heading 2 Char"/>
    <w:basedOn w:val="DefaultParagraphFont"/>
    <w:link w:val="Heading2"/>
    <w:uiPriority w:val="9"/>
    <w:rsid w:val="0011647C"/>
    <w:rPr>
      <w:rFonts w:eastAsia="Times New Roman" w:cs="Times New Roman"/>
      <w:b/>
      <w:bCs/>
      <w:sz w:val="36"/>
      <w:szCs w:val="36"/>
    </w:rPr>
  </w:style>
  <w:style w:type="character" w:customStyle="1" w:styleId="Heading3Char">
    <w:name w:val="Heading 3 Char"/>
    <w:basedOn w:val="DefaultParagraphFont"/>
    <w:link w:val="Heading3"/>
    <w:uiPriority w:val="9"/>
    <w:rsid w:val="0011647C"/>
    <w:rPr>
      <w:rFonts w:eastAsia="Times New Roman" w:cs="Times New Roman"/>
      <w:b/>
      <w:bCs/>
      <w:sz w:val="27"/>
      <w:szCs w:val="27"/>
    </w:rPr>
  </w:style>
  <w:style w:type="paragraph" w:styleId="Header">
    <w:name w:val="header"/>
    <w:basedOn w:val="Normal"/>
    <w:link w:val="HeaderChar"/>
    <w:uiPriority w:val="99"/>
    <w:unhideWhenUsed/>
    <w:rsid w:val="00B66BF2"/>
    <w:pPr>
      <w:tabs>
        <w:tab w:val="center" w:pos="4680"/>
        <w:tab w:val="right" w:pos="9360"/>
      </w:tabs>
      <w:spacing w:line="240" w:lineRule="auto"/>
    </w:pPr>
  </w:style>
  <w:style w:type="character" w:customStyle="1" w:styleId="HeaderChar">
    <w:name w:val="Header Char"/>
    <w:basedOn w:val="DefaultParagraphFont"/>
    <w:link w:val="Header"/>
    <w:uiPriority w:val="99"/>
    <w:rsid w:val="00B66BF2"/>
  </w:style>
  <w:style w:type="paragraph" w:styleId="Footer">
    <w:name w:val="footer"/>
    <w:basedOn w:val="Normal"/>
    <w:link w:val="FooterChar"/>
    <w:uiPriority w:val="99"/>
    <w:unhideWhenUsed/>
    <w:rsid w:val="00B66BF2"/>
    <w:pPr>
      <w:tabs>
        <w:tab w:val="center" w:pos="4680"/>
        <w:tab w:val="right" w:pos="9360"/>
      </w:tabs>
      <w:spacing w:line="240" w:lineRule="auto"/>
    </w:pPr>
  </w:style>
  <w:style w:type="character" w:customStyle="1" w:styleId="FooterChar">
    <w:name w:val="Footer Char"/>
    <w:basedOn w:val="DefaultParagraphFont"/>
    <w:link w:val="Footer"/>
    <w:uiPriority w:val="99"/>
    <w:rsid w:val="00B6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47">
      <w:bodyDiv w:val="1"/>
      <w:marLeft w:val="0"/>
      <w:marRight w:val="0"/>
      <w:marTop w:val="0"/>
      <w:marBottom w:val="0"/>
      <w:divBdr>
        <w:top w:val="none" w:sz="0" w:space="0" w:color="auto"/>
        <w:left w:val="none" w:sz="0" w:space="0" w:color="auto"/>
        <w:bottom w:val="none" w:sz="0" w:space="0" w:color="auto"/>
        <w:right w:val="none" w:sz="0" w:space="0" w:color="auto"/>
      </w:divBdr>
    </w:div>
    <w:div w:id="9769860">
      <w:bodyDiv w:val="1"/>
      <w:marLeft w:val="0"/>
      <w:marRight w:val="0"/>
      <w:marTop w:val="0"/>
      <w:marBottom w:val="0"/>
      <w:divBdr>
        <w:top w:val="none" w:sz="0" w:space="0" w:color="auto"/>
        <w:left w:val="none" w:sz="0" w:space="0" w:color="auto"/>
        <w:bottom w:val="none" w:sz="0" w:space="0" w:color="auto"/>
        <w:right w:val="none" w:sz="0" w:space="0" w:color="auto"/>
      </w:divBdr>
    </w:div>
    <w:div w:id="72972380">
      <w:bodyDiv w:val="1"/>
      <w:marLeft w:val="0"/>
      <w:marRight w:val="0"/>
      <w:marTop w:val="0"/>
      <w:marBottom w:val="0"/>
      <w:divBdr>
        <w:top w:val="none" w:sz="0" w:space="0" w:color="auto"/>
        <w:left w:val="none" w:sz="0" w:space="0" w:color="auto"/>
        <w:bottom w:val="none" w:sz="0" w:space="0" w:color="auto"/>
        <w:right w:val="none" w:sz="0" w:space="0" w:color="auto"/>
      </w:divBdr>
    </w:div>
    <w:div w:id="198593863">
      <w:bodyDiv w:val="1"/>
      <w:marLeft w:val="0"/>
      <w:marRight w:val="0"/>
      <w:marTop w:val="0"/>
      <w:marBottom w:val="0"/>
      <w:divBdr>
        <w:top w:val="none" w:sz="0" w:space="0" w:color="auto"/>
        <w:left w:val="none" w:sz="0" w:space="0" w:color="auto"/>
        <w:bottom w:val="none" w:sz="0" w:space="0" w:color="auto"/>
        <w:right w:val="none" w:sz="0" w:space="0" w:color="auto"/>
      </w:divBdr>
    </w:div>
    <w:div w:id="222717972">
      <w:bodyDiv w:val="1"/>
      <w:marLeft w:val="0"/>
      <w:marRight w:val="0"/>
      <w:marTop w:val="0"/>
      <w:marBottom w:val="0"/>
      <w:divBdr>
        <w:top w:val="none" w:sz="0" w:space="0" w:color="auto"/>
        <w:left w:val="none" w:sz="0" w:space="0" w:color="auto"/>
        <w:bottom w:val="none" w:sz="0" w:space="0" w:color="auto"/>
        <w:right w:val="none" w:sz="0" w:space="0" w:color="auto"/>
      </w:divBdr>
    </w:div>
    <w:div w:id="353969781">
      <w:bodyDiv w:val="1"/>
      <w:marLeft w:val="0"/>
      <w:marRight w:val="0"/>
      <w:marTop w:val="0"/>
      <w:marBottom w:val="0"/>
      <w:divBdr>
        <w:top w:val="none" w:sz="0" w:space="0" w:color="auto"/>
        <w:left w:val="none" w:sz="0" w:space="0" w:color="auto"/>
        <w:bottom w:val="none" w:sz="0" w:space="0" w:color="auto"/>
        <w:right w:val="none" w:sz="0" w:space="0" w:color="auto"/>
      </w:divBdr>
    </w:div>
    <w:div w:id="517888944">
      <w:bodyDiv w:val="1"/>
      <w:marLeft w:val="0"/>
      <w:marRight w:val="0"/>
      <w:marTop w:val="0"/>
      <w:marBottom w:val="0"/>
      <w:divBdr>
        <w:top w:val="none" w:sz="0" w:space="0" w:color="auto"/>
        <w:left w:val="none" w:sz="0" w:space="0" w:color="auto"/>
        <w:bottom w:val="none" w:sz="0" w:space="0" w:color="auto"/>
        <w:right w:val="none" w:sz="0" w:space="0" w:color="auto"/>
      </w:divBdr>
    </w:div>
    <w:div w:id="560097081">
      <w:bodyDiv w:val="1"/>
      <w:marLeft w:val="0"/>
      <w:marRight w:val="0"/>
      <w:marTop w:val="0"/>
      <w:marBottom w:val="0"/>
      <w:divBdr>
        <w:top w:val="none" w:sz="0" w:space="0" w:color="auto"/>
        <w:left w:val="none" w:sz="0" w:space="0" w:color="auto"/>
        <w:bottom w:val="none" w:sz="0" w:space="0" w:color="auto"/>
        <w:right w:val="none" w:sz="0" w:space="0" w:color="auto"/>
      </w:divBdr>
    </w:div>
    <w:div w:id="572544186">
      <w:bodyDiv w:val="1"/>
      <w:marLeft w:val="0"/>
      <w:marRight w:val="0"/>
      <w:marTop w:val="0"/>
      <w:marBottom w:val="0"/>
      <w:divBdr>
        <w:top w:val="none" w:sz="0" w:space="0" w:color="auto"/>
        <w:left w:val="none" w:sz="0" w:space="0" w:color="auto"/>
        <w:bottom w:val="none" w:sz="0" w:space="0" w:color="auto"/>
        <w:right w:val="none" w:sz="0" w:space="0" w:color="auto"/>
      </w:divBdr>
      <w:divsChild>
        <w:div w:id="2144693122">
          <w:marLeft w:val="0"/>
          <w:marRight w:val="0"/>
          <w:marTop w:val="0"/>
          <w:marBottom w:val="0"/>
          <w:divBdr>
            <w:top w:val="none" w:sz="0" w:space="0" w:color="auto"/>
            <w:left w:val="single" w:sz="6" w:space="15" w:color="C2C2F3"/>
            <w:bottom w:val="single" w:sz="6" w:space="8" w:color="C2C2F3"/>
            <w:right w:val="single" w:sz="6" w:space="15" w:color="C2C2F3"/>
          </w:divBdr>
        </w:div>
        <w:div w:id="328562013">
          <w:marLeft w:val="0"/>
          <w:marRight w:val="0"/>
          <w:marTop w:val="0"/>
          <w:marBottom w:val="0"/>
          <w:divBdr>
            <w:top w:val="none" w:sz="0" w:space="0" w:color="auto"/>
            <w:left w:val="single" w:sz="6" w:space="15" w:color="C2C2F3"/>
            <w:bottom w:val="single" w:sz="6" w:space="8" w:color="C2C2F3"/>
            <w:right w:val="single" w:sz="6" w:space="15" w:color="C2C2F3"/>
          </w:divBdr>
        </w:div>
        <w:div w:id="159006547">
          <w:marLeft w:val="0"/>
          <w:marRight w:val="0"/>
          <w:marTop w:val="0"/>
          <w:marBottom w:val="0"/>
          <w:divBdr>
            <w:top w:val="none" w:sz="0" w:space="0" w:color="auto"/>
            <w:left w:val="single" w:sz="6" w:space="15" w:color="C2C2F3"/>
            <w:bottom w:val="single" w:sz="6" w:space="8" w:color="C2C2F3"/>
            <w:right w:val="single" w:sz="6" w:space="15" w:color="C2C2F3"/>
          </w:divBdr>
        </w:div>
        <w:div w:id="1982032362">
          <w:marLeft w:val="0"/>
          <w:marRight w:val="0"/>
          <w:marTop w:val="0"/>
          <w:marBottom w:val="0"/>
          <w:divBdr>
            <w:top w:val="none" w:sz="0" w:space="0" w:color="auto"/>
            <w:left w:val="single" w:sz="6" w:space="15" w:color="C2C2F3"/>
            <w:bottom w:val="single" w:sz="6" w:space="8" w:color="C2C2F3"/>
            <w:right w:val="single" w:sz="6" w:space="15" w:color="C2C2F3"/>
          </w:divBdr>
        </w:div>
        <w:div w:id="1672100293">
          <w:marLeft w:val="0"/>
          <w:marRight w:val="0"/>
          <w:marTop w:val="0"/>
          <w:marBottom w:val="0"/>
          <w:divBdr>
            <w:top w:val="none" w:sz="0" w:space="0" w:color="auto"/>
            <w:left w:val="single" w:sz="6" w:space="15" w:color="C2C2F3"/>
            <w:bottom w:val="single" w:sz="6" w:space="8" w:color="C2C2F3"/>
            <w:right w:val="single" w:sz="6" w:space="15" w:color="C2C2F3"/>
          </w:divBdr>
        </w:div>
        <w:div w:id="1358769492">
          <w:marLeft w:val="0"/>
          <w:marRight w:val="0"/>
          <w:marTop w:val="0"/>
          <w:marBottom w:val="0"/>
          <w:divBdr>
            <w:top w:val="none" w:sz="0" w:space="0" w:color="auto"/>
            <w:left w:val="single" w:sz="6" w:space="15" w:color="C2C2F3"/>
            <w:bottom w:val="single" w:sz="6" w:space="8" w:color="C2C2F3"/>
            <w:right w:val="single" w:sz="6" w:space="15" w:color="C2C2F3"/>
          </w:divBdr>
        </w:div>
        <w:div w:id="62071631">
          <w:marLeft w:val="0"/>
          <w:marRight w:val="0"/>
          <w:marTop w:val="0"/>
          <w:marBottom w:val="0"/>
          <w:divBdr>
            <w:top w:val="none" w:sz="0" w:space="0" w:color="auto"/>
            <w:left w:val="single" w:sz="6" w:space="15" w:color="C2C2F3"/>
            <w:bottom w:val="single" w:sz="6" w:space="8" w:color="C2C2F3"/>
            <w:right w:val="single" w:sz="6" w:space="15" w:color="C2C2F3"/>
          </w:divBdr>
        </w:div>
        <w:div w:id="234825233">
          <w:marLeft w:val="0"/>
          <w:marRight w:val="0"/>
          <w:marTop w:val="0"/>
          <w:marBottom w:val="0"/>
          <w:divBdr>
            <w:top w:val="none" w:sz="0" w:space="0" w:color="auto"/>
            <w:left w:val="single" w:sz="6" w:space="15" w:color="C2C2F3"/>
            <w:bottom w:val="single" w:sz="6" w:space="8" w:color="C2C2F3"/>
            <w:right w:val="single" w:sz="6" w:space="15" w:color="C2C2F3"/>
          </w:divBdr>
        </w:div>
        <w:div w:id="2110158598">
          <w:marLeft w:val="0"/>
          <w:marRight w:val="0"/>
          <w:marTop w:val="0"/>
          <w:marBottom w:val="0"/>
          <w:divBdr>
            <w:top w:val="none" w:sz="0" w:space="0" w:color="auto"/>
            <w:left w:val="single" w:sz="6" w:space="15" w:color="C2C2F3"/>
            <w:bottom w:val="single" w:sz="6" w:space="8" w:color="C2C2F3"/>
            <w:right w:val="single" w:sz="6" w:space="15" w:color="C2C2F3"/>
          </w:divBdr>
        </w:div>
        <w:div w:id="1131947679">
          <w:marLeft w:val="0"/>
          <w:marRight w:val="0"/>
          <w:marTop w:val="0"/>
          <w:marBottom w:val="0"/>
          <w:divBdr>
            <w:top w:val="none" w:sz="0" w:space="0" w:color="auto"/>
            <w:left w:val="single" w:sz="6" w:space="15" w:color="C2C2F3"/>
            <w:bottom w:val="single" w:sz="6" w:space="8" w:color="C2C2F3"/>
            <w:right w:val="single" w:sz="6" w:space="15" w:color="C2C2F3"/>
          </w:divBdr>
        </w:div>
        <w:div w:id="878903332">
          <w:marLeft w:val="0"/>
          <w:marRight w:val="0"/>
          <w:marTop w:val="0"/>
          <w:marBottom w:val="0"/>
          <w:divBdr>
            <w:top w:val="none" w:sz="0" w:space="0" w:color="auto"/>
            <w:left w:val="single" w:sz="6" w:space="15" w:color="C2C2F3"/>
            <w:bottom w:val="single" w:sz="6" w:space="8" w:color="C2C2F3"/>
            <w:right w:val="single" w:sz="6" w:space="15" w:color="C2C2F3"/>
          </w:divBdr>
        </w:div>
        <w:div w:id="2001303393">
          <w:marLeft w:val="0"/>
          <w:marRight w:val="0"/>
          <w:marTop w:val="0"/>
          <w:marBottom w:val="0"/>
          <w:divBdr>
            <w:top w:val="none" w:sz="0" w:space="0" w:color="auto"/>
            <w:left w:val="single" w:sz="6" w:space="15" w:color="C2C2F3"/>
            <w:bottom w:val="single" w:sz="6" w:space="8" w:color="C2C2F3"/>
            <w:right w:val="single" w:sz="6" w:space="15" w:color="C2C2F3"/>
          </w:divBdr>
        </w:div>
        <w:div w:id="1563446579">
          <w:marLeft w:val="0"/>
          <w:marRight w:val="0"/>
          <w:marTop w:val="0"/>
          <w:marBottom w:val="0"/>
          <w:divBdr>
            <w:top w:val="none" w:sz="0" w:space="0" w:color="auto"/>
            <w:left w:val="single" w:sz="6" w:space="15" w:color="C2C2F3"/>
            <w:bottom w:val="single" w:sz="6" w:space="8" w:color="C2C2F3"/>
            <w:right w:val="single" w:sz="6" w:space="15" w:color="C2C2F3"/>
          </w:divBdr>
        </w:div>
        <w:div w:id="1072852364">
          <w:marLeft w:val="0"/>
          <w:marRight w:val="0"/>
          <w:marTop w:val="0"/>
          <w:marBottom w:val="0"/>
          <w:divBdr>
            <w:top w:val="none" w:sz="0" w:space="0" w:color="auto"/>
            <w:left w:val="single" w:sz="6" w:space="15" w:color="C2C2F3"/>
            <w:bottom w:val="single" w:sz="6" w:space="8" w:color="C2C2F3"/>
            <w:right w:val="single" w:sz="6" w:space="15" w:color="C2C2F3"/>
          </w:divBdr>
        </w:div>
        <w:div w:id="8190830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20267333">
      <w:bodyDiv w:val="1"/>
      <w:marLeft w:val="0"/>
      <w:marRight w:val="0"/>
      <w:marTop w:val="0"/>
      <w:marBottom w:val="0"/>
      <w:divBdr>
        <w:top w:val="none" w:sz="0" w:space="0" w:color="auto"/>
        <w:left w:val="none" w:sz="0" w:space="0" w:color="auto"/>
        <w:bottom w:val="none" w:sz="0" w:space="0" w:color="auto"/>
        <w:right w:val="none" w:sz="0" w:space="0" w:color="auto"/>
      </w:divBdr>
    </w:div>
    <w:div w:id="1040008913">
      <w:bodyDiv w:val="1"/>
      <w:marLeft w:val="0"/>
      <w:marRight w:val="0"/>
      <w:marTop w:val="0"/>
      <w:marBottom w:val="0"/>
      <w:divBdr>
        <w:top w:val="none" w:sz="0" w:space="0" w:color="auto"/>
        <w:left w:val="none" w:sz="0" w:space="0" w:color="auto"/>
        <w:bottom w:val="none" w:sz="0" w:space="0" w:color="auto"/>
        <w:right w:val="none" w:sz="0" w:space="0" w:color="auto"/>
      </w:divBdr>
    </w:div>
    <w:div w:id="1142844065">
      <w:bodyDiv w:val="1"/>
      <w:marLeft w:val="0"/>
      <w:marRight w:val="0"/>
      <w:marTop w:val="0"/>
      <w:marBottom w:val="0"/>
      <w:divBdr>
        <w:top w:val="none" w:sz="0" w:space="0" w:color="auto"/>
        <w:left w:val="none" w:sz="0" w:space="0" w:color="auto"/>
        <w:bottom w:val="none" w:sz="0" w:space="0" w:color="auto"/>
        <w:right w:val="none" w:sz="0" w:space="0" w:color="auto"/>
      </w:divBdr>
    </w:div>
    <w:div w:id="1491798276">
      <w:bodyDiv w:val="1"/>
      <w:marLeft w:val="0"/>
      <w:marRight w:val="0"/>
      <w:marTop w:val="0"/>
      <w:marBottom w:val="0"/>
      <w:divBdr>
        <w:top w:val="none" w:sz="0" w:space="0" w:color="auto"/>
        <w:left w:val="none" w:sz="0" w:space="0" w:color="auto"/>
        <w:bottom w:val="none" w:sz="0" w:space="0" w:color="auto"/>
        <w:right w:val="none" w:sz="0" w:space="0" w:color="auto"/>
      </w:divBdr>
    </w:div>
    <w:div w:id="1631128663">
      <w:bodyDiv w:val="1"/>
      <w:marLeft w:val="0"/>
      <w:marRight w:val="0"/>
      <w:marTop w:val="0"/>
      <w:marBottom w:val="0"/>
      <w:divBdr>
        <w:top w:val="none" w:sz="0" w:space="0" w:color="auto"/>
        <w:left w:val="none" w:sz="0" w:space="0" w:color="auto"/>
        <w:bottom w:val="none" w:sz="0" w:space="0" w:color="auto"/>
        <w:right w:val="none" w:sz="0" w:space="0" w:color="auto"/>
      </w:divBdr>
    </w:div>
    <w:div w:id="1686859256">
      <w:bodyDiv w:val="1"/>
      <w:marLeft w:val="0"/>
      <w:marRight w:val="0"/>
      <w:marTop w:val="0"/>
      <w:marBottom w:val="0"/>
      <w:divBdr>
        <w:top w:val="none" w:sz="0" w:space="0" w:color="auto"/>
        <w:left w:val="none" w:sz="0" w:space="0" w:color="auto"/>
        <w:bottom w:val="none" w:sz="0" w:space="0" w:color="auto"/>
        <w:right w:val="none" w:sz="0" w:space="0" w:color="auto"/>
      </w:divBdr>
    </w:div>
    <w:div w:id="1724525845">
      <w:bodyDiv w:val="1"/>
      <w:marLeft w:val="0"/>
      <w:marRight w:val="0"/>
      <w:marTop w:val="0"/>
      <w:marBottom w:val="0"/>
      <w:divBdr>
        <w:top w:val="none" w:sz="0" w:space="0" w:color="auto"/>
        <w:left w:val="none" w:sz="0" w:space="0" w:color="auto"/>
        <w:bottom w:val="none" w:sz="0" w:space="0" w:color="auto"/>
        <w:right w:val="none" w:sz="0" w:space="0" w:color="auto"/>
      </w:divBdr>
    </w:div>
    <w:div w:id="20943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478</Words>
  <Characters>2730</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BÀI 18: QUY TRÌNH THIẾT KẾ KĨ THUẬT</vt:lpstr>
      <vt:lpstr>    1. NHẬN BIẾT (7 CÂU)</vt:lpstr>
      <vt:lpstr>        2. THÔNG HIỂU (6 CÂU)</vt:lpstr>
      <vt:lpstr>        3. VẬN DỤNG (5 CÂU)</vt:lpstr>
      <vt:lpstr>        4. VẬN DỤNG CAO (2 CÂU)</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9</cp:revision>
  <dcterms:created xsi:type="dcterms:W3CDTF">2023-04-13T17:05:00Z</dcterms:created>
  <dcterms:modified xsi:type="dcterms:W3CDTF">2023-04-14T03:32:00Z</dcterms:modified>
</cp:coreProperties>
</file>