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728" w:rsidRPr="007A77DF" w:rsidRDefault="00201966" w:rsidP="007A77D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ĐÁP ÁN KIỂM TRA HỌC KỲ II – MÔN LỊCH SỬ - KHỐI 1</w:t>
      </w:r>
      <w:r w:rsidR="00B6392A">
        <w:rPr>
          <w:rFonts w:ascii="Times New Roman" w:hAnsi="Times New Roman" w:cs="Times New Roman"/>
          <w:b/>
          <w:bCs/>
          <w:sz w:val="26"/>
          <w:szCs w:val="26"/>
          <w:lang w:val="vi-VN"/>
        </w:rPr>
        <w:t>0</w:t>
      </w:r>
    </w:p>
    <w:p w:rsidR="00201966" w:rsidRPr="007A77DF" w:rsidRDefault="00201966" w:rsidP="0020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PHẦN 1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</w:p>
    <w:tbl>
      <w:tblPr>
        <w:tblW w:w="3484" w:type="dxa"/>
        <w:tblLook w:val="04A0" w:firstRow="1" w:lastRow="0" w:firstColumn="1" w:lastColumn="0" w:noHBand="0" w:noVBand="1"/>
      </w:tblPr>
      <w:tblGrid>
        <w:gridCol w:w="1060"/>
        <w:gridCol w:w="606"/>
        <w:gridCol w:w="606"/>
        <w:gridCol w:w="606"/>
        <w:gridCol w:w="606"/>
      </w:tblGrid>
      <w:tr w:rsidR="00565E59" w:rsidRPr="00201966" w:rsidTr="00565E59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Đề\câu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104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565E59" w:rsidRPr="00201966" w:rsidTr="00565E59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E59" w:rsidRPr="00201966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</w:tbl>
    <w:p w:rsidR="00201966" w:rsidRPr="007A77DF" w:rsidRDefault="0020196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201966" w:rsidRPr="007A77DF" w:rsidRDefault="00201966" w:rsidP="0020196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II.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2</w:t>
      </w:r>
    </w:p>
    <w:tbl>
      <w:tblPr>
        <w:tblW w:w="8286" w:type="dxa"/>
        <w:tblLook w:val="04A0" w:firstRow="1" w:lastRow="0" w:firstColumn="1" w:lastColumn="0" w:noHBand="0" w:noVBand="1"/>
      </w:tblPr>
      <w:tblGrid>
        <w:gridCol w:w="606"/>
        <w:gridCol w:w="476"/>
        <w:gridCol w:w="491"/>
        <w:gridCol w:w="462"/>
        <w:gridCol w:w="491"/>
        <w:gridCol w:w="476"/>
        <w:gridCol w:w="491"/>
        <w:gridCol w:w="462"/>
        <w:gridCol w:w="491"/>
        <w:gridCol w:w="476"/>
        <w:gridCol w:w="491"/>
        <w:gridCol w:w="462"/>
        <w:gridCol w:w="491"/>
        <w:gridCol w:w="476"/>
        <w:gridCol w:w="491"/>
        <w:gridCol w:w="462"/>
        <w:gridCol w:w="491"/>
      </w:tblGrid>
      <w:tr w:rsidR="00201966" w:rsidRPr="007A77DF" w:rsidTr="00565E59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7A77D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ĐỀ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1a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1b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1c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2a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2b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2c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3a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3b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3c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4a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4b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4c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4d</w:t>
            </w:r>
          </w:p>
        </w:tc>
      </w:tr>
      <w:tr w:rsidR="00201966" w:rsidRPr="007A77DF" w:rsidTr="00565E59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565E59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</w:tr>
      <w:tr w:rsidR="00201966" w:rsidRPr="007A77DF" w:rsidTr="00565E59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565E59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565E59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F76FD1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565E59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565E59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565E59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565E59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01966" w:rsidRPr="00565E59" w:rsidRDefault="00F76FD1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</w:t>
            </w:r>
          </w:p>
        </w:tc>
      </w:tr>
      <w:tr w:rsidR="00201966" w:rsidRPr="007A77DF" w:rsidTr="00565E59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565E59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201966" w:rsidRPr="007A77DF" w:rsidTr="00565E59">
        <w:trPr>
          <w:trHeight w:val="300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565E59" w:rsidRDefault="00565E59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201966" w:rsidRPr="00201966" w:rsidRDefault="00201966" w:rsidP="0020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019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</w:tr>
    </w:tbl>
    <w:p w:rsidR="00201966" w:rsidRPr="007A77DF" w:rsidRDefault="00201966" w:rsidP="0020196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201966" w:rsidRPr="007A77DF" w:rsidRDefault="00201966" w:rsidP="0020196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III.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3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1. (1.0 đ)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>- Hai s</w:t>
      </w:r>
      <w:r w:rsidRPr="007A77DF">
        <w:rPr>
          <w:rFonts w:ascii="Times New Roman" w:hAnsi="Times New Roman" w:cs="Times New Roman"/>
          <w:sz w:val="26"/>
          <w:szCs w:val="26"/>
        </w:rPr>
        <w:t>ự kiện tiêu biểu phản ánh sự phát triển của nền giáo dục Đại Việt dưới thời nhà Lý</w:t>
      </w:r>
      <w:r w:rsidRPr="007A77DF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+ Năm 1075, nhà Lý cho mở khoa thi đầu tiên tại kinh thành.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(0,25 đ)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+ Năm 1076, nhà Lý cho thành lập Quốc Tử Giám – trường đại học đầu tiên.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(0,25 đ)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>- T</w:t>
      </w:r>
      <w:r w:rsidRPr="007A77DF">
        <w:rPr>
          <w:rFonts w:ascii="Times New Roman" w:hAnsi="Times New Roman" w:cs="Times New Roman"/>
          <w:sz w:val="26"/>
          <w:szCs w:val="26"/>
        </w:rPr>
        <w:t>riều đình nhà Lý chú trọng phát triển giáo dục nhằm mục đích</w:t>
      </w:r>
      <w:r w:rsidRPr="007A77DF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+ Nâng cao trình độ dân trí.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(0,25 đ)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+ Đào tạo đội ngũ quan lại, trí thức.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(0,25 đ)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2. (2,0 đ) </w:t>
      </w:r>
      <w:r w:rsidRPr="007A77DF">
        <w:rPr>
          <w:rFonts w:ascii="Times New Roman" w:hAnsi="Times New Roman" w:cs="Times New Roman"/>
          <w:sz w:val="26"/>
          <w:szCs w:val="26"/>
        </w:rPr>
        <w:fldChar w:fldCharType="begin"/>
      </w:r>
      <w:r w:rsidRPr="007A77DF">
        <w:rPr>
          <w:rFonts w:ascii="Times New Roman" w:hAnsi="Times New Roman" w:cs="Times New Roman"/>
          <w:sz w:val="26"/>
          <w:szCs w:val="26"/>
        </w:rPr>
        <w:instrText xml:space="preserve"> INCLUDEPICTURE "https://image.sggp.org.vn/1200x630/Uploaded/2025/ymzmf/2024_02_15/den-giong-4555.jpg.webp" \* MERGEFORMATINET </w:instrText>
      </w:r>
      <w:r w:rsidRPr="007A77DF">
        <w:rPr>
          <w:rFonts w:ascii="Times New Roman" w:hAnsi="Times New Roman" w:cs="Times New Roman"/>
          <w:sz w:val="26"/>
          <w:szCs w:val="26"/>
        </w:rPr>
        <w:fldChar w:fldCharType="separate"/>
      </w:r>
      <w:r w:rsidRPr="007A77DF">
        <w:rPr>
          <w:rFonts w:ascii="Times New Roman" w:hAnsi="Times New Roman" w:cs="Times New Roman"/>
          <w:sz w:val="26"/>
          <w:szCs w:val="26"/>
        </w:rPr>
        <w:fldChar w:fldCharType="end"/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7A77DF">
        <w:rPr>
          <w:rFonts w:ascii="Times New Roman" w:hAnsi="Times New Roman" w:cs="Times New Roman"/>
          <w:sz w:val="26"/>
          <w:szCs w:val="26"/>
        </w:rPr>
        <w:t>Những</w:t>
      </w: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 nét đặc sắc trong h</w:t>
      </w:r>
      <w:r w:rsidRPr="007A77DF">
        <w:rPr>
          <w:rFonts w:ascii="Times New Roman" w:hAnsi="Times New Roman" w:cs="Times New Roman"/>
          <w:sz w:val="26"/>
          <w:szCs w:val="26"/>
        </w:rPr>
        <w:t>oạt động tín ngưỡng của các cộng đồng dân tộc ở Việt Nam</w:t>
      </w:r>
      <w:r w:rsidRPr="007A77DF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+ Các cộng đồng dân tộc có tín ngưỡng truyền thống dân gian tôn thờ các vị thần linh, thờ cúng tổ tiên.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0,5 đ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+ Thờ cúng các bậc anh hùng dân tộc và tin thờ nhiều loại ma.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0,5 đ</w:t>
      </w:r>
    </w:p>
    <w:p w:rsidR="00565E59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7A77DF">
        <w:rPr>
          <w:rFonts w:ascii="Times New Roman" w:hAnsi="Times New Roman" w:cs="Times New Roman"/>
          <w:sz w:val="26"/>
          <w:szCs w:val="26"/>
        </w:rPr>
        <w:t>Hình ảnh trên phản ánh loại hình tín ngưỡng</w:t>
      </w: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: thờ cúng Anh hùng dân tộc / người có công.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0,</w:t>
      </w:r>
      <w:r w:rsidR="00565E59"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5 đ 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7A77DF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7A77DF">
        <w:rPr>
          <w:rFonts w:ascii="Times New Roman" w:hAnsi="Times New Roman" w:cs="Times New Roman"/>
          <w:sz w:val="26"/>
          <w:szCs w:val="26"/>
        </w:rPr>
        <w:t xml:space="preserve">hể hiện nguyên tắc </w:t>
      </w:r>
      <w:r w:rsidR="007A77DF">
        <w:rPr>
          <w:rFonts w:ascii="Times New Roman" w:hAnsi="Times New Roman" w:cs="Times New Roman"/>
          <w:sz w:val="26"/>
          <w:szCs w:val="26"/>
        </w:rPr>
        <w:t>tôn</w:t>
      </w:r>
      <w:r w:rsidR="007A77DF">
        <w:rPr>
          <w:rFonts w:ascii="Times New Roman" w:hAnsi="Times New Roman" w:cs="Times New Roman"/>
          <w:sz w:val="26"/>
          <w:szCs w:val="26"/>
          <w:lang w:val="vi-VN"/>
        </w:rPr>
        <w:t xml:space="preserve"> trọng và bình đẳng</w:t>
      </w:r>
      <w:r w:rsidRPr="007A77DF">
        <w:rPr>
          <w:rFonts w:ascii="Times New Roman" w:hAnsi="Times New Roman" w:cs="Times New Roman"/>
          <w:sz w:val="26"/>
          <w:szCs w:val="26"/>
        </w:rPr>
        <w:t xml:space="preserve"> trong chính sách dân tộc của Đảng và Nhà nước ta hiện nay</w:t>
      </w:r>
      <w:r w:rsidRPr="007A77DF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7A77DF">
        <w:rPr>
          <w:rFonts w:ascii="Times New Roman" w:hAnsi="Times New Roman" w:cs="Times New Roman"/>
          <w:b/>
          <w:bCs/>
          <w:sz w:val="26"/>
          <w:szCs w:val="26"/>
          <w:lang w:val="vi-VN"/>
        </w:rPr>
        <w:t>0,5 đ</w:t>
      </w: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201966" w:rsidRPr="007A77DF" w:rsidRDefault="00201966" w:rsidP="0020196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201966" w:rsidRPr="007A77DF" w:rsidRDefault="00201966" w:rsidP="0020196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201966" w:rsidRPr="007A77DF" w:rsidRDefault="00201966" w:rsidP="0020196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201966" w:rsidRPr="007A77DF" w:rsidRDefault="00201966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201966" w:rsidRPr="007A77DF" w:rsidSect="007A77DF">
      <w:pgSz w:w="12240" w:h="15840"/>
      <w:pgMar w:top="8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1FC"/>
    <w:multiLevelType w:val="hybridMultilevel"/>
    <w:tmpl w:val="8662FB1E"/>
    <w:lvl w:ilvl="0" w:tplc="58CE4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B74"/>
    <w:multiLevelType w:val="hybridMultilevel"/>
    <w:tmpl w:val="8662FB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06260">
    <w:abstractNumId w:val="0"/>
  </w:num>
  <w:num w:numId="2" w16cid:durableId="70310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6"/>
    <w:rsid w:val="00201966"/>
    <w:rsid w:val="002B14C9"/>
    <w:rsid w:val="00490DAB"/>
    <w:rsid w:val="00560DE0"/>
    <w:rsid w:val="00565E59"/>
    <w:rsid w:val="0066648D"/>
    <w:rsid w:val="007A77DF"/>
    <w:rsid w:val="00AD3CA5"/>
    <w:rsid w:val="00B6392A"/>
    <w:rsid w:val="00C64728"/>
    <w:rsid w:val="00E0672F"/>
    <w:rsid w:val="00E404B8"/>
    <w:rsid w:val="00F717B2"/>
    <w:rsid w:val="00F76FD1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60EEED"/>
  <w15:chartTrackingRefBased/>
  <w15:docId w15:val="{87AF316D-DF53-C646-9467-430130C7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9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Thị Thanh Hải</dc:creator>
  <cp:keywords/>
  <dc:description/>
  <cp:lastModifiedBy>Ngô Thị Thanh Hải</cp:lastModifiedBy>
  <cp:revision>5</cp:revision>
  <dcterms:created xsi:type="dcterms:W3CDTF">2025-04-26T08:11:00Z</dcterms:created>
  <dcterms:modified xsi:type="dcterms:W3CDTF">2025-04-28T03:50:00Z</dcterms:modified>
</cp:coreProperties>
</file>