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D815" w14:textId="77777777" w:rsidR="000B0B77" w:rsidRDefault="000B0B77" w:rsidP="000B0B77">
      <w:pPr>
        <w:spacing w:after="60" w:line="276" w:lineRule="auto"/>
        <w:ind w:left="-90" w:right="-99"/>
        <w:jc w:val="center"/>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 xml:space="preserve">NỘI DUNG ÔN TẬP </w:t>
      </w:r>
      <w:r>
        <w:rPr>
          <w:rFonts w:ascii="Times New Roman" w:hAnsi="Times New Roman" w:cs="Times New Roman"/>
          <w:b/>
          <w:bCs/>
          <w:color w:val="000000" w:themeColor="text1"/>
          <w:sz w:val="26"/>
          <w:szCs w:val="26"/>
        </w:rPr>
        <w:t>KIỂM TRA LẠI – LỊCH SỬ 11</w:t>
      </w:r>
    </w:p>
    <w:p w14:paraId="725F5573" w14:textId="77777777" w:rsidR="000B0B77" w:rsidRPr="00525DE0" w:rsidRDefault="000B0B77" w:rsidP="000B0B77">
      <w:pPr>
        <w:spacing w:after="60" w:line="276" w:lineRule="auto"/>
        <w:ind w:left="-90" w:right="-99"/>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NĂM HỌC: 2020 - 2021</w:t>
      </w:r>
    </w:p>
    <w:p w14:paraId="4E5E02FB" w14:textId="77777777" w:rsidR="000B0B77" w:rsidRPr="00525DE0" w:rsidRDefault="000B0B77" w:rsidP="000B0B77">
      <w:pPr>
        <w:spacing w:after="60" w:line="276" w:lineRule="auto"/>
        <w:ind w:left="-90" w:right="-99"/>
        <w:jc w:val="center"/>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w:t>
      </w:r>
    </w:p>
    <w:p w14:paraId="07A527BC" w14:textId="77777777" w:rsidR="000B0B77" w:rsidRPr="00525DE0" w:rsidRDefault="000B0B77" w:rsidP="000B0B77">
      <w:pPr>
        <w:spacing w:after="60" w:line="276" w:lineRule="auto"/>
        <w:ind w:left="-90" w:right="-99"/>
        <w:jc w:val="both"/>
        <w:rPr>
          <w:rFonts w:ascii="Times New Roman" w:hAnsi="Times New Roman" w:cs="Times New Roman"/>
          <w:b/>
          <w:i/>
          <w:sz w:val="26"/>
          <w:szCs w:val="26"/>
          <w:lang w:val="pl-PL"/>
        </w:rPr>
      </w:pPr>
      <w:r w:rsidRPr="00525DE0">
        <w:rPr>
          <w:rFonts w:ascii="Times New Roman" w:hAnsi="Times New Roman" w:cs="Times New Roman"/>
          <w:b/>
          <w:bCs/>
          <w:color w:val="000000" w:themeColor="text1"/>
          <w:sz w:val="26"/>
          <w:szCs w:val="26"/>
          <w:u w:val="single"/>
          <w:lang w:val="pt-BR"/>
        </w:rPr>
        <w:t xml:space="preserve">Câu 1. </w:t>
      </w:r>
      <w:r w:rsidRPr="00525DE0">
        <w:rPr>
          <w:rFonts w:ascii="Times New Roman" w:hAnsi="Times New Roman" w:cs="Times New Roman"/>
          <w:b/>
          <w:bCs/>
          <w:color w:val="000000" w:themeColor="text1"/>
          <w:sz w:val="26"/>
          <w:szCs w:val="26"/>
          <w:lang w:val="pt-BR"/>
        </w:rPr>
        <w:t xml:space="preserve"> Hãy cho biết nét mới trong </w:t>
      </w:r>
      <w:r w:rsidRPr="00525DE0">
        <w:rPr>
          <w:rFonts w:ascii="Times New Roman" w:hAnsi="Times New Roman" w:cs="Times New Roman"/>
          <w:b/>
          <w:sz w:val="26"/>
          <w:szCs w:val="26"/>
          <w:lang w:val="pl-PL"/>
        </w:rPr>
        <w:t>phong trào độc lập dân tộc ở Đông Nam Á giữa hai cuộc chiến tranh thế giới.</w:t>
      </w:r>
    </w:p>
    <w:p w14:paraId="65F214E3" w14:textId="77777777" w:rsidR="000B0B77" w:rsidRPr="00525DE0" w:rsidRDefault="000B0B77" w:rsidP="000B0B77">
      <w:pPr>
        <w:spacing w:after="60" w:line="276" w:lineRule="auto"/>
        <w:ind w:left="-90" w:right="-99"/>
        <w:jc w:val="both"/>
        <w:rPr>
          <w:rFonts w:ascii="Times New Roman" w:hAnsi="Times New Roman" w:cs="Times New Roman"/>
          <w:b/>
          <w:i/>
          <w:sz w:val="26"/>
          <w:szCs w:val="26"/>
          <w:lang w:val="pl-PL"/>
        </w:rPr>
      </w:pPr>
      <w:r w:rsidRPr="00525DE0">
        <w:rPr>
          <w:rFonts w:ascii="Times New Roman" w:hAnsi="Times New Roman" w:cs="Times New Roman"/>
          <w:sz w:val="26"/>
          <w:szCs w:val="26"/>
          <w:lang w:val="pl-PL"/>
        </w:rPr>
        <w:t>- Sau chiến tranh thế giới, phong trào giải phóng dân tộc phát triển mạnh mẽ.</w:t>
      </w:r>
    </w:p>
    <w:p w14:paraId="13182E25" w14:textId="77777777" w:rsidR="000B0B77" w:rsidRPr="00525DE0" w:rsidRDefault="000B0B77" w:rsidP="000B0B77">
      <w:pPr>
        <w:spacing w:after="60" w:line="276" w:lineRule="auto"/>
        <w:ind w:left="-90" w:right="-99"/>
        <w:jc w:val="both"/>
        <w:rPr>
          <w:rFonts w:ascii="Times New Roman" w:hAnsi="Times New Roman" w:cs="Times New Roman"/>
          <w:sz w:val="26"/>
          <w:szCs w:val="26"/>
        </w:rPr>
      </w:pPr>
      <w:r w:rsidRPr="00525DE0">
        <w:rPr>
          <w:rFonts w:ascii="Times New Roman" w:hAnsi="Times New Roman" w:cs="Times New Roman"/>
          <w:sz w:val="26"/>
          <w:szCs w:val="26"/>
          <w:lang w:val="pl-PL"/>
        </w:rPr>
        <w:t xml:space="preserve">- Giai cấp tư sản lớn mạnh. </w:t>
      </w:r>
      <w:r w:rsidRPr="00525DE0">
        <w:rPr>
          <w:rFonts w:ascii="Times New Roman" w:hAnsi="Times New Roman" w:cs="Times New Roman"/>
          <w:sz w:val="26"/>
          <w:szCs w:val="26"/>
        </w:rPr>
        <w:t>Bên cạnh việc đề ra mục tiêu đấu tranh đòi quyền tự do kinh doanh thì đã xuất hiện mục tiêu chính trị. Đặc biệt đó là sự ra đời của các chính đảng tư sản.</w:t>
      </w:r>
    </w:p>
    <w:p w14:paraId="21AF0794"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sz w:val="26"/>
          <w:szCs w:val="26"/>
          <w:lang w:val="pl-PL"/>
        </w:rPr>
        <w:t xml:space="preserve">- Giai cấp vô sản trưởng thành. </w:t>
      </w:r>
      <w:r w:rsidRPr="00525DE0">
        <w:rPr>
          <w:rFonts w:ascii="Times New Roman" w:hAnsi="Times New Roman" w:cs="Times New Roman"/>
          <w:sz w:val="26"/>
          <w:szCs w:val="26"/>
        </w:rPr>
        <w:t xml:space="preserve">Sự truyền bá </w:t>
      </w:r>
      <w:r>
        <w:rPr>
          <w:rFonts w:ascii="Times New Roman" w:hAnsi="Times New Roman" w:cs="Times New Roman"/>
          <w:sz w:val="26"/>
          <w:szCs w:val="26"/>
        </w:rPr>
        <w:t>Chủ nghĩa Mac-Lênin</w:t>
      </w:r>
      <w:r w:rsidRPr="00525DE0">
        <w:rPr>
          <w:rFonts w:ascii="Times New Roman" w:hAnsi="Times New Roman" w:cs="Times New Roman"/>
          <w:sz w:val="26"/>
          <w:szCs w:val="26"/>
        </w:rPr>
        <w:t xml:space="preserve"> vào phong trào công nhân và phong trào yêu nước dẫn đến sự thành lập các Đảng Cộng sản.</w:t>
      </w:r>
    </w:p>
    <w:p w14:paraId="52C26CD7"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u w:val="single"/>
        </w:rPr>
        <w:t xml:space="preserve">Câu </w:t>
      </w:r>
      <w:r>
        <w:rPr>
          <w:rFonts w:ascii="Times New Roman" w:hAnsi="Times New Roman" w:cs="Times New Roman"/>
          <w:b/>
          <w:bCs/>
          <w:color w:val="000000" w:themeColor="text1"/>
          <w:sz w:val="26"/>
          <w:szCs w:val="26"/>
          <w:u w:val="single"/>
        </w:rPr>
        <w:t>2</w:t>
      </w:r>
      <w:r w:rsidRPr="00525DE0">
        <w:rPr>
          <w:rFonts w:ascii="Times New Roman" w:hAnsi="Times New Roman" w:cs="Times New Roman"/>
          <w:b/>
          <w:bCs/>
          <w:color w:val="000000" w:themeColor="text1"/>
          <w:sz w:val="26"/>
          <w:szCs w:val="26"/>
        </w:rPr>
        <w:t>: Khối Đồng minh chống phát xít được hình thành như thế nào? Việc Liên Xô tham chiến và sự thành lập khối Đồng minh chống phát xít đã làm tính chất cuộc chiến tranh thế giới thứ hai thay đổi như thế nào?</w:t>
      </w:r>
    </w:p>
    <w:p w14:paraId="07D6572A" w14:textId="77777777" w:rsidR="000B0B77" w:rsidRPr="00525DE0" w:rsidRDefault="000B0B77" w:rsidP="000B0B77">
      <w:pPr>
        <w:spacing w:after="60" w:line="276" w:lineRule="auto"/>
        <w:ind w:left="-90" w:right="-99"/>
        <w:jc w:val="both"/>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u w:val="single"/>
        </w:rPr>
        <w:t xml:space="preserve">* </w:t>
      </w:r>
      <w:r w:rsidRPr="00525DE0">
        <w:rPr>
          <w:rFonts w:ascii="Times New Roman" w:hAnsi="Times New Roman" w:cs="Times New Roman"/>
          <w:b/>
          <w:bCs/>
          <w:i/>
          <w:color w:val="000000" w:themeColor="text1"/>
          <w:sz w:val="26"/>
          <w:szCs w:val="26"/>
          <w:u w:val="single"/>
        </w:rPr>
        <w:t>Sự hình thành khối Đồng minh chống phát xít</w:t>
      </w:r>
      <w:r w:rsidRPr="00525DE0">
        <w:rPr>
          <w:rFonts w:ascii="Times New Roman" w:hAnsi="Times New Roman" w:cs="Times New Roman"/>
          <w:b/>
          <w:bCs/>
          <w:i/>
          <w:color w:val="000000" w:themeColor="text1"/>
          <w:sz w:val="26"/>
          <w:szCs w:val="26"/>
        </w:rPr>
        <w:t>:</w:t>
      </w:r>
    </w:p>
    <w:p w14:paraId="44DA9EAE"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Hành động xâm lược của phe phát xít trên toàn thế giới đã thúc đẩy các quốc gia cùng phối hợp với nhau trong một liên minh chống phát xít.</w:t>
      </w:r>
    </w:p>
    <w:p w14:paraId="12064A70"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Việc Liên Xô tham chiến đã cổ vũ mạnh mẽ cuộc kháng chiến của nhân dân các nước bị phát xít chiếm đóng, và khiến cho Mĩ - Anh thay đổi thái độ, bắt tay cùng Liên Xô chống chủ nghĩa phát xít.</w:t>
      </w:r>
    </w:p>
    <w:p w14:paraId="16625A45" w14:textId="77777777" w:rsidR="000B0B77" w:rsidRPr="00525DE0" w:rsidRDefault="000B0B77" w:rsidP="000B0B77">
      <w:pPr>
        <w:spacing w:after="60" w:line="276" w:lineRule="auto"/>
        <w:ind w:left="-90" w:right="-99"/>
        <w:jc w:val="both"/>
        <w:rPr>
          <w:rFonts w:ascii="Times New Roman" w:hAnsi="Times New Roman" w:cs="Times New Roman"/>
          <w:bCs/>
          <w:i/>
          <w:color w:val="000000" w:themeColor="text1"/>
          <w:sz w:val="26"/>
          <w:szCs w:val="26"/>
        </w:rPr>
      </w:pPr>
      <w:r>
        <w:rPr>
          <w:rFonts w:ascii="Times New Roman" w:hAnsi="Times New Roman" w:cs="Times New Roman"/>
          <w:b/>
          <w:bCs/>
          <w:color w:val="000000" w:themeColor="text1"/>
          <w:sz w:val="26"/>
          <w:szCs w:val="26"/>
        </w:rPr>
        <w:t xml:space="preserve">- </w:t>
      </w:r>
      <w:r w:rsidRPr="00525DE0">
        <w:rPr>
          <w:rFonts w:ascii="Times New Roman" w:hAnsi="Times New Roman" w:cs="Times New Roman"/>
          <w:bCs/>
          <w:color w:val="000000" w:themeColor="text1"/>
          <w:sz w:val="26"/>
          <w:szCs w:val="26"/>
        </w:rPr>
        <w:t>Ngày 01/1/1942, 26 nước (đứng đầ</w:t>
      </w:r>
      <w:r>
        <w:rPr>
          <w:rFonts w:ascii="Times New Roman" w:hAnsi="Times New Roman" w:cs="Times New Roman"/>
          <w:bCs/>
          <w:color w:val="000000" w:themeColor="text1"/>
          <w:sz w:val="26"/>
          <w:szCs w:val="26"/>
        </w:rPr>
        <w:t>u là Liên Xô, Mĩ, Anh) ra T</w:t>
      </w:r>
      <w:r w:rsidRPr="00525DE0">
        <w:rPr>
          <w:rFonts w:ascii="Times New Roman" w:hAnsi="Times New Roman" w:cs="Times New Roman"/>
          <w:bCs/>
          <w:color w:val="000000" w:themeColor="text1"/>
          <w:sz w:val="26"/>
          <w:szCs w:val="26"/>
        </w:rPr>
        <w:t xml:space="preserve">uyên ngôn cam kết cùng nhau tiến hành cuộc chiến đấu chống phát xít. </w:t>
      </w:r>
      <w:r w:rsidRPr="00525DE0">
        <w:rPr>
          <w:rFonts w:ascii="Times New Roman" w:hAnsi="Times New Roman" w:cs="Times New Roman"/>
          <w:bCs/>
          <w:i/>
          <w:color w:val="000000" w:themeColor="text1"/>
          <w:sz w:val="26"/>
          <w:szCs w:val="26"/>
        </w:rPr>
        <w:t>Khối Đồng minh chống phát xít được thành lập.</w:t>
      </w:r>
    </w:p>
    <w:p w14:paraId="562DC9A7"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Pr>
          <w:rFonts w:ascii="Times New Roman" w:hAnsi="Times New Roman" w:cs="Times New Roman"/>
          <w:b/>
          <w:bCs/>
          <w:i/>
          <w:color w:val="000000" w:themeColor="text1"/>
          <w:sz w:val="26"/>
          <w:szCs w:val="26"/>
          <w:u w:val="single"/>
        </w:rPr>
        <w:t xml:space="preserve">* </w:t>
      </w:r>
      <w:r w:rsidRPr="00525DE0">
        <w:rPr>
          <w:rFonts w:ascii="Times New Roman" w:hAnsi="Times New Roman" w:cs="Times New Roman"/>
          <w:b/>
          <w:bCs/>
          <w:i/>
          <w:color w:val="000000" w:themeColor="text1"/>
          <w:sz w:val="26"/>
          <w:szCs w:val="26"/>
          <w:u w:val="single"/>
        </w:rPr>
        <w:t>Việc Liên Xô tham chiến và sự thành lập khối Đồng minh chống Phát xít đã làm tính chất cuộc chiến tranh thế giới thứ hai thay đổi</w:t>
      </w:r>
      <w:r w:rsidRPr="00525DE0">
        <w:rPr>
          <w:rFonts w:ascii="Times New Roman" w:hAnsi="Times New Roman" w:cs="Times New Roman"/>
          <w:b/>
          <w:bCs/>
          <w:color w:val="000000" w:themeColor="text1"/>
          <w:sz w:val="26"/>
          <w:szCs w:val="26"/>
          <w:u w:val="single"/>
        </w:rPr>
        <w:t>:</w:t>
      </w:r>
      <w:r w:rsidRPr="00525DE0">
        <w:rPr>
          <w:rFonts w:ascii="Times New Roman" w:hAnsi="Times New Roman" w:cs="Times New Roman"/>
          <w:bCs/>
          <w:i/>
          <w:color w:val="000000" w:themeColor="text1"/>
          <w:sz w:val="26"/>
          <w:szCs w:val="26"/>
        </w:rPr>
        <w:t xml:space="preserve">  </w:t>
      </w:r>
      <w:r w:rsidRPr="00525DE0">
        <w:rPr>
          <w:rFonts w:ascii="Times New Roman" w:hAnsi="Times New Roman" w:cs="Times New Roman"/>
          <w:bCs/>
          <w:color w:val="000000" w:themeColor="text1"/>
          <w:sz w:val="26"/>
          <w:szCs w:val="26"/>
        </w:rPr>
        <w:t xml:space="preserve">Từ cuộc chiến tranh </w:t>
      </w:r>
      <w:r w:rsidRPr="00525DE0">
        <w:rPr>
          <w:rFonts w:ascii="Times New Roman" w:hAnsi="Times New Roman" w:cs="Times New Roman"/>
          <w:bCs/>
          <w:i/>
          <w:color w:val="000000" w:themeColor="text1"/>
          <w:sz w:val="26"/>
          <w:szCs w:val="26"/>
          <w:u w:val="single"/>
        </w:rPr>
        <w:t>đế quốc, xâm lược, phi nghĩa</w:t>
      </w:r>
      <w:r w:rsidRPr="00525DE0">
        <w:rPr>
          <w:rFonts w:ascii="Times New Roman" w:hAnsi="Times New Roman" w:cs="Times New Roman"/>
          <w:bCs/>
          <w:color w:val="000000" w:themeColor="text1"/>
          <w:sz w:val="26"/>
          <w:szCs w:val="26"/>
        </w:rPr>
        <w:t xml:space="preserve"> đã trở thành cuộc chiến tranh </w:t>
      </w:r>
      <w:r w:rsidRPr="00525DE0">
        <w:rPr>
          <w:rFonts w:ascii="Times New Roman" w:hAnsi="Times New Roman" w:cs="Times New Roman"/>
          <w:bCs/>
          <w:i/>
          <w:color w:val="000000" w:themeColor="text1"/>
          <w:sz w:val="26"/>
          <w:szCs w:val="26"/>
          <w:u w:val="single"/>
        </w:rPr>
        <w:t>chống chủ nghĩa phát xít, bảo vệ hòa bình nhân loại</w:t>
      </w:r>
      <w:r w:rsidRPr="00525DE0">
        <w:rPr>
          <w:rFonts w:ascii="Times New Roman" w:hAnsi="Times New Roman" w:cs="Times New Roman"/>
          <w:bCs/>
          <w:color w:val="000000" w:themeColor="text1"/>
          <w:sz w:val="26"/>
          <w:szCs w:val="26"/>
        </w:rPr>
        <w:t>.</w:t>
      </w:r>
    </w:p>
    <w:p w14:paraId="359DFB89"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u w:val="single"/>
        </w:rPr>
        <w:t xml:space="preserve">Câu </w:t>
      </w:r>
      <w:r>
        <w:rPr>
          <w:rFonts w:ascii="Times New Roman" w:hAnsi="Times New Roman" w:cs="Times New Roman"/>
          <w:b/>
          <w:bCs/>
          <w:color w:val="000000" w:themeColor="text1"/>
          <w:sz w:val="26"/>
          <w:szCs w:val="26"/>
          <w:u w:val="single"/>
        </w:rPr>
        <w:t>3</w:t>
      </w:r>
      <w:r w:rsidRPr="00525DE0">
        <w:rPr>
          <w:rFonts w:ascii="Times New Roman" w:hAnsi="Times New Roman" w:cs="Times New Roman"/>
          <w:b/>
          <w:bCs/>
          <w:color w:val="000000" w:themeColor="text1"/>
          <w:sz w:val="26"/>
          <w:szCs w:val="26"/>
        </w:rPr>
        <w:t>: Nêu kết cục và hậu quả của chiến tranh thế giới thứ hai (1939-1945)? Theo em, ngày nay chúng ta cần làm gì để duy trì và bảo vệ hòa bình thế giới hiện nay?</w:t>
      </w:r>
    </w:p>
    <w:p w14:paraId="08C797E1"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 xml:space="preserve">* </w:t>
      </w:r>
      <w:r w:rsidRPr="00525DE0">
        <w:rPr>
          <w:rFonts w:ascii="Times New Roman" w:hAnsi="Times New Roman" w:cs="Times New Roman"/>
          <w:b/>
          <w:bCs/>
          <w:color w:val="000000" w:themeColor="text1"/>
          <w:sz w:val="26"/>
          <w:szCs w:val="26"/>
          <w:u w:val="single"/>
        </w:rPr>
        <w:t>Kết cục của chiến tranh</w:t>
      </w:r>
      <w:r w:rsidRPr="00525DE0">
        <w:rPr>
          <w:rFonts w:ascii="Times New Roman" w:hAnsi="Times New Roman" w:cs="Times New Roman"/>
          <w:b/>
          <w:bCs/>
          <w:color w:val="000000" w:themeColor="text1"/>
          <w:sz w:val="26"/>
          <w:szCs w:val="26"/>
        </w:rPr>
        <w:t>:</w:t>
      </w:r>
    </w:p>
    <w:p w14:paraId="6C1A55CC"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Chiến tranh thế giới thứ II kết thúc với sự sụp đổ hoàn toàn của ba nước Phát Xít  Đức-Italia-Nhật. Thắng lợi vĩ đại đó thuộc về các quốc gia – dân tộc đã kiên cường chống Phát Xít.</w:t>
      </w:r>
    </w:p>
    <w:p w14:paraId="495A62C1"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Ba cường quốc Mĩ, Liên Xô, Anh là lực lượng trụ cột, giữa vai trò quyết định trong công cuộc tiêu diệt Chủ nghĩa phát xít.</w:t>
      </w:r>
    </w:p>
    <w:p w14:paraId="2B8B5277"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 xml:space="preserve">* </w:t>
      </w:r>
      <w:r w:rsidRPr="00525DE0">
        <w:rPr>
          <w:rFonts w:ascii="Times New Roman" w:hAnsi="Times New Roman" w:cs="Times New Roman"/>
          <w:b/>
          <w:bCs/>
          <w:color w:val="000000" w:themeColor="text1"/>
          <w:sz w:val="26"/>
          <w:szCs w:val="26"/>
          <w:u w:val="single"/>
        </w:rPr>
        <w:t>Hậu quả của chiến tranh</w:t>
      </w:r>
      <w:r w:rsidRPr="00525DE0">
        <w:rPr>
          <w:rFonts w:ascii="Times New Roman" w:hAnsi="Times New Roman" w:cs="Times New Roman"/>
          <w:b/>
          <w:bCs/>
          <w:color w:val="000000" w:themeColor="text1"/>
          <w:sz w:val="26"/>
          <w:szCs w:val="26"/>
        </w:rPr>
        <w:t>:</w:t>
      </w:r>
    </w:p>
    <w:p w14:paraId="1AE77C98"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xml:space="preserve">- Hậu quả của cuộc </w:t>
      </w:r>
      <w:r>
        <w:rPr>
          <w:rFonts w:ascii="Times New Roman" w:hAnsi="Times New Roman" w:cs="Times New Roman"/>
          <w:bCs/>
          <w:color w:val="000000" w:themeColor="text1"/>
          <w:sz w:val="26"/>
          <w:szCs w:val="26"/>
        </w:rPr>
        <w:t>Chiến tranh thế giới</w:t>
      </w:r>
      <w:r w:rsidRPr="00525DE0">
        <w:rPr>
          <w:rFonts w:ascii="Times New Roman" w:hAnsi="Times New Roman" w:cs="Times New Roman"/>
          <w:bCs/>
          <w:color w:val="000000" w:themeColor="text1"/>
          <w:sz w:val="26"/>
          <w:szCs w:val="26"/>
        </w:rPr>
        <w:t xml:space="preserve"> II đối với nhân loại thật vô cùng nặng nề: Hơn 70 quốc gia với 1700 triệu người đã bị lôi cuốn vào cuộc chiến, khoảng 60triệu người chết, 90triệu người bị tàn phế. Nhiều thành phố, làng mạc nhiều cơ sở kinh tế bị tàn phá, công trình văn hóa bị thêu hủy.</w:t>
      </w:r>
    </w:p>
    <w:p w14:paraId="3DA39322"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xml:space="preserve">- Chiến tranh thế giới thứ 2 đã dẫn đến những thay đổi căn bản trong tình hình thế giới, mở ra một giai đoạn mới trong lịch sử </w:t>
      </w:r>
      <w:r>
        <w:rPr>
          <w:rFonts w:ascii="Times New Roman" w:hAnsi="Times New Roman" w:cs="Times New Roman"/>
          <w:bCs/>
          <w:color w:val="000000" w:themeColor="text1"/>
          <w:sz w:val="26"/>
          <w:szCs w:val="26"/>
        </w:rPr>
        <w:t>thế giới</w:t>
      </w:r>
      <w:r w:rsidRPr="00525DE0">
        <w:rPr>
          <w:rFonts w:ascii="Times New Roman" w:hAnsi="Times New Roman" w:cs="Times New Roman"/>
          <w:bCs/>
          <w:color w:val="000000" w:themeColor="text1"/>
          <w:sz w:val="26"/>
          <w:szCs w:val="26"/>
        </w:rPr>
        <w:t xml:space="preserve"> hiện đại.</w:t>
      </w:r>
    </w:p>
    <w:p w14:paraId="475056DE"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 xml:space="preserve">* </w:t>
      </w:r>
      <w:r w:rsidRPr="00525DE0">
        <w:rPr>
          <w:rFonts w:ascii="Times New Roman" w:hAnsi="Times New Roman" w:cs="Times New Roman"/>
          <w:b/>
          <w:bCs/>
          <w:color w:val="000000" w:themeColor="text1"/>
          <w:sz w:val="26"/>
          <w:szCs w:val="26"/>
          <w:u w:val="single"/>
        </w:rPr>
        <w:t>Ngày nay, để duy trì và bảo vệ hòa bình thế giới, chúng ta cần phải</w:t>
      </w:r>
      <w:r w:rsidRPr="00525DE0">
        <w:rPr>
          <w:rFonts w:ascii="Times New Roman" w:hAnsi="Times New Roman" w:cs="Times New Roman"/>
          <w:b/>
          <w:bCs/>
          <w:color w:val="000000" w:themeColor="text1"/>
          <w:sz w:val="26"/>
          <w:szCs w:val="26"/>
        </w:rPr>
        <w:t>:</w:t>
      </w:r>
    </w:p>
    <w:p w14:paraId="7021627B"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lastRenderedPageBreak/>
        <w:t>-  Tôn trọng độc lập chủ quyền và toàn vẹn lãnh thổ của nước khác; luôn giữ mối quan hệ hòa bình, hữu nghị với các nước trên thế giới.</w:t>
      </w:r>
    </w:p>
    <w:p w14:paraId="4BCBEEBC"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xml:space="preserve">- Tuyên truyền về hậu quả nghiêm trọng của chiến tranh; đấu tranh chống diễn biến hòa bình. </w:t>
      </w:r>
    </w:p>
    <w:p w14:paraId="69928B6B"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Giải quyết các vấn đề xung đột thông qua luật quốc tế.</w:t>
      </w:r>
    </w:p>
    <w:p w14:paraId="35FB8201"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Luôn tin tưởng sự lãnh đạo của Đảng và nhà nước.</w:t>
      </w:r>
    </w:p>
    <w:p w14:paraId="0CB73D0E"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Là 1 học sinh còn ngồi trên ghế nhà trường, em cần phải học tập tốt, rèn luyện thể lực tốt để góp phần xây dựng và bảo vệ tổ quốc mai sau…</w:t>
      </w:r>
    </w:p>
    <w:p w14:paraId="6CADE9A5"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u w:val="single"/>
        </w:rPr>
        <w:t xml:space="preserve">Câu </w:t>
      </w:r>
      <w:r>
        <w:rPr>
          <w:rFonts w:ascii="Times New Roman" w:hAnsi="Times New Roman" w:cs="Times New Roman"/>
          <w:b/>
          <w:bCs/>
          <w:color w:val="000000" w:themeColor="text1"/>
          <w:sz w:val="26"/>
          <w:szCs w:val="26"/>
          <w:u w:val="single"/>
        </w:rPr>
        <w:t>4</w:t>
      </w:r>
      <w:r w:rsidRPr="00525DE0">
        <w:rPr>
          <w:rFonts w:ascii="Times New Roman" w:hAnsi="Times New Roman" w:cs="Times New Roman"/>
          <w:b/>
          <w:bCs/>
          <w:color w:val="000000" w:themeColor="text1"/>
          <w:sz w:val="26"/>
          <w:szCs w:val="26"/>
          <w:u w:val="single"/>
        </w:rPr>
        <w:t>:</w:t>
      </w:r>
      <w:r w:rsidRPr="00525DE0">
        <w:rPr>
          <w:rFonts w:ascii="Times New Roman" w:hAnsi="Times New Roman" w:cs="Times New Roman"/>
          <w:b/>
          <w:bCs/>
          <w:color w:val="000000" w:themeColor="text1"/>
          <w:sz w:val="26"/>
          <w:szCs w:val="26"/>
        </w:rPr>
        <w:t xml:space="preserve"> Vì sao thực dân Pháp chọn Đà Nẵng làm mục tiêu tấn công đầu tiên trong cuộc chiến tranh xâm lược Việt Nam? Chiến sự ở Đà Nẵng</w:t>
      </w:r>
      <w:r>
        <w:rPr>
          <w:rFonts w:ascii="Times New Roman" w:hAnsi="Times New Roman" w:cs="Times New Roman"/>
          <w:b/>
          <w:bCs/>
          <w:color w:val="000000" w:themeColor="text1"/>
          <w:sz w:val="26"/>
          <w:szCs w:val="26"/>
        </w:rPr>
        <w:t xml:space="preserve"> </w:t>
      </w:r>
      <w:r w:rsidRPr="00525DE0">
        <w:rPr>
          <w:rFonts w:ascii="Times New Roman" w:hAnsi="Times New Roman" w:cs="Times New Roman"/>
          <w:b/>
          <w:bCs/>
          <w:color w:val="000000" w:themeColor="text1"/>
          <w:sz w:val="26"/>
          <w:szCs w:val="26"/>
        </w:rPr>
        <w:t>(1858) diễn ra như thế nào?</w:t>
      </w:r>
    </w:p>
    <w:p w14:paraId="66E95B8C" w14:textId="77777777" w:rsidR="000B0B77" w:rsidRPr="00525DE0" w:rsidRDefault="000B0B77" w:rsidP="000B0B77">
      <w:pPr>
        <w:spacing w:after="60" w:line="276" w:lineRule="auto"/>
        <w:ind w:left="-90" w:right="-99"/>
        <w:jc w:val="both"/>
        <w:rPr>
          <w:rFonts w:ascii="Times New Roman" w:hAnsi="Times New Roman" w:cs="Times New Roman"/>
          <w:b/>
          <w:bCs/>
          <w:i/>
          <w:color w:val="000000" w:themeColor="text1"/>
          <w:sz w:val="26"/>
          <w:szCs w:val="26"/>
          <w:lang w:val="pt-BR"/>
        </w:rPr>
      </w:pPr>
      <w:r>
        <w:rPr>
          <w:rFonts w:ascii="Times New Roman" w:hAnsi="Times New Roman" w:cs="Times New Roman"/>
          <w:b/>
          <w:bCs/>
          <w:color w:val="000000" w:themeColor="text1"/>
          <w:sz w:val="26"/>
          <w:szCs w:val="26"/>
          <w:u w:val="single"/>
          <w:lang w:val="pt-BR"/>
        </w:rPr>
        <w:t xml:space="preserve">* </w:t>
      </w:r>
      <w:r w:rsidRPr="00525DE0">
        <w:rPr>
          <w:rFonts w:ascii="Times New Roman" w:hAnsi="Times New Roman" w:cs="Times New Roman"/>
          <w:b/>
          <w:bCs/>
          <w:color w:val="000000" w:themeColor="text1"/>
          <w:sz w:val="26"/>
          <w:szCs w:val="26"/>
          <w:u w:val="single"/>
          <w:lang w:val="pt-BR"/>
        </w:rPr>
        <w:t>Pháp chọn Đà Nẵng làm nơi tấn công đầu tiên v</w:t>
      </w:r>
      <w:r w:rsidRPr="00525DE0">
        <w:rPr>
          <w:rFonts w:ascii="Times New Roman" w:hAnsi="Times New Roman" w:cs="Times New Roman"/>
          <w:b/>
          <w:bCs/>
          <w:color w:val="000000" w:themeColor="text1"/>
          <w:sz w:val="26"/>
          <w:szCs w:val="26"/>
          <w:lang w:val="pt-BR"/>
        </w:rPr>
        <w:t>ì:</w:t>
      </w:r>
    </w:p>
    <w:p w14:paraId="2169E666"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Đà Nẵng là cảng nước sâu vì vậy tàu chiến có thể hoạt động dễ dàng.</w:t>
      </w:r>
    </w:p>
    <w:p w14:paraId="76B8970A"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Nếu chiếm được Đà Nẵng Pháp có thể dùng Đà Nẵng làm bàn đạp tấn công Huế, buộc triều Nguyễn phải đầu hàng, kết thúc nhanh chóng cuộc xâm lược Việt Nam.</w:t>
      </w:r>
    </w:p>
    <w:p w14:paraId="22875F7C"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Đà Nẵng còn là nơi thực dân Pháp xây dựng cơ sở giáo dân theo Kitô, chúng hy vọng sẽ được giáo dân ủng hộ.</w:t>
      </w:r>
    </w:p>
    <w:p w14:paraId="3E66CD79"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u w:val="single"/>
          <w:lang w:val="pt-BR"/>
        </w:rPr>
      </w:pPr>
      <w:r>
        <w:rPr>
          <w:rFonts w:ascii="Times New Roman" w:hAnsi="Times New Roman" w:cs="Times New Roman"/>
          <w:b/>
          <w:bCs/>
          <w:color w:val="000000" w:themeColor="text1"/>
          <w:sz w:val="26"/>
          <w:szCs w:val="26"/>
          <w:u w:val="single"/>
        </w:rPr>
        <w:t xml:space="preserve">* </w:t>
      </w:r>
      <w:r w:rsidRPr="00525DE0">
        <w:rPr>
          <w:rFonts w:ascii="Times New Roman" w:hAnsi="Times New Roman" w:cs="Times New Roman"/>
          <w:b/>
          <w:bCs/>
          <w:color w:val="000000" w:themeColor="text1"/>
          <w:sz w:val="26"/>
          <w:szCs w:val="26"/>
          <w:u w:val="single"/>
        </w:rPr>
        <w:t>Chiến sự ở Đà Nẵng (1858):</w:t>
      </w:r>
    </w:p>
    <w:p w14:paraId="08E561FE"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- 31/8/1858, Liên quân Pháp – Tây Ban Nha dàn trận trước cửa biển Đà Nẵng.</w:t>
      </w:r>
    </w:p>
    <w:p w14:paraId="62ED083D"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- 1/9/1858, liên quân Pháp – Tây Ban Nha tấn công cửa biển Đà Nẵng, mở đầu cuộc xâm lược nước ta.</w:t>
      </w:r>
    </w:p>
    <w:p w14:paraId="3A620A7D"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xml:space="preserve">- Quân ta anh dũng chống trả quân xâm lược, đẩy lùi nhiều đợt tấn công của chúng, thực hiện kế sách “vườn không nhà trống”, gây cho địch nhiều khó khăn. </w:t>
      </w:r>
    </w:p>
    <w:p w14:paraId="5E3940B0"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
          <w:iCs/>
          <w:color w:val="000000" w:themeColor="text1"/>
          <w:sz w:val="26"/>
          <w:szCs w:val="26"/>
          <w:lang w:val="pt-BR"/>
        </w:rPr>
        <w:t>- Kết quả</w:t>
      </w:r>
      <w:r w:rsidRPr="00525DE0">
        <w:rPr>
          <w:rFonts w:ascii="Times New Roman" w:hAnsi="Times New Roman" w:cs="Times New Roman"/>
          <w:bCs/>
          <w:iCs/>
          <w:color w:val="000000" w:themeColor="text1"/>
          <w:sz w:val="26"/>
          <w:szCs w:val="26"/>
          <w:lang w:val="pt-BR"/>
        </w:rPr>
        <w:t xml:space="preserve">: </w:t>
      </w:r>
      <w:r w:rsidRPr="00525DE0">
        <w:rPr>
          <w:rFonts w:ascii="Times New Roman" w:hAnsi="Times New Roman" w:cs="Times New Roman"/>
          <w:bCs/>
          <w:color w:val="000000" w:themeColor="text1"/>
          <w:sz w:val="26"/>
          <w:szCs w:val="26"/>
          <w:lang w:val="pt-BR"/>
        </w:rPr>
        <w:t>Sau 5 tháng xâm lược, chúng chỉ chiếm được bán đảo Sơn Trà. Kế hoạch “đánh nhanh, thắng nhanh” của Pháp bước đầu thất bại.</w:t>
      </w:r>
    </w:p>
    <w:p w14:paraId="557393A0" w14:textId="77777777" w:rsidR="000B0B77" w:rsidRPr="00525DE0" w:rsidRDefault="000B0B77" w:rsidP="000B0B77">
      <w:pPr>
        <w:spacing w:after="60" w:line="276" w:lineRule="auto"/>
        <w:ind w:left="-90" w:right="-99"/>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u w:val="single"/>
        </w:rPr>
        <w:t>Câu 5</w:t>
      </w:r>
      <w:r w:rsidRPr="00525DE0">
        <w:rPr>
          <w:rFonts w:ascii="Times New Roman" w:hAnsi="Times New Roman" w:cs="Times New Roman"/>
          <w:b/>
          <w:bCs/>
          <w:iCs/>
          <w:color w:val="000000" w:themeColor="text1"/>
          <w:sz w:val="26"/>
          <w:szCs w:val="26"/>
        </w:rPr>
        <w:t>: Hiệp ước Nhâm Tuất giữa Pháp và triều đình Huế (5/6/1862) được kí kết trong hoàn cảnh nào? Nêu nội dung cơ bản của bản Hiệp ước? Em đánh giá như thế nào về nội dung của bản Hiệp ước?</w:t>
      </w:r>
    </w:p>
    <w:p w14:paraId="4DF34C59" w14:textId="77777777" w:rsidR="000B0B77" w:rsidRPr="00525DE0" w:rsidRDefault="000B0B77" w:rsidP="000B0B77">
      <w:pPr>
        <w:spacing w:after="60" w:line="276" w:lineRule="auto"/>
        <w:ind w:left="-90" w:right="-99"/>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 xml:space="preserve">*  </w:t>
      </w:r>
      <w:r w:rsidRPr="00525DE0">
        <w:rPr>
          <w:rFonts w:ascii="Times New Roman" w:hAnsi="Times New Roman" w:cs="Times New Roman"/>
          <w:b/>
          <w:bCs/>
          <w:color w:val="000000" w:themeColor="text1"/>
          <w:sz w:val="26"/>
          <w:szCs w:val="26"/>
          <w:u w:val="single"/>
        </w:rPr>
        <w:t>Hoàn cảnh ra đời</w:t>
      </w:r>
      <w:r w:rsidRPr="00525DE0">
        <w:rPr>
          <w:rFonts w:ascii="Times New Roman" w:hAnsi="Times New Roman" w:cs="Times New Roman"/>
          <w:b/>
          <w:bCs/>
          <w:color w:val="000000" w:themeColor="text1"/>
          <w:sz w:val="26"/>
          <w:szCs w:val="26"/>
        </w:rPr>
        <w:t>:</w:t>
      </w:r>
    </w:p>
    <w:p w14:paraId="09C4C967"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- 23/2/1861 Pháp tấ</w:t>
      </w:r>
      <w:r>
        <w:rPr>
          <w:rFonts w:ascii="Times New Roman" w:hAnsi="Times New Roman" w:cs="Times New Roman"/>
          <w:bCs/>
          <w:color w:val="000000" w:themeColor="text1"/>
          <w:sz w:val="26"/>
          <w:szCs w:val="26"/>
        </w:rPr>
        <w:t>n công và</w:t>
      </w:r>
      <w:r w:rsidRPr="00525DE0">
        <w:rPr>
          <w:rFonts w:ascii="Times New Roman" w:hAnsi="Times New Roman" w:cs="Times New Roman"/>
          <w:bCs/>
          <w:color w:val="000000" w:themeColor="text1"/>
          <w:sz w:val="26"/>
          <w:szCs w:val="26"/>
        </w:rPr>
        <w:t xml:space="preserve"> chiếm được Đại đồn Chí Hoà.</w:t>
      </w:r>
    </w:p>
    <w:p w14:paraId="5D6F2A71"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Thừa thắng, Pháp chiếm luôn Định Tường (12/4/1861), Biên Hoà (18/12/1861), Vĩnh Long (23/3/1862).</w:t>
      </w:r>
    </w:p>
    <w:p w14:paraId="0CBC0978"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Giữa lúc phong trào kháng chiến của nhân dân đang ngày một dâng cao, khiến quân giặc vô cùng bối rối thì triều đình Huế kí với Pháp Hiệp ước Nhâm Tuất (5/6/1862).</w:t>
      </w:r>
    </w:p>
    <w:p w14:paraId="24C400F6" w14:textId="77777777" w:rsidR="000B0B77" w:rsidRPr="00525DE0" w:rsidRDefault="000B0B77" w:rsidP="000B0B77">
      <w:pPr>
        <w:spacing w:after="60" w:line="276" w:lineRule="auto"/>
        <w:ind w:left="-90" w:right="-99"/>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 xml:space="preserve">*  </w:t>
      </w:r>
      <w:r w:rsidRPr="00525DE0">
        <w:rPr>
          <w:rFonts w:ascii="Times New Roman" w:hAnsi="Times New Roman" w:cs="Times New Roman"/>
          <w:b/>
          <w:bCs/>
          <w:color w:val="000000" w:themeColor="text1"/>
          <w:sz w:val="26"/>
          <w:szCs w:val="26"/>
          <w:u w:val="single"/>
        </w:rPr>
        <w:t>Nội dung</w:t>
      </w:r>
      <w:r w:rsidRPr="00525DE0">
        <w:rPr>
          <w:rFonts w:ascii="Times New Roman" w:hAnsi="Times New Roman" w:cs="Times New Roman"/>
          <w:b/>
          <w:bCs/>
          <w:color w:val="000000" w:themeColor="text1"/>
          <w:sz w:val="26"/>
          <w:szCs w:val="26"/>
        </w:rPr>
        <w:t>:</w:t>
      </w:r>
    </w:p>
    <w:p w14:paraId="0E6591F8"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Hiệp ước có 12 điều khoản, trong đó có những khoản chính như:</w:t>
      </w:r>
    </w:p>
    <w:p w14:paraId="699D9E33"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Triều đình nhượng hẳn cho Pháp 3 tỉnh miề</w:t>
      </w:r>
      <w:r>
        <w:rPr>
          <w:rFonts w:ascii="Times New Roman" w:hAnsi="Times New Roman" w:cs="Times New Roman"/>
          <w:bCs/>
          <w:color w:val="000000" w:themeColor="text1"/>
          <w:sz w:val="26"/>
          <w:szCs w:val="26"/>
        </w:rPr>
        <w:t>n Đ</w:t>
      </w:r>
      <w:r w:rsidRPr="00525DE0">
        <w:rPr>
          <w:rFonts w:ascii="Times New Roman" w:hAnsi="Times New Roman" w:cs="Times New Roman"/>
          <w:bCs/>
          <w:color w:val="000000" w:themeColor="text1"/>
          <w:sz w:val="26"/>
          <w:szCs w:val="26"/>
        </w:rPr>
        <w:t>ông Nam Kì (Gia Định, Định Tườ</w:t>
      </w:r>
      <w:r>
        <w:rPr>
          <w:rFonts w:ascii="Times New Roman" w:hAnsi="Times New Roman" w:cs="Times New Roman"/>
          <w:bCs/>
          <w:color w:val="000000" w:themeColor="text1"/>
          <w:sz w:val="26"/>
          <w:szCs w:val="26"/>
        </w:rPr>
        <w:t>ng, Biên Hòa) và đảo Côn Lôn.</w:t>
      </w:r>
    </w:p>
    <w:p w14:paraId="5ECAF2D3"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Bồi thường 20 triệu quan.</w:t>
      </w:r>
    </w:p>
    <w:p w14:paraId="2AD282DD"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lastRenderedPageBreak/>
        <w:t>+ Triều đình mở các cửa biển: Đà Nẵng, Ba Lạt và Quảng Yên cho thương nhân Pháp và Tây Ban Nha tự do buôn bán.</w:t>
      </w:r>
    </w:p>
    <w:p w14:paraId="68F31593"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Thành Vĩnh Long sẽ được trả lại cho triều đình Huế khi nào triều đình chấm dứt các hoạt động chống Pháp ở 3 tỉnh miền Đông…</w:t>
      </w:r>
    </w:p>
    <w:p w14:paraId="508F9892" w14:textId="77777777" w:rsidR="000B0B77" w:rsidRPr="00525DE0" w:rsidRDefault="000B0B77" w:rsidP="000B0B77">
      <w:pPr>
        <w:spacing w:after="60" w:line="276" w:lineRule="auto"/>
        <w:ind w:left="-90" w:right="-99"/>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rPr>
        <w:t xml:space="preserve">* </w:t>
      </w:r>
      <w:r w:rsidRPr="00525DE0">
        <w:rPr>
          <w:rFonts w:ascii="Times New Roman" w:hAnsi="Times New Roman" w:cs="Times New Roman"/>
          <w:b/>
          <w:bCs/>
          <w:color w:val="000000" w:themeColor="text1"/>
          <w:sz w:val="26"/>
          <w:szCs w:val="26"/>
          <w:u w:val="single"/>
        </w:rPr>
        <w:t>Đánh giá</w:t>
      </w:r>
      <w:r w:rsidRPr="00525DE0">
        <w:rPr>
          <w:rFonts w:ascii="Times New Roman" w:hAnsi="Times New Roman" w:cs="Times New Roman"/>
          <w:b/>
          <w:bCs/>
          <w:color w:val="000000" w:themeColor="text1"/>
          <w:sz w:val="26"/>
          <w:szCs w:val="26"/>
        </w:rPr>
        <w:t>: </w:t>
      </w:r>
    </w:p>
    <w:p w14:paraId="2FDCEFA8"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Đây là 1 bản Hiệp ước mà theo đó Việt Nam phải chịu nhiều thiệt thòi, vi phạm chủ quyền lãnh thổ của Việt Nam.</w:t>
      </w:r>
    </w:p>
    <w:p w14:paraId="49E2D8F9"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Hiệp ước chứng tỏ thái độ nhu nhược của triều đình, bước đầu nhà Nguyễn đã đầu hàng thực dân Pháp.</w:t>
      </w:r>
    </w:p>
    <w:p w14:paraId="1EAA933D" w14:textId="77777777" w:rsidR="000B0B77" w:rsidRPr="00F0641D" w:rsidRDefault="000B0B77" w:rsidP="000B0B77">
      <w:pPr>
        <w:spacing w:after="60" w:line="276" w:lineRule="auto"/>
        <w:ind w:left="-90" w:right="-99"/>
        <w:jc w:val="both"/>
        <w:outlineLvl w:val="0"/>
        <w:rPr>
          <w:rFonts w:ascii="Times New Roman" w:eastAsia="Arial" w:hAnsi="Times New Roman" w:cs="Times New Roman"/>
          <w:b/>
          <w:sz w:val="26"/>
          <w:szCs w:val="26"/>
        </w:rPr>
      </w:pPr>
      <w:r w:rsidRPr="00F0641D">
        <w:rPr>
          <w:rFonts w:ascii="Times New Roman" w:eastAsia="Arial" w:hAnsi="Times New Roman" w:cs="Times New Roman"/>
          <w:b/>
          <w:sz w:val="26"/>
          <w:szCs w:val="26"/>
        </w:rPr>
        <w:t xml:space="preserve">Câu </w:t>
      </w:r>
      <w:r>
        <w:rPr>
          <w:rFonts w:ascii="Times New Roman" w:eastAsia="Arial" w:hAnsi="Times New Roman" w:cs="Times New Roman"/>
          <w:b/>
          <w:sz w:val="26"/>
          <w:szCs w:val="26"/>
        </w:rPr>
        <w:t>6</w:t>
      </w:r>
      <w:r w:rsidRPr="00F0641D">
        <w:rPr>
          <w:rFonts w:ascii="Times New Roman" w:eastAsia="Arial" w:hAnsi="Times New Roman" w:cs="Times New Roman"/>
          <w:b/>
          <w:sz w:val="26"/>
          <w:szCs w:val="26"/>
        </w:rPr>
        <w:t>. Sau Hiệp ước Nhâm Tuất (5/6/1862) phong trào kháng chiến của nhân dân Nam Kì có điểm gì mới?</w:t>
      </w:r>
    </w:p>
    <w:p w14:paraId="10DF4947" w14:textId="77777777" w:rsidR="000B0B77" w:rsidRPr="00525DE0" w:rsidRDefault="000B0B77" w:rsidP="000B0B77">
      <w:pPr>
        <w:spacing w:after="60" w:line="276" w:lineRule="auto"/>
        <w:ind w:left="-90" w:right="-99"/>
        <w:jc w:val="both"/>
        <w:outlineLvl w:val="0"/>
        <w:rPr>
          <w:rFonts w:ascii="Times New Roman" w:eastAsia="Arial" w:hAnsi="Times New Roman" w:cs="Times New Roman"/>
          <w:sz w:val="26"/>
          <w:szCs w:val="26"/>
        </w:rPr>
      </w:pPr>
      <w:r w:rsidRPr="00525DE0">
        <w:rPr>
          <w:rFonts w:ascii="Times New Roman" w:eastAsia="Arial" w:hAnsi="Times New Roman" w:cs="Times New Roman"/>
          <w:sz w:val="26"/>
          <w:szCs w:val="26"/>
        </w:rPr>
        <w:t>- Kháng chiến độc lập với triều đình.</w:t>
      </w:r>
    </w:p>
    <w:p w14:paraId="610AF285" w14:textId="77777777" w:rsidR="000B0B77" w:rsidRPr="00525DE0" w:rsidRDefault="000B0B77" w:rsidP="000B0B77">
      <w:pPr>
        <w:spacing w:after="60" w:line="276" w:lineRule="auto"/>
        <w:ind w:left="-90" w:right="-99"/>
        <w:jc w:val="both"/>
        <w:outlineLvl w:val="0"/>
        <w:rPr>
          <w:rFonts w:ascii="Times New Roman" w:eastAsia="Arial" w:hAnsi="Times New Roman" w:cs="Times New Roman"/>
          <w:sz w:val="26"/>
          <w:szCs w:val="26"/>
        </w:rPr>
      </w:pPr>
      <w:r w:rsidRPr="00525DE0">
        <w:rPr>
          <w:rFonts w:ascii="Times New Roman" w:eastAsia="Arial" w:hAnsi="Times New Roman" w:cs="Times New Roman"/>
          <w:sz w:val="26"/>
          <w:szCs w:val="26"/>
        </w:rPr>
        <w:t>- Quy tụ thành những trung tâm kháng chiến lớn, tổ chức ngày càng chặt chẽ, điển hình là cuộc khởi nghĩa của Trương Định.</w:t>
      </w:r>
    </w:p>
    <w:p w14:paraId="7C06CE53" w14:textId="77777777" w:rsidR="000B0B77" w:rsidRPr="00525DE0" w:rsidRDefault="000B0B77" w:rsidP="000B0B77">
      <w:pPr>
        <w:spacing w:after="60" w:line="276" w:lineRule="auto"/>
        <w:ind w:left="-90" w:right="-99"/>
        <w:jc w:val="both"/>
        <w:outlineLvl w:val="0"/>
        <w:rPr>
          <w:rFonts w:ascii="Times New Roman" w:eastAsia="Arial" w:hAnsi="Times New Roman" w:cs="Times New Roman"/>
          <w:sz w:val="26"/>
          <w:szCs w:val="26"/>
        </w:rPr>
      </w:pPr>
      <w:r w:rsidRPr="00525DE0">
        <w:rPr>
          <w:rFonts w:ascii="Times New Roman" w:eastAsia="Arial" w:hAnsi="Times New Roman" w:cs="Times New Roman"/>
          <w:sz w:val="26"/>
          <w:szCs w:val="26"/>
        </w:rPr>
        <w:t>- Vừa kháng chiến chống Pháp vừa chống phong kiến đầu hàng.</w:t>
      </w:r>
    </w:p>
    <w:p w14:paraId="2C264994"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lang w:val="pt-BR"/>
        </w:rPr>
      </w:pPr>
      <w:r>
        <w:rPr>
          <w:rFonts w:ascii="Times New Roman" w:hAnsi="Times New Roman" w:cs="Times New Roman"/>
          <w:b/>
          <w:bCs/>
          <w:color w:val="000000" w:themeColor="text1"/>
          <w:sz w:val="26"/>
          <w:szCs w:val="26"/>
          <w:u w:val="single"/>
          <w:lang w:val="pt-BR"/>
        </w:rPr>
        <w:t>Câu 7</w:t>
      </w:r>
      <w:r w:rsidRPr="00525DE0">
        <w:rPr>
          <w:rFonts w:ascii="Times New Roman" w:hAnsi="Times New Roman" w:cs="Times New Roman"/>
          <w:b/>
          <w:bCs/>
          <w:color w:val="000000" w:themeColor="text1"/>
          <w:sz w:val="26"/>
          <w:szCs w:val="26"/>
          <w:lang w:val="pt-BR"/>
        </w:rPr>
        <w:t>: Để đưa quân đánh chiếm Bắc Kì lần thứ nhất, Pháp đã làm gì? Phong trào kháng chiến chống Pháp ở Bắc Kì trong những năm 1873 – 1874 diễn ra như thế nào?</w:t>
      </w:r>
    </w:p>
    <w:p w14:paraId="53E17D52" w14:textId="77777777" w:rsidR="000B0B77" w:rsidRPr="00525DE0" w:rsidRDefault="000B0B77" w:rsidP="000B0B77">
      <w:pPr>
        <w:spacing w:after="60" w:line="276" w:lineRule="auto"/>
        <w:ind w:left="-90" w:right="-99"/>
        <w:jc w:val="both"/>
        <w:rPr>
          <w:rFonts w:ascii="Times New Roman" w:hAnsi="Times New Roman" w:cs="Times New Roman"/>
          <w:b/>
          <w:bCs/>
          <w:iCs/>
          <w:color w:val="000000" w:themeColor="text1"/>
          <w:sz w:val="26"/>
          <w:szCs w:val="26"/>
          <w:lang w:val="pt-BR"/>
        </w:rPr>
      </w:pPr>
      <w:r w:rsidRPr="00525DE0">
        <w:rPr>
          <w:rFonts w:ascii="Times New Roman" w:hAnsi="Times New Roman" w:cs="Times New Roman"/>
          <w:b/>
          <w:bCs/>
          <w:iCs/>
          <w:color w:val="000000" w:themeColor="text1"/>
          <w:sz w:val="26"/>
          <w:szCs w:val="26"/>
          <w:lang w:val="pt-BR"/>
        </w:rPr>
        <w:t xml:space="preserve">* </w:t>
      </w:r>
      <w:r w:rsidRPr="00525DE0">
        <w:rPr>
          <w:rFonts w:ascii="Times New Roman" w:hAnsi="Times New Roman" w:cs="Times New Roman"/>
          <w:b/>
          <w:bCs/>
          <w:iCs/>
          <w:color w:val="000000" w:themeColor="text1"/>
          <w:sz w:val="26"/>
          <w:szCs w:val="26"/>
          <w:u w:val="single"/>
          <w:lang w:val="pt-BR"/>
        </w:rPr>
        <w:t>Âm mưu của Pháp</w:t>
      </w:r>
      <w:r w:rsidRPr="00525DE0">
        <w:rPr>
          <w:rFonts w:ascii="Times New Roman" w:hAnsi="Times New Roman" w:cs="Times New Roman"/>
          <w:b/>
          <w:bCs/>
          <w:iCs/>
          <w:color w:val="000000" w:themeColor="text1"/>
          <w:sz w:val="26"/>
          <w:szCs w:val="26"/>
          <w:lang w:val="pt-BR"/>
        </w:rPr>
        <w:t>:</w:t>
      </w:r>
    </w:p>
    <w:p w14:paraId="0C91825E"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Sau khi thiết lập bộ máy cai trị ở Nam Kì. Pháp ráo riết chuẩn bị cho việc đánh chiếm Bắc Kì.</w:t>
      </w:r>
    </w:p>
    <w:p w14:paraId="4542FFE1" w14:textId="77777777" w:rsidR="000B0B77"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xml:space="preserve">-  Pháp dựng nên vụ Giăng Đuypuy ở Hà Nội. </w:t>
      </w:r>
    </w:p>
    <w:p w14:paraId="365F2944"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Pr>
          <w:rFonts w:ascii="Times New Roman" w:hAnsi="Times New Roman" w:cs="Times New Roman"/>
          <w:bCs/>
          <w:iCs/>
          <w:color w:val="000000" w:themeColor="text1"/>
          <w:sz w:val="26"/>
          <w:szCs w:val="26"/>
          <w:lang w:val="pt-BR"/>
        </w:rPr>
        <w:t xml:space="preserve">- </w:t>
      </w:r>
      <w:r w:rsidRPr="00525DE0">
        <w:rPr>
          <w:rFonts w:ascii="Times New Roman" w:hAnsi="Times New Roman" w:cs="Times New Roman"/>
          <w:bCs/>
          <w:iCs/>
          <w:color w:val="000000" w:themeColor="text1"/>
          <w:sz w:val="26"/>
          <w:szCs w:val="26"/>
          <w:lang w:val="pt-BR"/>
        </w:rPr>
        <w:t xml:space="preserve">Lấy cớ giải quyết vụ Đuypuy, Pháp đem quân ra đánh thành Hà Nội (20/11/1873) và sau đó chiếm các tỉnh đồng bằng Bắc Kì (từ 23/11 </w:t>
      </w:r>
      <w:r w:rsidRPr="00525DE0">
        <w:rPr>
          <w:rFonts w:ascii="Times New Roman" w:hAnsi="Times New Roman" w:cs="Times New Roman"/>
          <w:bCs/>
          <w:iCs/>
          <w:color w:val="000000" w:themeColor="text1"/>
          <w:sz w:val="26"/>
          <w:szCs w:val="26"/>
        </w:rPr>
        <w:t xml:space="preserve">- </w:t>
      </w:r>
      <w:r w:rsidRPr="00525DE0">
        <w:rPr>
          <w:rFonts w:ascii="Times New Roman" w:hAnsi="Times New Roman" w:cs="Times New Roman"/>
          <w:bCs/>
          <w:iCs/>
          <w:color w:val="000000" w:themeColor="text1"/>
          <w:sz w:val="26"/>
          <w:szCs w:val="26"/>
          <w:lang w:val="pt-BR"/>
        </w:rPr>
        <w:t>12/12/1873).</w:t>
      </w:r>
    </w:p>
    <w:p w14:paraId="7BBED6F6"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
          <w:bCs/>
          <w:color w:val="000000" w:themeColor="text1"/>
          <w:sz w:val="26"/>
          <w:szCs w:val="26"/>
          <w:lang w:val="pt-BR"/>
        </w:rPr>
        <w:t xml:space="preserve">* </w:t>
      </w:r>
      <w:r w:rsidRPr="00525DE0">
        <w:rPr>
          <w:rFonts w:ascii="Times New Roman" w:hAnsi="Times New Roman" w:cs="Times New Roman"/>
          <w:b/>
          <w:bCs/>
          <w:color w:val="000000" w:themeColor="text1"/>
          <w:sz w:val="26"/>
          <w:szCs w:val="26"/>
          <w:u w:val="single"/>
          <w:lang w:val="pt-BR"/>
        </w:rPr>
        <w:t>Phong trào kháng chiến chống Pháp ở Bắc Kì trong những năm 1873 – 1874</w:t>
      </w:r>
      <w:r w:rsidRPr="00525DE0">
        <w:rPr>
          <w:rFonts w:ascii="Times New Roman" w:hAnsi="Times New Roman" w:cs="Times New Roman"/>
          <w:b/>
          <w:bCs/>
          <w:color w:val="000000" w:themeColor="text1"/>
          <w:sz w:val="26"/>
          <w:szCs w:val="26"/>
          <w:lang w:val="pt-BR"/>
        </w:rPr>
        <w:t>:</w:t>
      </w:r>
    </w:p>
    <w:p w14:paraId="6349A396"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Khi Pháp đánh thành Hà Nội, 100 binh sĩ đã chiến đấu và hi sinh đến người cuối cùng tại Ô Thanh Hà. Tổng đốc Nguyễn Tri Phương chỉ huy quân sĩ chiến đấu và đã anh dũng hi sinh. Nhân dân chủ động kháng chiến ở các tỉnh đồng bằng Bắc Kì.</w:t>
      </w:r>
    </w:p>
    <w:p w14:paraId="1B159407"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21/12/1873, quân ta giành thắng lợi trong trận phục kích tại Cầu Giấy. Tướng giặc là Giác-ni-ê tử trận. Thực dân Pháp hoang mang lo sợ và tìm cách thương lượng với triều đình Huế.</w:t>
      </w:r>
    </w:p>
    <w:p w14:paraId="25DC7E8D" w14:textId="77777777" w:rsidR="000B0B77" w:rsidRPr="00525DE0" w:rsidRDefault="000B0B77" w:rsidP="000B0B77">
      <w:pPr>
        <w:spacing w:after="60" w:line="276" w:lineRule="auto"/>
        <w:ind w:left="-90" w:right="-99"/>
        <w:jc w:val="both"/>
        <w:rPr>
          <w:rFonts w:ascii="Times New Roman" w:hAnsi="Times New Roman" w:cs="Times New Roman"/>
          <w:bCs/>
          <w:iCs/>
          <w:color w:val="000000" w:themeColor="text1"/>
          <w:sz w:val="26"/>
          <w:szCs w:val="26"/>
          <w:lang w:val="pt-BR"/>
        </w:rPr>
      </w:pPr>
      <w:r w:rsidRPr="00525DE0">
        <w:rPr>
          <w:rFonts w:ascii="Times New Roman" w:hAnsi="Times New Roman" w:cs="Times New Roman"/>
          <w:bCs/>
          <w:iCs/>
          <w:color w:val="000000" w:themeColor="text1"/>
          <w:sz w:val="26"/>
          <w:szCs w:val="26"/>
          <w:lang w:val="pt-BR"/>
        </w:rPr>
        <w:t>-  Năm 1874, Triều đình Huế tiếp tục kí với Pháp Hiệp ước Giáp Tuất, quân Pháp rút khỏi Hà Nội và các tỉnh Bắc Kì nhưng vẫn có điều kiện xây dựng cơ sở để thực hiện các bước xâm lược về sau. Phong trào đấu tranh phản đối Hiệp ước dâng cao trong cả nước.</w:t>
      </w:r>
    </w:p>
    <w:p w14:paraId="16EFAEEF" w14:textId="77777777" w:rsidR="000B0B77" w:rsidRPr="00525DE0" w:rsidRDefault="000B0B77" w:rsidP="000B0B77">
      <w:pPr>
        <w:spacing w:after="60" w:line="276" w:lineRule="auto"/>
        <w:ind w:left="-90" w:right="-99"/>
        <w:rPr>
          <w:rFonts w:ascii="Times New Roman" w:hAnsi="Times New Roman" w:cs="Times New Roman"/>
          <w:b/>
          <w:bCs/>
          <w:color w:val="000000" w:themeColor="text1"/>
          <w:sz w:val="26"/>
          <w:szCs w:val="26"/>
        </w:rPr>
      </w:pPr>
      <w:r w:rsidRPr="00525DE0">
        <w:rPr>
          <w:rFonts w:ascii="Times New Roman" w:hAnsi="Times New Roman" w:cs="Times New Roman"/>
          <w:b/>
          <w:bCs/>
          <w:color w:val="000000" w:themeColor="text1"/>
          <w:sz w:val="26"/>
          <w:szCs w:val="26"/>
          <w:u w:val="single"/>
          <w:lang w:val="pt-BR"/>
        </w:rPr>
        <w:t xml:space="preserve">Câu </w:t>
      </w:r>
      <w:r>
        <w:rPr>
          <w:rFonts w:ascii="Times New Roman" w:hAnsi="Times New Roman" w:cs="Times New Roman"/>
          <w:b/>
          <w:bCs/>
          <w:color w:val="000000" w:themeColor="text1"/>
          <w:sz w:val="26"/>
          <w:szCs w:val="26"/>
          <w:u w:val="single"/>
          <w:lang w:val="pt-BR"/>
        </w:rPr>
        <w:t>8</w:t>
      </w:r>
      <w:r w:rsidRPr="00525DE0">
        <w:rPr>
          <w:rFonts w:ascii="Times New Roman" w:hAnsi="Times New Roman" w:cs="Times New Roman"/>
          <w:b/>
          <w:bCs/>
          <w:color w:val="000000" w:themeColor="text1"/>
          <w:sz w:val="26"/>
          <w:szCs w:val="26"/>
          <w:lang w:val="pt-BR"/>
        </w:rPr>
        <w:t>: Trình bày các giai đoạn  phát triển của phong trào Cần vương</w:t>
      </w:r>
      <w:r w:rsidRPr="00525DE0">
        <w:rPr>
          <w:rFonts w:ascii="Times New Roman" w:hAnsi="Times New Roman" w:cs="Times New Roman"/>
          <w:b/>
          <w:bCs/>
          <w:color w:val="000000" w:themeColor="text1"/>
          <w:sz w:val="26"/>
          <w:szCs w:val="26"/>
          <w:lang w:val="nl-NL"/>
        </w:rPr>
        <w:t xml:space="preserve">? </w:t>
      </w:r>
    </w:p>
    <w:p w14:paraId="0416B3C9" w14:textId="77777777" w:rsidR="000B0B77" w:rsidRPr="00525DE0" w:rsidRDefault="000B0B77" w:rsidP="000B0B77">
      <w:pPr>
        <w:spacing w:after="60" w:line="276" w:lineRule="auto"/>
        <w:ind w:left="-90" w:right="-99"/>
        <w:rPr>
          <w:rFonts w:ascii="Times New Roman" w:hAnsi="Times New Roman" w:cs="Times New Roman"/>
          <w:b/>
          <w:bCs/>
          <w:color w:val="000000" w:themeColor="text1"/>
          <w:sz w:val="26"/>
          <w:szCs w:val="26"/>
          <w:lang w:val="pt-BR"/>
        </w:rPr>
      </w:pPr>
      <w:r w:rsidRPr="00525DE0">
        <w:rPr>
          <w:rFonts w:ascii="Times New Roman" w:hAnsi="Times New Roman" w:cs="Times New Roman"/>
          <w:b/>
          <w:bCs/>
          <w:color w:val="000000" w:themeColor="text1"/>
          <w:sz w:val="26"/>
          <w:szCs w:val="26"/>
          <w:lang w:val="pt-BR"/>
        </w:rPr>
        <w:t xml:space="preserve">* </w:t>
      </w:r>
      <w:r w:rsidRPr="00525DE0">
        <w:rPr>
          <w:rFonts w:ascii="Times New Roman" w:hAnsi="Times New Roman" w:cs="Times New Roman"/>
          <w:b/>
          <w:bCs/>
          <w:color w:val="000000" w:themeColor="text1"/>
          <w:sz w:val="26"/>
          <w:szCs w:val="26"/>
          <w:u w:val="single"/>
          <w:lang w:val="pt-BR"/>
        </w:rPr>
        <w:t>Các giai đoạn phát triển của phong trào Cần vương</w:t>
      </w:r>
      <w:r w:rsidRPr="00525DE0">
        <w:rPr>
          <w:rFonts w:ascii="Times New Roman" w:hAnsi="Times New Roman" w:cs="Times New Roman"/>
          <w:b/>
          <w:bCs/>
          <w:color w:val="000000" w:themeColor="text1"/>
          <w:sz w:val="26"/>
          <w:szCs w:val="26"/>
          <w:lang w:val="pt-BR"/>
        </w:rPr>
        <w:t xml:space="preserve">: </w:t>
      </w:r>
      <w:r w:rsidRPr="00525DE0">
        <w:rPr>
          <w:rFonts w:ascii="Times New Roman" w:hAnsi="Times New Roman" w:cs="Times New Roman"/>
          <w:bCs/>
          <w:color w:val="000000" w:themeColor="text1"/>
          <w:sz w:val="26"/>
          <w:szCs w:val="26"/>
          <w:lang w:val="pt-BR"/>
        </w:rPr>
        <w:t>Phong trào Cần Vương phát triển qua 2 giai đoạn:</w:t>
      </w:r>
    </w:p>
    <w:p w14:paraId="75FBD8E5" w14:textId="77777777" w:rsidR="000B0B77" w:rsidRPr="00525DE0" w:rsidRDefault="000B0B77" w:rsidP="000B0B77">
      <w:pPr>
        <w:spacing w:after="60" w:line="276" w:lineRule="auto"/>
        <w:ind w:left="-90" w:right="-99"/>
        <w:rPr>
          <w:rFonts w:ascii="Times New Roman" w:hAnsi="Times New Roman" w:cs="Times New Roman"/>
          <w:b/>
          <w:bCs/>
          <w:i/>
          <w:color w:val="000000" w:themeColor="text1"/>
          <w:sz w:val="26"/>
          <w:szCs w:val="26"/>
          <w:lang w:val="pt-BR"/>
        </w:rPr>
      </w:pPr>
      <w:r w:rsidRPr="00525DE0">
        <w:rPr>
          <w:rFonts w:ascii="Times New Roman" w:hAnsi="Times New Roman" w:cs="Times New Roman"/>
          <w:bCs/>
          <w:color w:val="000000" w:themeColor="text1"/>
          <w:sz w:val="26"/>
          <w:szCs w:val="26"/>
          <w:lang w:val="pt-BR"/>
        </w:rPr>
        <w:t xml:space="preserve">- </w:t>
      </w:r>
      <w:r w:rsidRPr="00525DE0">
        <w:rPr>
          <w:rFonts w:ascii="Times New Roman" w:hAnsi="Times New Roman" w:cs="Times New Roman"/>
          <w:b/>
          <w:bCs/>
          <w:i/>
          <w:color w:val="000000" w:themeColor="text1"/>
          <w:sz w:val="26"/>
          <w:szCs w:val="26"/>
          <w:lang w:val="pt-BR"/>
        </w:rPr>
        <w:t>Giai đoạn 1: Từ 1885 – 1888.</w:t>
      </w:r>
    </w:p>
    <w:p w14:paraId="59BCAFD8"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Phong trào được đặt dưới sự chỉ huy của Hàm Nghi và Tôn Thất Thuyết, với hàng trăm cuộc khởi nghĩa lớn nhỏ nổ ra trên phạm vi rộng lớn, nhất là ở Bắc Kì và Trung Kì.</w:t>
      </w:r>
    </w:p>
    <w:p w14:paraId="36B2C59D"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rPr>
        <w:t>+ Khởi nghĩa tiêu biểu: Khởi nghĩa của Mai Xuân Thưởng, Phạm Bành, Đinh Công Tráng....</w:t>
      </w:r>
      <w:r w:rsidRPr="00525DE0">
        <w:rPr>
          <w:rFonts w:ascii="Times New Roman" w:hAnsi="Times New Roman" w:cs="Times New Roman"/>
          <w:bCs/>
          <w:color w:val="000000" w:themeColor="text1"/>
          <w:sz w:val="26"/>
          <w:szCs w:val="26"/>
        </w:rPr>
        <w:br/>
      </w:r>
      <w:r w:rsidRPr="00525DE0">
        <w:rPr>
          <w:rFonts w:ascii="Times New Roman" w:hAnsi="Times New Roman" w:cs="Times New Roman"/>
          <w:bCs/>
          <w:color w:val="000000" w:themeColor="text1"/>
          <w:sz w:val="26"/>
          <w:szCs w:val="26"/>
          <w:lang w:val="pt-BR"/>
        </w:rPr>
        <w:t>+ Cuối năm 1888, vua Hàm Nghi rơi vào tay giặc, chịu án lưu đày sang An-giê-ri.</w:t>
      </w:r>
    </w:p>
    <w:p w14:paraId="0353F134" w14:textId="77777777" w:rsidR="000B0B77" w:rsidRPr="00525DE0" w:rsidRDefault="000B0B77" w:rsidP="000B0B77">
      <w:pPr>
        <w:spacing w:after="60" w:line="276" w:lineRule="auto"/>
        <w:ind w:left="-90" w:right="-99"/>
        <w:rPr>
          <w:rFonts w:ascii="Times New Roman" w:hAnsi="Times New Roman" w:cs="Times New Roman"/>
          <w:b/>
          <w:bCs/>
          <w:i/>
          <w:color w:val="000000" w:themeColor="text1"/>
          <w:sz w:val="26"/>
          <w:szCs w:val="26"/>
          <w:lang w:val="pt-BR"/>
        </w:rPr>
      </w:pPr>
      <w:r w:rsidRPr="00525DE0">
        <w:rPr>
          <w:rFonts w:ascii="Times New Roman" w:hAnsi="Times New Roman" w:cs="Times New Roman"/>
          <w:b/>
          <w:bCs/>
          <w:color w:val="000000" w:themeColor="text1"/>
          <w:sz w:val="26"/>
          <w:szCs w:val="26"/>
          <w:lang w:val="pt-BR"/>
        </w:rPr>
        <w:lastRenderedPageBreak/>
        <w:t xml:space="preserve">- </w:t>
      </w:r>
      <w:r w:rsidRPr="00525DE0">
        <w:rPr>
          <w:rFonts w:ascii="Times New Roman" w:hAnsi="Times New Roman" w:cs="Times New Roman"/>
          <w:b/>
          <w:bCs/>
          <w:i/>
          <w:color w:val="000000" w:themeColor="text1"/>
          <w:sz w:val="26"/>
          <w:szCs w:val="26"/>
          <w:lang w:val="pt-BR"/>
        </w:rPr>
        <w:t>Giai đoạn 2: Từ</w:t>
      </w:r>
      <w:r>
        <w:rPr>
          <w:rFonts w:ascii="Times New Roman" w:hAnsi="Times New Roman" w:cs="Times New Roman"/>
          <w:b/>
          <w:bCs/>
          <w:i/>
          <w:color w:val="000000" w:themeColor="text1"/>
          <w:sz w:val="26"/>
          <w:szCs w:val="26"/>
          <w:lang w:val="pt-BR"/>
        </w:rPr>
        <w:t xml:space="preserve"> 1888</w:t>
      </w:r>
      <w:r w:rsidRPr="00525DE0">
        <w:rPr>
          <w:rFonts w:ascii="Times New Roman" w:hAnsi="Times New Roman" w:cs="Times New Roman"/>
          <w:b/>
          <w:bCs/>
          <w:i/>
          <w:color w:val="000000" w:themeColor="text1"/>
          <w:sz w:val="26"/>
          <w:szCs w:val="26"/>
          <w:lang w:val="pt-BR"/>
        </w:rPr>
        <w:t xml:space="preserve"> - 1896:</w:t>
      </w:r>
    </w:p>
    <w:p w14:paraId="46591136"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Phong trào không còn sự chỉ đạo của triều đình, nhưng phong trào vẫn tiếp tục phát triển, quy tụ thành các trung tâm lớn và ngày càng lan rộng.</w:t>
      </w:r>
    </w:p>
    <w:p w14:paraId="61F61CBC" w14:textId="77777777" w:rsidR="000B0B77" w:rsidRPr="00525DE0" w:rsidRDefault="000B0B77" w:rsidP="000B0B77">
      <w:pPr>
        <w:spacing w:after="60" w:line="276" w:lineRule="auto"/>
        <w:ind w:left="-90" w:right="-99"/>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Phong trào ở vùng đồng bằng ngày càng bị thu hẹp và chuyển lên hoạt động ở vùng trung du và miền núi.</w:t>
      </w:r>
    </w:p>
    <w:p w14:paraId="39B93A27" w14:textId="77777777" w:rsidR="000B0B77" w:rsidRPr="00665BAE" w:rsidRDefault="000B0B77" w:rsidP="000B0B77">
      <w:pPr>
        <w:spacing w:after="60" w:line="276" w:lineRule="auto"/>
        <w:ind w:left="-90" w:right="-99"/>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Các cuộc khởi nghĩa tiêu biểu như: Khởi nghĩa Hùng Lĩnh, khởi nghĩa Hương Khê...</w:t>
      </w:r>
    </w:p>
    <w:p w14:paraId="11F8CC8D" w14:textId="77777777" w:rsidR="000B0B77" w:rsidRPr="00525DE0" w:rsidRDefault="000B0B77" w:rsidP="000B0B77">
      <w:pPr>
        <w:spacing w:after="60" w:line="276" w:lineRule="auto"/>
        <w:ind w:left="-90" w:right="-99"/>
        <w:jc w:val="both"/>
        <w:rPr>
          <w:rFonts w:ascii="Times New Roman" w:hAnsi="Times New Roman" w:cs="Times New Roman"/>
          <w:b/>
          <w:i/>
          <w:sz w:val="26"/>
          <w:szCs w:val="26"/>
          <w:lang w:val="pt-BR"/>
        </w:rPr>
      </w:pPr>
      <w:r>
        <w:rPr>
          <w:rFonts w:ascii="Times New Roman" w:hAnsi="Times New Roman" w:cs="Times New Roman"/>
          <w:b/>
          <w:i/>
          <w:sz w:val="26"/>
          <w:szCs w:val="26"/>
          <w:lang w:val="pt-BR"/>
        </w:rPr>
        <w:t xml:space="preserve">Câu 9. </w:t>
      </w:r>
      <w:r w:rsidRPr="00525DE0">
        <w:rPr>
          <w:rFonts w:ascii="Times New Roman" w:hAnsi="Times New Roman" w:cs="Times New Roman"/>
          <w:b/>
          <w:i/>
          <w:sz w:val="26"/>
          <w:szCs w:val="26"/>
          <w:lang w:val="pt-BR"/>
        </w:rPr>
        <w:t>So sánh 2 giai đoạn phát triển của phong trào Cần Vương:</w:t>
      </w:r>
    </w:p>
    <w:p w14:paraId="10CC03A9"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BA16CF">
        <w:rPr>
          <w:rFonts w:ascii="Times New Roman" w:hAnsi="Times New Roman" w:cs="Times New Roman"/>
          <w:b/>
          <w:i/>
          <w:sz w:val="26"/>
          <w:szCs w:val="26"/>
          <w:lang w:val="pt-BR"/>
        </w:rPr>
        <w:t>- Giống:</w:t>
      </w:r>
      <w:r w:rsidRPr="00525DE0">
        <w:rPr>
          <w:rFonts w:ascii="Times New Roman" w:hAnsi="Times New Roman" w:cs="Times New Roman"/>
          <w:sz w:val="26"/>
          <w:szCs w:val="26"/>
          <w:lang w:val="pt-BR"/>
        </w:rPr>
        <w:t xml:space="preserve"> + Đều là phong trào yêu nước chống thực dân Pháp và phong kiến đầu hàng để khôi phục vương quyền.</w:t>
      </w:r>
    </w:p>
    <w:p w14:paraId="7DB513FA"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525DE0">
        <w:rPr>
          <w:rFonts w:ascii="Times New Roman" w:hAnsi="Times New Roman" w:cs="Times New Roman"/>
          <w:sz w:val="26"/>
          <w:szCs w:val="26"/>
          <w:lang w:val="pt-BR"/>
        </w:rPr>
        <w:t>+ Thu hút sự tham gia của văn thân, sĩ phu yêu nước và đông đảo nhân dân, nhất là nông dân.</w:t>
      </w:r>
    </w:p>
    <w:p w14:paraId="26CC56C2"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525DE0">
        <w:rPr>
          <w:rFonts w:ascii="Times New Roman" w:hAnsi="Times New Roman" w:cs="Times New Roman"/>
          <w:sz w:val="26"/>
          <w:szCs w:val="26"/>
          <w:lang w:val="pt-BR"/>
        </w:rPr>
        <w:t>+ Đều nổ ra dưới hình thức khởi nghĩa vũ trang.</w:t>
      </w:r>
    </w:p>
    <w:p w14:paraId="08290A8D"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525DE0">
        <w:rPr>
          <w:rFonts w:ascii="Times New Roman" w:hAnsi="Times New Roman" w:cs="Times New Roman"/>
          <w:sz w:val="26"/>
          <w:szCs w:val="26"/>
          <w:lang w:val="pt-BR"/>
        </w:rPr>
        <w:t>+ Tuy thất bại nhưng đã gây nhiều khó khăn cho Pháp trong quá trình bình đị</w:t>
      </w:r>
      <w:r>
        <w:rPr>
          <w:rFonts w:ascii="Times New Roman" w:hAnsi="Times New Roman" w:cs="Times New Roman"/>
          <w:sz w:val="26"/>
          <w:szCs w:val="26"/>
          <w:lang w:val="pt-BR"/>
        </w:rPr>
        <w:t>nh Việt Nam</w:t>
      </w:r>
      <w:r w:rsidRPr="00525DE0">
        <w:rPr>
          <w:rFonts w:ascii="Times New Roman" w:hAnsi="Times New Roman" w:cs="Times New Roman"/>
          <w:sz w:val="26"/>
          <w:szCs w:val="26"/>
          <w:lang w:val="pt-BR"/>
        </w:rPr>
        <w:t>.</w:t>
      </w:r>
    </w:p>
    <w:p w14:paraId="29866DEF"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BA16CF">
        <w:rPr>
          <w:rFonts w:ascii="Times New Roman" w:hAnsi="Times New Roman" w:cs="Times New Roman"/>
          <w:b/>
          <w:i/>
          <w:sz w:val="26"/>
          <w:szCs w:val="26"/>
          <w:lang w:val="pt-BR"/>
        </w:rPr>
        <w:t>- Khác nhau:</w:t>
      </w:r>
      <w:r w:rsidRPr="00525DE0">
        <w:rPr>
          <w:rFonts w:ascii="Times New Roman" w:hAnsi="Times New Roman" w:cs="Times New Roman"/>
          <w:i/>
          <w:sz w:val="26"/>
          <w:szCs w:val="26"/>
          <w:lang w:val="pt-BR"/>
        </w:rPr>
        <w:t xml:space="preserve"> </w:t>
      </w:r>
      <w:r w:rsidRPr="00525DE0">
        <w:rPr>
          <w:rFonts w:ascii="Times New Roman" w:hAnsi="Times New Roman" w:cs="Times New Roman"/>
          <w:sz w:val="26"/>
          <w:szCs w:val="26"/>
          <w:lang w:val="pt-BR"/>
        </w:rPr>
        <w:t>+ Lãnh đạo: Giai đoạn 1 còn có sự lãnh đạo thống nhất của triều đình.</w:t>
      </w:r>
    </w:p>
    <w:p w14:paraId="253431D5"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525DE0">
        <w:rPr>
          <w:rFonts w:ascii="Times New Roman" w:hAnsi="Times New Roman" w:cs="Times New Roman"/>
          <w:sz w:val="26"/>
          <w:szCs w:val="26"/>
          <w:lang w:val="pt-BR"/>
        </w:rPr>
        <w:t>+ Quy mô: Giai đoạn 1 nổ ra hàng trăm cuộ</w:t>
      </w:r>
      <w:r>
        <w:rPr>
          <w:rFonts w:ascii="Times New Roman" w:hAnsi="Times New Roman" w:cs="Times New Roman"/>
          <w:sz w:val="26"/>
          <w:szCs w:val="26"/>
          <w:lang w:val="pt-BR"/>
        </w:rPr>
        <w:t>c khởi nghĩa</w:t>
      </w:r>
      <w:r w:rsidRPr="00525DE0">
        <w:rPr>
          <w:rFonts w:ascii="Times New Roman" w:hAnsi="Times New Roman" w:cs="Times New Roman"/>
          <w:sz w:val="26"/>
          <w:szCs w:val="26"/>
          <w:lang w:val="pt-BR"/>
        </w:rPr>
        <w:t xml:space="preserve"> lớn nhỏ, giai đoạn 2 quy tụ thành những cuộ</w:t>
      </w:r>
      <w:r>
        <w:rPr>
          <w:rFonts w:ascii="Times New Roman" w:hAnsi="Times New Roman" w:cs="Times New Roman"/>
          <w:sz w:val="26"/>
          <w:szCs w:val="26"/>
          <w:lang w:val="pt-BR"/>
        </w:rPr>
        <w:t>c khởi nghĩa</w:t>
      </w:r>
      <w:r w:rsidRPr="00525DE0">
        <w:rPr>
          <w:rFonts w:ascii="Times New Roman" w:hAnsi="Times New Roman" w:cs="Times New Roman"/>
          <w:sz w:val="26"/>
          <w:szCs w:val="26"/>
          <w:lang w:val="pt-BR"/>
        </w:rPr>
        <w:t xml:space="preserve"> lớn.</w:t>
      </w:r>
    </w:p>
    <w:p w14:paraId="5E688135"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525DE0">
        <w:rPr>
          <w:rFonts w:ascii="Times New Roman" w:hAnsi="Times New Roman" w:cs="Times New Roman"/>
          <w:sz w:val="26"/>
          <w:szCs w:val="26"/>
          <w:lang w:val="pt-BR"/>
        </w:rPr>
        <w:t>+ Phạ</w:t>
      </w:r>
      <w:r>
        <w:rPr>
          <w:rFonts w:ascii="Times New Roman" w:hAnsi="Times New Roman" w:cs="Times New Roman"/>
          <w:sz w:val="26"/>
          <w:szCs w:val="26"/>
          <w:lang w:val="pt-BR"/>
        </w:rPr>
        <w:t>m vi:</w:t>
      </w:r>
      <w:r w:rsidRPr="00525DE0">
        <w:rPr>
          <w:rFonts w:ascii="Times New Roman" w:hAnsi="Times New Roman" w:cs="Times New Roman"/>
          <w:sz w:val="26"/>
          <w:szCs w:val="26"/>
          <w:lang w:val="pt-BR"/>
        </w:rPr>
        <w:t>Giai đoạn 1 nổ ra khắp vùng đồng bằng, giai đoạn 2 nổ ra ở vùng trung du và miền núi</w:t>
      </w:r>
    </w:p>
    <w:p w14:paraId="6A31BD5F"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lang w:val="pt-BR"/>
        </w:rPr>
      </w:pPr>
      <w:r>
        <w:rPr>
          <w:rFonts w:ascii="Times New Roman" w:hAnsi="Times New Roman" w:cs="Times New Roman"/>
          <w:b/>
          <w:sz w:val="26"/>
          <w:szCs w:val="26"/>
          <w:lang w:val="pt-BR"/>
        </w:rPr>
        <w:t>10</w:t>
      </w:r>
      <w:r w:rsidRPr="00525DE0">
        <w:rPr>
          <w:rFonts w:ascii="Times New Roman" w:hAnsi="Times New Roman" w:cs="Times New Roman"/>
          <w:b/>
          <w:sz w:val="26"/>
          <w:szCs w:val="26"/>
          <w:lang w:val="pt-BR"/>
        </w:rPr>
        <w:t>. Nguyên nhân thất bại của phong trào Cần Vương.</w:t>
      </w:r>
      <w:r w:rsidRPr="00525DE0">
        <w:rPr>
          <w:rFonts w:ascii="Times New Roman" w:hAnsi="Times New Roman" w:cs="Times New Roman"/>
          <w:b/>
          <w:bCs/>
          <w:color w:val="000000" w:themeColor="text1"/>
          <w:sz w:val="26"/>
          <w:szCs w:val="26"/>
        </w:rPr>
        <w:t xml:space="preserve"> Nêu đánh giá của em về phong trào Cần Vương?</w:t>
      </w:r>
    </w:p>
    <w:p w14:paraId="113ACDAA" w14:textId="77777777" w:rsidR="000B0B77" w:rsidRPr="0086198F" w:rsidRDefault="000B0B77" w:rsidP="000B0B77">
      <w:pPr>
        <w:spacing w:after="60" w:line="276" w:lineRule="auto"/>
        <w:ind w:left="-90" w:right="-99"/>
        <w:jc w:val="both"/>
        <w:rPr>
          <w:rFonts w:ascii="Times New Roman" w:hAnsi="Times New Roman" w:cs="Times New Roman"/>
          <w:b/>
          <w:bCs/>
          <w:i/>
          <w:color w:val="000000" w:themeColor="text1"/>
          <w:sz w:val="26"/>
          <w:szCs w:val="26"/>
          <w:lang w:val="pt-BR"/>
        </w:rPr>
      </w:pPr>
      <w:r w:rsidRPr="0086198F">
        <w:rPr>
          <w:rFonts w:ascii="Times New Roman" w:hAnsi="Times New Roman" w:cs="Times New Roman"/>
          <w:b/>
          <w:bCs/>
          <w:i/>
          <w:color w:val="000000" w:themeColor="text1"/>
          <w:sz w:val="26"/>
          <w:szCs w:val="26"/>
          <w:lang w:val="pt-BR"/>
        </w:rPr>
        <w:t xml:space="preserve">* Nguyên nhân thất bại: </w:t>
      </w:r>
    </w:p>
    <w:p w14:paraId="17F0B8AB"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525DE0">
        <w:rPr>
          <w:rFonts w:ascii="Times New Roman" w:hAnsi="Times New Roman" w:cs="Times New Roman"/>
          <w:sz w:val="26"/>
          <w:szCs w:val="26"/>
          <w:lang w:val="pt-BR"/>
        </w:rPr>
        <w:t>- Khách quan:thực dân Pháp còn mạnh, đủ sức đàn áp những cuộc kh</w:t>
      </w:r>
      <w:r>
        <w:rPr>
          <w:rFonts w:ascii="Times New Roman" w:hAnsi="Times New Roman" w:cs="Times New Roman"/>
          <w:sz w:val="26"/>
          <w:szCs w:val="26"/>
          <w:lang w:val="pt-BR"/>
        </w:rPr>
        <w:t>/</w:t>
      </w:r>
      <w:r w:rsidRPr="00525DE0">
        <w:rPr>
          <w:rFonts w:ascii="Times New Roman" w:hAnsi="Times New Roman" w:cs="Times New Roman"/>
          <w:sz w:val="26"/>
          <w:szCs w:val="26"/>
          <w:lang w:val="pt-BR"/>
        </w:rPr>
        <w:t>nghĩa còn thiếu thống nhất</w:t>
      </w:r>
      <w:r>
        <w:rPr>
          <w:rFonts w:ascii="Times New Roman" w:hAnsi="Times New Roman" w:cs="Times New Roman"/>
          <w:sz w:val="26"/>
          <w:szCs w:val="26"/>
          <w:lang w:val="pt-BR"/>
        </w:rPr>
        <w:t>.</w:t>
      </w:r>
    </w:p>
    <w:p w14:paraId="08E93DA9" w14:textId="77777777" w:rsidR="000B0B77" w:rsidRPr="00525DE0" w:rsidRDefault="000B0B77" w:rsidP="000B0B77">
      <w:pPr>
        <w:spacing w:after="60" w:line="276" w:lineRule="auto"/>
        <w:ind w:left="-90" w:right="-99"/>
        <w:jc w:val="both"/>
        <w:rPr>
          <w:rFonts w:ascii="Times New Roman" w:hAnsi="Times New Roman" w:cs="Times New Roman"/>
          <w:sz w:val="26"/>
          <w:szCs w:val="26"/>
          <w:lang w:val="pt-BR"/>
        </w:rPr>
      </w:pPr>
      <w:r w:rsidRPr="00525DE0">
        <w:rPr>
          <w:rFonts w:ascii="Times New Roman" w:hAnsi="Times New Roman" w:cs="Times New Roman"/>
          <w:sz w:val="26"/>
          <w:szCs w:val="26"/>
          <w:lang w:val="pt-BR"/>
        </w:rPr>
        <w:t>- Chủ quan:Phong trào thiếu một đường lối đúng đắn, thiếu một giai cấp lãnh đạo tiên tiến nên các cuộc khởi nghĩa đó không có sự phối hợp với nhau và thiếu tính thống nhất trong toàn quốc.</w:t>
      </w:r>
    </w:p>
    <w:p w14:paraId="76EF1F15" w14:textId="77777777" w:rsidR="000B0B77" w:rsidRPr="0086198F" w:rsidRDefault="000B0B77" w:rsidP="000B0B77">
      <w:pPr>
        <w:spacing w:after="60" w:line="276" w:lineRule="auto"/>
        <w:ind w:left="-90" w:right="-99"/>
        <w:jc w:val="both"/>
        <w:rPr>
          <w:rFonts w:ascii="Times New Roman" w:hAnsi="Times New Roman" w:cs="Times New Roman"/>
          <w:b/>
          <w:bCs/>
          <w:i/>
          <w:color w:val="000000" w:themeColor="text1"/>
          <w:sz w:val="26"/>
          <w:szCs w:val="26"/>
        </w:rPr>
      </w:pPr>
      <w:r w:rsidRPr="0086198F">
        <w:rPr>
          <w:rFonts w:ascii="Times New Roman" w:hAnsi="Times New Roman" w:cs="Times New Roman"/>
          <w:b/>
          <w:bCs/>
          <w:i/>
          <w:color w:val="000000" w:themeColor="text1"/>
          <w:sz w:val="26"/>
          <w:szCs w:val="26"/>
          <w:lang w:val="pt-BR"/>
        </w:rPr>
        <w:t xml:space="preserve">* </w:t>
      </w:r>
      <w:r w:rsidRPr="0086198F">
        <w:rPr>
          <w:rFonts w:ascii="Times New Roman" w:hAnsi="Times New Roman" w:cs="Times New Roman"/>
          <w:b/>
          <w:bCs/>
          <w:i/>
          <w:color w:val="000000" w:themeColor="text1"/>
          <w:sz w:val="26"/>
          <w:szCs w:val="26"/>
          <w:u w:val="single"/>
        </w:rPr>
        <w:t>Đánh giá về phong trào Cần Vương</w:t>
      </w:r>
      <w:r w:rsidRPr="0086198F">
        <w:rPr>
          <w:rFonts w:ascii="Times New Roman" w:hAnsi="Times New Roman" w:cs="Times New Roman"/>
          <w:b/>
          <w:bCs/>
          <w:i/>
          <w:color w:val="000000" w:themeColor="text1"/>
          <w:sz w:val="26"/>
          <w:szCs w:val="26"/>
        </w:rPr>
        <w:t>:</w:t>
      </w:r>
    </w:p>
    <w:p w14:paraId="4E886CA7" w14:textId="77777777" w:rsidR="000B0B77" w:rsidRPr="00525DE0" w:rsidRDefault="000B0B77" w:rsidP="000B0B77">
      <w:pPr>
        <w:spacing w:after="60" w:line="276" w:lineRule="auto"/>
        <w:ind w:left="-90" w:right="-99"/>
        <w:jc w:val="both"/>
        <w:rPr>
          <w:rFonts w:ascii="Times New Roman" w:hAnsi="Times New Roman" w:cs="Times New Roman"/>
          <w:b/>
          <w:bCs/>
          <w:i/>
          <w:color w:val="000000" w:themeColor="text1"/>
          <w:sz w:val="26"/>
          <w:szCs w:val="26"/>
        </w:rPr>
      </w:pPr>
      <w:r w:rsidRPr="00525DE0">
        <w:rPr>
          <w:rFonts w:ascii="Times New Roman" w:hAnsi="Times New Roman" w:cs="Times New Roman"/>
          <w:b/>
          <w:bCs/>
          <w:i/>
          <w:color w:val="000000" w:themeColor="text1"/>
          <w:sz w:val="26"/>
          <w:szCs w:val="26"/>
        </w:rPr>
        <w:t xml:space="preserve">- Ưu điểm: </w:t>
      </w:r>
      <w:r w:rsidRPr="00525DE0">
        <w:rPr>
          <w:rFonts w:ascii="Times New Roman" w:hAnsi="Times New Roman" w:cs="Times New Roman"/>
          <w:bCs/>
          <w:color w:val="000000" w:themeColor="text1"/>
          <w:sz w:val="26"/>
          <w:szCs w:val="26"/>
        </w:rPr>
        <w:t>+ Phát huy cao độ lòng yêu nước, huy động sự ủng hộ của đông đảo nhân dân; tranh thủ sự giúp đỡ mọi mặt của đồng bào.</w:t>
      </w:r>
    </w:p>
    <w:p w14:paraId="62BD1E9A"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Biết sử dụng các phương thức tác chiến linh hoạt, khai thác sức mạnh tại chỗ, phát huy tính chủ động sáng tạo trong cách đánh, lối đánh của cuộc chiến tranh.</w:t>
      </w:r>
    </w:p>
    <w:p w14:paraId="0C4BF548" w14:textId="77777777" w:rsidR="000B0B77" w:rsidRPr="00871C1C" w:rsidRDefault="000B0B77" w:rsidP="000B0B77">
      <w:pPr>
        <w:spacing w:after="60" w:line="276" w:lineRule="auto"/>
        <w:ind w:left="-90" w:right="-99"/>
        <w:jc w:val="both"/>
        <w:rPr>
          <w:rFonts w:ascii="Times New Roman" w:hAnsi="Times New Roman" w:cs="Times New Roman"/>
          <w:b/>
          <w:bCs/>
          <w:i/>
          <w:color w:val="000000" w:themeColor="text1"/>
          <w:sz w:val="26"/>
          <w:szCs w:val="26"/>
        </w:rPr>
      </w:pPr>
      <w:r w:rsidRPr="00525DE0">
        <w:rPr>
          <w:rFonts w:ascii="Times New Roman" w:hAnsi="Times New Roman" w:cs="Times New Roman"/>
          <w:b/>
          <w:bCs/>
          <w:i/>
          <w:color w:val="000000" w:themeColor="text1"/>
          <w:sz w:val="26"/>
          <w:szCs w:val="26"/>
        </w:rPr>
        <w:t>- Hạn chế:</w:t>
      </w:r>
      <w:r w:rsidRPr="00525DE0">
        <w:rPr>
          <w:rFonts w:ascii="Times New Roman" w:hAnsi="Times New Roman" w:cs="Times New Roman"/>
          <w:bCs/>
          <w:color w:val="000000" w:themeColor="text1"/>
          <w:sz w:val="26"/>
          <w:szCs w:val="26"/>
        </w:rPr>
        <w:t>+ Chưa liên kết tập họp được lực lượng dân tộc trên quy mô rộng, tạo thành phong trào trong toàn quốc.</w:t>
      </w:r>
    </w:p>
    <w:p w14:paraId="590D7DE2"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Nổ ra lẻ tẻ, rời rạc; chưa tạo thành sự kết giữa các cuộc khởi nghĩa.</w:t>
      </w:r>
    </w:p>
    <w:p w14:paraId="75A31FD0"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rPr>
      </w:pPr>
      <w:r w:rsidRPr="00525DE0">
        <w:rPr>
          <w:rFonts w:ascii="Times New Roman" w:hAnsi="Times New Roman" w:cs="Times New Roman"/>
          <w:bCs/>
          <w:color w:val="000000" w:themeColor="text1"/>
          <w:sz w:val="26"/>
          <w:szCs w:val="26"/>
        </w:rPr>
        <w:t>+ Thể hiện tư duy phòng ngự bị động của ý thức hệ phong kiến: đào hào, đắp lũy, xây dựng căn cứ ở nơi cố định.</w:t>
      </w:r>
    </w:p>
    <w:p w14:paraId="0E08712A" w14:textId="77777777" w:rsidR="000B0B77" w:rsidRPr="00525DE0" w:rsidRDefault="000B0B77" w:rsidP="000B0B77">
      <w:pPr>
        <w:spacing w:after="60" w:line="276" w:lineRule="auto"/>
        <w:ind w:left="-90" w:right="-99"/>
        <w:jc w:val="both"/>
        <w:rPr>
          <w:rFonts w:ascii="Times New Roman" w:hAnsi="Times New Roman" w:cs="Times New Roman"/>
          <w:b/>
          <w:bCs/>
          <w:color w:val="000000" w:themeColor="text1"/>
          <w:sz w:val="26"/>
          <w:szCs w:val="26"/>
          <w:lang w:val="pt-BR"/>
        </w:rPr>
      </w:pPr>
      <w:r>
        <w:rPr>
          <w:rFonts w:ascii="Times New Roman" w:hAnsi="Times New Roman" w:cs="Times New Roman"/>
          <w:b/>
          <w:bCs/>
          <w:color w:val="000000" w:themeColor="text1"/>
          <w:sz w:val="26"/>
          <w:szCs w:val="26"/>
          <w:u w:val="single"/>
          <w:lang w:val="pt-BR"/>
        </w:rPr>
        <w:t>Câu 11</w:t>
      </w:r>
      <w:r w:rsidRPr="00525DE0">
        <w:rPr>
          <w:rFonts w:ascii="Times New Roman" w:hAnsi="Times New Roman" w:cs="Times New Roman"/>
          <w:b/>
          <w:bCs/>
          <w:color w:val="000000" w:themeColor="text1"/>
          <w:sz w:val="26"/>
          <w:szCs w:val="26"/>
          <w:u w:val="single"/>
          <w:lang w:val="pt-BR"/>
        </w:rPr>
        <w:t xml:space="preserve">: </w:t>
      </w:r>
      <w:r w:rsidRPr="00525DE0">
        <w:rPr>
          <w:rFonts w:ascii="Times New Roman" w:hAnsi="Times New Roman" w:cs="Times New Roman"/>
          <w:b/>
          <w:bCs/>
          <w:color w:val="000000" w:themeColor="text1"/>
          <w:sz w:val="26"/>
          <w:szCs w:val="26"/>
          <w:lang w:val="pt-BR"/>
        </w:rPr>
        <w:t>Vì sao cuộc khởi nghĩa Hương Khê được coi là cuộc khởi nghĩa tiêu biểu nhất trong phong trào Cần Vương?</w:t>
      </w:r>
    </w:p>
    <w:p w14:paraId="74EA22CF" w14:textId="77777777" w:rsidR="000B0B77" w:rsidRPr="00665BAE" w:rsidRDefault="000B0B77" w:rsidP="000B0B77">
      <w:pPr>
        <w:numPr>
          <w:ilvl w:val="0"/>
          <w:numId w:val="1"/>
        </w:numPr>
        <w:spacing w:after="60" w:line="276" w:lineRule="auto"/>
        <w:ind w:left="-90" w:right="-99"/>
        <w:jc w:val="both"/>
        <w:rPr>
          <w:rFonts w:ascii="Times New Roman" w:hAnsi="Times New Roman" w:cs="Times New Roman"/>
          <w:b/>
          <w:bCs/>
          <w:i/>
          <w:color w:val="000000" w:themeColor="text1"/>
          <w:sz w:val="26"/>
          <w:szCs w:val="26"/>
          <w:lang w:val="pt-BR"/>
        </w:rPr>
      </w:pPr>
      <w:r w:rsidRPr="00525DE0">
        <w:rPr>
          <w:rFonts w:ascii="Times New Roman" w:hAnsi="Times New Roman" w:cs="Times New Roman"/>
          <w:b/>
          <w:bCs/>
          <w:i/>
          <w:color w:val="000000" w:themeColor="text1"/>
          <w:sz w:val="26"/>
          <w:szCs w:val="26"/>
          <w:u w:val="single"/>
        </w:rPr>
        <w:t>C</w:t>
      </w:r>
      <w:r w:rsidRPr="00525DE0">
        <w:rPr>
          <w:rFonts w:ascii="Times New Roman" w:hAnsi="Times New Roman" w:cs="Times New Roman"/>
          <w:b/>
          <w:bCs/>
          <w:i/>
          <w:color w:val="000000" w:themeColor="text1"/>
          <w:sz w:val="26"/>
          <w:szCs w:val="26"/>
          <w:u w:val="single"/>
          <w:lang w:val="pt-BR"/>
        </w:rPr>
        <w:t>uộc khởi nghĩa Hương Khê được coi là cuộc khởi nghĩa tiêu biểu nhất trong phong trào Cần Vương vì</w:t>
      </w:r>
      <w:r w:rsidRPr="00525DE0">
        <w:rPr>
          <w:rFonts w:ascii="Times New Roman" w:hAnsi="Times New Roman" w:cs="Times New Roman"/>
          <w:b/>
          <w:bCs/>
          <w:i/>
          <w:color w:val="000000" w:themeColor="text1"/>
          <w:sz w:val="26"/>
          <w:szCs w:val="26"/>
          <w:lang w:val="pt-BR"/>
        </w:rPr>
        <w:t>:</w:t>
      </w:r>
      <w:r>
        <w:rPr>
          <w:rFonts w:ascii="Times New Roman" w:hAnsi="Times New Roman" w:cs="Times New Roman"/>
          <w:b/>
          <w:bCs/>
          <w:i/>
          <w:color w:val="000000" w:themeColor="text1"/>
          <w:sz w:val="26"/>
          <w:szCs w:val="26"/>
          <w:lang w:val="pt-BR"/>
        </w:rPr>
        <w:t xml:space="preserve"> </w:t>
      </w:r>
      <w:r w:rsidRPr="00665BAE">
        <w:rPr>
          <w:rFonts w:ascii="Times New Roman" w:hAnsi="Times New Roman" w:cs="Times New Roman"/>
          <w:bCs/>
          <w:color w:val="000000" w:themeColor="text1"/>
          <w:sz w:val="26"/>
          <w:szCs w:val="26"/>
          <w:lang w:val="pt-BR"/>
        </w:rPr>
        <w:t>Cuộckhởi nghĩa kéo dài hơn 10 năm (1885-1896), là cuộc khởi nghĩa kéo dài nhất trong phong trào Cần Vương.</w:t>
      </w:r>
    </w:p>
    <w:p w14:paraId="55465523"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Đây là cuộc khởi nghĩa có quy mô lan rộng cả 4 tỉnh Bắc Trung Kì.</w:t>
      </w:r>
    </w:p>
    <w:p w14:paraId="063CF5F6"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lastRenderedPageBreak/>
        <w:t>- Công tác chuẩn bị tương đối chu đáo; có thể chế tạoTổ chức linh hoạt, chủ động sáng tạo</w:t>
      </w:r>
    </w:p>
    <w:p w14:paraId="6BB49477" w14:textId="77777777" w:rsidR="000B0B77" w:rsidRPr="00525DE0" w:rsidRDefault="000B0B77" w:rsidP="000B0B77">
      <w:pPr>
        <w:spacing w:after="60" w:line="276" w:lineRule="auto"/>
        <w:ind w:left="-90" w:right="-99"/>
        <w:jc w:val="both"/>
        <w:rPr>
          <w:rFonts w:ascii="Times New Roman" w:hAnsi="Times New Roman" w:cs="Times New Roman"/>
          <w:bCs/>
          <w:color w:val="000000" w:themeColor="text1"/>
          <w:sz w:val="26"/>
          <w:szCs w:val="26"/>
          <w:lang w:val="pt-BR"/>
        </w:rPr>
      </w:pPr>
      <w:r w:rsidRPr="00525DE0">
        <w:rPr>
          <w:rFonts w:ascii="Times New Roman" w:hAnsi="Times New Roman" w:cs="Times New Roman"/>
          <w:bCs/>
          <w:color w:val="000000" w:themeColor="text1"/>
          <w:sz w:val="26"/>
          <w:szCs w:val="26"/>
          <w:lang w:val="pt-BR"/>
        </w:rPr>
        <w:t>- Thể hiện tinh thần chiến đấu cam go chống Pháp và triều đình phong kiến bù nhìn, thể hiện tính dân tộc rõ nét.</w:t>
      </w:r>
    </w:p>
    <w:p w14:paraId="09B0789E" w14:textId="77777777" w:rsidR="000B0B77" w:rsidRPr="00525DE0" w:rsidRDefault="000B0B77" w:rsidP="000B0B77">
      <w:pPr>
        <w:spacing w:after="60" w:line="276" w:lineRule="auto"/>
        <w:ind w:right="-99"/>
        <w:jc w:val="both"/>
        <w:rPr>
          <w:rFonts w:ascii="Times New Roman" w:hAnsi="Times New Roman" w:cs="Times New Roman"/>
          <w:b/>
          <w:sz w:val="26"/>
          <w:szCs w:val="26"/>
        </w:rPr>
      </w:pPr>
      <w:r>
        <w:rPr>
          <w:rFonts w:ascii="Times New Roman" w:hAnsi="Times New Roman" w:cs="Times New Roman"/>
          <w:b/>
          <w:sz w:val="26"/>
          <w:szCs w:val="26"/>
        </w:rPr>
        <w:t xml:space="preserve">12. </w:t>
      </w:r>
      <w:r w:rsidRPr="00525DE0">
        <w:rPr>
          <w:rFonts w:ascii="Times New Roman" w:hAnsi="Times New Roman" w:cs="Times New Roman"/>
          <w:b/>
          <w:sz w:val="26"/>
          <w:szCs w:val="26"/>
        </w:rPr>
        <w:t>Lập bảng so sánh hoạt động cứu nước của Phan Bội Châu và Phan Châu Trinh theo các nội dung: Khuynh hướng cứu nước, chủ trương, phương pháp, nhận xét chung.</w:t>
      </w:r>
    </w:p>
    <w:tbl>
      <w:tblPr>
        <w:tblStyle w:val="TableGrid"/>
        <w:tblW w:w="10620" w:type="dxa"/>
        <w:tblInd w:w="-252" w:type="dxa"/>
        <w:tblLook w:val="04A0" w:firstRow="1" w:lastRow="0" w:firstColumn="1" w:lastColumn="0" w:noHBand="0" w:noVBand="1"/>
      </w:tblPr>
      <w:tblGrid>
        <w:gridCol w:w="2700"/>
        <w:gridCol w:w="3600"/>
        <w:gridCol w:w="4320"/>
      </w:tblGrid>
      <w:tr w:rsidR="000B0B77" w:rsidRPr="00BA16CF" w14:paraId="10B90FE8" w14:textId="77777777" w:rsidTr="00BA16CF">
        <w:trPr>
          <w:trHeight w:val="363"/>
        </w:trPr>
        <w:tc>
          <w:tcPr>
            <w:tcW w:w="2700" w:type="dxa"/>
          </w:tcPr>
          <w:p w14:paraId="521001B7" w14:textId="77777777" w:rsidR="000B0B77" w:rsidRPr="00BA16CF" w:rsidRDefault="000B0B77" w:rsidP="00566E52">
            <w:pPr>
              <w:spacing w:after="60" w:line="276" w:lineRule="auto"/>
              <w:ind w:left="-90" w:right="-99"/>
              <w:jc w:val="both"/>
              <w:rPr>
                <w:rFonts w:ascii="Times New Roman" w:hAnsi="Times New Roman" w:cs="Times New Roman"/>
                <w:b/>
                <w:i/>
                <w:sz w:val="24"/>
                <w:szCs w:val="24"/>
              </w:rPr>
            </w:pPr>
            <w:r w:rsidRPr="00BA16CF">
              <w:rPr>
                <w:rFonts w:ascii="Times New Roman" w:hAnsi="Times New Roman" w:cs="Times New Roman"/>
                <w:b/>
                <w:i/>
                <w:sz w:val="24"/>
                <w:szCs w:val="24"/>
              </w:rPr>
              <w:t>Nội dung so sánh</w:t>
            </w:r>
          </w:p>
        </w:tc>
        <w:tc>
          <w:tcPr>
            <w:tcW w:w="3600" w:type="dxa"/>
          </w:tcPr>
          <w:p w14:paraId="4B1EABC9" w14:textId="77777777" w:rsidR="000B0B77" w:rsidRPr="00BA16CF" w:rsidRDefault="000B0B77" w:rsidP="00566E52">
            <w:pPr>
              <w:spacing w:after="60" w:line="276" w:lineRule="auto"/>
              <w:ind w:left="-18" w:right="-18" w:firstLine="18"/>
              <w:jc w:val="both"/>
              <w:rPr>
                <w:rFonts w:ascii="Times New Roman" w:hAnsi="Times New Roman" w:cs="Times New Roman"/>
                <w:b/>
                <w:i/>
                <w:sz w:val="24"/>
                <w:szCs w:val="24"/>
              </w:rPr>
            </w:pPr>
            <w:r w:rsidRPr="00BA16CF">
              <w:rPr>
                <w:rFonts w:ascii="Times New Roman" w:hAnsi="Times New Roman" w:cs="Times New Roman"/>
                <w:b/>
                <w:i/>
                <w:sz w:val="24"/>
                <w:szCs w:val="24"/>
              </w:rPr>
              <w:t>Phan Bội Châu</w:t>
            </w:r>
          </w:p>
        </w:tc>
        <w:tc>
          <w:tcPr>
            <w:tcW w:w="4320" w:type="dxa"/>
          </w:tcPr>
          <w:p w14:paraId="72B123D8" w14:textId="77777777" w:rsidR="000B0B77" w:rsidRPr="00BA16CF" w:rsidRDefault="000B0B77" w:rsidP="00566E52">
            <w:pPr>
              <w:tabs>
                <w:tab w:val="left" w:pos="3751"/>
              </w:tabs>
              <w:spacing w:after="60" w:line="276" w:lineRule="auto"/>
              <w:jc w:val="both"/>
              <w:rPr>
                <w:rFonts w:ascii="Times New Roman" w:hAnsi="Times New Roman" w:cs="Times New Roman"/>
                <w:b/>
                <w:i/>
                <w:sz w:val="24"/>
                <w:szCs w:val="24"/>
              </w:rPr>
            </w:pPr>
            <w:r w:rsidRPr="00BA16CF">
              <w:rPr>
                <w:rFonts w:ascii="Times New Roman" w:hAnsi="Times New Roman" w:cs="Times New Roman"/>
                <w:b/>
                <w:i/>
                <w:sz w:val="24"/>
                <w:szCs w:val="24"/>
              </w:rPr>
              <w:t>Phan Châu Trinh</w:t>
            </w:r>
          </w:p>
        </w:tc>
      </w:tr>
      <w:tr w:rsidR="000B0B77" w:rsidRPr="00BA16CF" w14:paraId="72DF0D2F" w14:textId="77777777" w:rsidTr="00BA16CF">
        <w:trPr>
          <w:trHeight w:val="300"/>
        </w:trPr>
        <w:tc>
          <w:tcPr>
            <w:tcW w:w="2700" w:type="dxa"/>
          </w:tcPr>
          <w:p w14:paraId="26A3E344" w14:textId="77777777" w:rsidR="000B0B77" w:rsidRPr="00BA16CF" w:rsidRDefault="000B0B77" w:rsidP="00566E52">
            <w:pPr>
              <w:spacing w:after="60" w:line="276" w:lineRule="auto"/>
              <w:ind w:left="-90" w:right="-99"/>
              <w:jc w:val="center"/>
              <w:rPr>
                <w:rFonts w:ascii="Times New Roman" w:hAnsi="Times New Roman" w:cs="Times New Roman"/>
                <w:b/>
                <w:i/>
                <w:sz w:val="24"/>
                <w:szCs w:val="24"/>
              </w:rPr>
            </w:pPr>
            <w:r w:rsidRPr="00BA16CF">
              <w:rPr>
                <w:rFonts w:ascii="Times New Roman" w:hAnsi="Times New Roman" w:cs="Times New Roman"/>
                <w:b/>
                <w:i/>
                <w:sz w:val="24"/>
                <w:szCs w:val="24"/>
              </w:rPr>
              <w:t>Khuynh hướng cứu nước</w:t>
            </w:r>
          </w:p>
        </w:tc>
        <w:tc>
          <w:tcPr>
            <w:tcW w:w="3600" w:type="dxa"/>
          </w:tcPr>
          <w:p w14:paraId="78527314" w14:textId="77777777" w:rsidR="000B0B77" w:rsidRPr="00BA16CF" w:rsidRDefault="000B0B77" w:rsidP="00566E52">
            <w:pPr>
              <w:spacing w:after="60" w:line="276" w:lineRule="auto"/>
              <w:ind w:left="-18" w:right="-18" w:firstLine="18"/>
              <w:jc w:val="both"/>
              <w:rPr>
                <w:rFonts w:ascii="Times New Roman" w:hAnsi="Times New Roman" w:cs="Times New Roman"/>
                <w:sz w:val="24"/>
                <w:szCs w:val="24"/>
              </w:rPr>
            </w:pPr>
            <w:r w:rsidRPr="00BA16CF">
              <w:rPr>
                <w:rFonts w:ascii="Times New Roman" w:hAnsi="Times New Roman" w:cs="Times New Roman"/>
                <w:sz w:val="24"/>
                <w:szCs w:val="24"/>
              </w:rPr>
              <w:t>Dân chủ tư sản</w:t>
            </w:r>
          </w:p>
        </w:tc>
        <w:tc>
          <w:tcPr>
            <w:tcW w:w="4320" w:type="dxa"/>
          </w:tcPr>
          <w:p w14:paraId="0E15BC22" w14:textId="77777777" w:rsidR="000B0B77" w:rsidRPr="00BA16CF" w:rsidRDefault="000B0B77" w:rsidP="00566E52">
            <w:pPr>
              <w:tabs>
                <w:tab w:val="left" w:pos="3751"/>
              </w:tabs>
              <w:spacing w:after="60" w:line="276" w:lineRule="auto"/>
              <w:jc w:val="both"/>
              <w:rPr>
                <w:rFonts w:ascii="Times New Roman" w:hAnsi="Times New Roman" w:cs="Times New Roman"/>
                <w:sz w:val="24"/>
                <w:szCs w:val="24"/>
              </w:rPr>
            </w:pPr>
            <w:r w:rsidRPr="00BA16CF">
              <w:rPr>
                <w:rFonts w:ascii="Times New Roman" w:hAnsi="Times New Roman" w:cs="Times New Roman"/>
                <w:sz w:val="24"/>
                <w:szCs w:val="24"/>
              </w:rPr>
              <w:t>Dân chủ tư sản</w:t>
            </w:r>
          </w:p>
        </w:tc>
      </w:tr>
      <w:tr w:rsidR="000B0B77" w:rsidRPr="00BA16CF" w14:paraId="42587853" w14:textId="77777777" w:rsidTr="00BA16CF">
        <w:trPr>
          <w:trHeight w:val="1380"/>
        </w:trPr>
        <w:tc>
          <w:tcPr>
            <w:tcW w:w="2700" w:type="dxa"/>
          </w:tcPr>
          <w:p w14:paraId="7209C40D" w14:textId="77777777" w:rsidR="000B0B77" w:rsidRPr="00BA16CF" w:rsidRDefault="000B0B77" w:rsidP="00566E52">
            <w:pPr>
              <w:spacing w:after="60" w:line="276" w:lineRule="auto"/>
              <w:ind w:left="-90" w:right="-99"/>
              <w:jc w:val="center"/>
              <w:rPr>
                <w:rFonts w:ascii="Times New Roman" w:hAnsi="Times New Roman" w:cs="Times New Roman"/>
                <w:b/>
                <w:i/>
                <w:sz w:val="24"/>
                <w:szCs w:val="24"/>
              </w:rPr>
            </w:pPr>
            <w:r w:rsidRPr="00BA16CF">
              <w:rPr>
                <w:rFonts w:ascii="Times New Roman" w:hAnsi="Times New Roman" w:cs="Times New Roman"/>
                <w:b/>
                <w:i/>
                <w:sz w:val="24"/>
                <w:szCs w:val="24"/>
              </w:rPr>
              <w:t>Chủ trương, phương pháp</w:t>
            </w:r>
          </w:p>
        </w:tc>
        <w:tc>
          <w:tcPr>
            <w:tcW w:w="3600" w:type="dxa"/>
          </w:tcPr>
          <w:p w14:paraId="7BB309D9" w14:textId="77777777" w:rsidR="000B0B77" w:rsidRPr="00BA16CF" w:rsidRDefault="000B0B77" w:rsidP="00BA16CF">
            <w:pPr>
              <w:spacing w:after="60" w:line="276" w:lineRule="auto"/>
              <w:ind w:left="-18" w:right="-18" w:firstLine="18"/>
              <w:jc w:val="both"/>
              <w:rPr>
                <w:rFonts w:ascii="Times New Roman" w:hAnsi="Times New Roman" w:cs="Times New Roman"/>
                <w:sz w:val="24"/>
                <w:szCs w:val="24"/>
              </w:rPr>
            </w:pPr>
            <w:r w:rsidRPr="00BA16CF">
              <w:rPr>
                <w:rFonts w:ascii="Times New Roman" w:hAnsi="Times New Roman" w:cs="Times New Roman"/>
                <w:sz w:val="24"/>
                <w:szCs w:val="24"/>
              </w:rPr>
              <w:t xml:space="preserve">Bạo động vũ trang, dựa vào </w:t>
            </w:r>
            <w:r w:rsidR="00BA16CF" w:rsidRPr="00BA16CF">
              <w:rPr>
                <w:rFonts w:ascii="Times New Roman" w:hAnsi="Times New Roman" w:cs="Times New Roman"/>
                <w:sz w:val="24"/>
                <w:szCs w:val="24"/>
              </w:rPr>
              <w:t>Nhật Bản</w:t>
            </w:r>
            <w:r w:rsidRPr="00BA16CF">
              <w:rPr>
                <w:rFonts w:ascii="Times New Roman" w:hAnsi="Times New Roman" w:cs="Times New Roman"/>
                <w:sz w:val="24"/>
                <w:szCs w:val="24"/>
              </w:rPr>
              <w:t xml:space="preserve"> để chống Pháp giành độc lập dân tộc.</w:t>
            </w:r>
          </w:p>
        </w:tc>
        <w:tc>
          <w:tcPr>
            <w:tcW w:w="4320" w:type="dxa"/>
          </w:tcPr>
          <w:p w14:paraId="1E8DD606" w14:textId="77777777" w:rsidR="000B0B77" w:rsidRPr="00BA16CF" w:rsidRDefault="000B0B77" w:rsidP="00BA16CF">
            <w:pPr>
              <w:tabs>
                <w:tab w:val="left" w:pos="3751"/>
              </w:tabs>
              <w:spacing w:after="60" w:line="276" w:lineRule="auto"/>
              <w:jc w:val="both"/>
              <w:rPr>
                <w:rFonts w:ascii="Times New Roman" w:hAnsi="Times New Roman" w:cs="Times New Roman"/>
                <w:sz w:val="24"/>
                <w:szCs w:val="24"/>
              </w:rPr>
            </w:pPr>
            <w:r w:rsidRPr="00BA16CF">
              <w:rPr>
                <w:rFonts w:ascii="Times New Roman" w:hAnsi="Times New Roman" w:cs="Times New Roman"/>
                <w:sz w:val="24"/>
                <w:szCs w:val="24"/>
              </w:rPr>
              <w:t xml:space="preserve">Cải cách về kinh tế, văn hóa – xã hội, nhằm nâng cao dân trí, dân khí, dân quyền; yêu cầu thực dân Pháp thay đổi chính sách cai trị </w:t>
            </w:r>
            <w:r w:rsidR="00BA16CF" w:rsidRPr="00BA16CF">
              <w:rPr>
                <w:rFonts w:ascii="Times New Roman" w:hAnsi="Times New Roman" w:cs="Times New Roman"/>
                <w:sz w:val="24"/>
                <w:szCs w:val="24"/>
              </w:rPr>
              <w:t>Việt Nam.</w:t>
            </w:r>
          </w:p>
        </w:tc>
      </w:tr>
      <w:tr w:rsidR="000B0B77" w:rsidRPr="00BA16CF" w14:paraId="28A743BD" w14:textId="77777777" w:rsidTr="00BA16CF">
        <w:tc>
          <w:tcPr>
            <w:tcW w:w="2700" w:type="dxa"/>
          </w:tcPr>
          <w:p w14:paraId="570CE151" w14:textId="77777777" w:rsidR="000B0B77" w:rsidRPr="00BA16CF" w:rsidRDefault="000B0B77" w:rsidP="00566E52">
            <w:pPr>
              <w:spacing w:after="60" w:line="276" w:lineRule="auto"/>
              <w:ind w:left="-90" w:right="-99"/>
              <w:jc w:val="center"/>
              <w:rPr>
                <w:rFonts w:ascii="Times New Roman" w:hAnsi="Times New Roman" w:cs="Times New Roman"/>
                <w:b/>
                <w:i/>
                <w:sz w:val="24"/>
                <w:szCs w:val="24"/>
              </w:rPr>
            </w:pPr>
            <w:r w:rsidRPr="00BA16CF">
              <w:rPr>
                <w:rFonts w:ascii="Times New Roman" w:hAnsi="Times New Roman" w:cs="Times New Roman"/>
                <w:b/>
                <w:i/>
                <w:sz w:val="24"/>
                <w:szCs w:val="24"/>
              </w:rPr>
              <w:t>Nhận xét chung</w:t>
            </w:r>
          </w:p>
        </w:tc>
        <w:tc>
          <w:tcPr>
            <w:tcW w:w="3600" w:type="dxa"/>
          </w:tcPr>
          <w:p w14:paraId="242CC01C" w14:textId="77777777" w:rsidR="000B0B77" w:rsidRPr="00BA16CF" w:rsidRDefault="000B0B77" w:rsidP="00566E52">
            <w:pPr>
              <w:spacing w:after="60" w:line="276" w:lineRule="auto"/>
              <w:ind w:left="-18" w:right="-18" w:firstLine="18"/>
              <w:jc w:val="both"/>
              <w:rPr>
                <w:rFonts w:ascii="Times New Roman" w:hAnsi="Times New Roman" w:cs="Times New Roman"/>
                <w:sz w:val="24"/>
                <w:szCs w:val="24"/>
              </w:rPr>
            </w:pPr>
            <w:r w:rsidRPr="00BA16CF">
              <w:rPr>
                <w:rFonts w:ascii="Times New Roman" w:hAnsi="Times New Roman" w:cs="Times New Roman"/>
                <w:sz w:val="24"/>
                <w:szCs w:val="24"/>
              </w:rPr>
              <w:t>Xuất phát từ tinh thần yêu nước, gắn cứu nước với đấu tranh vũ trang, giành độc lập dân tộc.</w:t>
            </w:r>
          </w:p>
        </w:tc>
        <w:tc>
          <w:tcPr>
            <w:tcW w:w="4320" w:type="dxa"/>
          </w:tcPr>
          <w:p w14:paraId="63D2CA49" w14:textId="77777777" w:rsidR="000B0B77" w:rsidRPr="00BA16CF" w:rsidRDefault="000B0B77" w:rsidP="00566E52">
            <w:pPr>
              <w:tabs>
                <w:tab w:val="left" w:pos="3751"/>
              </w:tabs>
              <w:spacing w:after="60" w:line="276" w:lineRule="auto"/>
              <w:jc w:val="both"/>
              <w:rPr>
                <w:rFonts w:ascii="Times New Roman" w:hAnsi="Times New Roman" w:cs="Times New Roman"/>
                <w:sz w:val="24"/>
                <w:szCs w:val="24"/>
              </w:rPr>
            </w:pPr>
            <w:r w:rsidRPr="00BA16CF">
              <w:rPr>
                <w:rFonts w:ascii="Times New Roman" w:hAnsi="Times New Roman" w:cs="Times New Roman"/>
                <w:sz w:val="24"/>
                <w:szCs w:val="24"/>
              </w:rPr>
              <w:t>Xuất phát từ tinh thần yêu nước, gắn cứu nước với duy tân làm cho đất nước phát triển.</w:t>
            </w:r>
          </w:p>
        </w:tc>
      </w:tr>
    </w:tbl>
    <w:p w14:paraId="33DE6EBF" w14:textId="77777777" w:rsidR="000B0B77" w:rsidRPr="00525DE0" w:rsidRDefault="000B0B77" w:rsidP="000B0B77">
      <w:pPr>
        <w:spacing w:after="60" w:line="276" w:lineRule="auto"/>
        <w:ind w:right="-99"/>
        <w:jc w:val="both"/>
        <w:rPr>
          <w:rFonts w:ascii="Times New Roman" w:hAnsi="Times New Roman" w:cs="Times New Roman"/>
          <w:sz w:val="26"/>
          <w:szCs w:val="26"/>
        </w:rPr>
      </w:pPr>
    </w:p>
    <w:p w14:paraId="774B5AFE" w14:textId="77777777" w:rsidR="000B0B77" w:rsidRDefault="000B0B77" w:rsidP="000B0B77"/>
    <w:p w14:paraId="20EEB8AA" w14:textId="77777777" w:rsidR="00D70DD6" w:rsidRDefault="00D063EF"/>
    <w:sectPr w:rsidR="00D70DD6" w:rsidSect="00AD23EF">
      <w:footerReference w:type="default" r:id="rId7"/>
      <w:pgSz w:w="11909" w:h="16834" w:code="9"/>
      <w:pgMar w:top="851" w:right="964" w:bottom="851"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1AB8" w14:textId="77777777" w:rsidR="00D063EF" w:rsidRDefault="00D063EF">
      <w:pPr>
        <w:spacing w:after="0" w:line="240" w:lineRule="auto"/>
      </w:pPr>
      <w:r>
        <w:separator/>
      </w:r>
    </w:p>
  </w:endnote>
  <w:endnote w:type="continuationSeparator" w:id="0">
    <w:p w14:paraId="7C6C078C" w14:textId="77777777" w:rsidR="00D063EF" w:rsidRDefault="00D0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82621"/>
      <w:docPartObj>
        <w:docPartGallery w:val="Page Numbers (Bottom of Page)"/>
        <w:docPartUnique/>
      </w:docPartObj>
    </w:sdtPr>
    <w:sdtEndPr>
      <w:rPr>
        <w:noProof/>
      </w:rPr>
    </w:sdtEndPr>
    <w:sdtContent>
      <w:p w14:paraId="144D153B" w14:textId="77777777" w:rsidR="00AD23EF" w:rsidRDefault="00BA16C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C3431AD" w14:textId="77777777" w:rsidR="00AD23EF" w:rsidRDefault="00D0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87D8" w14:textId="77777777" w:rsidR="00D063EF" w:rsidRDefault="00D063EF">
      <w:pPr>
        <w:spacing w:after="0" w:line="240" w:lineRule="auto"/>
      </w:pPr>
      <w:r>
        <w:separator/>
      </w:r>
    </w:p>
  </w:footnote>
  <w:footnote w:type="continuationSeparator" w:id="0">
    <w:p w14:paraId="0B1A5868" w14:textId="77777777" w:rsidR="00D063EF" w:rsidRDefault="00D0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7345A"/>
    <w:multiLevelType w:val="hybridMultilevel"/>
    <w:tmpl w:val="22FA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77"/>
    <w:rsid w:val="000B0B77"/>
    <w:rsid w:val="006F3637"/>
    <w:rsid w:val="00BA16CF"/>
    <w:rsid w:val="00C67DAC"/>
    <w:rsid w:val="00D063EF"/>
    <w:rsid w:val="00D6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183A"/>
  <w15:docId w15:val="{7BF9BE59-9BA1-409F-B819-5DEF0A85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B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B77"/>
  </w:style>
  <w:style w:type="table" w:styleId="TableGrid">
    <w:name w:val="Table Grid"/>
    <w:basedOn w:val="TableNormal"/>
    <w:uiPriority w:val="39"/>
    <w:rsid w:val="000B0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B77"/>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2021-05-26T00:03:00Z</dcterms:created>
  <dcterms:modified xsi:type="dcterms:W3CDTF">2021-05-26T00:03:00Z</dcterms:modified>
</cp:coreProperties>
</file>