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DB2630" w14:textId="77777777" w:rsidR="008B329A" w:rsidRPr="00734A74" w:rsidRDefault="00EE0C9D">
      <w:pPr>
        <w:rPr>
          <w:rFonts w:asciiTheme="majorHAnsi" w:hAnsiTheme="majorHAnsi" w:cstheme="majorHAnsi"/>
          <w:sz w:val="28"/>
          <w:szCs w:val="28"/>
        </w:rPr>
      </w:pPr>
      <w:r w:rsidRPr="00734A74">
        <w:rPr>
          <w:rFonts w:asciiTheme="majorHAnsi" w:hAnsiTheme="majorHAnsi" w:cstheme="majorHAnsi"/>
          <w:sz w:val="28"/>
          <w:szCs w:val="28"/>
        </w:rPr>
        <w:t>SỞ GIÁO DỤC VÀ ĐÀO TẠO</w:t>
      </w:r>
    </w:p>
    <w:p w14:paraId="7954D35B" w14:textId="77777777" w:rsidR="008B329A" w:rsidRPr="00734A74" w:rsidRDefault="00EE0C9D">
      <w:pPr>
        <w:rPr>
          <w:rFonts w:asciiTheme="majorHAnsi" w:hAnsiTheme="majorHAnsi" w:cstheme="majorHAnsi"/>
          <w:sz w:val="28"/>
          <w:szCs w:val="28"/>
        </w:rPr>
      </w:pPr>
      <w:r w:rsidRPr="00734A74">
        <w:rPr>
          <w:rFonts w:asciiTheme="majorHAnsi" w:hAnsiTheme="majorHAnsi" w:cstheme="majorHAnsi"/>
          <w:sz w:val="28"/>
          <w:szCs w:val="28"/>
        </w:rPr>
        <w:t>THÀNH PHỐ HỒ CHÍ MINH</w:t>
      </w:r>
    </w:p>
    <w:tbl>
      <w:tblPr>
        <w:tblpPr w:leftFromText="180" w:rightFromText="180" w:vertAnchor="text" w:horzAnchor="margin" w:tblpXSpec="center" w:tblpY="1"/>
        <w:tblW w:w="11826" w:type="dxa"/>
        <w:tblLook w:val="04A0" w:firstRow="1" w:lastRow="0" w:firstColumn="1" w:lastColumn="0" w:noHBand="0" w:noVBand="1"/>
      </w:tblPr>
      <w:tblGrid>
        <w:gridCol w:w="5418"/>
        <w:gridCol w:w="6408"/>
      </w:tblGrid>
      <w:tr w:rsidR="008B329A" w:rsidRPr="00734A74" w14:paraId="6178EA54" w14:textId="77777777">
        <w:trPr>
          <w:trHeight w:val="719"/>
        </w:trPr>
        <w:tc>
          <w:tcPr>
            <w:tcW w:w="5418" w:type="dxa"/>
          </w:tcPr>
          <w:p w14:paraId="463D34AE" w14:textId="77777777" w:rsidR="008B329A" w:rsidRPr="00734A74" w:rsidRDefault="00EE0C9D">
            <w:pPr>
              <w:pStyle w:val="NormalWeb"/>
              <w:spacing w:before="0" w:beforeAutospacing="0" w:after="0" w:afterAutospacing="0" w:line="276" w:lineRule="auto"/>
              <w:ind w:right="-750" w:hanging="180"/>
              <w:jc w:val="center"/>
              <w:rPr>
                <w:rStyle w:val="BalloonTextChar"/>
                <w:rFonts w:asciiTheme="majorHAnsi" w:hAnsiTheme="majorHAnsi" w:cstheme="majorHAnsi"/>
                <w:sz w:val="28"/>
                <w:szCs w:val="28"/>
                <w:u w:val="single"/>
              </w:rPr>
            </w:pPr>
            <w:r w:rsidRPr="00734A74">
              <w:rPr>
                <w:rStyle w:val="Strong"/>
                <w:rFonts w:asciiTheme="majorHAnsi" w:hAnsiTheme="majorHAnsi" w:cstheme="majorHAnsi"/>
                <w:sz w:val="28"/>
                <w:szCs w:val="28"/>
                <w:u w:val="single"/>
              </w:rPr>
              <w:t>TRƯỜNG THPT NGUYỄN TẤT THÀNH</w:t>
            </w:r>
            <w:r w:rsidRPr="00734A74">
              <w:rPr>
                <w:rStyle w:val="BalloonTextChar"/>
                <w:rFonts w:asciiTheme="majorHAnsi" w:hAnsiTheme="majorHAnsi" w:cstheme="majorHAnsi"/>
                <w:sz w:val="28"/>
                <w:szCs w:val="28"/>
                <w:u w:val="single"/>
              </w:rPr>
              <w:t xml:space="preserve"> </w:t>
            </w:r>
          </w:p>
          <w:p w14:paraId="351AE355" w14:textId="77777777" w:rsidR="008B329A" w:rsidRPr="00734A74" w:rsidRDefault="008B329A">
            <w:pPr>
              <w:tabs>
                <w:tab w:val="center" w:pos="6660"/>
              </w:tabs>
              <w:spacing w:line="276" w:lineRule="auto"/>
              <w:rPr>
                <w:rFonts w:asciiTheme="majorHAnsi" w:hAnsiTheme="majorHAnsi" w:cstheme="majorHAnsi"/>
                <w:b/>
                <w:sz w:val="28"/>
                <w:szCs w:val="28"/>
              </w:rPr>
            </w:pPr>
          </w:p>
        </w:tc>
        <w:tc>
          <w:tcPr>
            <w:tcW w:w="6408" w:type="dxa"/>
          </w:tcPr>
          <w:p w14:paraId="639011D6" w14:textId="77777777" w:rsidR="008B329A" w:rsidRPr="00734A74" w:rsidRDefault="00EE0C9D">
            <w:pPr>
              <w:tabs>
                <w:tab w:val="center" w:pos="1980"/>
                <w:tab w:val="center" w:pos="6660"/>
              </w:tabs>
              <w:spacing w:line="276" w:lineRule="auto"/>
              <w:jc w:val="center"/>
              <w:rPr>
                <w:rFonts w:asciiTheme="majorHAnsi" w:hAnsiTheme="majorHAnsi" w:cstheme="majorHAnsi"/>
                <w:sz w:val="28"/>
                <w:szCs w:val="28"/>
              </w:rPr>
            </w:pPr>
            <w:r w:rsidRPr="00734A74">
              <w:rPr>
                <w:rFonts w:asciiTheme="majorHAnsi" w:hAnsiTheme="majorHAnsi" w:cstheme="majorHAnsi"/>
                <w:b/>
                <w:sz w:val="28"/>
                <w:szCs w:val="28"/>
              </w:rPr>
              <w:t xml:space="preserve">  </w:t>
            </w:r>
            <w:r w:rsidRPr="00734A74">
              <w:rPr>
                <w:rFonts w:asciiTheme="majorHAnsi" w:hAnsiTheme="majorHAnsi" w:cstheme="majorHAnsi"/>
                <w:b/>
                <w:sz w:val="28"/>
                <w:szCs w:val="28"/>
              </w:rPr>
              <w:softHyphen/>
            </w:r>
            <w:r w:rsidRPr="00734A74">
              <w:rPr>
                <w:rFonts w:asciiTheme="majorHAnsi" w:hAnsiTheme="majorHAnsi" w:cstheme="majorHAnsi"/>
                <w:b/>
                <w:sz w:val="28"/>
                <w:szCs w:val="28"/>
              </w:rPr>
              <w:softHyphen/>
            </w:r>
          </w:p>
          <w:p w14:paraId="29093668" w14:textId="77777777" w:rsidR="008B329A" w:rsidRPr="00734A74" w:rsidRDefault="008B329A">
            <w:pPr>
              <w:tabs>
                <w:tab w:val="center" w:pos="1980"/>
                <w:tab w:val="center" w:pos="6660"/>
              </w:tabs>
              <w:spacing w:line="276" w:lineRule="auto"/>
              <w:jc w:val="center"/>
              <w:rPr>
                <w:rFonts w:asciiTheme="majorHAnsi" w:hAnsiTheme="majorHAnsi" w:cstheme="majorHAnsi"/>
                <w:b/>
                <w:sz w:val="28"/>
                <w:szCs w:val="28"/>
              </w:rPr>
            </w:pPr>
          </w:p>
        </w:tc>
      </w:tr>
    </w:tbl>
    <w:p w14:paraId="76C27B58" w14:textId="1FFDDC0C" w:rsidR="008B329A" w:rsidRPr="00734A74" w:rsidRDefault="005C505A">
      <w:pPr>
        <w:rPr>
          <w:rFonts w:asciiTheme="majorHAnsi" w:hAnsiTheme="majorHAnsi" w:cstheme="majorHAnsi"/>
          <w:b/>
          <w:bCs/>
          <w:sz w:val="28"/>
          <w:szCs w:val="28"/>
        </w:rPr>
      </w:pPr>
      <w:r w:rsidRPr="00734A74">
        <w:rPr>
          <w:rFonts w:asciiTheme="majorHAnsi" w:hAnsiTheme="majorHAnsi" w:cstheme="majorHAnsi"/>
          <w:noProof/>
          <w:sz w:val="28"/>
          <w:szCs w:val="28"/>
        </w:rPr>
        <mc:AlternateContent>
          <mc:Choice Requires="wps">
            <w:drawing>
              <wp:anchor distT="0" distB="0" distL="114300" distR="114300" simplePos="0" relativeHeight="251660288" behindDoc="0" locked="0" layoutInCell="1" allowOverlap="1" wp14:anchorId="2A86B8AF" wp14:editId="4A39A1B8">
                <wp:simplePos x="0" y="0"/>
                <wp:positionH relativeFrom="column">
                  <wp:posOffset>144780</wp:posOffset>
                </wp:positionH>
                <wp:positionV relativeFrom="paragraph">
                  <wp:posOffset>587375</wp:posOffset>
                </wp:positionV>
                <wp:extent cx="6256020" cy="779780"/>
                <wp:effectExtent l="19050" t="19050" r="11430" b="20320"/>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6020" cy="779780"/>
                        </a:xfrm>
                        <a:prstGeom prst="roundRect">
                          <a:avLst/>
                        </a:prstGeom>
                        <a:solidFill>
                          <a:sysClr val="window" lastClr="FFFFFF"/>
                        </a:solidFill>
                        <a:ln w="57150" cap="flat" cmpd="sng" algn="ctr">
                          <a:solidFill>
                            <a:srgbClr val="0070C0"/>
                          </a:solidFill>
                          <a:prstDash val="solid"/>
                          <a:miter lim="800000"/>
                        </a:ln>
                        <a:effectLst/>
                      </wps:spPr>
                      <wps:txbx>
                        <w:txbxContent>
                          <w:p w14:paraId="4C8A747B" w14:textId="24209A3E" w:rsidR="00CD71B9" w:rsidRPr="002572C6" w:rsidRDefault="00CD71B9" w:rsidP="002572C6">
                            <w:pPr>
                              <w:pStyle w:val="ListParagraph"/>
                              <w:jc w:val="center"/>
                              <w:rPr>
                                <w:rFonts w:ascii="Times New Roman" w:hAnsi="Times New Roman"/>
                                <w:b/>
                                <w:bCs/>
                                <w:sz w:val="32"/>
                                <w:szCs w:val="32"/>
                              </w:rPr>
                            </w:pPr>
                            <w:r w:rsidRPr="00CD71B9">
                              <w:rPr>
                                <w:rFonts w:ascii="Times New Roman" w:hAnsi="Times New Roman"/>
                                <w:b/>
                                <w:bCs/>
                                <w:sz w:val="32"/>
                                <w:szCs w:val="32"/>
                              </w:rPr>
                              <w:t>PHIẾU HƯỚNG DẪN HỌC SINH TỰ HỌC SINH HỌC 1</w:t>
                            </w:r>
                            <w:r w:rsidR="00780873">
                              <w:rPr>
                                <w:rFonts w:ascii="Times New Roman" w:hAnsi="Times New Roman"/>
                                <w:b/>
                                <w:bCs/>
                                <w:sz w:val="32"/>
                                <w:szCs w:val="32"/>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A86B8AF" id="Rectangle: Rounded Corners 1" o:spid="_x0000_s1026" style="position:absolute;margin-left:11.4pt;margin-top:46.25pt;width:492.6pt;height:6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ctnAIAADsFAAAOAAAAZHJzL2Uyb0RvYy54bWysVMFuGyEQvVfqPyDuza6tOE5WWUeWI1eV&#10;rCSKU+U8Zll7VWAoYK/dr+/Arh0n7akqBwTMMLx584bbu71WbCedb9CUfHCRcyaNwKox65J/f5l/&#10;uebMBzAVKDSy5Afp+d3k86fb1hZyiBtUlXSMghhftLbkmxBskWVebKQGf4FWGjLW6DQE2rp1Vjlo&#10;KbpW2TDPr7IWXWUdCuk9nd53Rj5J8etaivBY114GpkpO2EKaXZpXcc4mt1CsHdhNI3oY8A8oNDSG&#10;Hj2FuocAbOuaP0LpRjj0WIcLgTrDum6ETDlQNoP8QzbLDViZciFyvD3R5P9fWPGwe3Ksqah2nBnQ&#10;VKJnIg3MWsmCPePWVLJiM3SGaswGka/W+oKuLe2Tixl7u0Dxw5Mhe2eJG9/77Gunoy/ly/aJ/MOJ&#10;fLkPTNDh1XB0lQ+pRoJs4/HN+DpVJ4PieNs6H75K1CwuSu4iuAg2EQ+7hQ8RBBRHv4QOVVPNG6XS&#10;5uBnyrEdkBhIQxW2nCnwgQ5LPk8jJkgh/Pk1ZVhb8tF4MIrogFRaKwi01JZ482bNGag1yV8El7C8&#10;u+3denV6Nc/H+eyY1zu3CPoe/KZDl0ydOHUTqENUo0t+ncfRQ1QmpiSTxvvU3yiPq7Bf7ftyrbA6&#10;UJkddvr3Vswbem9BuT+BI8FTYtTE4ZGmWiFli/2Ksw26X387j/6kQ7Jy1lIDERM/t+AkUfrNkEJv&#10;BpeXsePS5nI0jqV155bVucVs9QypLKRCQpeW0T+o47J2qF+p16fxVTKBEfR2x3m/mYWusem3EHI6&#10;TW7UZRbCwiytiMEjZZHpl/0rONsLKZAEH/DYbFB8kFLnG28anG4D1k3SWaS447VXPnVo0k7/m8Qv&#10;4HyfvN7+vMlvAAAA//8DAFBLAwQUAAYACAAAACEALLIDE98AAAAKAQAADwAAAGRycy9kb3ducmV2&#10;LnhtbEyPMU/DMBCFdyT+g3WV2KjdoKI2xKkQiIGBgRShjI59JFHjc7CdNvTX404wnr7Te98rdrMd&#10;2BF96B1JWC0FMCTtTE+thI/9y+0GWIiKjBocoYQfDLArr68KlRt3onc8VrFlKYRCriR0MY4550F3&#10;aFVYuhEpsS/nrYrp9C03Xp1SuB14JsQ9t6qn1NCpEZ861IdqshK8Dt9c1/xze66e314bUU9nrKW8&#10;WcyPD8AizvHvGS76SR3K5NS4iUxgg4QsS+ZRwjZbA7twITZpXJPIan0HvCz4/wnlLwAAAP//AwBQ&#10;SwECLQAUAAYACAAAACEAtoM4kv4AAADhAQAAEwAAAAAAAAAAAAAAAAAAAAAAW0NvbnRlbnRfVHlw&#10;ZXNdLnhtbFBLAQItABQABgAIAAAAIQA4/SH/1gAAAJQBAAALAAAAAAAAAAAAAAAAAC8BAABfcmVs&#10;cy8ucmVsc1BLAQItABQABgAIAAAAIQDqkrctnAIAADsFAAAOAAAAAAAAAAAAAAAAAC4CAABkcnMv&#10;ZTJvRG9jLnhtbFBLAQItABQABgAIAAAAIQAssgMT3wAAAAoBAAAPAAAAAAAAAAAAAAAAAPYEAABk&#10;cnMvZG93bnJldi54bWxQSwUGAAAAAAQABADzAAAAAgYAAAAA&#10;" fillcolor="window" strokecolor="#0070c0" strokeweight="4.5pt">
                <v:stroke joinstyle="miter"/>
                <v:path arrowok="t"/>
                <v:textbox>
                  <w:txbxContent>
                    <w:p w14:paraId="4C8A747B" w14:textId="24209A3E" w:rsidR="00CD71B9" w:rsidRPr="002572C6" w:rsidRDefault="00CD71B9" w:rsidP="002572C6">
                      <w:pPr>
                        <w:pStyle w:val="ListParagraph"/>
                        <w:jc w:val="center"/>
                        <w:rPr>
                          <w:rFonts w:ascii="Times New Roman" w:hAnsi="Times New Roman"/>
                          <w:b/>
                          <w:bCs/>
                          <w:sz w:val="32"/>
                          <w:szCs w:val="32"/>
                        </w:rPr>
                      </w:pPr>
                      <w:r w:rsidRPr="00CD71B9">
                        <w:rPr>
                          <w:rFonts w:ascii="Times New Roman" w:hAnsi="Times New Roman"/>
                          <w:b/>
                          <w:bCs/>
                          <w:sz w:val="32"/>
                          <w:szCs w:val="32"/>
                        </w:rPr>
                        <w:t>PHIẾU HƯỚNG DẪN HỌC SINH TỰ HỌC SINH HỌC 1</w:t>
                      </w:r>
                      <w:r w:rsidR="00780873">
                        <w:rPr>
                          <w:rFonts w:ascii="Times New Roman" w:hAnsi="Times New Roman"/>
                          <w:b/>
                          <w:bCs/>
                          <w:sz w:val="32"/>
                          <w:szCs w:val="32"/>
                        </w:rPr>
                        <w:t>0</w:t>
                      </w:r>
                    </w:p>
                  </w:txbxContent>
                </v:textbox>
              </v:roundrect>
            </w:pict>
          </mc:Fallback>
        </mc:AlternateContent>
      </w:r>
    </w:p>
    <w:p w14:paraId="1E02CF37" w14:textId="77777777" w:rsidR="00CD71B9" w:rsidRPr="00734A74" w:rsidRDefault="00CD71B9">
      <w:pPr>
        <w:pStyle w:val="ListParagraph"/>
        <w:jc w:val="center"/>
        <w:rPr>
          <w:rFonts w:asciiTheme="majorHAnsi" w:hAnsiTheme="majorHAnsi" w:cstheme="majorHAnsi"/>
          <w:b/>
          <w:bCs/>
          <w:sz w:val="28"/>
          <w:szCs w:val="28"/>
        </w:rPr>
      </w:pPr>
    </w:p>
    <w:p w14:paraId="6CD4285A" w14:textId="77777777" w:rsidR="00CD71B9" w:rsidRPr="00734A74" w:rsidRDefault="00CD71B9">
      <w:pPr>
        <w:spacing w:line="276" w:lineRule="auto"/>
        <w:jc w:val="center"/>
        <w:rPr>
          <w:rFonts w:asciiTheme="majorHAnsi" w:hAnsiTheme="majorHAnsi" w:cstheme="majorHAnsi"/>
          <w:b/>
          <w:iCs/>
          <w:sz w:val="28"/>
          <w:szCs w:val="28"/>
          <w:lang w:val="vi-VN"/>
        </w:rPr>
      </w:pPr>
    </w:p>
    <w:p w14:paraId="221CE774" w14:textId="77777777" w:rsidR="00CD71B9" w:rsidRPr="00734A74" w:rsidRDefault="00CD71B9">
      <w:pPr>
        <w:spacing w:line="276" w:lineRule="auto"/>
        <w:jc w:val="center"/>
        <w:rPr>
          <w:rFonts w:asciiTheme="majorHAnsi" w:hAnsiTheme="majorHAnsi" w:cstheme="majorHAnsi"/>
          <w:b/>
          <w:iCs/>
          <w:sz w:val="28"/>
          <w:szCs w:val="28"/>
          <w:lang w:val="vi-VN"/>
        </w:rPr>
      </w:pPr>
    </w:p>
    <w:p w14:paraId="49E81033" w14:textId="77777777" w:rsidR="00CD71B9" w:rsidRPr="00734A74" w:rsidRDefault="00CD71B9">
      <w:pPr>
        <w:spacing w:line="276" w:lineRule="auto"/>
        <w:jc w:val="center"/>
        <w:rPr>
          <w:rFonts w:asciiTheme="majorHAnsi" w:hAnsiTheme="majorHAnsi" w:cstheme="majorHAnsi"/>
          <w:b/>
          <w:iCs/>
          <w:sz w:val="28"/>
          <w:szCs w:val="28"/>
          <w:lang w:val="vi-VN"/>
        </w:rPr>
      </w:pPr>
    </w:p>
    <w:p w14:paraId="66C2642B" w14:textId="77777777" w:rsidR="00CD71B9" w:rsidRPr="00734A74" w:rsidRDefault="00CD71B9">
      <w:pPr>
        <w:spacing w:line="276" w:lineRule="auto"/>
        <w:jc w:val="center"/>
        <w:rPr>
          <w:rFonts w:asciiTheme="majorHAnsi" w:hAnsiTheme="majorHAnsi" w:cstheme="majorHAnsi"/>
          <w:b/>
          <w:iCs/>
          <w:sz w:val="28"/>
          <w:szCs w:val="28"/>
          <w:lang w:val="vi-VN"/>
        </w:rPr>
      </w:pPr>
    </w:p>
    <w:p w14:paraId="4A89B830" w14:textId="77777777" w:rsidR="008B329A" w:rsidRPr="00734A74" w:rsidRDefault="008B329A">
      <w:pPr>
        <w:rPr>
          <w:rFonts w:asciiTheme="majorHAnsi" w:hAnsiTheme="majorHAnsi" w:cstheme="majorHAnsi"/>
          <w:b/>
          <w:bCs/>
          <w:sz w:val="28"/>
          <w:szCs w:val="28"/>
          <w:lang w:val="vi-VN"/>
        </w:rPr>
      </w:pPr>
    </w:p>
    <w:tbl>
      <w:tblPr>
        <w:tblW w:w="1060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6"/>
        <w:gridCol w:w="9282"/>
      </w:tblGrid>
      <w:tr w:rsidR="005C505A" w:rsidRPr="00734A74" w14:paraId="0612EBD2" w14:textId="77777777" w:rsidTr="00CD71B9">
        <w:tc>
          <w:tcPr>
            <w:tcW w:w="1326" w:type="dxa"/>
            <w:shd w:val="clear" w:color="auto" w:fill="auto"/>
          </w:tcPr>
          <w:p w14:paraId="206BD8DD" w14:textId="77777777" w:rsidR="008B329A" w:rsidRPr="00734A74" w:rsidRDefault="00EE0C9D">
            <w:pPr>
              <w:jc w:val="center"/>
              <w:rPr>
                <w:rFonts w:asciiTheme="majorHAnsi" w:hAnsiTheme="majorHAnsi" w:cstheme="majorHAnsi"/>
                <w:b/>
                <w:bCs/>
                <w:sz w:val="28"/>
                <w:szCs w:val="28"/>
              </w:rPr>
            </w:pPr>
            <w:r w:rsidRPr="00734A74">
              <w:rPr>
                <w:rFonts w:asciiTheme="majorHAnsi" w:hAnsiTheme="majorHAnsi" w:cstheme="majorHAnsi"/>
                <w:b/>
                <w:bCs/>
                <w:sz w:val="28"/>
                <w:szCs w:val="28"/>
              </w:rPr>
              <w:t>NỘI DUNG</w:t>
            </w:r>
          </w:p>
        </w:tc>
        <w:tc>
          <w:tcPr>
            <w:tcW w:w="9282" w:type="dxa"/>
            <w:shd w:val="clear" w:color="auto" w:fill="auto"/>
          </w:tcPr>
          <w:p w14:paraId="646B5E70" w14:textId="77777777" w:rsidR="008B329A" w:rsidRPr="00734A74" w:rsidRDefault="00EE0C9D">
            <w:pPr>
              <w:jc w:val="center"/>
              <w:rPr>
                <w:rFonts w:asciiTheme="majorHAnsi" w:hAnsiTheme="majorHAnsi" w:cstheme="majorHAnsi"/>
                <w:b/>
                <w:bCs/>
                <w:sz w:val="28"/>
                <w:szCs w:val="28"/>
              </w:rPr>
            </w:pPr>
            <w:r w:rsidRPr="00734A74">
              <w:rPr>
                <w:rFonts w:asciiTheme="majorHAnsi" w:hAnsiTheme="majorHAnsi" w:cstheme="majorHAnsi"/>
                <w:b/>
                <w:bCs/>
                <w:sz w:val="28"/>
                <w:szCs w:val="28"/>
              </w:rPr>
              <w:t>GHI CHÚ</w:t>
            </w:r>
          </w:p>
        </w:tc>
      </w:tr>
      <w:tr w:rsidR="005C505A" w:rsidRPr="00734A74" w14:paraId="52A494B5" w14:textId="77777777" w:rsidTr="00CD71B9">
        <w:tc>
          <w:tcPr>
            <w:tcW w:w="1326" w:type="dxa"/>
            <w:shd w:val="clear" w:color="auto" w:fill="auto"/>
          </w:tcPr>
          <w:p w14:paraId="1EED97CE" w14:textId="77777777" w:rsidR="008B329A" w:rsidRPr="00734A74" w:rsidRDefault="00EE0C9D">
            <w:pPr>
              <w:rPr>
                <w:rFonts w:asciiTheme="majorHAnsi" w:hAnsiTheme="majorHAnsi" w:cstheme="majorHAnsi"/>
                <w:b/>
                <w:bCs/>
                <w:sz w:val="28"/>
                <w:szCs w:val="28"/>
              </w:rPr>
            </w:pPr>
            <w:r w:rsidRPr="00734A74">
              <w:rPr>
                <w:rFonts w:asciiTheme="majorHAnsi" w:hAnsiTheme="majorHAnsi" w:cstheme="majorHAnsi"/>
                <w:b/>
                <w:bCs/>
                <w:sz w:val="28"/>
                <w:szCs w:val="28"/>
              </w:rPr>
              <w:t>Tên bài học/ chủ đề</w:t>
            </w:r>
          </w:p>
        </w:tc>
        <w:tc>
          <w:tcPr>
            <w:tcW w:w="9282" w:type="dxa"/>
            <w:shd w:val="clear" w:color="auto" w:fill="auto"/>
            <w:vAlign w:val="center"/>
          </w:tcPr>
          <w:p w14:paraId="08125277" w14:textId="77777777" w:rsidR="00B46257" w:rsidRDefault="002572C6" w:rsidP="00B46257">
            <w:pPr>
              <w:spacing w:line="264" w:lineRule="auto"/>
              <w:contextualSpacing/>
              <w:jc w:val="center"/>
              <w:rPr>
                <w:rFonts w:asciiTheme="majorHAnsi" w:hAnsiTheme="majorHAnsi" w:cstheme="majorHAnsi"/>
                <w:b/>
                <w:sz w:val="28"/>
                <w:szCs w:val="28"/>
              </w:rPr>
            </w:pPr>
            <w:r w:rsidRPr="00734A74">
              <w:rPr>
                <w:rFonts w:asciiTheme="majorHAnsi" w:hAnsiTheme="majorHAnsi" w:cstheme="majorHAnsi"/>
                <w:b/>
                <w:sz w:val="28"/>
                <w:szCs w:val="28"/>
              </w:rPr>
              <w:t>Tuầ</w:t>
            </w:r>
            <w:r w:rsidR="00B46257">
              <w:rPr>
                <w:rFonts w:asciiTheme="majorHAnsi" w:hAnsiTheme="majorHAnsi" w:cstheme="majorHAnsi"/>
                <w:b/>
                <w:sz w:val="28"/>
                <w:szCs w:val="28"/>
              </w:rPr>
              <w:t xml:space="preserve">n  5 </w:t>
            </w:r>
          </w:p>
          <w:p w14:paraId="47CF9C77" w14:textId="7711FC8B" w:rsidR="008B329A" w:rsidRPr="00734A74" w:rsidRDefault="003A3A2C" w:rsidP="00B46257">
            <w:pPr>
              <w:spacing w:line="264" w:lineRule="auto"/>
              <w:contextualSpacing/>
              <w:jc w:val="center"/>
              <w:rPr>
                <w:rFonts w:asciiTheme="majorHAnsi" w:hAnsiTheme="majorHAnsi" w:cstheme="majorHAnsi"/>
                <w:b/>
                <w:sz w:val="28"/>
                <w:szCs w:val="28"/>
              </w:rPr>
            </w:pPr>
            <w:r w:rsidRPr="00734A74">
              <w:rPr>
                <w:rFonts w:asciiTheme="majorHAnsi" w:hAnsiTheme="majorHAnsi" w:cstheme="majorHAnsi"/>
                <w:b/>
                <w:sz w:val="28"/>
                <w:szCs w:val="28"/>
              </w:rPr>
              <w:t>Chủ đề: Thành phần hóa học của tế bào</w:t>
            </w:r>
          </w:p>
          <w:p w14:paraId="4DE12DBD" w14:textId="2D9683FD" w:rsidR="003A3A2C" w:rsidRPr="00734A74" w:rsidRDefault="00BA7312" w:rsidP="003A3A2C">
            <w:pPr>
              <w:spacing w:line="360" w:lineRule="auto"/>
              <w:jc w:val="center"/>
              <w:rPr>
                <w:rFonts w:asciiTheme="majorHAnsi" w:hAnsiTheme="majorHAnsi" w:cstheme="majorHAnsi"/>
                <w:b/>
                <w:sz w:val="28"/>
                <w:szCs w:val="28"/>
                <w:u w:val="single"/>
                <w:lang w:val="vi-VN"/>
              </w:rPr>
            </w:pPr>
            <w:r w:rsidRPr="00734A74">
              <w:rPr>
                <w:rFonts w:asciiTheme="majorHAnsi" w:hAnsiTheme="majorHAnsi" w:cstheme="majorHAnsi"/>
                <w:b/>
                <w:sz w:val="28"/>
                <w:szCs w:val="28"/>
                <w:u w:val="single"/>
                <w:lang w:val="vi-VN"/>
              </w:rPr>
              <w:t>B. CACBOHIDRAT VÀ LIPIT</w:t>
            </w:r>
          </w:p>
        </w:tc>
      </w:tr>
      <w:tr w:rsidR="00BA7312" w:rsidRPr="00B46257" w14:paraId="4401217D" w14:textId="77777777" w:rsidTr="00CD71B9">
        <w:tc>
          <w:tcPr>
            <w:tcW w:w="1326" w:type="dxa"/>
            <w:shd w:val="clear" w:color="auto" w:fill="auto"/>
          </w:tcPr>
          <w:p w14:paraId="182FA298" w14:textId="41F25D59" w:rsidR="00BA7312" w:rsidRPr="00734A74" w:rsidRDefault="00BA7312">
            <w:pPr>
              <w:rPr>
                <w:rFonts w:asciiTheme="majorHAnsi" w:hAnsiTheme="majorHAnsi" w:cstheme="majorHAnsi"/>
                <w:b/>
                <w:bCs/>
                <w:sz w:val="28"/>
                <w:szCs w:val="28"/>
                <w:lang w:val="vi-VN"/>
              </w:rPr>
            </w:pPr>
            <w:r w:rsidRPr="00734A74">
              <w:rPr>
                <w:rFonts w:asciiTheme="majorHAnsi" w:hAnsiTheme="majorHAnsi" w:cstheme="majorHAnsi"/>
                <w:b/>
                <w:bCs/>
                <w:sz w:val="28"/>
                <w:szCs w:val="28"/>
                <w:lang w:val="vi-VN"/>
              </w:rPr>
              <w:t>Mục tiêu – yêu cầu</w:t>
            </w:r>
          </w:p>
        </w:tc>
        <w:tc>
          <w:tcPr>
            <w:tcW w:w="9282" w:type="dxa"/>
            <w:shd w:val="clear" w:color="auto" w:fill="auto"/>
            <w:vAlign w:val="center"/>
          </w:tcPr>
          <w:p w14:paraId="5A68EFE5" w14:textId="57BD3125" w:rsidR="00BA7312" w:rsidRPr="00734A74" w:rsidRDefault="00BA7312" w:rsidP="00BA7312">
            <w:pPr>
              <w:numPr>
                <w:ilvl w:val="0"/>
                <w:numId w:val="6"/>
              </w:numPr>
              <w:jc w:val="both"/>
              <w:rPr>
                <w:rFonts w:asciiTheme="majorHAnsi" w:eastAsia="Times New Roman" w:hAnsiTheme="majorHAnsi" w:cstheme="majorHAnsi"/>
                <w:sz w:val="28"/>
                <w:szCs w:val="28"/>
                <w:lang w:val="vi-VN"/>
              </w:rPr>
            </w:pPr>
            <w:r w:rsidRPr="00734A74">
              <w:rPr>
                <w:rFonts w:asciiTheme="majorHAnsi" w:eastAsia="Times New Roman" w:hAnsiTheme="majorHAnsi" w:cstheme="majorHAnsi"/>
                <w:sz w:val="28"/>
                <w:szCs w:val="28"/>
                <w:lang w:val="vi-VN"/>
              </w:rPr>
              <w:t>Liệt kê được tên các loại đường đơn, đường đôi và đường đa có trong các cơ thể sinh vật.</w:t>
            </w:r>
          </w:p>
          <w:p w14:paraId="06C7F8A4" w14:textId="77777777" w:rsidR="00BA7312" w:rsidRPr="00734A74" w:rsidRDefault="00BA7312" w:rsidP="00BA7312">
            <w:pPr>
              <w:numPr>
                <w:ilvl w:val="0"/>
                <w:numId w:val="6"/>
              </w:numPr>
              <w:jc w:val="both"/>
              <w:rPr>
                <w:rFonts w:asciiTheme="majorHAnsi" w:eastAsia="Times New Roman" w:hAnsiTheme="majorHAnsi" w:cstheme="majorHAnsi"/>
                <w:sz w:val="28"/>
                <w:szCs w:val="28"/>
                <w:lang w:val="vi-VN"/>
              </w:rPr>
            </w:pPr>
            <w:r w:rsidRPr="00734A74">
              <w:rPr>
                <w:rFonts w:asciiTheme="majorHAnsi" w:eastAsia="Times New Roman" w:hAnsiTheme="majorHAnsi" w:cstheme="majorHAnsi"/>
                <w:sz w:val="28"/>
                <w:szCs w:val="28"/>
                <w:lang w:val="vi-VN"/>
              </w:rPr>
              <w:t>Trình bày được chức năng của từng loại đường trong cơ thể sinh vật.</w:t>
            </w:r>
          </w:p>
          <w:p w14:paraId="409A53E4" w14:textId="77777777" w:rsidR="00BA7312" w:rsidRPr="00734A74" w:rsidRDefault="00BA7312" w:rsidP="00BA7312">
            <w:pPr>
              <w:numPr>
                <w:ilvl w:val="0"/>
                <w:numId w:val="6"/>
              </w:numPr>
              <w:jc w:val="both"/>
              <w:rPr>
                <w:rFonts w:asciiTheme="majorHAnsi" w:eastAsia="Times New Roman" w:hAnsiTheme="majorHAnsi" w:cstheme="majorHAnsi"/>
                <w:sz w:val="28"/>
                <w:szCs w:val="28"/>
                <w:lang w:val="vi-VN"/>
              </w:rPr>
            </w:pPr>
            <w:r w:rsidRPr="00734A74">
              <w:rPr>
                <w:rFonts w:asciiTheme="majorHAnsi" w:eastAsia="Times New Roman" w:hAnsiTheme="majorHAnsi" w:cstheme="majorHAnsi"/>
                <w:sz w:val="28"/>
                <w:szCs w:val="28"/>
                <w:lang w:val="vi-VN"/>
              </w:rPr>
              <w:t>Liệt kê được tên các loại lipit có trong các cơ thể sinh vật.</w:t>
            </w:r>
          </w:p>
          <w:p w14:paraId="7B912106" w14:textId="77777777" w:rsidR="00BA7312" w:rsidRPr="00734A74" w:rsidRDefault="00BA7312" w:rsidP="00BA7312">
            <w:pPr>
              <w:numPr>
                <w:ilvl w:val="0"/>
                <w:numId w:val="6"/>
              </w:numPr>
              <w:jc w:val="both"/>
              <w:rPr>
                <w:rFonts w:asciiTheme="majorHAnsi" w:eastAsia="Times New Roman" w:hAnsiTheme="majorHAnsi" w:cstheme="majorHAnsi"/>
                <w:sz w:val="28"/>
                <w:szCs w:val="28"/>
                <w:lang w:val="vi-VN"/>
              </w:rPr>
            </w:pPr>
            <w:r w:rsidRPr="00734A74">
              <w:rPr>
                <w:rFonts w:asciiTheme="majorHAnsi" w:eastAsia="Times New Roman" w:hAnsiTheme="majorHAnsi" w:cstheme="majorHAnsi"/>
                <w:sz w:val="28"/>
                <w:szCs w:val="28"/>
                <w:lang w:val="vi-VN"/>
              </w:rPr>
              <w:t>Trình bày chức năng của các loại lipit.</w:t>
            </w:r>
          </w:p>
          <w:p w14:paraId="767D67B9" w14:textId="77777777" w:rsidR="00BA7312" w:rsidRPr="00734A74" w:rsidRDefault="00BA7312" w:rsidP="00F0007E">
            <w:pPr>
              <w:spacing w:line="264" w:lineRule="auto"/>
              <w:contextualSpacing/>
              <w:jc w:val="center"/>
              <w:rPr>
                <w:rFonts w:asciiTheme="majorHAnsi" w:hAnsiTheme="majorHAnsi" w:cstheme="majorHAnsi"/>
                <w:b/>
                <w:sz w:val="28"/>
                <w:szCs w:val="28"/>
                <w:lang w:val="vi-VN"/>
              </w:rPr>
            </w:pPr>
          </w:p>
        </w:tc>
      </w:tr>
      <w:tr w:rsidR="00BA7312" w:rsidRPr="00B46257" w14:paraId="5468C9FB" w14:textId="77777777" w:rsidTr="00CD71B9">
        <w:tc>
          <w:tcPr>
            <w:tcW w:w="1326" w:type="dxa"/>
            <w:shd w:val="clear" w:color="auto" w:fill="auto"/>
          </w:tcPr>
          <w:p w14:paraId="0AF89484" w14:textId="5245740F" w:rsidR="003A4570" w:rsidRPr="00734A74" w:rsidRDefault="003A4570">
            <w:pPr>
              <w:rPr>
                <w:rFonts w:asciiTheme="majorHAnsi" w:hAnsiTheme="majorHAnsi" w:cstheme="majorHAnsi"/>
                <w:b/>
                <w:bCs/>
                <w:sz w:val="28"/>
                <w:szCs w:val="28"/>
                <w:lang w:val="vi-VN"/>
              </w:rPr>
            </w:pPr>
          </w:p>
          <w:p w14:paraId="4D8238DE" w14:textId="057F7B58" w:rsidR="00BA7312" w:rsidRPr="00734A74" w:rsidRDefault="003A4570" w:rsidP="003A4570">
            <w:pPr>
              <w:rPr>
                <w:rFonts w:asciiTheme="majorHAnsi" w:hAnsiTheme="majorHAnsi" w:cstheme="majorHAnsi"/>
                <w:sz w:val="28"/>
                <w:szCs w:val="28"/>
                <w:lang w:val="vi-VN"/>
              </w:rPr>
            </w:pPr>
            <w:r w:rsidRPr="00734A74">
              <w:rPr>
                <w:rFonts w:asciiTheme="majorHAnsi" w:hAnsiTheme="majorHAnsi" w:cstheme="majorHAnsi"/>
                <w:sz w:val="28"/>
                <w:szCs w:val="28"/>
                <w:lang w:val="vi-VN"/>
              </w:rPr>
              <w:t>Mở bài</w:t>
            </w:r>
          </w:p>
        </w:tc>
        <w:tc>
          <w:tcPr>
            <w:tcW w:w="9282" w:type="dxa"/>
            <w:shd w:val="clear" w:color="auto" w:fill="auto"/>
            <w:vAlign w:val="center"/>
          </w:tcPr>
          <w:p w14:paraId="1EB27451" w14:textId="77777777" w:rsidR="00BA7312" w:rsidRPr="00734A74" w:rsidRDefault="00BA7312" w:rsidP="00BA7312">
            <w:pPr>
              <w:numPr>
                <w:ilvl w:val="0"/>
                <w:numId w:val="6"/>
              </w:numPr>
              <w:jc w:val="both"/>
              <w:rPr>
                <w:rFonts w:asciiTheme="majorHAnsi" w:eastAsia="Times New Roman" w:hAnsiTheme="majorHAnsi" w:cstheme="majorHAnsi"/>
                <w:sz w:val="28"/>
                <w:szCs w:val="28"/>
                <w:lang w:val="vi-VN"/>
              </w:rPr>
            </w:pPr>
            <w:r w:rsidRPr="00734A74">
              <w:rPr>
                <w:rFonts w:asciiTheme="majorHAnsi" w:eastAsia="Times New Roman" w:hAnsiTheme="majorHAnsi" w:cstheme="majorHAnsi"/>
                <w:sz w:val="28"/>
                <w:szCs w:val="28"/>
                <w:lang w:val="vi-VN"/>
              </w:rPr>
              <w:t xml:space="preserve">Có 4 đại phân tử hữu cơ cacbohidrat, lipit, protein, axit nucleic cấu tạo nên tế bào sống. Hầu hết chúng đều có cấu trúc đa phân gồm nhiều đơn phân. </w:t>
            </w:r>
          </w:p>
          <w:p w14:paraId="06AB9F09" w14:textId="77777777" w:rsidR="00BA7312" w:rsidRPr="00734A74" w:rsidRDefault="003A4570" w:rsidP="00BA7312">
            <w:pPr>
              <w:numPr>
                <w:ilvl w:val="0"/>
                <w:numId w:val="6"/>
              </w:numPr>
              <w:jc w:val="both"/>
              <w:rPr>
                <w:rFonts w:asciiTheme="majorHAnsi" w:eastAsia="Times New Roman" w:hAnsiTheme="majorHAnsi" w:cstheme="majorHAnsi"/>
                <w:sz w:val="28"/>
                <w:szCs w:val="28"/>
                <w:lang w:val="vi-VN"/>
              </w:rPr>
            </w:pPr>
            <w:r w:rsidRPr="00734A74">
              <w:rPr>
                <w:rFonts w:asciiTheme="majorHAnsi" w:eastAsia="Times New Roman" w:hAnsiTheme="majorHAnsi" w:cstheme="majorHAnsi"/>
                <w:sz w:val="28"/>
                <w:szCs w:val="28"/>
                <w:lang w:val="vi-VN"/>
              </w:rPr>
              <w:t>Chúng ta cùng tìm hiểu cacbohidrat và lipit qua bài học hôm nay</w:t>
            </w:r>
          </w:p>
          <w:p w14:paraId="7D6630BD" w14:textId="47B6FE45" w:rsidR="003A4570" w:rsidRPr="00734A74" w:rsidRDefault="003A4570" w:rsidP="003A4570">
            <w:pPr>
              <w:ind w:left="720"/>
              <w:jc w:val="both"/>
              <w:rPr>
                <w:rFonts w:asciiTheme="majorHAnsi" w:eastAsia="Times New Roman" w:hAnsiTheme="majorHAnsi" w:cstheme="majorHAnsi"/>
                <w:sz w:val="28"/>
                <w:szCs w:val="28"/>
                <w:lang w:val="vi-VN"/>
              </w:rPr>
            </w:pPr>
          </w:p>
        </w:tc>
      </w:tr>
      <w:tr w:rsidR="005C505A" w:rsidRPr="00B46257" w14:paraId="5F50712C" w14:textId="77777777" w:rsidTr="00CD71B9">
        <w:trPr>
          <w:trHeight w:val="1931"/>
        </w:trPr>
        <w:tc>
          <w:tcPr>
            <w:tcW w:w="1326" w:type="dxa"/>
            <w:shd w:val="clear" w:color="auto" w:fill="auto"/>
          </w:tcPr>
          <w:p w14:paraId="0EE9D6EC" w14:textId="77777777" w:rsidR="008B329A" w:rsidRPr="00734A74" w:rsidRDefault="00EE0C9D">
            <w:pPr>
              <w:rPr>
                <w:rFonts w:asciiTheme="majorHAnsi" w:hAnsiTheme="majorHAnsi" w:cstheme="majorHAnsi"/>
                <w:b/>
                <w:bCs/>
                <w:i/>
                <w:sz w:val="28"/>
                <w:szCs w:val="28"/>
                <w:lang w:val="vi-VN"/>
              </w:rPr>
            </w:pPr>
            <w:r w:rsidRPr="00734A74">
              <w:rPr>
                <w:rFonts w:asciiTheme="majorHAnsi" w:hAnsiTheme="majorHAnsi" w:cstheme="majorHAnsi"/>
                <w:b/>
                <w:bCs/>
                <w:sz w:val="28"/>
                <w:szCs w:val="28"/>
                <w:lang w:val="vi-VN"/>
              </w:rPr>
              <w:t>Hoạt động 1</w:t>
            </w:r>
            <w:r w:rsidRPr="00734A74">
              <w:rPr>
                <w:rFonts w:asciiTheme="majorHAnsi" w:hAnsiTheme="majorHAnsi" w:cstheme="majorHAnsi"/>
                <w:bCs/>
                <w:sz w:val="28"/>
                <w:szCs w:val="28"/>
                <w:lang w:val="vi-VN"/>
              </w:rPr>
              <w:t xml:space="preserve">: </w:t>
            </w:r>
            <w:r w:rsidRPr="00734A74">
              <w:rPr>
                <w:rFonts w:asciiTheme="majorHAnsi" w:hAnsiTheme="majorHAnsi" w:cstheme="majorHAnsi"/>
                <w:b/>
                <w:bCs/>
                <w:i/>
                <w:sz w:val="28"/>
                <w:szCs w:val="28"/>
                <w:lang w:val="vi-VN"/>
              </w:rPr>
              <w:t>Đọc tài liệu và thực hiện các yêu cầu.</w:t>
            </w:r>
          </w:p>
          <w:p w14:paraId="3BE6D62E" w14:textId="77777777" w:rsidR="008B329A" w:rsidRPr="00734A74" w:rsidRDefault="008B329A">
            <w:pPr>
              <w:rPr>
                <w:rFonts w:asciiTheme="majorHAnsi" w:hAnsiTheme="majorHAnsi" w:cstheme="majorHAnsi"/>
                <w:b/>
                <w:bCs/>
                <w:sz w:val="28"/>
                <w:szCs w:val="28"/>
                <w:lang w:val="vi-VN"/>
              </w:rPr>
            </w:pPr>
          </w:p>
        </w:tc>
        <w:tc>
          <w:tcPr>
            <w:tcW w:w="9282" w:type="dxa"/>
            <w:shd w:val="clear" w:color="auto" w:fill="auto"/>
          </w:tcPr>
          <w:p w14:paraId="21B37044" w14:textId="0100DB5D" w:rsidR="008B329A" w:rsidRPr="00734A74" w:rsidRDefault="003A4570">
            <w:pPr>
              <w:spacing w:line="264" w:lineRule="auto"/>
              <w:contextualSpacing/>
              <w:rPr>
                <w:rFonts w:asciiTheme="majorHAnsi" w:hAnsiTheme="majorHAnsi" w:cstheme="majorHAnsi"/>
                <w:sz w:val="28"/>
                <w:szCs w:val="28"/>
                <w:lang w:val="vi-VN"/>
              </w:rPr>
            </w:pPr>
            <w:r w:rsidRPr="00734A74">
              <w:rPr>
                <w:rFonts w:asciiTheme="majorHAnsi" w:hAnsiTheme="majorHAnsi" w:cstheme="majorHAnsi"/>
                <w:sz w:val="28"/>
                <w:szCs w:val="28"/>
                <w:lang w:val="vi-VN"/>
              </w:rPr>
              <w:t>? Em hãy nêu các loại đường mà em biết</w:t>
            </w:r>
          </w:p>
          <w:p w14:paraId="18EC3004" w14:textId="6BB44E2B" w:rsidR="003A4570" w:rsidRPr="00734A74" w:rsidRDefault="003A4570">
            <w:pPr>
              <w:spacing w:line="264" w:lineRule="auto"/>
              <w:contextualSpacing/>
              <w:rPr>
                <w:rFonts w:asciiTheme="majorHAnsi" w:hAnsiTheme="majorHAnsi" w:cstheme="majorHAnsi"/>
                <w:sz w:val="28"/>
                <w:szCs w:val="28"/>
                <w:lang w:val="vi-VN"/>
              </w:rPr>
            </w:pPr>
            <w:r w:rsidRPr="00734A74">
              <w:rPr>
                <w:rFonts w:asciiTheme="majorHAnsi" w:hAnsiTheme="majorHAnsi" w:cstheme="majorHAnsi"/>
                <w:sz w:val="28"/>
                <w:szCs w:val="28"/>
                <w:lang w:val="vi-VN"/>
              </w:rPr>
              <w:t>GV : đườ</w:t>
            </w:r>
            <w:r w:rsidR="00396A33" w:rsidRPr="00734A74">
              <w:rPr>
                <w:rFonts w:asciiTheme="majorHAnsi" w:hAnsiTheme="majorHAnsi" w:cstheme="majorHAnsi"/>
                <w:sz w:val="28"/>
                <w:szCs w:val="28"/>
                <w:lang w:val="vi-VN"/>
              </w:rPr>
              <w:t>ng làm</w:t>
            </w:r>
            <w:r w:rsidRPr="00734A74">
              <w:rPr>
                <w:rFonts w:asciiTheme="majorHAnsi" w:hAnsiTheme="majorHAnsi" w:cstheme="majorHAnsi"/>
                <w:sz w:val="28"/>
                <w:szCs w:val="28"/>
                <w:lang w:val="vi-VN"/>
              </w:rPr>
              <w:t xml:space="preserve"> từ mía, trong trái cây cũng có đường, cơm, bánh mì cũng có vị ngọt, cũng có đường.</w:t>
            </w:r>
          </w:p>
          <w:p w14:paraId="2B201D43" w14:textId="6E407DFD" w:rsidR="003A4570" w:rsidRPr="00734A74" w:rsidRDefault="00396A33">
            <w:pPr>
              <w:spacing w:line="264" w:lineRule="auto"/>
              <w:contextualSpacing/>
              <w:rPr>
                <w:rFonts w:asciiTheme="majorHAnsi" w:hAnsiTheme="majorHAnsi" w:cstheme="majorHAnsi"/>
                <w:sz w:val="28"/>
                <w:szCs w:val="28"/>
                <w:lang w:val="vi-VN"/>
              </w:rPr>
            </w:pPr>
            <w:r w:rsidRPr="00734A74">
              <w:rPr>
                <w:rFonts w:asciiTheme="majorHAnsi" w:hAnsiTheme="majorHAnsi" w:cstheme="majorHAnsi"/>
                <w:sz w:val="28"/>
                <w:szCs w:val="28"/>
                <w:lang w:val="vi-VN"/>
              </w:rPr>
              <w:t>? Q</w:t>
            </w:r>
            <w:r w:rsidR="003A4570" w:rsidRPr="00734A74">
              <w:rPr>
                <w:rFonts w:asciiTheme="majorHAnsi" w:hAnsiTheme="majorHAnsi" w:cstheme="majorHAnsi"/>
                <w:sz w:val="28"/>
                <w:szCs w:val="28"/>
                <w:lang w:val="vi-VN"/>
              </w:rPr>
              <w:t>uan sát cấu trúc của các phân tử đường, em hãy cho biết đường cấu tạo gồm các nguyên tố nào?</w:t>
            </w:r>
          </w:p>
          <w:p w14:paraId="0BA2FD7C" w14:textId="5178907B" w:rsidR="003A4570" w:rsidRPr="00734A74" w:rsidRDefault="003A4570">
            <w:pPr>
              <w:spacing w:line="264" w:lineRule="auto"/>
              <w:contextualSpacing/>
              <w:rPr>
                <w:rFonts w:asciiTheme="majorHAnsi" w:hAnsiTheme="majorHAnsi" w:cstheme="majorHAnsi"/>
                <w:sz w:val="28"/>
                <w:szCs w:val="28"/>
                <w:lang w:val="vi-VN"/>
              </w:rPr>
            </w:pPr>
            <w:r w:rsidRPr="00734A74">
              <w:rPr>
                <w:rFonts w:asciiTheme="majorHAnsi" w:hAnsiTheme="majorHAnsi" w:cstheme="majorHAnsi"/>
                <w:sz w:val="28"/>
                <w:szCs w:val="28"/>
                <w:lang w:val="vi-VN"/>
              </w:rPr>
              <w:t>Gợi ý trả lời: C, H, O</w:t>
            </w:r>
          </w:p>
          <w:p w14:paraId="194BA7D0" w14:textId="75913222" w:rsidR="003A4570" w:rsidRPr="00734A74" w:rsidRDefault="00396A33">
            <w:pPr>
              <w:spacing w:line="264" w:lineRule="auto"/>
              <w:contextualSpacing/>
              <w:rPr>
                <w:rFonts w:asciiTheme="majorHAnsi" w:hAnsiTheme="majorHAnsi" w:cstheme="majorHAnsi"/>
                <w:sz w:val="28"/>
                <w:szCs w:val="28"/>
                <w:lang w:val="vi-VN"/>
              </w:rPr>
            </w:pPr>
            <w:r w:rsidRPr="00734A74">
              <w:rPr>
                <w:rFonts w:asciiTheme="majorHAnsi" w:hAnsiTheme="majorHAnsi" w:cstheme="majorHAnsi"/>
                <w:sz w:val="28"/>
                <w:szCs w:val="28"/>
                <w:lang w:val="vi-VN"/>
              </w:rPr>
              <w:t>? E</w:t>
            </w:r>
            <w:r w:rsidR="003A4570" w:rsidRPr="00734A74">
              <w:rPr>
                <w:rFonts w:asciiTheme="majorHAnsi" w:hAnsiTheme="majorHAnsi" w:cstheme="majorHAnsi"/>
                <w:sz w:val="28"/>
                <w:szCs w:val="28"/>
                <w:lang w:val="vi-VN"/>
              </w:rPr>
              <w:t>m hãy nghiên cứu SGK cho biết có mấy loại đường. Em hãy cho ví dụ</w:t>
            </w:r>
          </w:p>
          <w:p w14:paraId="7F27B8FC" w14:textId="299E8032" w:rsidR="00396A33" w:rsidRPr="00734A74" w:rsidRDefault="00396A33">
            <w:pPr>
              <w:spacing w:line="264" w:lineRule="auto"/>
              <w:contextualSpacing/>
              <w:rPr>
                <w:rFonts w:asciiTheme="majorHAnsi" w:hAnsiTheme="majorHAnsi" w:cstheme="majorHAnsi"/>
                <w:sz w:val="28"/>
                <w:szCs w:val="28"/>
                <w:lang w:val="vi-VN"/>
              </w:rPr>
            </w:pPr>
            <w:r w:rsidRPr="00734A74">
              <w:rPr>
                <w:rFonts w:asciiTheme="majorHAnsi" w:hAnsiTheme="majorHAnsi" w:cstheme="majorHAnsi"/>
                <w:sz w:val="28"/>
                <w:szCs w:val="28"/>
                <w:lang w:val="vi-VN"/>
              </w:rPr>
              <w:t>? Hằ</w:t>
            </w:r>
            <w:r w:rsidR="00193463" w:rsidRPr="00734A74">
              <w:rPr>
                <w:rFonts w:asciiTheme="majorHAnsi" w:hAnsiTheme="majorHAnsi" w:cstheme="majorHAnsi"/>
                <w:sz w:val="28"/>
                <w:szCs w:val="28"/>
                <w:lang w:val="vi-VN"/>
              </w:rPr>
              <w:t>ng ngày</w:t>
            </w:r>
            <w:r w:rsidRPr="00734A74">
              <w:rPr>
                <w:rFonts w:asciiTheme="majorHAnsi" w:hAnsiTheme="majorHAnsi" w:cstheme="majorHAnsi"/>
                <w:sz w:val="28"/>
                <w:szCs w:val="28"/>
                <w:lang w:val="vi-VN"/>
              </w:rPr>
              <w:t xml:space="preserve"> chúng ta ăn, bánh mì, ... đó là </w:t>
            </w:r>
            <w:r w:rsidR="00193463" w:rsidRPr="00734A74">
              <w:rPr>
                <w:rFonts w:asciiTheme="majorHAnsi" w:hAnsiTheme="majorHAnsi" w:cstheme="majorHAnsi"/>
                <w:sz w:val="28"/>
                <w:szCs w:val="28"/>
                <w:lang w:val="vi-VN"/>
              </w:rPr>
              <w:t xml:space="preserve"> Cacboh</w:t>
            </w:r>
            <w:r w:rsidRPr="00734A74">
              <w:rPr>
                <w:rFonts w:asciiTheme="majorHAnsi" w:hAnsiTheme="majorHAnsi" w:cstheme="majorHAnsi"/>
                <w:sz w:val="28"/>
                <w:szCs w:val="28"/>
                <w:lang w:val="vi-VN"/>
              </w:rPr>
              <w:t>i</w:t>
            </w:r>
            <w:r w:rsidR="00193463" w:rsidRPr="00734A74">
              <w:rPr>
                <w:rFonts w:asciiTheme="majorHAnsi" w:hAnsiTheme="majorHAnsi" w:cstheme="majorHAnsi"/>
                <w:sz w:val="28"/>
                <w:szCs w:val="28"/>
                <w:lang w:val="vi-VN"/>
              </w:rPr>
              <w:t>dr</w:t>
            </w:r>
            <w:r w:rsidRPr="00734A74">
              <w:rPr>
                <w:rFonts w:asciiTheme="majorHAnsi" w:hAnsiTheme="majorHAnsi" w:cstheme="majorHAnsi"/>
                <w:sz w:val="28"/>
                <w:szCs w:val="28"/>
                <w:lang w:val="vi-VN"/>
              </w:rPr>
              <w:t>at. Cacbohidrat có chứ</w:t>
            </w:r>
            <w:r w:rsidR="00193463" w:rsidRPr="00734A74">
              <w:rPr>
                <w:rFonts w:asciiTheme="majorHAnsi" w:hAnsiTheme="majorHAnsi" w:cstheme="majorHAnsi"/>
                <w:sz w:val="28"/>
                <w:szCs w:val="28"/>
                <w:lang w:val="vi-VN"/>
              </w:rPr>
              <w:t>c năng gì đối với tế bào cơ thề?</w:t>
            </w:r>
          </w:p>
          <w:p w14:paraId="57CC9A83" w14:textId="55CEBDA9" w:rsidR="00D23EC2" w:rsidRPr="00734A74" w:rsidRDefault="00D23EC2" w:rsidP="00F0007E">
            <w:pPr>
              <w:spacing w:line="264" w:lineRule="auto"/>
              <w:contextualSpacing/>
              <w:rPr>
                <w:rFonts w:asciiTheme="majorHAnsi" w:hAnsiTheme="majorHAnsi" w:cstheme="majorHAnsi"/>
                <w:sz w:val="28"/>
                <w:szCs w:val="28"/>
                <w:lang w:val="vi-VN"/>
              </w:rPr>
            </w:pPr>
          </w:p>
        </w:tc>
      </w:tr>
      <w:tr w:rsidR="005C505A" w:rsidRPr="00734A74" w14:paraId="7B5DDF95" w14:textId="77777777" w:rsidTr="00CD71B9">
        <w:tc>
          <w:tcPr>
            <w:tcW w:w="1326" w:type="dxa"/>
            <w:shd w:val="clear" w:color="auto" w:fill="auto"/>
          </w:tcPr>
          <w:p w14:paraId="2C12A02B" w14:textId="06E325EA" w:rsidR="008B329A" w:rsidRPr="00734A74" w:rsidRDefault="00EE0C9D">
            <w:pPr>
              <w:rPr>
                <w:rFonts w:asciiTheme="majorHAnsi" w:hAnsiTheme="majorHAnsi" w:cstheme="majorHAnsi"/>
                <w:b/>
                <w:bCs/>
                <w:sz w:val="28"/>
                <w:szCs w:val="28"/>
                <w:lang w:val="vi-VN"/>
              </w:rPr>
            </w:pPr>
            <w:r w:rsidRPr="00734A74">
              <w:rPr>
                <w:rFonts w:asciiTheme="majorHAnsi" w:hAnsiTheme="majorHAnsi" w:cstheme="majorHAnsi"/>
                <w:b/>
                <w:bCs/>
                <w:sz w:val="28"/>
                <w:szCs w:val="28"/>
                <w:lang w:val="vi-VN"/>
              </w:rPr>
              <w:t>Đáp án/ nội dung ghi bài</w:t>
            </w:r>
          </w:p>
        </w:tc>
        <w:tc>
          <w:tcPr>
            <w:tcW w:w="9282" w:type="dxa"/>
            <w:shd w:val="clear" w:color="auto" w:fill="auto"/>
          </w:tcPr>
          <w:p w14:paraId="77C4CD35" w14:textId="77777777" w:rsidR="00193463" w:rsidRPr="00734A74" w:rsidRDefault="00193463" w:rsidP="00193463">
            <w:pPr>
              <w:rPr>
                <w:rFonts w:asciiTheme="majorHAnsi" w:hAnsiTheme="majorHAnsi" w:cstheme="majorHAnsi"/>
                <w:b/>
                <w:sz w:val="28"/>
                <w:szCs w:val="28"/>
                <w:u w:val="single"/>
              </w:rPr>
            </w:pPr>
            <w:r w:rsidRPr="00734A74">
              <w:rPr>
                <w:rFonts w:asciiTheme="majorHAnsi" w:hAnsiTheme="majorHAnsi" w:cstheme="majorHAnsi"/>
                <w:sz w:val="28"/>
                <w:szCs w:val="28"/>
                <w:u w:val="single"/>
              </w:rPr>
              <w:t xml:space="preserve">B. CACBOHIĐAT VÀ LIPIT </w:t>
            </w:r>
          </w:p>
          <w:p w14:paraId="54015B9F" w14:textId="77777777" w:rsidR="00193463" w:rsidRPr="00734A74" w:rsidRDefault="00193463" w:rsidP="00193463">
            <w:pPr>
              <w:numPr>
                <w:ilvl w:val="1"/>
                <w:numId w:val="3"/>
              </w:numPr>
              <w:tabs>
                <w:tab w:val="clear" w:pos="720"/>
                <w:tab w:val="num" w:pos="414"/>
              </w:tabs>
              <w:spacing w:line="360" w:lineRule="auto"/>
              <w:ind w:left="414" w:hanging="414"/>
              <w:jc w:val="both"/>
              <w:rPr>
                <w:rFonts w:asciiTheme="majorHAnsi" w:hAnsiTheme="majorHAnsi" w:cstheme="majorHAnsi"/>
                <w:sz w:val="28"/>
                <w:szCs w:val="28"/>
                <w:u w:val="single"/>
                <w:lang w:val="pt-BR"/>
              </w:rPr>
            </w:pPr>
            <w:r w:rsidRPr="00734A74">
              <w:rPr>
                <w:rFonts w:asciiTheme="majorHAnsi" w:hAnsiTheme="majorHAnsi" w:cstheme="majorHAnsi"/>
                <w:sz w:val="28"/>
                <w:szCs w:val="28"/>
                <w:u w:val="single"/>
                <w:lang w:val="pt-BR"/>
              </w:rPr>
              <w:t>Cacbohiđrat (đường)</w:t>
            </w:r>
          </w:p>
          <w:p w14:paraId="5324CCC9" w14:textId="77777777" w:rsidR="00193463" w:rsidRPr="00734A74" w:rsidRDefault="00193463" w:rsidP="00193463">
            <w:pPr>
              <w:numPr>
                <w:ilvl w:val="0"/>
                <w:numId w:val="9"/>
              </w:numPr>
              <w:spacing w:line="360" w:lineRule="auto"/>
              <w:jc w:val="both"/>
              <w:rPr>
                <w:rFonts w:asciiTheme="majorHAnsi" w:hAnsiTheme="majorHAnsi" w:cstheme="majorHAnsi"/>
                <w:i/>
                <w:sz w:val="28"/>
                <w:szCs w:val="28"/>
                <w:lang w:val="pt-BR"/>
              </w:rPr>
            </w:pPr>
            <w:r w:rsidRPr="00734A74">
              <w:rPr>
                <w:rFonts w:asciiTheme="majorHAnsi" w:hAnsiTheme="majorHAnsi" w:cstheme="majorHAnsi"/>
                <w:i/>
                <w:sz w:val="28"/>
                <w:szCs w:val="28"/>
                <w:lang w:val="pt-BR"/>
              </w:rPr>
              <w:lastRenderedPageBreak/>
              <w:t>Khái niệm</w:t>
            </w:r>
          </w:p>
          <w:p w14:paraId="45D115AF" w14:textId="77777777" w:rsidR="00193463" w:rsidRPr="00734A74" w:rsidRDefault="00193463" w:rsidP="00193463">
            <w:pPr>
              <w:numPr>
                <w:ilvl w:val="0"/>
                <w:numId w:val="7"/>
              </w:numPr>
              <w:spacing w:line="360" w:lineRule="auto"/>
              <w:jc w:val="both"/>
              <w:rPr>
                <w:rFonts w:asciiTheme="majorHAnsi" w:hAnsiTheme="majorHAnsi" w:cstheme="majorHAnsi"/>
                <w:b/>
                <w:sz w:val="28"/>
                <w:szCs w:val="28"/>
                <w:lang w:val="pt-BR"/>
              </w:rPr>
            </w:pPr>
            <w:r w:rsidRPr="00734A74">
              <w:rPr>
                <w:rFonts w:asciiTheme="majorHAnsi" w:hAnsiTheme="majorHAnsi" w:cstheme="majorHAnsi"/>
                <w:b/>
                <w:sz w:val="28"/>
                <w:szCs w:val="28"/>
                <w:lang w:val="pt-BR"/>
              </w:rPr>
              <w:t xml:space="preserve">Cacbohiđrat là hợp chất hữu cơ chỉ chứa 3 loại nguyên tố là </w:t>
            </w:r>
            <w:r w:rsidRPr="00734A74">
              <w:rPr>
                <w:rFonts w:asciiTheme="majorHAnsi" w:hAnsiTheme="majorHAnsi" w:cstheme="majorHAnsi"/>
                <w:sz w:val="28"/>
                <w:szCs w:val="28"/>
                <w:lang w:val="pt-BR"/>
              </w:rPr>
              <w:t>C, H, O</w:t>
            </w:r>
            <w:r w:rsidRPr="00734A74">
              <w:rPr>
                <w:rFonts w:asciiTheme="majorHAnsi" w:hAnsiTheme="majorHAnsi" w:cstheme="majorHAnsi"/>
                <w:b/>
                <w:sz w:val="28"/>
                <w:szCs w:val="28"/>
                <w:lang w:val="pt-BR"/>
              </w:rPr>
              <w:t xml:space="preserve"> và được cấu tạo theo nguyên tắc đa phân.</w:t>
            </w:r>
          </w:p>
          <w:p w14:paraId="0139AC2D" w14:textId="77777777" w:rsidR="00193463" w:rsidRPr="00734A74" w:rsidRDefault="00193463" w:rsidP="00193463">
            <w:pPr>
              <w:numPr>
                <w:ilvl w:val="0"/>
                <w:numId w:val="7"/>
              </w:numPr>
              <w:spacing w:line="360" w:lineRule="auto"/>
              <w:jc w:val="both"/>
              <w:rPr>
                <w:rFonts w:asciiTheme="majorHAnsi" w:hAnsiTheme="majorHAnsi" w:cstheme="majorHAnsi"/>
                <w:b/>
                <w:sz w:val="28"/>
                <w:szCs w:val="28"/>
                <w:lang w:val="pt-BR"/>
              </w:rPr>
            </w:pPr>
            <w:r w:rsidRPr="00734A74">
              <w:rPr>
                <w:rFonts w:asciiTheme="majorHAnsi" w:hAnsiTheme="majorHAnsi" w:cstheme="majorHAnsi"/>
                <w:b/>
                <w:sz w:val="28"/>
                <w:szCs w:val="28"/>
                <w:lang w:val="pt-BR"/>
              </w:rPr>
              <w:t xml:space="preserve">Đơn phân của cacbohiđrat là </w:t>
            </w:r>
            <w:r w:rsidRPr="00734A74">
              <w:rPr>
                <w:rFonts w:asciiTheme="majorHAnsi" w:hAnsiTheme="majorHAnsi" w:cstheme="majorHAnsi"/>
                <w:sz w:val="28"/>
                <w:szCs w:val="28"/>
                <w:lang w:val="pt-BR"/>
              </w:rPr>
              <w:t>đường đơn 6 cacbon</w:t>
            </w:r>
            <w:r w:rsidRPr="00734A74">
              <w:rPr>
                <w:rFonts w:asciiTheme="majorHAnsi" w:hAnsiTheme="majorHAnsi" w:cstheme="majorHAnsi"/>
                <w:b/>
                <w:sz w:val="28"/>
                <w:szCs w:val="28"/>
                <w:lang w:val="pt-BR"/>
              </w:rPr>
              <w:t xml:space="preserve">, gồm </w:t>
            </w:r>
            <w:r w:rsidRPr="00734A74">
              <w:rPr>
                <w:rFonts w:asciiTheme="majorHAnsi" w:hAnsiTheme="majorHAnsi" w:cstheme="majorHAnsi"/>
                <w:sz w:val="28"/>
                <w:szCs w:val="28"/>
                <w:lang w:val="pt-BR"/>
              </w:rPr>
              <w:t>glucôzơ, fructôzơ và galactôzơ.</w:t>
            </w:r>
          </w:p>
          <w:p w14:paraId="1C8EE668" w14:textId="77777777" w:rsidR="00193463" w:rsidRPr="00734A74" w:rsidRDefault="00193463" w:rsidP="00193463">
            <w:pPr>
              <w:numPr>
                <w:ilvl w:val="0"/>
                <w:numId w:val="9"/>
              </w:numPr>
              <w:spacing w:line="360" w:lineRule="auto"/>
              <w:jc w:val="both"/>
              <w:rPr>
                <w:rFonts w:asciiTheme="majorHAnsi" w:hAnsiTheme="majorHAnsi" w:cstheme="majorHAnsi"/>
                <w:i/>
                <w:sz w:val="28"/>
                <w:szCs w:val="28"/>
                <w:lang w:val="pt-BR"/>
              </w:rPr>
            </w:pPr>
            <w:r w:rsidRPr="00734A74">
              <w:rPr>
                <w:rFonts w:asciiTheme="majorHAnsi" w:hAnsiTheme="majorHAnsi" w:cstheme="majorHAnsi"/>
                <w:i/>
                <w:sz w:val="28"/>
                <w:szCs w:val="28"/>
                <w:lang w:val="pt-BR"/>
              </w:rPr>
              <w:t>Phân loại: 3 loại:</w:t>
            </w:r>
          </w:p>
          <w:p w14:paraId="3129F621" w14:textId="77777777" w:rsidR="00193463" w:rsidRPr="00734A74" w:rsidRDefault="00193463" w:rsidP="00193463">
            <w:pPr>
              <w:numPr>
                <w:ilvl w:val="0"/>
                <w:numId w:val="8"/>
              </w:numPr>
              <w:spacing w:line="360" w:lineRule="auto"/>
              <w:jc w:val="both"/>
              <w:rPr>
                <w:rFonts w:asciiTheme="majorHAnsi" w:hAnsiTheme="majorHAnsi" w:cstheme="majorHAnsi"/>
                <w:b/>
                <w:i/>
                <w:sz w:val="28"/>
                <w:szCs w:val="28"/>
                <w:lang w:val="pt-BR"/>
              </w:rPr>
            </w:pPr>
            <w:r w:rsidRPr="00734A74">
              <w:rPr>
                <w:rFonts w:asciiTheme="majorHAnsi" w:hAnsiTheme="majorHAnsi" w:cstheme="majorHAnsi"/>
                <w:b/>
                <w:sz w:val="28"/>
                <w:szCs w:val="28"/>
                <w:lang w:val="pt-BR"/>
              </w:rPr>
              <w:t xml:space="preserve">Đường đơn: gồm một </w:t>
            </w:r>
            <w:r w:rsidRPr="00734A74">
              <w:rPr>
                <w:rFonts w:asciiTheme="majorHAnsi" w:hAnsiTheme="majorHAnsi" w:cstheme="majorHAnsi"/>
                <w:sz w:val="28"/>
                <w:szCs w:val="28"/>
                <w:lang w:val="pt-BR"/>
              </w:rPr>
              <w:t xml:space="preserve">đơn phân. </w:t>
            </w:r>
            <w:r w:rsidRPr="00734A74">
              <w:rPr>
                <w:rFonts w:asciiTheme="majorHAnsi" w:hAnsiTheme="majorHAnsi" w:cstheme="majorHAnsi"/>
                <w:b/>
                <w:i/>
                <w:sz w:val="28"/>
                <w:szCs w:val="28"/>
                <w:lang w:val="pt-BR"/>
              </w:rPr>
              <w:t>Vd: glucôzơ, fructôzơ và galactôzơ.</w:t>
            </w:r>
          </w:p>
          <w:p w14:paraId="31D426DE" w14:textId="77777777" w:rsidR="00193463" w:rsidRPr="00734A74" w:rsidRDefault="00193463" w:rsidP="00193463">
            <w:pPr>
              <w:numPr>
                <w:ilvl w:val="0"/>
                <w:numId w:val="8"/>
              </w:numPr>
              <w:spacing w:line="360" w:lineRule="auto"/>
              <w:jc w:val="both"/>
              <w:rPr>
                <w:rFonts w:asciiTheme="majorHAnsi" w:hAnsiTheme="majorHAnsi" w:cstheme="majorHAnsi"/>
                <w:b/>
                <w:i/>
                <w:sz w:val="28"/>
                <w:szCs w:val="28"/>
                <w:lang w:val="pt-BR"/>
              </w:rPr>
            </w:pPr>
            <w:r w:rsidRPr="00734A74">
              <w:rPr>
                <w:rFonts w:asciiTheme="majorHAnsi" w:hAnsiTheme="majorHAnsi" w:cstheme="majorHAnsi"/>
                <w:b/>
                <w:sz w:val="28"/>
                <w:szCs w:val="28"/>
                <w:lang w:val="pt-BR"/>
              </w:rPr>
              <w:t xml:space="preserve">Đường đôi: gồm 2 </w:t>
            </w:r>
            <w:r w:rsidRPr="00734A74">
              <w:rPr>
                <w:rFonts w:asciiTheme="majorHAnsi" w:hAnsiTheme="majorHAnsi" w:cstheme="majorHAnsi"/>
                <w:sz w:val="28"/>
                <w:szCs w:val="28"/>
                <w:lang w:val="pt-BR"/>
              </w:rPr>
              <w:t>đơn phân</w:t>
            </w:r>
            <w:r w:rsidRPr="00734A74">
              <w:rPr>
                <w:rFonts w:asciiTheme="majorHAnsi" w:hAnsiTheme="majorHAnsi" w:cstheme="majorHAnsi"/>
                <w:b/>
                <w:sz w:val="28"/>
                <w:szCs w:val="28"/>
                <w:lang w:val="pt-BR"/>
              </w:rPr>
              <w:t xml:space="preserve"> liên kết lại với nhau. </w:t>
            </w:r>
          </w:p>
          <w:p w14:paraId="32E3F0CC" w14:textId="77777777" w:rsidR="00193463" w:rsidRPr="00734A74" w:rsidRDefault="00193463" w:rsidP="00193463">
            <w:pPr>
              <w:spacing w:line="360" w:lineRule="auto"/>
              <w:ind w:left="360"/>
              <w:jc w:val="both"/>
              <w:rPr>
                <w:rFonts w:asciiTheme="majorHAnsi" w:hAnsiTheme="majorHAnsi" w:cstheme="majorHAnsi"/>
                <w:b/>
                <w:i/>
                <w:sz w:val="28"/>
                <w:szCs w:val="28"/>
                <w:lang w:val="pt-BR"/>
              </w:rPr>
            </w:pPr>
            <w:r w:rsidRPr="00734A74">
              <w:rPr>
                <w:rFonts w:asciiTheme="majorHAnsi" w:hAnsiTheme="majorHAnsi" w:cstheme="majorHAnsi"/>
                <w:b/>
                <w:i/>
                <w:sz w:val="28"/>
                <w:szCs w:val="28"/>
                <w:lang w:val="pt-BR"/>
              </w:rPr>
              <w:t xml:space="preserve">Vd: saccarôzơ = glucôzơ + fructôzơ; </w:t>
            </w:r>
            <w:r w:rsidRPr="00734A74">
              <w:rPr>
                <w:rFonts w:asciiTheme="majorHAnsi" w:hAnsiTheme="majorHAnsi" w:cstheme="majorHAnsi"/>
                <w:b/>
                <w:i/>
                <w:sz w:val="28"/>
                <w:szCs w:val="28"/>
                <w:lang w:val="pt-BR"/>
              </w:rPr>
              <w:tab/>
              <w:t>Lactôzơ = galactôzơ + glucôzơ</w:t>
            </w:r>
          </w:p>
          <w:p w14:paraId="6D9991A5" w14:textId="77777777" w:rsidR="00193463" w:rsidRPr="00734A74" w:rsidRDefault="00193463" w:rsidP="00193463">
            <w:pPr>
              <w:numPr>
                <w:ilvl w:val="0"/>
                <w:numId w:val="8"/>
              </w:numPr>
              <w:spacing w:line="360" w:lineRule="auto"/>
              <w:jc w:val="both"/>
              <w:rPr>
                <w:rFonts w:asciiTheme="majorHAnsi" w:hAnsiTheme="majorHAnsi" w:cstheme="majorHAnsi"/>
                <w:b/>
                <w:i/>
                <w:sz w:val="28"/>
                <w:szCs w:val="28"/>
                <w:lang w:val="pt-BR"/>
              </w:rPr>
            </w:pPr>
            <w:r w:rsidRPr="00734A74">
              <w:rPr>
                <w:rFonts w:asciiTheme="majorHAnsi" w:hAnsiTheme="majorHAnsi" w:cstheme="majorHAnsi"/>
                <w:b/>
                <w:sz w:val="28"/>
                <w:szCs w:val="28"/>
                <w:lang w:val="pt-BR"/>
              </w:rPr>
              <w:t xml:space="preserve">Đường đa: gồm </w:t>
            </w:r>
            <w:r w:rsidRPr="00734A74">
              <w:rPr>
                <w:rFonts w:asciiTheme="majorHAnsi" w:hAnsiTheme="majorHAnsi" w:cstheme="majorHAnsi"/>
                <w:sz w:val="28"/>
                <w:szCs w:val="28"/>
                <w:lang w:val="pt-BR"/>
              </w:rPr>
              <w:t>nhiều đơn phân</w:t>
            </w:r>
            <w:r w:rsidRPr="00734A74">
              <w:rPr>
                <w:rFonts w:asciiTheme="majorHAnsi" w:hAnsiTheme="majorHAnsi" w:cstheme="majorHAnsi"/>
                <w:b/>
                <w:sz w:val="28"/>
                <w:szCs w:val="28"/>
                <w:lang w:val="pt-BR"/>
              </w:rPr>
              <w:t xml:space="preserve"> liên kết lại với nhau. </w:t>
            </w:r>
            <w:r w:rsidRPr="00734A74">
              <w:rPr>
                <w:rFonts w:asciiTheme="majorHAnsi" w:hAnsiTheme="majorHAnsi" w:cstheme="majorHAnsi"/>
                <w:b/>
                <w:i/>
                <w:sz w:val="28"/>
                <w:szCs w:val="28"/>
                <w:lang w:val="pt-BR"/>
              </w:rPr>
              <w:t>Vd: tinh bột, xenlulôzơ...</w:t>
            </w:r>
          </w:p>
          <w:p w14:paraId="37754CBB" w14:textId="77777777" w:rsidR="00193463" w:rsidRPr="00734A74" w:rsidRDefault="00193463" w:rsidP="00193463">
            <w:pPr>
              <w:numPr>
                <w:ilvl w:val="0"/>
                <w:numId w:val="9"/>
              </w:numPr>
              <w:spacing w:line="360" w:lineRule="auto"/>
              <w:jc w:val="both"/>
              <w:rPr>
                <w:rFonts w:asciiTheme="majorHAnsi" w:hAnsiTheme="majorHAnsi" w:cstheme="majorHAnsi"/>
                <w:i/>
                <w:sz w:val="28"/>
                <w:szCs w:val="28"/>
                <w:lang w:val="pt-BR"/>
              </w:rPr>
            </w:pPr>
            <w:r w:rsidRPr="00734A74">
              <w:rPr>
                <w:rFonts w:asciiTheme="majorHAnsi" w:hAnsiTheme="majorHAnsi" w:cstheme="majorHAnsi"/>
                <w:i/>
                <w:sz w:val="28"/>
                <w:szCs w:val="28"/>
                <w:lang w:val="pt-BR"/>
              </w:rPr>
              <w:t>Chức năng</w:t>
            </w:r>
          </w:p>
          <w:p w14:paraId="2A0D85D1" w14:textId="77777777" w:rsidR="00193463" w:rsidRPr="00734A74" w:rsidRDefault="00193463" w:rsidP="00193463">
            <w:pPr>
              <w:numPr>
                <w:ilvl w:val="0"/>
                <w:numId w:val="8"/>
              </w:numPr>
              <w:spacing w:line="360" w:lineRule="auto"/>
              <w:jc w:val="both"/>
              <w:rPr>
                <w:rFonts w:asciiTheme="majorHAnsi" w:hAnsiTheme="majorHAnsi" w:cstheme="majorHAnsi"/>
                <w:b/>
                <w:sz w:val="28"/>
                <w:szCs w:val="28"/>
                <w:lang w:val="pt-BR"/>
              </w:rPr>
            </w:pPr>
            <w:r w:rsidRPr="00734A74">
              <w:rPr>
                <w:rFonts w:asciiTheme="majorHAnsi" w:hAnsiTheme="majorHAnsi" w:cstheme="majorHAnsi"/>
                <w:b/>
                <w:sz w:val="28"/>
                <w:szCs w:val="28"/>
                <w:lang w:val="pt-BR"/>
              </w:rPr>
              <w:t xml:space="preserve">Là </w:t>
            </w:r>
            <w:r w:rsidRPr="00734A74">
              <w:rPr>
                <w:rFonts w:asciiTheme="majorHAnsi" w:hAnsiTheme="majorHAnsi" w:cstheme="majorHAnsi"/>
                <w:i/>
                <w:sz w:val="28"/>
                <w:szCs w:val="28"/>
                <w:lang w:val="pt-BR"/>
              </w:rPr>
              <w:t>nguồn</w:t>
            </w:r>
            <w:r w:rsidRPr="00734A74">
              <w:rPr>
                <w:rFonts w:asciiTheme="majorHAnsi" w:hAnsiTheme="majorHAnsi" w:cstheme="majorHAnsi"/>
                <w:b/>
                <w:i/>
                <w:sz w:val="28"/>
                <w:szCs w:val="28"/>
                <w:lang w:val="pt-BR"/>
              </w:rPr>
              <w:t xml:space="preserve"> </w:t>
            </w:r>
            <w:r w:rsidRPr="00734A74">
              <w:rPr>
                <w:rFonts w:asciiTheme="majorHAnsi" w:hAnsiTheme="majorHAnsi" w:cstheme="majorHAnsi"/>
                <w:i/>
                <w:sz w:val="28"/>
                <w:szCs w:val="28"/>
                <w:lang w:val="pt-BR"/>
              </w:rPr>
              <w:t>dự trữ</w:t>
            </w:r>
            <w:r w:rsidRPr="00734A74">
              <w:rPr>
                <w:rFonts w:asciiTheme="majorHAnsi" w:hAnsiTheme="majorHAnsi" w:cstheme="majorHAnsi"/>
                <w:b/>
                <w:i/>
                <w:sz w:val="28"/>
                <w:szCs w:val="28"/>
                <w:lang w:val="pt-BR"/>
              </w:rPr>
              <w:t xml:space="preserve"> </w:t>
            </w:r>
            <w:r w:rsidRPr="00734A74">
              <w:rPr>
                <w:rFonts w:asciiTheme="majorHAnsi" w:hAnsiTheme="majorHAnsi" w:cstheme="majorHAnsi"/>
                <w:i/>
                <w:sz w:val="28"/>
                <w:szCs w:val="28"/>
                <w:lang w:val="pt-BR"/>
              </w:rPr>
              <w:t>năng lượng</w:t>
            </w:r>
            <w:r w:rsidRPr="00734A74">
              <w:rPr>
                <w:rFonts w:asciiTheme="majorHAnsi" w:hAnsiTheme="majorHAnsi" w:cstheme="majorHAnsi"/>
                <w:b/>
                <w:sz w:val="28"/>
                <w:szCs w:val="28"/>
                <w:lang w:val="pt-BR"/>
              </w:rPr>
              <w:t xml:space="preserve"> cho tế bào và cơ thể.</w:t>
            </w:r>
          </w:p>
          <w:p w14:paraId="63D35B45" w14:textId="77777777" w:rsidR="00193463" w:rsidRPr="00734A74" w:rsidRDefault="00193463" w:rsidP="00193463">
            <w:pPr>
              <w:spacing w:line="360" w:lineRule="auto"/>
              <w:ind w:left="675" w:hanging="261"/>
              <w:jc w:val="both"/>
              <w:rPr>
                <w:rFonts w:asciiTheme="majorHAnsi" w:hAnsiTheme="majorHAnsi" w:cstheme="majorHAnsi"/>
                <w:b/>
                <w:i/>
                <w:sz w:val="28"/>
                <w:szCs w:val="28"/>
                <w:lang w:val="pt-BR"/>
              </w:rPr>
            </w:pPr>
            <w:r w:rsidRPr="00734A74">
              <w:rPr>
                <w:rFonts w:asciiTheme="majorHAnsi" w:hAnsiTheme="majorHAnsi" w:cstheme="majorHAnsi"/>
                <w:b/>
                <w:i/>
                <w:sz w:val="28"/>
                <w:szCs w:val="28"/>
                <w:lang w:val="pt-BR"/>
              </w:rPr>
              <w:tab/>
              <w:t>Vd: lactôzơ, glicôgen là nguồn dự trữ năng lượng ngắn hạn, tinh bột dự trữ năng lượng cho cây.</w:t>
            </w:r>
          </w:p>
          <w:p w14:paraId="3E6156AF" w14:textId="77777777" w:rsidR="00193463" w:rsidRPr="00734A74" w:rsidRDefault="00193463" w:rsidP="00193463">
            <w:pPr>
              <w:numPr>
                <w:ilvl w:val="0"/>
                <w:numId w:val="8"/>
              </w:numPr>
              <w:spacing w:line="360" w:lineRule="auto"/>
              <w:jc w:val="both"/>
              <w:rPr>
                <w:rFonts w:asciiTheme="majorHAnsi" w:hAnsiTheme="majorHAnsi" w:cstheme="majorHAnsi"/>
                <w:sz w:val="28"/>
                <w:szCs w:val="28"/>
                <w:lang w:val="pt-BR"/>
              </w:rPr>
            </w:pPr>
            <w:r w:rsidRPr="00734A74">
              <w:rPr>
                <w:rFonts w:asciiTheme="majorHAnsi" w:hAnsiTheme="majorHAnsi" w:cstheme="majorHAnsi"/>
                <w:sz w:val="28"/>
                <w:szCs w:val="28"/>
                <w:lang w:val="pt-BR"/>
              </w:rPr>
              <w:t>Cấu tạo nên tế bào và bộ phận cơ thể.</w:t>
            </w:r>
          </w:p>
          <w:p w14:paraId="374751A4" w14:textId="5971F26B" w:rsidR="00193463" w:rsidRPr="00734A74" w:rsidRDefault="00193463" w:rsidP="00193463">
            <w:pPr>
              <w:spacing w:line="360" w:lineRule="auto"/>
              <w:ind w:left="675" w:hanging="675"/>
              <w:jc w:val="both"/>
              <w:rPr>
                <w:rFonts w:asciiTheme="majorHAnsi" w:hAnsiTheme="majorHAnsi" w:cstheme="majorHAnsi"/>
                <w:b/>
                <w:i/>
                <w:sz w:val="28"/>
                <w:szCs w:val="28"/>
                <w:lang w:val="pt-BR"/>
              </w:rPr>
            </w:pPr>
            <w:r w:rsidRPr="00734A74">
              <w:rPr>
                <w:rFonts w:asciiTheme="majorHAnsi" w:hAnsiTheme="majorHAnsi" w:cstheme="majorHAnsi"/>
                <w:b/>
                <w:i/>
                <w:sz w:val="28"/>
                <w:szCs w:val="28"/>
                <w:lang w:val="pt-BR"/>
              </w:rPr>
              <w:tab/>
              <w:t xml:space="preserve">Vd: Xenlulôzơ cấu tạo nên thành tế bào thực vật, kitin cấu tạo nên bộ xương của động vật( bọ cánh cứng) </w:t>
            </w:r>
          </w:p>
          <w:p w14:paraId="5FCA9FB6" w14:textId="2786C5F4" w:rsidR="008B329A" w:rsidRPr="00734A74" w:rsidRDefault="00193463" w:rsidP="00193463">
            <w:pPr>
              <w:spacing w:line="360" w:lineRule="auto"/>
              <w:jc w:val="both"/>
              <w:rPr>
                <w:rFonts w:asciiTheme="majorHAnsi" w:hAnsiTheme="majorHAnsi" w:cstheme="majorHAnsi"/>
                <w:b/>
                <w:sz w:val="28"/>
                <w:szCs w:val="28"/>
                <w:lang w:val="vi-VN"/>
              </w:rPr>
            </w:pPr>
            <w:r w:rsidRPr="00734A74">
              <w:rPr>
                <w:rFonts w:asciiTheme="majorHAnsi" w:hAnsiTheme="majorHAnsi" w:cstheme="majorHAnsi"/>
                <w:b/>
                <w:sz w:val="28"/>
                <w:szCs w:val="28"/>
                <w:lang w:val="vi-VN"/>
              </w:rPr>
              <w:t>( kitin thành của nấm)</w:t>
            </w:r>
          </w:p>
        </w:tc>
      </w:tr>
      <w:tr w:rsidR="00193463" w:rsidRPr="00B46257" w14:paraId="258CF6A0" w14:textId="77777777" w:rsidTr="00CD71B9">
        <w:tc>
          <w:tcPr>
            <w:tcW w:w="1326" w:type="dxa"/>
            <w:shd w:val="clear" w:color="auto" w:fill="auto"/>
          </w:tcPr>
          <w:p w14:paraId="7A60A06F" w14:textId="223D6FE6" w:rsidR="00193463" w:rsidRPr="00734A74" w:rsidRDefault="00193463">
            <w:pPr>
              <w:rPr>
                <w:rFonts w:asciiTheme="majorHAnsi" w:hAnsiTheme="majorHAnsi" w:cstheme="majorHAnsi"/>
                <w:b/>
                <w:bCs/>
                <w:sz w:val="28"/>
                <w:szCs w:val="28"/>
                <w:lang w:val="vi-VN"/>
              </w:rPr>
            </w:pPr>
            <w:r w:rsidRPr="00734A74">
              <w:rPr>
                <w:rFonts w:asciiTheme="majorHAnsi" w:hAnsiTheme="majorHAnsi" w:cstheme="majorHAnsi"/>
                <w:b/>
                <w:bCs/>
                <w:sz w:val="28"/>
                <w:szCs w:val="28"/>
                <w:lang w:val="vi-VN"/>
              </w:rPr>
              <w:lastRenderedPageBreak/>
              <w:t>Chuyển ý</w:t>
            </w:r>
          </w:p>
        </w:tc>
        <w:tc>
          <w:tcPr>
            <w:tcW w:w="9282" w:type="dxa"/>
            <w:shd w:val="clear" w:color="auto" w:fill="auto"/>
          </w:tcPr>
          <w:p w14:paraId="67F7B94F" w14:textId="389A1342" w:rsidR="00193463" w:rsidRPr="00734A74" w:rsidRDefault="00193463" w:rsidP="00193463">
            <w:pPr>
              <w:rPr>
                <w:rFonts w:asciiTheme="majorHAnsi" w:hAnsiTheme="majorHAnsi" w:cstheme="majorHAnsi"/>
                <w:sz w:val="28"/>
                <w:szCs w:val="28"/>
                <w:lang w:val="vi-VN"/>
              </w:rPr>
            </w:pPr>
            <w:r w:rsidRPr="00734A74">
              <w:rPr>
                <w:rFonts w:asciiTheme="majorHAnsi" w:hAnsiTheme="majorHAnsi" w:cstheme="majorHAnsi"/>
                <w:sz w:val="28"/>
                <w:szCs w:val="28"/>
                <w:lang w:val="vi-VN"/>
              </w:rPr>
              <w:t>Trong 4 đại phân tử hữu cơ , phân tử hữu cơ không có cấu trúc đa phân nhưng có đặc tính kị nước - lipit</w:t>
            </w:r>
          </w:p>
        </w:tc>
      </w:tr>
      <w:tr w:rsidR="005C505A" w:rsidRPr="00734A74" w14:paraId="008293C3" w14:textId="77777777" w:rsidTr="00CD71B9">
        <w:tc>
          <w:tcPr>
            <w:tcW w:w="1326" w:type="dxa"/>
            <w:shd w:val="clear" w:color="auto" w:fill="auto"/>
          </w:tcPr>
          <w:p w14:paraId="3E85033C" w14:textId="59B2009A" w:rsidR="008B329A" w:rsidRPr="00734A74" w:rsidRDefault="00EE0C9D">
            <w:pPr>
              <w:rPr>
                <w:rFonts w:asciiTheme="majorHAnsi" w:hAnsiTheme="majorHAnsi" w:cstheme="majorHAnsi"/>
                <w:b/>
                <w:bCs/>
                <w:i/>
                <w:sz w:val="28"/>
                <w:szCs w:val="28"/>
                <w:lang w:val="pt-BR"/>
              </w:rPr>
            </w:pPr>
            <w:r w:rsidRPr="00734A74">
              <w:rPr>
                <w:rFonts w:asciiTheme="majorHAnsi" w:hAnsiTheme="majorHAnsi" w:cstheme="majorHAnsi"/>
                <w:b/>
                <w:bCs/>
                <w:sz w:val="28"/>
                <w:szCs w:val="28"/>
                <w:lang w:val="pt-BR"/>
              </w:rPr>
              <w:t xml:space="preserve">Hoạt động </w:t>
            </w:r>
            <w:r w:rsidRPr="00734A74">
              <w:rPr>
                <w:rFonts w:asciiTheme="majorHAnsi" w:hAnsiTheme="majorHAnsi" w:cstheme="majorHAnsi"/>
                <w:b/>
                <w:bCs/>
                <w:sz w:val="28"/>
                <w:szCs w:val="28"/>
                <w:lang w:val="vi-VN"/>
              </w:rPr>
              <w:t>2</w:t>
            </w:r>
            <w:r w:rsidRPr="00734A74">
              <w:rPr>
                <w:rFonts w:asciiTheme="majorHAnsi" w:hAnsiTheme="majorHAnsi" w:cstheme="majorHAnsi"/>
                <w:bCs/>
                <w:sz w:val="28"/>
                <w:szCs w:val="28"/>
                <w:lang w:val="pt-BR"/>
              </w:rPr>
              <w:t xml:space="preserve">: </w:t>
            </w:r>
            <w:r w:rsidRPr="00734A74">
              <w:rPr>
                <w:rFonts w:asciiTheme="majorHAnsi" w:hAnsiTheme="majorHAnsi" w:cstheme="majorHAnsi"/>
                <w:b/>
                <w:bCs/>
                <w:i/>
                <w:sz w:val="28"/>
                <w:szCs w:val="28"/>
                <w:lang w:val="pt-BR"/>
              </w:rPr>
              <w:t>Đọc tài liệu và thực hiện các yêu cầu.</w:t>
            </w:r>
          </w:p>
        </w:tc>
        <w:tc>
          <w:tcPr>
            <w:tcW w:w="9282" w:type="dxa"/>
            <w:shd w:val="clear" w:color="auto" w:fill="auto"/>
          </w:tcPr>
          <w:p w14:paraId="0FD9D922" w14:textId="77777777" w:rsidR="008B329A" w:rsidRPr="00734A74" w:rsidRDefault="00EE0C9D">
            <w:pPr>
              <w:spacing w:line="264" w:lineRule="auto"/>
              <w:contextualSpacing/>
              <w:rPr>
                <w:rFonts w:asciiTheme="majorHAnsi" w:hAnsiTheme="majorHAnsi" w:cstheme="majorHAnsi"/>
                <w:sz w:val="28"/>
                <w:szCs w:val="28"/>
                <w:lang w:val="pt-BR"/>
              </w:rPr>
            </w:pPr>
            <w:r w:rsidRPr="00734A74">
              <w:rPr>
                <w:rFonts w:asciiTheme="majorHAnsi" w:hAnsiTheme="majorHAnsi" w:cstheme="majorHAnsi"/>
                <w:sz w:val="28"/>
                <w:szCs w:val="28"/>
                <w:lang w:val="pt-BR"/>
              </w:rPr>
              <w:t>Đọc SGK và trả lời câu hỏi</w:t>
            </w:r>
          </w:p>
          <w:p w14:paraId="336BBA01" w14:textId="151B0565" w:rsidR="008B329A" w:rsidRPr="00734A74" w:rsidRDefault="00EE0C9D" w:rsidP="00FC67EF">
            <w:pPr>
              <w:autoSpaceDE w:val="0"/>
              <w:autoSpaceDN w:val="0"/>
              <w:adjustRightInd w:val="0"/>
              <w:spacing w:line="264" w:lineRule="auto"/>
              <w:contextualSpacing/>
              <w:rPr>
                <w:rFonts w:asciiTheme="majorHAnsi" w:hAnsiTheme="majorHAnsi" w:cstheme="majorHAnsi"/>
                <w:sz w:val="28"/>
                <w:szCs w:val="28"/>
                <w:lang w:val="pt-BR"/>
              </w:rPr>
            </w:pPr>
            <w:r w:rsidRPr="00734A74">
              <w:rPr>
                <w:rFonts w:asciiTheme="majorHAnsi" w:hAnsiTheme="majorHAnsi" w:cstheme="majorHAnsi"/>
                <w:sz w:val="28"/>
                <w:szCs w:val="28"/>
                <w:lang w:val="pt-BR"/>
              </w:rPr>
              <w:t xml:space="preserve">- </w:t>
            </w:r>
            <w:r w:rsidR="00B24B15" w:rsidRPr="00734A74">
              <w:rPr>
                <w:rFonts w:asciiTheme="majorHAnsi" w:hAnsiTheme="majorHAnsi" w:cstheme="majorHAnsi"/>
                <w:sz w:val="28"/>
                <w:szCs w:val="28"/>
                <w:lang w:val="pt-BR"/>
              </w:rPr>
              <w:t>Phân tử nước có cấu tạo như thế nào</w:t>
            </w:r>
            <w:r w:rsidR="00FC67EF" w:rsidRPr="00734A74">
              <w:rPr>
                <w:rFonts w:asciiTheme="majorHAnsi" w:hAnsiTheme="majorHAnsi" w:cstheme="majorHAnsi"/>
                <w:sz w:val="28"/>
                <w:szCs w:val="28"/>
                <w:lang w:val="pt-BR"/>
              </w:rPr>
              <w:t>?</w:t>
            </w:r>
          </w:p>
          <w:p w14:paraId="46CB8B3C" w14:textId="08A4B52B" w:rsidR="00FC67EF" w:rsidRPr="00734A74" w:rsidRDefault="00FC67EF" w:rsidP="00FC67EF">
            <w:pPr>
              <w:autoSpaceDE w:val="0"/>
              <w:autoSpaceDN w:val="0"/>
              <w:adjustRightInd w:val="0"/>
              <w:spacing w:line="264" w:lineRule="auto"/>
              <w:contextualSpacing/>
              <w:rPr>
                <w:rFonts w:asciiTheme="majorHAnsi" w:hAnsiTheme="majorHAnsi" w:cstheme="majorHAnsi"/>
                <w:sz w:val="28"/>
                <w:szCs w:val="28"/>
                <w:lang w:val="pt-BR"/>
              </w:rPr>
            </w:pPr>
            <w:r w:rsidRPr="00734A74">
              <w:rPr>
                <w:rFonts w:asciiTheme="majorHAnsi" w:hAnsiTheme="majorHAnsi" w:cstheme="majorHAnsi"/>
                <w:sz w:val="28"/>
                <w:szCs w:val="28"/>
                <w:lang w:val="pt-BR"/>
              </w:rPr>
              <w:t xml:space="preserve">- </w:t>
            </w:r>
            <w:r w:rsidR="00193463" w:rsidRPr="00734A74">
              <w:rPr>
                <w:rFonts w:asciiTheme="majorHAnsi" w:hAnsiTheme="majorHAnsi" w:cstheme="majorHAnsi"/>
                <w:sz w:val="28"/>
                <w:szCs w:val="28"/>
                <w:lang w:val="vi-VN"/>
              </w:rPr>
              <w:t xml:space="preserve">Lipit </w:t>
            </w:r>
            <w:r w:rsidR="00B24B15" w:rsidRPr="00734A74">
              <w:rPr>
                <w:rFonts w:asciiTheme="majorHAnsi" w:hAnsiTheme="majorHAnsi" w:cstheme="majorHAnsi"/>
                <w:sz w:val="28"/>
                <w:szCs w:val="28"/>
                <w:lang w:val="pt-BR"/>
              </w:rPr>
              <w:t>có đặc tính gì</w:t>
            </w:r>
            <w:r w:rsidRPr="00734A74">
              <w:rPr>
                <w:rFonts w:asciiTheme="majorHAnsi" w:hAnsiTheme="majorHAnsi" w:cstheme="majorHAnsi"/>
                <w:sz w:val="28"/>
                <w:szCs w:val="28"/>
                <w:lang w:val="pt-BR"/>
              </w:rPr>
              <w:t>?</w:t>
            </w:r>
          </w:p>
          <w:p w14:paraId="09A95298" w14:textId="36D7DA5C" w:rsidR="00FC67EF" w:rsidRPr="00734A74" w:rsidRDefault="001D73F5" w:rsidP="00FC67EF">
            <w:pPr>
              <w:autoSpaceDE w:val="0"/>
              <w:autoSpaceDN w:val="0"/>
              <w:adjustRightInd w:val="0"/>
              <w:spacing w:line="264" w:lineRule="auto"/>
              <w:contextualSpacing/>
              <w:rPr>
                <w:rFonts w:asciiTheme="majorHAnsi" w:hAnsiTheme="majorHAnsi" w:cstheme="majorHAnsi"/>
                <w:sz w:val="28"/>
                <w:szCs w:val="28"/>
                <w:lang w:val="pt-BR"/>
              </w:rPr>
            </w:pPr>
            <w:r w:rsidRPr="00734A74">
              <w:rPr>
                <w:rFonts w:asciiTheme="majorHAnsi" w:hAnsiTheme="majorHAnsi" w:cstheme="majorHAnsi"/>
                <w:sz w:val="28"/>
                <w:szCs w:val="28"/>
                <w:lang w:val="pt-BR"/>
              </w:rPr>
              <w:t xml:space="preserve">- </w:t>
            </w:r>
            <w:r w:rsidR="00193463" w:rsidRPr="00734A74">
              <w:rPr>
                <w:rFonts w:asciiTheme="majorHAnsi" w:hAnsiTheme="majorHAnsi" w:cstheme="majorHAnsi"/>
                <w:sz w:val="28"/>
                <w:szCs w:val="28"/>
                <w:lang w:val="vi-VN"/>
              </w:rPr>
              <w:t>Có mấy loại lipit</w:t>
            </w:r>
            <w:r w:rsidRPr="00734A74">
              <w:rPr>
                <w:rFonts w:asciiTheme="majorHAnsi" w:hAnsiTheme="majorHAnsi" w:cstheme="majorHAnsi"/>
                <w:sz w:val="28"/>
                <w:szCs w:val="28"/>
                <w:lang w:val="pt-BR"/>
              </w:rPr>
              <w:t>?</w:t>
            </w:r>
          </w:p>
          <w:p w14:paraId="159452EA" w14:textId="77777777" w:rsidR="001D73F5" w:rsidRPr="00734A74" w:rsidRDefault="00844681" w:rsidP="00FC67EF">
            <w:pPr>
              <w:autoSpaceDE w:val="0"/>
              <w:autoSpaceDN w:val="0"/>
              <w:adjustRightInd w:val="0"/>
              <w:spacing w:line="264" w:lineRule="auto"/>
              <w:contextualSpacing/>
              <w:rPr>
                <w:rFonts w:asciiTheme="majorHAnsi" w:hAnsiTheme="majorHAnsi" w:cstheme="majorHAnsi"/>
                <w:sz w:val="28"/>
                <w:szCs w:val="28"/>
                <w:lang w:val="vi-VN"/>
              </w:rPr>
            </w:pPr>
            <w:r w:rsidRPr="00734A74">
              <w:rPr>
                <w:rFonts w:asciiTheme="majorHAnsi" w:hAnsiTheme="majorHAnsi" w:cstheme="majorHAnsi"/>
                <w:sz w:val="28"/>
                <w:szCs w:val="28"/>
                <w:lang w:val="vi-VN"/>
              </w:rPr>
              <w:t xml:space="preserve">- </w:t>
            </w:r>
            <w:r w:rsidR="00193463" w:rsidRPr="00734A74">
              <w:rPr>
                <w:rFonts w:asciiTheme="majorHAnsi" w:hAnsiTheme="majorHAnsi" w:cstheme="majorHAnsi"/>
                <w:sz w:val="28"/>
                <w:szCs w:val="28"/>
                <w:lang w:val="vi-VN"/>
              </w:rPr>
              <w:t>Lipit có chức năng gì đối với cơ thể?</w:t>
            </w:r>
          </w:p>
          <w:p w14:paraId="44423734" w14:textId="77777777" w:rsidR="00844681" w:rsidRPr="00734A74" w:rsidRDefault="00844681" w:rsidP="00FC67EF">
            <w:pPr>
              <w:autoSpaceDE w:val="0"/>
              <w:autoSpaceDN w:val="0"/>
              <w:adjustRightInd w:val="0"/>
              <w:spacing w:line="264" w:lineRule="auto"/>
              <w:contextualSpacing/>
              <w:rPr>
                <w:rFonts w:asciiTheme="majorHAnsi" w:hAnsiTheme="majorHAnsi" w:cstheme="majorHAnsi"/>
                <w:sz w:val="28"/>
                <w:szCs w:val="28"/>
                <w:lang w:val="vi-VN"/>
              </w:rPr>
            </w:pPr>
            <w:r w:rsidRPr="00734A74">
              <w:rPr>
                <w:rFonts w:asciiTheme="majorHAnsi" w:hAnsiTheme="majorHAnsi" w:cstheme="majorHAnsi"/>
                <w:sz w:val="28"/>
                <w:szCs w:val="28"/>
                <w:lang w:val="vi-VN"/>
              </w:rPr>
              <w:t>Mỡ động vật khác dầu thực vật ở điểm nào?</w:t>
            </w:r>
          </w:p>
          <w:p w14:paraId="4CD054F5" w14:textId="77777777" w:rsidR="00844681" w:rsidRPr="00734A74" w:rsidRDefault="00844681" w:rsidP="00FC67EF">
            <w:pPr>
              <w:autoSpaceDE w:val="0"/>
              <w:autoSpaceDN w:val="0"/>
              <w:adjustRightInd w:val="0"/>
              <w:spacing w:line="264" w:lineRule="auto"/>
              <w:contextualSpacing/>
              <w:rPr>
                <w:rFonts w:asciiTheme="majorHAnsi" w:hAnsiTheme="majorHAnsi" w:cstheme="majorHAnsi"/>
                <w:sz w:val="28"/>
                <w:szCs w:val="28"/>
                <w:lang w:val="vi-VN"/>
              </w:rPr>
            </w:pPr>
            <w:r w:rsidRPr="00734A74">
              <w:rPr>
                <w:rFonts w:asciiTheme="majorHAnsi" w:hAnsiTheme="majorHAnsi" w:cstheme="majorHAnsi"/>
                <w:sz w:val="28"/>
                <w:szCs w:val="28"/>
                <w:lang w:val="vi-VN"/>
              </w:rPr>
              <w:t>Gợi ý, dầu thực vật dạng lỏng chứa axit béo không no nên tốt cho sức khỏe. Mỡ động vật chứa axit béo no gây xơ vữa động mạch</w:t>
            </w:r>
          </w:p>
          <w:p w14:paraId="461E0DF5" w14:textId="77777777" w:rsidR="00844681" w:rsidRPr="00734A74" w:rsidRDefault="00844681" w:rsidP="00FC67EF">
            <w:pPr>
              <w:autoSpaceDE w:val="0"/>
              <w:autoSpaceDN w:val="0"/>
              <w:adjustRightInd w:val="0"/>
              <w:spacing w:line="264" w:lineRule="auto"/>
              <w:contextualSpacing/>
              <w:rPr>
                <w:rFonts w:asciiTheme="majorHAnsi" w:hAnsiTheme="majorHAnsi" w:cstheme="majorHAnsi"/>
                <w:sz w:val="28"/>
                <w:szCs w:val="28"/>
                <w:lang w:val="vi-VN"/>
              </w:rPr>
            </w:pPr>
            <w:r w:rsidRPr="00734A74">
              <w:rPr>
                <w:rFonts w:asciiTheme="majorHAnsi" w:hAnsiTheme="majorHAnsi" w:cstheme="majorHAnsi"/>
                <w:sz w:val="28"/>
                <w:szCs w:val="28"/>
                <w:lang w:val="vi-VN"/>
              </w:rPr>
              <w:t>Em hiểu gì về bệnh xơ vữa động mạch?</w:t>
            </w:r>
          </w:p>
          <w:p w14:paraId="50EAC082" w14:textId="77777777" w:rsidR="00844681" w:rsidRPr="00734A74" w:rsidRDefault="00844681" w:rsidP="00FC67EF">
            <w:pPr>
              <w:autoSpaceDE w:val="0"/>
              <w:autoSpaceDN w:val="0"/>
              <w:adjustRightInd w:val="0"/>
              <w:spacing w:line="264" w:lineRule="auto"/>
              <w:contextualSpacing/>
              <w:rPr>
                <w:rFonts w:asciiTheme="majorHAnsi" w:hAnsiTheme="majorHAnsi" w:cstheme="majorHAnsi"/>
                <w:sz w:val="28"/>
                <w:szCs w:val="28"/>
                <w:lang w:val="vi-VN"/>
              </w:rPr>
            </w:pPr>
            <w:r w:rsidRPr="00734A74">
              <w:rPr>
                <w:rFonts w:asciiTheme="majorHAnsi" w:hAnsiTheme="majorHAnsi" w:cstheme="majorHAnsi"/>
                <w:sz w:val="28"/>
                <w:szCs w:val="28"/>
                <w:lang w:val="vi-VN"/>
              </w:rPr>
              <w:lastRenderedPageBreak/>
              <w:t>Là bệnh cholesteron nhiều tích tụ lại thành mạch máu gây xơ vữa mạch máu dễ bệnh tim mạch thậm chí đột quỵ</w:t>
            </w:r>
          </w:p>
          <w:p w14:paraId="7BB05BEA" w14:textId="77777777" w:rsidR="00844681" w:rsidRPr="00734A74" w:rsidRDefault="00844681" w:rsidP="00FC67EF">
            <w:pPr>
              <w:autoSpaceDE w:val="0"/>
              <w:autoSpaceDN w:val="0"/>
              <w:adjustRightInd w:val="0"/>
              <w:spacing w:line="264" w:lineRule="auto"/>
              <w:contextualSpacing/>
              <w:rPr>
                <w:rFonts w:asciiTheme="majorHAnsi" w:hAnsiTheme="majorHAnsi" w:cstheme="majorHAnsi"/>
                <w:sz w:val="28"/>
                <w:szCs w:val="28"/>
                <w:lang w:val="vi-VN"/>
              </w:rPr>
            </w:pPr>
            <w:r w:rsidRPr="00734A74">
              <w:rPr>
                <w:rFonts w:asciiTheme="majorHAnsi" w:hAnsiTheme="majorHAnsi" w:cstheme="majorHAnsi"/>
                <w:sz w:val="28"/>
                <w:szCs w:val="28"/>
                <w:lang w:val="vi-VN"/>
              </w:rPr>
              <w:t>Em hãy kể 1 số vitamin tan trong dầu?</w:t>
            </w:r>
          </w:p>
          <w:p w14:paraId="3FD243DF" w14:textId="60E992C4" w:rsidR="00844681" w:rsidRPr="00734A74" w:rsidRDefault="00844681" w:rsidP="00FC67EF">
            <w:pPr>
              <w:autoSpaceDE w:val="0"/>
              <w:autoSpaceDN w:val="0"/>
              <w:adjustRightInd w:val="0"/>
              <w:spacing w:line="264" w:lineRule="auto"/>
              <w:contextualSpacing/>
              <w:rPr>
                <w:rFonts w:asciiTheme="majorHAnsi" w:hAnsiTheme="majorHAnsi" w:cstheme="majorHAnsi"/>
                <w:sz w:val="28"/>
                <w:szCs w:val="28"/>
                <w:lang w:val="vi-VN"/>
              </w:rPr>
            </w:pPr>
          </w:p>
        </w:tc>
      </w:tr>
      <w:tr w:rsidR="005C505A" w:rsidRPr="00B46257" w14:paraId="18A88F8E" w14:textId="77777777" w:rsidTr="00CD71B9">
        <w:tc>
          <w:tcPr>
            <w:tcW w:w="1326" w:type="dxa"/>
            <w:shd w:val="clear" w:color="auto" w:fill="auto"/>
          </w:tcPr>
          <w:p w14:paraId="2C6B59D6" w14:textId="37C323BC" w:rsidR="008B329A" w:rsidRPr="00734A74" w:rsidRDefault="00EE0C9D">
            <w:pPr>
              <w:rPr>
                <w:rFonts w:asciiTheme="majorHAnsi" w:hAnsiTheme="majorHAnsi" w:cstheme="majorHAnsi"/>
                <w:b/>
                <w:bCs/>
                <w:sz w:val="28"/>
                <w:szCs w:val="28"/>
                <w:lang w:val="vi-VN"/>
              </w:rPr>
            </w:pPr>
            <w:r w:rsidRPr="00734A74">
              <w:rPr>
                <w:rFonts w:asciiTheme="majorHAnsi" w:hAnsiTheme="majorHAnsi" w:cstheme="majorHAnsi"/>
                <w:b/>
                <w:bCs/>
                <w:sz w:val="28"/>
                <w:szCs w:val="28"/>
                <w:lang w:val="vi-VN"/>
              </w:rPr>
              <w:lastRenderedPageBreak/>
              <w:t>Đáp án/ Nội dung ghi bài:</w:t>
            </w:r>
          </w:p>
        </w:tc>
        <w:tc>
          <w:tcPr>
            <w:tcW w:w="9282" w:type="dxa"/>
            <w:shd w:val="clear" w:color="auto" w:fill="auto"/>
          </w:tcPr>
          <w:p w14:paraId="11D425D4" w14:textId="77777777" w:rsidR="00193463" w:rsidRPr="00193463" w:rsidRDefault="00193463" w:rsidP="00193463">
            <w:pPr>
              <w:numPr>
                <w:ilvl w:val="1"/>
                <w:numId w:val="3"/>
              </w:numPr>
              <w:tabs>
                <w:tab w:val="clear" w:pos="720"/>
                <w:tab w:val="num" w:pos="414"/>
              </w:tabs>
              <w:spacing w:line="360" w:lineRule="auto"/>
              <w:ind w:left="414" w:hanging="414"/>
              <w:jc w:val="both"/>
              <w:rPr>
                <w:rFonts w:asciiTheme="majorHAnsi" w:eastAsia="Times New Roman" w:hAnsiTheme="majorHAnsi" w:cstheme="majorHAnsi"/>
                <w:b/>
                <w:sz w:val="28"/>
                <w:szCs w:val="28"/>
                <w:u w:val="single"/>
                <w:lang w:val="pt-BR"/>
              </w:rPr>
            </w:pPr>
            <w:r w:rsidRPr="00193463">
              <w:rPr>
                <w:rFonts w:asciiTheme="majorHAnsi" w:eastAsia="Times New Roman" w:hAnsiTheme="majorHAnsi" w:cstheme="majorHAnsi"/>
                <w:b/>
                <w:sz w:val="28"/>
                <w:szCs w:val="28"/>
                <w:u w:val="single"/>
                <w:lang w:val="pt-BR"/>
              </w:rPr>
              <w:t>Lipit</w:t>
            </w:r>
          </w:p>
          <w:p w14:paraId="12BBF2DC" w14:textId="77777777" w:rsidR="00193463" w:rsidRPr="00193463" w:rsidRDefault="00193463" w:rsidP="00193463">
            <w:pPr>
              <w:spacing w:line="360" w:lineRule="auto"/>
              <w:rPr>
                <w:rFonts w:asciiTheme="majorHAnsi" w:eastAsia="Times New Roman" w:hAnsiTheme="majorHAnsi" w:cstheme="majorHAnsi"/>
                <w:sz w:val="28"/>
                <w:szCs w:val="28"/>
                <w:lang w:val="pt-BR"/>
              </w:rPr>
            </w:pPr>
            <w:r w:rsidRPr="00193463">
              <w:rPr>
                <w:rFonts w:asciiTheme="majorHAnsi" w:eastAsia="Times New Roman" w:hAnsiTheme="majorHAnsi" w:cstheme="majorHAnsi"/>
                <w:b/>
                <w:i/>
                <w:sz w:val="28"/>
                <w:szCs w:val="28"/>
                <w:lang w:val="pt-BR"/>
              </w:rPr>
              <w:t>Khái niệm: L</w:t>
            </w:r>
            <w:r w:rsidRPr="00193463">
              <w:rPr>
                <w:rFonts w:asciiTheme="majorHAnsi" w:eastAsia="Times New Roman" w:hAnsiTheme="majorHAnsi" w:cstheme="majorHAnsi"/>
                <w:sz w:val="28"/>
                <w:szCs w:val="28"/>
                <w:lang w:val="pt-BR"/>
              </w:rPr>
              <w:t xml:space="preserve">ipit là hợp chất hữu cơ có </w:t>
            </w:r>
            <w:r w:rsidRPr="00193463">
              <w:rPr>
                <w:rFonts w:asciiTheme="majorHAnsi" w:eastAsia="Times New Roman" w:hAnsiTheme="majorHAnsi" w:cstheme="majorHAnsi"/>
                <w:b/>
                <w:sz w:val="28"/>
                <w:szCs w:val="28"/>
                <w:lang w:val="pt-BR"/>
              </w:rPr>
              <w:t>thành phần hóa học rất khác nhau và có chung đặc tính kị nước.</w:t>
            </w:r>
          </w:p>
          <w:p w14:paraId="4F60A847" w14:textId="77777777" w:rsidR="00193463" w:rsidRPr="00193463" w:rsidRDefault="00193463" w:rsidP="00193463">
            <w:pPr>
              <w:numPr>
                <w:ilvl w:val="0"/>
                <w:numId w:val="11"/>
              </w:numPr>
              <w:spacing w:line="360" w:lineRule="auto"/>
              <w:jc w:val="both"/>
              <w:rPr>
                <w:rFonts w:asciiTheme="majorHAnsi" w:eastAsia="Times New Roman" w:hAnsiTheme="majorHAnsi" w:cstheme="majorHAnsi"/>
                <w:b/>
                <w:i/>
                <w:sz w:val="28"/>
                <w:szCs w:val="28"/>
                <w:lang w:val="pt-BR"/>
              </w:rPr>
            </w:pPr>
            <w:r w:rsidRPr="00193463">
              <w:rPr>
                <w:rFonts w:asciiTheme="majorHAnsi" w:eastAsia="Times New Roman" w:hAnsiTheme="majorHAnsi" w:cstheme="majorHAnsi"/>
                <w:b/>
                <w:i/>
                <w:sz w:val="28"/>
                <w:szCs w:val="28"/>
                <w:lang w:val="pt-BR"/>
              </w:rPr>
              <w:t>Phân loại</w:t>
            </w:r>
          </w:p>
          <w:p w14:paraId="4A249B23" w14:textId="77777777" w:rsidR="00193463" w:rsidRPr="00193463" w:rsidRDefault="00193463" w:rsidP="00193463">
            <w:pPr>
              <w:numPr>
                <w:ilvl w:val="0"/>
                <w:numId w:val="12"/>
              </w:numPr>
              <w:spacing w:line="360" w:lineRule="auto"/>
              <w:jc w:val="both"/>
              <w:rPr>
                <w:rFonts w:asciiTheme="majorHAnsi" w:eastAsia="Times New Roman" w:hAnsiTheme="majorHAnsi" w:cstheme="majorHAnsi"/>
                <w:sz w:val="28"/>
                <w:szCs w:val="28"/>
                <w:lang w:val="pt-BR"/>
              </w:rPr>
            </w:pPr>
            <w:r w:rsidRPr="00193463">
              <w:rPr>
                <w:rFonts w:asciiTheme="majorHAnsi" w:eastAsia="Times New Roman" w:hAnsiTheme="majorHAnsi" w:cstheme="majorHAnsi"/>
                <w:i/>
                <w:sz w:val="28"/>
                <w:szCs w:val="28"/>
                <w:lang w:val="pt-BR"/>
              </w:rPr>
              <w:t xml:space="preserve">Mỡ: </w:t>
            </w:r>
            <w:r w:rsidRPr="00193463">
              <w:rPr>
                <w:rFonts w:asciiTheme="majorHAnsi" w:eastAsia="Times New Roman" w:hAnsiTheme="majorHAnsi" w:cstheme="majorHAnsi"/>
                <w:sz w:val="28"/>
                <w:szCs w:val="28"/>
                <w:lang w:val="pt-BR"/>
              </w:rPr>
              <w:t>là phân tử được cấu tạo từ</w:t>
            </w:r>
            <w:r w:rsidRPr="00193463">
              <w:rPr>
                <w:rFonts w:asciiTheme="majorHAnsi" w:eastAsia="Times New Roman" w:hAnsiTheme="majorHAnsi" w:cstheme="majorHAnsi"/>
                <w:b/>
                <w:sz w:val="28"/>
                <w:szCs w:val="28"/>
                <w:lang w:val="pt-BR"/>
              </w:rPr>
              <w:t xml:space="preserve"> một phân tử glixêrol liên kết với 3 phân tử axit béo</w:t>
            </w:r>
          </w:p>
          <w:p w14:paraId="1CCDEDF0" w14:textId="0C009FED" w:rsidR="00193463" w:rsidRPr="00734A74" w:rsidRDefault="00193463" w:rsidP="00193463">
            <w:pPr>
              <w:spacing w:line="360" w:lineRule="auto"/>
              <w:jc w:val="both"/>
              <w:rPr>
                <w:rFonts w:asciiTheme="majorHAnsi" w:eastAsia="Times New Roman" w:hAnsiTheme="majorHAnsi" w:cstheme="majorHAnsi"/>
                <w:sz w:val="28"/>
                <w:szCs w:val="28"/>
                <w:lang w:val="pt-BR"/>
              </w:rPr>
            </w:pPr>
            <w:r w:rsidRPr="00734A74">
              <w:rPr>
                <w:rFonts w:asciiTheme="majorHAnsi" w:eastAsia="Times New Roman" w:hAnsiTheme="majorHAnsi" w:cstheme="majorHAnsi"/>
                <w:b/>
                <w:noProof/>
                <w:sz w:val="28"/>
                <w:szCs w:val="28"/>
              </w:rPr>
              <mc:AlternateContent>
                <mc:Choice Requires="wpg">
                  <w:drawing>
                    <wp:anchor distT="0" distB="0" distL="114300" distR="114300" simplePos="0" relativeHeight="251662336" behindDoc="0" locked="0" layoutInCell="1" allowOverlap="1" wp14:anchorId="00A21596" wp14:editId="5BEED306">
                      <wp:simplePos x="0" y="0"/>
                      <wp:positionH relativeFrom="column">
                        <wp:posOffset>892810</wp:posOffset>
                      </wp:positionH>
                      <wp:positionV relativeFrom="paragraph">
                        <wp:posOffset>193675</wp:posOffset>
                      </wp:positionV>
                      <wp:extent cx="1720850" cy="988695"/>
                      <wp:effectExtent l="0" t="0" r="12700" b="2095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0" cy="988695"/>
                                <a:chOff x="3221" y="5426"/>
                                <a:chExt cx="2710" cy="1557"/>
                              </a:xfrm>
                            </wpg:grpSpPr>
                            <wps:wsp>
                              <wps:cNvPr id="11" name="Rectangle 13"/>
                              <wps:cNvSpPr>
                                <a:spLocks noChangeArrowheads="1"/>
                              </wps:cNvSpPr>
                              <wps:spPr bwMode="auto">
                                <a:xfrm rot="5400000">
                                  <a:off x="2649" y="6055"/>
                                  <a:ext cx="1500" cy="355"/>
                                </a:xfrm>
                                <a:prstGeom prst="rect">
                                  <a:avLst/>
                                </a:prstGeom>
                                <a:solidFill>
                                  <a:srgbClr val="FFFFFF">
                                    <a:alpha val="0"/>
                                  </a:srgbClr>
                                </a:solidFill>
                                <a:ln w="9525">
                                  <a:solidFill>
                                    <a:srgbClr val="000000"/>
                                  </a:solidFill>
                                  <a:miter lim="800000"/>
                                  <a:headEnd/>
                                  <a:tailEnd/>
                                </a:ln>
                              </wps:spPr>
                              <wps:txbx>
                                <w:txbxContent>
                                  <w:p w14:paraId="0079B3A8" w14:textId="77777777" w:rsidR="00193463" w:rsidRPr="00312D86" w:rsidRDefault="00193463" w:rsidP="00193463">
                                    <w:pPr>
                                      <w:jc w:val="center"/>
                                      <w:rPr>
                                        <w:sz w:val="20"/>
                                        <w:szCs w:val="20"/>
                                      </w:rPr>
                                    </w:pPr>
                                    <w:r w:rsidRPr="00312D86">
                                      <w:rPr>
                                        <w:b/>
                                        <w:sz w:val="20"/>
                                        <w:szCs w:val="20"/>
                                      </w:rPr>
                                      <w:t>Glixêrol</w:t>
                                    </w:r>
                                  </w:p>
                                </w:txbxContent>
                              </wps:txbx>
                              <wps:bodyPr rot="0" vert="vert270" wrap="square" lIns="91440" tIns="45720" rIns="91440" bIns="45720" anchor="t" anchorCtr="0" upright="1">
                                <a:noAutofit/>
                              </wps:bodyPr>
                            </wps:wsp>
                            <wps:wsp>
                              <wps:cNvPr id="12" name="Rectangle 14"/>
                              <wps:cNvSpPr>
                                <a:spLocks noChangeArrowheads="1"/>
                              </wps:cNvSpPr>
                              <wps:spPr bwMode="auto">
                                <a:xfrm rot="10800000">
                                  <a:off x="4360" y="5426"/>
                                  <a:ext cx="1566" cy="355"/>
                                </a:xfrm>
                                <a:prstGeom prst="rect">
                                  <a:avLst/>
                                </a:prstGeom>
                                <a:solidFill>
                                  <a:srgbClr val="FFFFFF">
                                    <a:alpha val="0"/>
                                  </a:srgbClr>
                                </a:solidFill>
                                <a:ln w="9525">
                                  <a:solidFill>
                                    <a:srgbClr val="000000"/>
                                  </a:solidFill>
                                  <a:miter lim="800000"/>
                                  <a:headEnd/>
                                  <a:tailEnd/>
                                </a:ln>
                              </wps:spPr>
                              <wps:txbx>
                                <w:txbxContent>
                                  <w:p w14:paraId="5992BD88" w14:textId="77777777" w:rsidR="00193463" w:rsidRPr="00312D86" w:rsidRDefault="00193463" w:rsidP="00193463">
                                    <w:pPr>
                                      <w:jc w:val="center"/>
                                      <w:rPr>
                                        <w:b/>
                                        <w:sz w:val="20"/>
                                        <w:szCs w:val="20"/>
                                      </w:rPr>
                                    </w:pPr>
                                    <w:r w:rsidRPr="00312D86">
                                      <w:rPr>
                                        <w:b/>
                                        <w:sz w:val="20"/>
                                        <w:szCs w:val="20"/>
                                      </w:rPr>
                                      <w:t>Axit béo</w:t>
                                    </w:r>
                                  </w:p>
                                </w:txbxContent>
                              </wps:txbx>
                              <wps:bodyPr rot="0" vert="horz" wrap="square" lIns="91440" tIns="45720" rIns="91440" bIns="45720" anchor="t" anchorCtr="0" upright="1">
                                <a:noAutofit/>
                              </wps:bodyPr>
                            </wps:wsp>
                            <wps:wsp>
                              <wps:cNvPr id="13" name="Rectangle 15"/>
                              <wps:cNvSpPr>
                                <a:spLocks noChangeArrowheads="1"/>
                              </wps:cNvSpPr>
                              <wps:spPr bwMode="auto">
                                <a:xfrm rot="10800000">
                                  <a:off x="4365" y="6037"/>
                                  <a:ext cx="1566" cy="355"/>
                                </a:xfrm>
                                <a:prstGeom prst="rect">
                                  <a:avLst/>
                                </a:prstGeom>
                                <a:solidFill>
                                  <a:srgbClr val="FFFFFF">
                                    <a:alpha val="0"/>
                                  </a:srgbClr>
                                </a:solidFill>
                                <a:ln w="9525">
                                  <a:solidFill>
                                    <a:srgbClr val="000000"/>
                                  </a:solidFill>
                                  <a:miter lim="800000"/>
                                  <a:headEnd/>
                                  <a:tailEnd/>
                                </a:ln>
                              </wps:spPr>
                              <wps:txbx>
                                <w:txbxContent>
                                  <w:p w14:paraId="14CEF25A" w14:textId="77777777" w:rsidR="00193463" w:rsidRPr="00312D86" w:rsidRDefault="00193463" w:rsidP="00193463">
                                    <w:pPr>
                                      <w:jc w:val="center"/>
                                      <w:rPr>
                                        <w:b/>
                                        <w:sz w:val="20"/>
                                        <w:szCs w:val="20"/>
                                      </w:rPr>
                                    </w:pPr>
                                    <w:r w:rsidRPr="00312D86">
                                      <w:rPr>
                                        <w:b/>
                                        <w:sz w:val="20"/>
                                        <w:szCs w:val="20"/>
                                      </w:rPr>
                                      <w:t>Axit béo</w:t>
                                    </w:r>
                                  </w:p>
                                </w:txbxContent>
                              </wps:txbx>
                              <wps:bodyPr rot="0" vert="horz" wrap="square" lIns="91440" tIns="45720" rIns="91440" bIns="45720" anchor="t" anchorCtr="0" upright="1">
                                <a:noAutofit/>
                              </wps:bodyPr>
                            </wps:wsp>
                            <wps:wsp>
                              <wps:cNvPr id="14" name="Rectangle 16"/>
                              <wps:cNvSpPr>
                                <a:spLocks noChangeArrowheads="1"/>
                              </wps:cNvSpPr>
                              <wps:spPr bwMode="auto">
                                <a:xfrm rot="10800000">
                                  <a:off x="4340" y="6614"/>
                                  <a:ext cx="1566" cy="355"/>
                                </a:xfrm>
                                <a:prstGeom prst="rect">
                                  <a:avLst/>
                                </a:prstGeom>
                                <a:solidFill>
                                  <a:srgbClr val="FFFFFF">
                                    <a:alpha val="0"/>
                                  </a:srgbClr>
                                </a:solidFill>
                                <a:ln w="9525">
                                  <a:solidFill>
                                    <a:srgbClr val="000000"/>
                                  </a:solidFill>
                                  <a:miter lim="800000"/>
                                  <a:headEnd/>
                                  <a:tailEnd/>
                                </a:ln>
                              </wps:spPr>
                              <wps:txbx>
                                <w:txbxContent>
                                  <w:p w14:paraId="035E615A" w14:textId="77777777" w:rsidR="00193463" w:rsidRPr="00312D86" w:rsidRDefault="00193463" w:rsidP="00193463">
                                    <w:pPr>
                                      <w:jc w:val="center"/>
                                      <w:rPr>
                                        <w:b/>
                                        <w:sz w:val="20"/>
                                        <w:szCs w:val="20"/>
                                      </w:rPr>
                                    </w:pPr>
                                    <w:r w:rsidRPr="00312D86">
                                      <w:rPr>
                                        <w:b/>
                                        <w:sz w:val="20"/>
                                        <w:szCs w:val="20"/>
                                      </w:rPr>
                                      <w:t>Axit béo</w:t>
                                    </w:r>
                                  </w:p>
                                </w:txbxContent>
                              </wps:txbx>
                              <wps:bodyPr rot="0" vert="horz" wrap="square" lIns="91440" tIns="45720" rIns="91440" bIns="45720" anchor="t" anchorCtr="0" upright="1">
                                <a:noAutofit/>
                              </wps:bodyPr>
                            </wps:wsp>
                            <wps:wsp>
                              <wps:cNvPr id="15" name="Line 17"/>
                              <wps:cNvCnPr>
                                <a:cxnSpLocks noChangeShapeType="1"/>
                              </wps:cNvCnPr>
                              <wps:spPr bwMode="auto">
                                <a:xfrm>
                                  <a:off x="3577" y="5614"/>
                                  <a:ext cx="7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8"/>
                              <wps:cNvCnPr>
                                <a:cxnSpLocks noChangeShapeType="1"/>
                              </wps:cNvCnPr>
                              <wps:spPr bwMode="auto">
                                <a:xfrm>
                                  <a:off x="3578" y="6217"/>
                                  <a:ext cx="7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9"/>
                              <wps:cNvCnPr>
                                <a:cxnSpLocks noChangeShapeType="1"/>
                              </wps:cNvCnPr>
                              <wps:spPr bwMode="auto">
                                <a:xfrm>
                                  <a:off x="3572" y="6780"/>
                                  <a:ext cx="7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A21596" id="Group 10" o:spid="_x0000_s1027" style="position:absolute;left:0;text-align:left;margin-left:70.3pt;margin-top:15.25pt;width:135.5pt;height:77.85pt;z-index:251662336" coordorigin="3221,5426" coordsize="271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PRMwQAAHQWAAAOAAAAZHJzL2Uyb0RvYy54bWzsWG2PozYQ/l6p/8Hie5aXACFos6dVXlaV&#10;tu2pd/0BDpgXFWxqkyXbqv+94zGwZC89XbentFKTDwQz9jDzzMN4xrfvjnVFnphUpeAry71xLMJ4&#10;ItKS5yvr54+7WWQR1VKe0kpwtrKembLe3X37zW3XxMwThahSJgko4SrumpVVtG0T27ZKClZTdSMa&#10;xkGYCVnTFoYyt1NJO9BeV7bnOKHdCZk2UiRMKXi6MULrDvVnGUvaH7NMsZZUKwtsa/Eq8brXV/vu&#10;lsa5pE1RJr0Z9A1W1LTk8NJR1Ya2lBxk+YmqukykUCJrbxJR2yLLyoShD+CN67zy5kGKQ4O+5HGX&#10;NyNMAO0rnN6sNvnh6b0kZQqxA3g4rSFG+FoCYwCna/IY5jzI5kPzXhoP4fZRJL8oENuv5Xqcm8lk&#10;330vUtBHD61AcI6ZrLUKcJscMQbPYwzYsSUJPHQXnhMFYEsCsmUUhcvABCkpIJJ62dzzXIuANPC9&#10;cJBt++XeQvuh17pBsNBSm8bmvWhrb5t2DAinXjBV/wzTDwVtGIZKabwGTMFQg+lPwETK84oRd25w&#10;xXkDqMogSrhYFzCN3UspuoLRFMxy0QttLyg2C/RAQTzOQ0ykAJ4HvqN/CHwPuBf6S0QudIIe1RH2&#10;AKYibnMjGmGjcSNV+8BETfTNypLgCmqlT4+qNQgPU3R0lajKdFdWFQ5kvl9XkjxR+AB3+DNrq6ag&#10;5inyDF6nzFSM2ImOipMOuBB4AS49kfWLek3GY2PSybS6bCHNVGW9sqJxEo01wluewgIat7SszD3Y&#10;UnHktkHZkKU97o/mQxnitxfpM8QA0QbwIAsCOvrqLWDYQVJZWerXA5XMItV3HEK5dH0fRC0O/ACo&#10;bhE5leynEsqTQkCuai1ibtetyVyHRpZ5AS9zERAu7uELy0qMhaaGMaz3AEh+KbZ7Z9juD2iN5IVI&#10;f322u04f10l+8ech4HuSKF7oHoZXun8R3b0hgGfpDgT97X/J9fkZrmNOPUnUl+R60Kf2OW57NL5y&#10;/W+n9nFrvnJ9WsX4Z7iOlde/xXW9iUJeD0MXt5cr199Qxowb85XrU65DFjUV+2PJoVjHXNrTfM1N&#10;B5Qced8BjfU6lv8fnxvodk7KdbNEr//rcn1SscyDxcJULJ8wexHBjqP7mqFcHpqpofTuq/MKzP5c&#10;dc6FLs2x4v0KdTU0qH35/NlSGj9QaBa0q3pbws7496Wz3EbbyJ9BH7ed+c5mM7vfrf1ZuHMXwWa+&#10;Wa837h/aF9ePizJNGdemD126639Zx9afF5j+euzTRxjsU+3YfYCJwz8aDZ3jtBMwH4zuMvTzC9bX&#10;ULJOuRkNlRmU1hfhJpzl6Kzrma/iJeteuXnlJuStKTeXl+Ym9J6am4uoP9Mbqt8rN//L3MQzOTja&#10;xHTbH8Pqs9PpGPPsy2Hx3Z8AAAD//wMAUEsDBBQABgAIAAAAIQB6pfHA4AAAAAoBAAAPAAAAZHJz&#10;L2Rvd25yZXYueG1sTI/NasMwEITvhb6D2EJvjeT8mOBaDiG0PYVCk0LpTbE2tom1MpZiO2/f7ak9&#10;zs7H7Ey+mVwrBuxD40lDMlMgkEpvG6o0fB5fn9YgQjRkTesJNdwwwKa4v8tNZv1IHzgcYiU4hEJm&#10;NNQxdpmUoazRmTDzHRJ7Z987E1n2lbS9GTnctXKuVCqdaYg/1KbDXY3l5XB1Gt5GM24Xycuwv5x3&#10;t+/j6v1rn6DWjw/T9hlExCn+wfBbn6tDwZ1O/ko2iJb1UqWMalioFQgGlknChxM763QOssjl/wnF&#10;DwAAAP//AwBQSwECLQAUAAYACAAAACEAtoM4kv4AAADhAQAAEwAAAAAAAAAAAAAAAAAAAAAAW0Nv&#10;bnRlbnRfVHlwZXNdLnhtbFBLAQItABQABgAIAAAAIQA4/SH/1gAAAJQBAAALAAAAAAAAAAAAAAAA&#10;AC8BAABfcmVscy8ucmVsc1BLAQItABQABgAIAAAAIQCPjwPRMwQAAHQWAAAOAAAAAAAAAAAAAAAA&#10;AC4CAABkcnMvZTJvRG9jLnhtbFBLAQItABQABgAIAAAAIQB6pfHA4AAAAAoBAAAPAAAAAAAAAAAA&#10;AAAAAI0GAABkcnMvZG93bnJldi54bWxQSwUGAAAAAAQABADzAAAAmgcAAAAA&#10;">
                      <v:rect id="Rectangle 13" o:spid="_x0000_s1028" style="position:absolute;left:2649;top:6055;width:1500;height:3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6U2sIA&#10;AADbAAAADwAAAGRycy9kb3ducmV2LnhtbERPTWvCQBC9F/wPywje6kaxIqmrqKAIHqyx6HWanSbR&#10;7GzIrjH9925B8DaP9znTeWtK0VDtCssKBv0IBHFqdcGZgu/j+n0CwnlkjaVlUvBHDuazztsUY23v&#10;fKAm8ZkIIexiVJB7X8VSujQng65vK+LA/draoA+wzqSu8R7CTSmHUTSWBgsODTlWtMopvSY3o+C8&#10;OWEzMvvytP3Z8fJrtzpfPhKlet128QnCU+tf4qd7q8P8Afz/Eg6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pTawgAAANsAAAAPAAAAAAAAAAAAAAAAAJgCAABkcnMvZG93&#10;bnJldi54bWxQSwUGAAAAAAQABAD1AAAAhwMAAAAA&#10;">
                        <v:fill opacity="0"/>
                        <v:textbox style="layout-flow:vertical;mso-layout-flow-alt:bottom-to-top">
                          <w:txbxContent>
                            <w:p w14:paraId="0079B3A8" w14:textId="77777777" w:rsidR="00193463" w:rsidRPr="00312D86" w:rsidRDefault="00193463" w:rsidP="00193463">
                              <w:pPr>
                                <w:jc w:val="center"/>
                                <w:rPr>
                                  <w:sz w:val="20"/>
                                  <w:szCs w:val="20"/>
                                </w:rPr>
                              </w:pPr>
                              <w:r w:rsidRPr="00312D86">
                                <w:rPr>
                                  <w:b/>
                                  <w:sz w:val="20"/>
                                  <w:szCs w:val="20"/>
                                </w:rPr>
                                <w:t>Glixêrol</w:t>
                              </w:r>
                            </w:p>
                          </w:txbxContent>
                        </v:textbox>
                      </v:rect>
                      <v:rect id="Rectangle 14" o:spid="_x0000_s1029" style="position:absolute;left:4360;top:5426;width:1566;height:35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PZcIA&#10;AADbAAAADwAAAGRycy9kb3ducmV2LnhtbERPTWvCQBC9F/oflhG8FN00h1JiVpGUQgQvjSI5Dtnp&#10;JjU7G7Krxn/vFgq9zeN9Tr6ZbC+uNPrOsYLXZQKCuHG6Y6PgePhcvIPwAVlj75gU3MnDZv38lGOm&#10;3Y2/6FoFI2II+wwVtCEMmZS+acmiX7qBOHLfbrQYIhyN1CPeYrjtZZokb9Jix7GhxYGKlppzdbEK&#10;tmZ3Kr3ZTyd5KAZOq4/6pf5Raj6btisQgabwL/5zlzrOT+H3l3i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E9lwgAAANsAAAAPAAAAAAAAAAAAAAAAAJgCAABkcnMvZG93&#10;bnJldi54bWxQSwUGAAAAAAQABAD1AAAAhwMAAAAA&#10;">
                        <v:fill opacity="0"/>
                        <v:textbox>
                          <w:txbxContent>
                            <w:p w14:paraId="5992BD88" w14:textId="77777777" w:rsidR="00193463" w:rsidRPr="00312D86" w:rsidRDefault="00193463" w:rsidP="00193463">
                              <w:pPr>
                                <w:jc w:val="center"/>
                                <w:rPr>
                                  <w:b/>
                                  <w:sz w:val="20"/>
                                  <w:szCs w:val="20"/>
                                </w:rPr>
                              </w:pPr>
                              <w:r w:rsidRPr="00312D86">
                                <w:rPr>
                                  <w:b/>
                                  <w:sz w:val="20"/>
                                  <w:szCs w:val="20"/>
                                </w:rPr>
                                <w:t>Axit béo</w:t>
                              </w:r>
                            </w:p>
                          </w:txbxContent>
                        </v:textbox>
                      </v:rect>
                      <v:rect id="Rectangle 15" o:spid="_x0000_s1030" style="position:absolute;left:4365;top:6037;width:1566;height:35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Tq/sAA&#10;AADbAAAADwAAAGRycy9kb3ducmV2LnhtbERPTYvCMBC9C/6HMIIX0XQVRKpRRFlQ2MtWEY9DM6bV&#10;ZlKaqPXfb4QFb/N4n7NYtbYSD2p86VjB1ygBQZw7XbJRcDx8D2cgfEDWWDkmBS/ysFp2OwtMtXvy&#10;Lz2yYEQMYZ+igiKEOpXS5wVZ9CNXE0fu4hqLIcLGSN3gM4bbSo6TZCotlhwbCqxpU1B+y+5Wwdrs&#10;TztvftqTPGxqHmfb8+B8Varfa9dzEIHa8BH/u3c6zp/A+5d4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vTq/sAAAADbAAAADwAAAAAAAAAAAAAAAACYAgAAZHJzL2Rvd25y&#10;ZXYueG1sUEsFBgAAAAAEAAQA9QAAAIUDAAAAAA==&#10;">
                        <v:fill opacity="0"/>
                        <v:textbox>
                          <w:txbxContent>
                            <w:p w14:paraId="14CEF25A" w14:textId="77777777" w:rsidR="00193463" w:rsidRPr="00312D86" w:rsidRDefault="00193463" w:rsidP="00193463">
                              <w:pPr>
                                <w:jc w:val="center"/>
                                <w:rPr>
                                  <w:b/>
                                  <w:sz w:val="20"/>
                                  <w:szCs w:val="20"/>
                                </w:rPr>
                              </w:pPr>
                              <w:r w:rsidRPr="00312D86">
                                <w:rPr>
                                  <w:b/>
                                  <w:sz w:val="20"/>
                                  <w:szCs w:val="20"/>
                                </w:rPr>
                                <w:t>Axit béo</w:t>
                              </w:r>
                            </w:p>
                          </w:txbxContent>
                        </v:textbox>
                      </v:rect>
                      <v:rect id="Rectangle 16" o:spid="_x0000_s1031" style="position:absolute;left:4340;top:6614;width:1566;height:35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yisAA&#10;AADbAAAADwAAAGRycy9kb3ducmV2LnhtbERPTYvCMBC9C/6HMIIX0XRFRKpRRFlQ2MtWEY9DM6bV&#10;ZlKaqPXfb4QFb/N4n7NYtbYSD2p86VjB1ygBQZw7XbJRcDx8D2cgfEDWWDkmBS/ysFp2OwtMtXvy&#10;Lz2yYEQMYZ+igiKEOpXS5wVZ9CNXE0fu4hqLIcLGSN3gM4bbSo6TZCotlhwbCqxpU1B+y+5Wwdrs&#10;TztvftqTPGxqHmfb8+B8Varfa9dzEIHa8BH/u3c6zp/A+5d4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1yisAAAADbAAAADwAAAAAAAAAAAAAAAACYAgAAZHJzL2Rvd25y&#10;ZXYueG1sUEsFBgAAAAAEAAQA9QAAAIUDAAAAAA==&#10;">
                        <v:fill opacity="0"/>
                        <v:textbox>
                          <w:txbxContent>
                            <w:p w14:paraId="035E615A" w14:textId="77777777" w:rsidR="00193463" w:rsidRPr="00312D86" w:rsidRDefault="00193463" w:rsidP="00193463">
                              <w:pPr>
                                <w:jc w:val="center"/>
                                <w:rPr>
                                  <w:b/>
                                  <w:sz w:val="20"/>
                                  <w:szCs w:val="20"/>
                                </w:rPr>
                              </w:pPr>
                              <w:r w:rsidRPr="00312D86">
                                <w:rPr>
                                  <w:b/>
                                  <w:sz w:val="20"/>
                                  <w:szCs w:val="20"/>
                                </w:rPr>
                                <w:t>Axit béo</w:t>
                              </w:r>
                            </w:p>
                          </w:txbxContent>
                        </v:textbox>
                      </v:rect>
                      <v:line id="Line 17" o:spid="_x0000_s1032" style="position:absolute;visibility:visible;mso-wrap-style:square" from="3577,5614" to="4360,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18" o:spid="_x0000_s1033" style="position:absolute;visibility:visible;mso-wrap-style:square" from="3578,6217" to="4361,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19" o:spid="_x0000_s1034" style="position:absolute;visibility:visible;mso-wrap-style:square" from="3572,6780" to="4355,6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group>
                  </w:pict>
                </mc:Fallback>
              </mc:AlternateContent>
            </w:r>
          </w:p>
          <w:p w14:paraId="232DC96F" w14:textId="77777777" w:rsidR="00193463" w:rsidRPr="00734A74" w:rsidRDefault="00193463" w:rsidP="00193463">
            <w:pPr>
              <w:spacing w:line="360" w:lineRule="auto"/>
              <w:jc w:val="both"/>
              <w:rPr>
                <w:rFonts w:asciiTheme="majorHAnsi" w:eastAsia="Times New Roman" w:hAnsiTheme="majorHAnsi" w:cstheme="majorHAnsi"/>
                <w:sz w:val="28"/>
                <w:szCs w:val="28"/>
                <w:lang w:val="pt-BR"/>
              </w:rPr>
            </w:pPr>
          </w:p>
          <w:p w14:paraId="74228297" w14:textId="77777777" w:rsidR="00193463" w:rsidRPr="00193463" w:rsidRDefault="00193463" w:rsidP="00193463">
            <w:pPr>
              <w:spacing w:line="360" w:lineRule="auto"/>
              <w:jc w:val="both"/>
              <w:rPr>
                <w:rFonts w:asciiTheme="majorHAnsi" w:eastAsia="Times New Roman" w:hAnsiTheme="majorHAnsi" w:cstheme="majorHAnsi"/>
                <w:sz w:val="28"/>
                <w:szCs w:val="28"/>
                <w:lang w:val="pt-BR"/>
              </w:rPr>
            </w:pPr>
          </w:p>
          <w:p w14:paraId="405E51F5" w14:textId="77777777" w:rsidR="00193463" w:rsidRPr="00193463" w:rsidRDefault="00193463" w:rsidP="00193463">
            <w:pPr>
              <w:spacing w:line="360" w:lineRule="auto"/>
              <w:jc w:val="both"/>
              <w:rPr>
                <w:rFonts w:asciiTheme="majorHAnsi" w:eastAsia="Times New Roman" w:hAnsiTheme="majorHAnsi" w:cstheme="majorHAnsi"/>
                <w:sz w:val="28"/>
                <w:szCs w:val="28"/>
                <w:lang w:val="pt-BR"/>
              </w:rPr>
            </w:pPr>
          </w:p>
          <w:p w14:paraId="7D7B08DB" w14:textId="77777777" w:rsidR="00193463" w:rsidRPr="00193463" w:rsidRDefault="00193463" w:rsidP="00193463">
            <w:pPr>
              <w:spacing w:line="360" w:lineRule="auto"/>
              <w:jc w:val="both"/>
              <w:rPr>
                <w:rFonts w:asciiTheme="majorHAnsi" w:eastAsia="Times New Roman" w:hAnsiTheme="majorHAnsi" w:cstheme="majorHAnsi"/>
                <w:sz w:val="28"/>
                <w:szCs w:val="28"/>
                <w:lang w:val="pt-BR"/>
              </w:rPr>
            </w:pPr>
            <w:r w:rsidRPr="00193463">
              <w:rPr>
                <w:rFonts w:asciiTheme="majorHAnsi" w:eastAsia="Times New Roman" w:hAnsiTheme="majorHAnsi" w:cstheme="majorHAnsi"/>
                <w:sz w:val="28"/>
                <w:szCs w:val="28"/>
                <w:lang w:val="pt-BR"/>
              </w:rPr>
              <w:t xml:space="preserve">    </w:t>
            </w:r>
          </w:p>
          <w:p w14:paraId="740FBD21" w14:textId="77777777" w:rsidR="00193463" w:rsidRPr="00193463" w:rsidRDefault="00193463" w:rsidP="00193463">
            <w:pPr>
              <w:spacing w:line="360" w:lineRule="auto"/>
              <w:ind w:left="360"/>
              <w:jc w:val="both"/>
              <w:rPr>
                <w:rFonts w:asciiTheme="majorHAnsi" w:eastAsia="Times New Roman" w:hAnsiTheme="majorHAnsi" w:cstheme="majorHAnsi"/>
                <w:sz w:val="28"/>
                <w:szCs w:val="28"/>
                <w:lang w:val="pt-BR"/>
              </w:rPr>
            </w:pPr>
            <w:r w:rsidRPr="00193463">
              <w:rPr>
                <w:rFonts w:asciiTheme="majorHAnsi" w:eastAsia="Times New Roman" w:hAnsiTheme="majorHAnsi" w:cstheme="majorHAnsi"/>
                <w:sz w:val="28"/>
                <w:szCs w:val="28"/>
                <w:lang w:val="pt-BR"/>
              </w:rPr>
              <w:t xml:space="preserve">- Chức năng: </w:t>
            </w:r>
            <w:r w:rsidRPr="00193463">
              <w:rPr>
                <w:rFonts w:asciiTheme="majorHAnsi" w:eastAsia="Times New Roman" w:hAnsiTheme="majorHAnsi" w:cstheme="majorHAnsi"/>
                <w:b/>
                <w:sz w:val="28"/>
                <w:szCs w:val="28"/>
                <w:lang w:val="pt-BR"/>
              </w:rPr>
              <w:t>Dự trữ năng lượng</w:t>
            </w:r>
            <w:r w:rsidRPr="00193463">
              <w:rPr>
                <w:rFonts w:asciiTheme="majorHAnsi" w:eastAsia="Times New Roman" w:hAnsiTheme="majorHAnsi" w:cstheme="majorHAnsi"/>
                <w:sz w:val="28"/>
                <w:szCs w:val="28"/>
                <w:lang w:val="pt-BR"/>
              </w:rPr>
              <w:t xml:space="preserve"> cho tế bào và cơ thể.</w:t>
            </w:r>
          </w:p>
          <w:p w14:paraId="5C2FFB22" w14:textId="77777777" w:rsidR="00193463" w:rsidRPr="00193463" w:rsidRDefault="00193463" w:rsidP="00193463">
            <w:pPr>
              <w:numPr>
                <w:ilvl w:val="0"/>
                <w:numId w:val="10"/>
              </w:numPr>
              <w:spacing w:line="360" w:lineRule="auto"/>
              <w:jc w:val="both"/>
              <w:rPr>
                <w:rFonts w:asciiTheme="majorHAnsi" w:eastAsia="Times New Roman" w:hAnsiTheme="majorHAnsi" w:cstheme="majorHAnsi"/>
                <w:sz w:val="28"/>
                <w:szCs w:val="28"/>
                <w:lang w:val="pt-BR"/>
              </w:rPr>
            </w:pPr>
            <w:r w:rsidRPr="00193463">
              <w:rPr>
                <w:rFonts w:asciiTheme="majorHAnsi" w:eastAsia="Times New Roman" w:hAnsiTheme="majorHAnsi" w:cstheme="majorHAnsi"/>
                <w:i/>
                <w:sz w:val="28"/>
                <w:szCs w:val="28"/>
                <w:lang w:val="pt-BR"/>
              </w:rPr>
              <w:t xml:space="preserve">Phôtpholipit: </w:t>
            </w:r>
            <w:r w:rsidRPr="00193463">
              <w:rPr>
                <w:rFonts w:asciiTheme="majorHAnsi" w:eastAsia="Times New Roman" w:hAnsiTheme="majorHAnsi" w:cstheme="majorHAnsi"/>
                <w:sz w:val="28"/>
                <w:szCs w:val="28"/>
                <w:lang w:val="pt-BR"/>
              </w:rPr>
              <w:t xml:space="preserve">là phân tử được cấu tạo từ </w:t>
            </w:r>
            <w:r w:rsidRPr="00193463">
              <w:rPr>
                <w:rFonts w:asciiTheme="majorHAnsi" w:eastAsia="Times New Roman" w:hAnsiTheme="majorHAnsi" w:cstheme="majorHAnsi"/>
                <w:b/>
                <w:sz w:val="28"/>
                <w:szCs w:val="28"/>
                <w:lang w:val="pt-BR"/>
              </w:rPr>
              <w:t>một phân tử glixêrol liên kết với 2 phân tử axit béo và một nhóm phôtphat.</w:t>
            </w:r>
          </w:p>
          <w:p w14:paraId="37C22D68" w14:textId="77777777" w:rsidR="00193463" w:rsidRPr="00193463" w:rsidRDefault="00193463" w:rsidP="00193463">
            <w:pPr>
              <w:spacing w:line="360" w:lineRule="auto"/>
              <w:jc w:val="both"/>
              <w:rPr>
                <w:rFonts w:asciiTheme="majorHAnsi" w:eastAsia="Times New Roman" w:hAnsiTheme="majorHAnsi" w:cstheme="majorHAnsi"/>
                <w:sz w:val="28"/>
                <w:szCs w:val="28"/>
                <w:lang w:val="pt-BR"/>
              </w:rPr>
            </w:pPr>
          </w:p>
          <w:p w14:paraId="2F54B165" w14:textId="6AB35220" w:rsidR="00193463" w:rsidRPr="00193463" w:rsidRDefault="00193463" w:rsidP="00193463">
            <w:pPr>
              <w:spacing w:line="360" w:lineRule="auto"/>
              <w:jc w:val="both"/>
              <w:rPr>
                <w:rFonts w:asciiTheme="majorHAnsi" w:eastAsia="Times New Roman" w:hAnsiTheme="majorHAnsi" w:cstheme="majorHAnsi"/>
                <w:sz w:val="28"/>
                <w:szCs w:val="28"/>
                <w:lang w:val="pt-BR"/>
              </w:rPr>
            </w:pPr>
            <w:r w:rsidRPr="00734A74">
              <w:rPr>
                <w:rFonts w:asciiTheme="majorHAnsi" w:eastAsia="Times New Roman" w:hAnsiTheme="majorHAnsi" w:cstheme="majorHAnsi"/>
                <w:b/>
                <w:noProof/>
                <w:sz w:val="28"/>
                <w:szCs w:val="28"/>
              </w:rPr>
              <mc:AlternateContent>
                <mc:Choice Requires="wpg">
                  <w:drawing>
                    <wp:anchor distT="0" distB="0" distL="114300" distR="114300" simplePos="0" relativeHeight="251663360" behindDoc="0" locked="0" layoutInCell="1" allowOverlap="1" wp14:anchorId="6522BB56" wp14:editId="478F977C">
                      <wp:simplePos x="0" y="0"/>
                      <wp:positionH relativeFrom="column">
                        <wp:posOffset>918210</wp:posOffset>
                      </wp:positionH>
                      <wp:positionV relativeFrom="paragraph">
                        <wp:posOffset>7620</wp:posOffset>
                      </wp:positionV>
                      <wp:extent cx="1936115" cy="988695"/>
                      <wp:effectExtent l="0" t="0" r="26035" b="2095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115" cy="988695"/>
                                <a:chOff x="3221" y="5426"/>
                                <a:chExt cx="2710" cy="1557"/>
                              </a:xfrm>
                            </wpg:grpSpPr>
                            <wps:wsp>
                              <wps:cNvPr id="3" name="Rectangle 13"/>
                              <wps:cNvSpPr>
                                <a:spLocks noChangeArrowheads="1"/>
                              </wps:cNvSpPr>
                              <wps:spPr bwMode="auto">
                                <a:xfrm rot="5400000">
                                  <a:off x="2649" y="6055"/>
                                  <a:ext cx="1500" cy="355"/>
                                </a:xfrm>
                                <a:prstGeom prst="rect">
                                  <a:avLst/>
                                </a:prstGeom>
                                <a:solidFill>
                                  <a:srgbClr val="FFFFFF">
                                    <a:alpha val="0"/>
                                  </a:srgbClr>
                                </a:solidFill>
                                <a:ln w="9525">
                                  <a:solidFill>
                                    <a:srgbClr val="000000"/>
                                  </a:solidFill>
                                  <a:miter lim="800000"/>
                                  <a:headEnd/>
                                  <a:tailEnd/>
                                </a:ln>
                              </wps:spPr>
                              <wps:txbx>
                                <w:txbxContent>
                                  <w:p w14:paraId="06CA558B" w14:textId="77777777" w:rsidR="00193463" w:rsidRPr="00312D86" w:rsidRDefault="00193463" w:rsidP="00193463">
                                    <w:pPr>
                                      <w:jc w:val="center"/>
                                      <w:rPr>
                                        <w:sz w:val="20"/>
                                        <w:szCs w:val="20"/>
                                      </w:rPr>
                                    </w:pPr>
                                    <w:r w:rsidRPr="00312D86">
                                      <w:rPr>
                                        <w:b/>
                                        <w:sz w:val="20"/>
                                        <w:szCs w:val="20"/>
                                      </w:rPr>
                                      <w:t>Glixêrol</w:t>
                                    </w:r>
                                  </w:p>
                                </w:txbxContent>
                              </wps:txbx>
                              <wps:bodyPr rot="0" vert="vert270" wrap="square" lIns="91440" tIns="45720" rIns="91440" bIns="45720" anchor="t" anchorCtr="0" upright="1">
                                <a:noAutofit/>
                              </wps:bodyPr>
                            </wps:wsp>
                            <wps:wsp>
                              <wps:cNvPr id="4" name="Rectangle 14"/>
                              <wps:cNvSpPr>
                                <a:spLocks noChangeArrowheads="1"/>
                              </wps:cNvSpPr>
                              <wps:spPr bwMode="auto">
                                <a:xfrm rot="10800000">
                                  <a:off x="4360" y="5426"/>
                                  <a:ext cx="1566" cy="355"/>
                                </a:xfrm>
                                <a:prstGeom prst="rect">
                                  <a:avLst/>
                                </a:prstGeom>
                                <a:solidFill>
                                  <a:srgbClr val="FFFFFF">
                                    <a:alpha val="0"/>
                                  </a:srgbClr>
                                </a:solidFill>
                                <a:ln w="9525">
                                  <a:solidFill>
                                    <a:srgbClr val="000000"/>
                                  </a:solidFill>
                                  <a:miter lim="800000"/>
                                  <a:headEnd/>
                                  <a:tailEnd/>
                                </a:ln>
                              </wps:spPr>
                              <wps:txbx>
                                <w:txbxContent>
                                  <w:p w14:paraId="0F24FFDC" w14:textId="77777777" w:rsidR="00193463" w:rsidRPr="00312D86" w:rsidRDefault="00193463" w:rsidP="00193463">
                                    <w:pPr>
                                      <w:jc w:val="center"/>
                                      <w:rPr>
                                        <w:b/>
                                        <w:sz w:val="20"/>
                                        <w:szCs w:val="20"/>
                                      </w:rPr>
                                    </w:pPr>
                                    <w:r w:rsidRPr="00312D86">
                                      <w:rPr>
                                        <w:b/>
                                        <w:sz w:val="20"/>
                                        <w:szCs w:val="20"/>
                                      </w:rPr>
                                      <w:t>Axit béo</w:t>
                                    </w:r>
                                  </w:p>
                                </w:txbxContent>
                              </wps:txbx>
                              <wps:bodyPr rot="0" vert="horz" wrap="square" lIns="91440" tIns="45720" rIns="91440" bIns="45720" anchor="t" anchorCtr="0" upright="1">
                                <a:noAutofit/>
                              </wps:bodyPr>
                            </wps:wsp>
                            <wps:wsp>
                              <wps:cNvPr id="5" name="Rectangle 15"/>
                              <wps:cNvSpPr>
                                <a:spLocks noChangeArrowheads="1"/>
                              </wps:cNvSpPr>
                              <wps:spPr bwMode="auto">
                                <a:xfrm rot="10800000">
                                  <a:off x="4365" y="6037"/>
                                  <a:ext cx="1566" cy="355"/>
                                </a:xfrm>
                                <a:prstGeom prst="rect">
                                  <a:avLst/>
                                </a:prstGeom>
                                <a:solidFill>
                                  <a:srgbClr val="FFFFFF">
                                    <a:alpha val="0"/>
                                  </a:srgbClr>
                                </a:solidFill>
                                <a:ln w="9525">
                                  <a:solidFill>
                                    <a:srgbClr val="000000"/>
                                  </a:solidFill>
                                  <a:miter lim="800000"/>
                                  <a:headEnd/>
                                  <a:tailEnd/>
                                </a:ln>
                              </wps:spPr>
                              <wps:txbx>
                                <w:txbxContent>
                                  <w:p w14:paraId="37982E66" w14:textId="77777777" w:rsidR="00193463" w:rsidRPr="00312D86" w:rsidRDefault="00193463" w:rsidP="00193463">
                                    <w:pPr>
                                      <w:jc w:val="center"/>
                                      <w:rPr>
                                        <w:b/>
                                        <w:sz w:val="20"/>
                                        <w:szCs w:val="20"/>
                                      </w:rPr>
                                    </w:pPr>
                                    <w:r w:rsidRPr="00312D86">
                                      <w:rPr>
                                        <w:b/>
                                        <w:sz w:val="20"/>
                                        <w:szCs w:val="20"/>
                                      </w:rPr>
                                      <w:t>Axit béo</w:t>
                                    </w:r>
                                  </w:p>
                                </w:txbxContent>
                              </wps:txbx>
                              <wps:bodyPr rot="0" vert="horz" wrap="square" lIns="91440" tIns="45720" rIns="91440" bIns="45720" anchor="t" anchorCtr="0" upright="1">
                                <a:noAutofit/>
                              </wps:bodyPr>
                            </wps:wsp>
                            <wps:wsp>
                              <wps:cNvPr id="6" name="Rectangle 16"/>
                              <wps:cNvSpPr>
                                <a:spLocks noChangeArrowheads="1"/>
                              </wps:cNvSpPr>
                              <wps:spPr bwMode="auto">
                                <a:xfrm rot="10800000">
                                  <a:off x="4340" y="6614"/>
                                  <a:ext cx="1566" cy="355"/>
                                </a:xfrm>
                                <a:prstGeom prst="rect">
                                  <a:avLst/>
                                </a:prstGeom>
                                <a:solidFill>
                                  <a:srgbClr val="FFFFFF">
                                    <a:alpha val="0"/>
                                  </a:srgbClr>
                                </a:solidFill>
                                <a:ln w="9525">
                                  <a:solidFill>
                                    <a:srgbClr val="000000"/>
                                  </a:solidFill>
                                  <a:miter lim="800000"/>
                                  <a:headEnd/>
                                  <a:tailEnd/>
                                </a:ln>
                              </wps:spPr>
                              <wps:txbx>
                                <w:txbxContent>
                                  <w:p w14:paraId="7436173D" w14:textId="77777777" w:rsidR="00193463" w:rsidRPr="00312D86" w:rsidRDefault="00193463" w:rsidP="00193463">
                                    <w:pPr>
                                      <w:jc w:val="center"/>
                                      <w:rPr>
                                        <w:b/>
                                        <w:sz w:val="20"/>
                                        <w:szCs w:val="20"/>
                                      </w:rPr>
                                    </w:pPr>
                                    <w:r>
                                      <w:rPr>
                                        <w:b/>
                                        <w:sz w:val="20"/>
                                        <w:szCs w:val="20"/>
                                      </w:rPr>
                                      <w:t>Nhóm phôtphat</w:t>
                                    </w:r>
                                  </w:p>
                                </w:txbxContent>
                              </wps:txbx>
                              <wps:bodyPr rot="0" vert="horz" wrap="square" lIns="91440" tIns="45720" rIns="91440" bIns="45720" anchor="t" anchorCtr="0" upright="1">
                                <a:noAutofit/>
                              </wps:bodyPr>
                            </wps:wsp>
                            <wps:wsp>
                              <wps:cNvPr id="7" name="Line 17"/>
                              <wps:cNvCnPr>
                                <a:cxnSpLocks noChangeShapeType="1"/>
                              </wps:cNvCnPr>
                              <wps:spPr bwMode="auto">
                                <a:xfrm>
                                  <a:off x="3577" y="5614"/>
                                  <a:ext cx="7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18"/>
                              <wps:cNvCnPr>
                                <a:cxnSpLocks noChangeShapeType="1"/>
                              </wps:cNvCnPr>
                              <wps:spPr bwMode="auto">
                                <a:xfrm>
                                  <a:off x="3578" y="6217"/>
                                  <a:ext cx="7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19"/>
                              <wps:cNvCnPr>
                                <a:cxnSpLocks noChangeShapeType="1"/>
                              </wps:cNvCnPr>
                              <wps:spPr bwMode="auto">
                                <a:xfrm>
                                  <a:off x="3572" y="6780"/>
                                  <a:ext cx="7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22BB56" id="Group 2" o:spid="_x0000_s1035" style="position:absolute;left:0;text-align:left;margin-left:72.3pt;margin-top:.6pt;width:152.45pt;height:77.85pt;z-index:251663360" coordorigin="3221,5426" coordsize="2710,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4oQAQAAGsWAAAOAAAAZHJzL2Uyb0RvYy54bWzsWNtu4zYQfS/QfyD07uhiSZaFOIvAl6BA&#10;2i66ux9AS9QFlUiVlCOnRf+9w6Ek20l2sZsu3AKxH2RRJIczZw6HM7x+t68r8sCkKgVfWO6VYxHG&#10;E5GWPF9Ynz5uJpFFVEt5SivB2cJ6ZMp6d/PjD9ddEzNPFKJKmSQghKu4axZW0bZNbNsqKVhN1ZVo&#10;GIfOTMiattCUuZ1K2oH0urI9xwntTsi0kSJhSsHXlem0blB+lrGk/TXLFGtJtbBAtxafEp9b/bRv&#10;rmmcS9oUZdKrQV+hRU1LDouOola0pWQny2ei6jKRQomsvUpEbYssKxOGNoA1rvPEmjspdg3aksdd&#10;3owwAbRPcHq12OSXh/eSlOnC8izCaQ0uwlWJp6HpmjyGEXey+dC8l8Y+eL0Xye8Kuu2n/bqdm8Fk&#10;2/0sUhBHd61AaPaZrLUIMJrs0QOPowfYviUJfHTn09B1A4sk0DePonAeGBclBfhRT5t6nmsR6A18&#10;Lxz61v10b+aCk/VcNwhmutemsVkXde1104YB3dQBUfXvEP1Q0Iaho5TGq0d0OiD6G9CQ8rxixJ0a&#10;WHHYgKkygBIulgUMY7dSiq5gNAWtXDRCqwtyzQTdUOCOlxEmUgDJA9/RP8S9x9sL/TkCFzpBD+qI&#10;egBDEbap6RpRo3EjVXvHRE30y8KSYApKpQ/3qjUAD0O0c5WoynRTVhU2ZL5dVpI8UNh9G/yZuVVT&#10;UPMVdyAsp8xQdNiJjIqTDqgQeAFOPenrJ/WSjMVGpZNhddlCjKnKemFF4yAaa4TXPIUJNG5pWZl3&#10;0KXiSG2DsuFKu9/ucZcgctoDW5E+gg8QbQAPQiCgo5/eDJodRJSFpf7YUcksUv3EwZVz1/ehq8WG&#10;H8w8aMjjnu1xD+VJISBQtRYxr8vWhK1dI8u8gMVcBISLW9hgWYm+OCjWWwAcPxPZ/RfI7p+H7K7T&#10;u/UouvjTEOA9CRMHtofhhe1fxXYMsAdSPWE78PPPt0h1OJ7MSXkU18e4MIZpiGnfP65/huqgEVA9&#10;dKZ45tH4QvVvDuyI3IXqmBkdUhgIlM+oPgaF/4Lq+gTVVA9dPFwuVH9FDhMNx/KLOcxbjeqzger3&#10;JYdEfYwHwPIlN8VPsud98TPm6pj5f3xsoNA5SdXNFB1PPp+qH6Ur02AG6+t05RmxZxHUEbqkGVLl&#10;oY4a0u4+M69A7S9l5lzotByz3e+QU0Nl2qfOX0yjcX9CoaBN1YcSlsR/zZ35OlpH/gRKuPXEd1ar&#10;ye1m6U/CjTsLVtPVcrly/9a2uH5clGnKuFZ9KM9d/+uKtf6iwBTWY4E+wmCfSsfKA1Qc/lFpKBqP&#10;qwCzX3SFob+fL7eGOxQThQ01x/17LmrC+jrmemZTHGLuhZpvnppwpXBMzflwtJyLmnBrpak5i/qr&#10;vCHzvVDz/0xNvIyDG00Mtv3tq74yPW5jlD3cEd/8AwAA//8DAFBLAwQUAAYACAAAACEAiq66U98A&#10;AAAJAQAADwAAAGRycy9kb3ducmV2LnhtbEyPQUvDQBCF74L/YRnBm92kJsHGbEop6qkItoJ422an&#10;SWh2NmS3SfrvHU96m4/3ePNesZ5tJ0YcfOtIQbyIQCBVzrRUK/g8vD48gfBBk9GdI1RwRQ/r8vam&#10;0LlxE33guA+14BDyuVbQhNDnUvqqQav9wvVIrJ3cYHVgHGppBj1xuO3kMooyaXVL/KHRPW4brM77&#10;i1XwNulp8xi/jLvzaXv9PqTvX7sYlbq/mzfPIALO4c8Mv/W5OpTc6eguZLzomJMkYysfSxCsJ8kq&#10;BXFkTrMVyLKQ/xeUPwAAAP//AwBQSwECLQAUAAYACAAAACEAtoM4kv4AAADhAQAAEwAAAAAAAAAA&#10;AAAAAAAAAAAAW0NvbnRlbnRfVHlwZXNdLnhtbFBLAQItABQABgAIAAAAIQA4/SH/1gAAAJQBAAAL&#10;AAAAAAAAAAAAAAAAAC8BAABfcmVscy8ucmVsc1BLAQItABQABgAIAAAAIQBCMF4oQAQAAGsWAAAO&#10;AAAAAAAAAAAAAAAAAC4CAABkcnMvZTJvRG9jLnhtbFBLAQItABQABgAIAAAAIQCKrrpT3wAAAAkB&#10;AAAPAAAAAAAAAAAAAAAAAJoGAABkcnMvZG93bnJldi54bWxQSwUGAAAAAAQABADzAAAApgcAAAAA&#10;">
                      <v:rect id="Rectangle 13" o:spid="_x0000_s1036" style="position:absolute;left:2649;top:6055;width:1500;height:3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v6sMA&#10;AADaAAAADwAAAGRycy9kb3ducmV2LnhtbESPQWvCQBSE74X+h+UVvOmmaotEV2kFRfCgpqLXZ/Y1&#10;iWbfhuwa4793C0KPw8x8w0xmrSlFQ7UrLCt470UgiFOrC84U7H8W3REI55E1lpZJwZ0czKavLxOM&#10;tb3xjprEZyJA2MWoIPe+iqV0aU4GXc9WxMH7tbVBH2SdSV3jLcBNKftR9CkNFhwWcqxonlN6Sa5G&#10;wXF5wGZoNuVhdVrz93Y9P54/EqU6b+3XGISn1v+Hn+2VVjCAvyvhBs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Ev6sMAAADaAAAADwAAAAAAAAAAAAAAAACYAgAAZHJzL2Rv&#10;d25yZXYueG1sUEsFBgAAAAAEAAQA9QAAAIgDAAAAAA==&#10;">
                        <v:fill opacity="0"/>
                        <v:textbox style="layout-flow:vertical;mso-layout-flow-alt:bottom-to-top">
                          <w:txbxContent>
                            <w:p w14:paraId="06CA558B" w14:textId="77777777" w:rsidR="00193463" w:rsidRPr="00312D86" w:rsidRDefault="00193463" w:rsidP="00193463">
                              <w:pPr>
                                <w:jc w:val="center"/>
                                <w:rPr>
                                  <w:sz w:val="20"/>
                                  <w:szCs w:val="20"/>
                                </w:rPr>
                              </w:pPr>
                              <w:r w:rsidRPr="00312D86">
                                <w:rPr>
                                  <w:b/>
                                  <w:sz w:val="20"/>
                                  <w:szCs w:val="20"/>
                                </w:rPr>
                                <w:t>Glixêrol</w:t>
                              </w:r>
                            </w:p>
                          </w:txbxContent>
                        </v:textbox>
                      </v:rect>
                      <v:rect id="Rectangle 14" o:spid="_x0000_s1037" style="position:absolute;left:4360;top:5426;width:1566;height:35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CDMQA&#10;AADaAAAADwAAAGRycy9kb3ducmV2LnhtbESPQWvCQBSE74X+h+UJvZS6MZRSUlcJKYKCF5MiHh/Z&#10;101q9m3Ibk38925B6HGYmW+Y5XqynbjQ4FvHChbzBARx7XTLRsFXtXl5B+EDssbOMSm4kof16vFh&#10;iZl2Ix/oUgYjIoR9hgqaEPpMSl83ZNHPXU8cvW83WAxRDkbqAccIt51Mk+RNWmw5LjTYU9FQfS5/&#10;rYLc7I5bb/bTUVZFz2n5eXo+/Sj1NJvyDxCBpvAfvre3WsEr/F2JN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wgzEAAAA2gAAAA8AAAAAAAAAAAAAAAAAmAIAAGRycy9k&#10;b3ducmV2LnhtbFBLBQYAAAAABAAEAPUAAACJAwAAAAA=&#10;">
                        <v:fill opacity="0"/>
                        <v:textbox>
                          <w:txbxContent>
                            <w:p w14:paraId="0F24FFDC" w14:textId="77777777" w:rsidR="00193463" w:rsidRPr="00312D86" w:rsidRDefault="00193463" w:rsidP="00193463">
                              <w:pPr>
                                <w:jc w:val="center"/>
                                <w:rPr>
                                  <w:b/>
                                  <w:sz w:val="20"/>
                                  <w:szCs w:val="20"/>
                                </w:rPr>
                              </w:pPr>
                              <w:r w:rsidRPr="00312D86">
                                <w:rPr>
                                  <w:b/>
                                  <w:sz w:val="20"/>
                                  <w:szCs w:val="20"/>
                                </w:rPr>
                                <w:t>Axit béo</w:t>
                              </w:r>
                            </w:p>
                          </w:txbxContent>
                        </v:textbox>
                      </v:rect>
                      <v:rect id="Rectangle 15" o:spid="_x0000_s1038" style="position:absolute;left:4365;top:6037;width:1566;height:35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nl8QA&#10;AADaAAAADwAAAGRycy9kb3ducmV2LnhtbESPQWvCQBSE74X+h+UJvZS6MdBSUlcJKYKCF5MiHh/Z&#10;101q9m3Ibk38925B6HGYmW+Y5XqynbjQ4FvHChbzBARx7XTLRsFXtXl5B+EDssbOMSm4kof16vFh&#10;iZl2Ix/oUgYjIoR9hgqaEPpMSl83ZNHPXU8cvW83WAxRDkbqAccIt51Mk+RNWmw5LjTYU9FQfS5/&#10;rYLc7I5bb/bTUVZFz2n5eXo+/Sj1NJvyDxCBpvAfvre3WsEr/F2JN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rZ5fEAAAA2gAAAA8AAAAAAAAAAAAAAAAAmAIAAGRycy9k&#10;b3ducmV2LnhtbFBLBQYAAAAABAAEAPUAAACJAwAAAAA=&#10;">
                        <v:fill opacity="0"/>
                        <v:textbox>
                          <w:txbxContent>
                            <w:p w14:paraId="37982E66" w14:textId="77777777" w:rsidR="00193463" w:rsidRPr="00312D86" w:rsidRDefault="00193463" w:rsidP="00193463">
                              <w:pPr>
                                <w:jc w:val="center"/>
                                <w:rPr>
                                  <w:b/>
                                  <w:sz w:val="20"/>
                                  <w:szCs w:val="20"/>
                                </w:rPr>
                              </w:pPr>
                              <w:r w:rsidRPr="00312D86">
                                <w:rPr>
                                  <w:b/>
                                  <w:sz w:val="20"/>
                                  <w:szCs w:val="20"/>
                                </w:rPr>
                                <w:t>Axit béo</w:t>
                              </w:r>
                            </w:p>
                          </w:txbxContent>
                        </v:textbox>
                      </v:rect>
                      <v:rect id="Rectangle 16" o:spid="_x0000_s1039" style="position:absolute;left:4340;top:6614;width:1566;height:35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54MEA&#10;AADaAAAADwAAAGRycy9kb3ducmV2LnhtbESPQYvCMBSE74L/ITzBi2iqB1mqUUQRFLxYRTw+mmda&#10;bV5KE7X+e7OwsMdhZr5h5svWVuJFjS8dKxiPEhDEudMlGwXn03b4A8IHZI2VY1LwIQ/LRbczx1S7&#10;Nx/plQUjIoR9igqKEOpUSp8XZNGPXE0cvZtrLIYoGyN1g+8It5WcJMlUWiw5LhRY07qg/JE9rYKV&#10;2V923hzaizyta55km+vgeleq32tXMxCB2vAf/mvvtIIp/F6JN0Au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5+eDBAAAA2gAAAA8AAAAAAAAAAAAAAAAAmAIAAGRycy9kb3du&#10;cmV2LnhtbFBLBQYAAAAABAAEAPUAAACGAwAAAAA=&#10;">
                        <v:fill opacity="0"/>
                        <v:textbox>
                          <w:txbxContent>
                            <w:p w14:paraId="7436173D" w14:textId="77777777" w:rsidR="00193463" w:rsidRPr="00312D86" w:rsidRDefault="00193463" w:rsidP="00193463">
                              <w:pPr>
                                <w:jc w:val="center"/>
                                <w:rPr>
                                  <w:b/>
                                  <w:sz w:val="20"/>
                                  <w:szCs w:val="20"/>
                                </w:rPr>
                              </w:pPr>
                              <w:r>
                                <w:rPr>
                                  <w:b/>
                                  <w:sz w:val="20"/>
                                  <w:szCs w:val="20"/>
                                </w:rPr>
                                <w:t>Nhóm phôtphat</w:t>
                              </w:r>
                            </w:p>
                          </w:txbxContent>
                        </v:textbox>
                      </v:rect>
                      <v:line id="Line 17" o:spid="_x0000_s1040" style="position:absolute;visibility:visible;mso-wrap-style:square" from="3577,5614" to="4360,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18" o:spid="_x0000_s1041" style="position:absolute;visibility:visible;mso-wrap-style:square" from="3578,6217" to="4361,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19" o:spid="_x0000_s1042" style="position:absolute;visibility:visible;mso-wrap-style:square" from="3572,6780" to="4355,6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group>
                  </w:pict>
                </mc:Fallback>
              </mc:AlternateContent>
            </w:r>
          </w:p>
          <w:p w14:paraId="5F263586" w14:textId="77777777" w:rsidR="00193463" w:rsidRPr="00193463" w:rsidRDefault="00193463" w:rsidP="00193463">
            <w:pPr>
              <w:spacing w:line="360" w:lineRule="auto"/>
              <w:jc w:val="both"/>
              <w:rPr>
                <w:rFonts w:asciiTheme="majorHAnsi" w:eastAsia="Times New Roman" w:hAnsiTheme="majorHAnsi" w:cstheme="majorHAnsi"/>
                <w:sz w:val="28"/>
                <w:szCs w:val="28"/>
                <w:lang w:val="pt-BR"/>
              </w:rPr>
            </w:pPr>
          </w:p>
          <w:p w14:paraId="57E03A9B" w14:textId="77777777" w:rsidR="00193463" w:rsidRPr="00193463" w:rsidRDefault="00193463" w:rsidP="00193463">
            <w:pPr>
              <w:spacing w:line="360" w:lineRule="auto"/>
              <w:jc w:val="both"/>
              <w:rPr>
                <w:rFonts w:asciiTheme="majorHAnsi" w:eastAsia="Times New Roman" w:hAnsiTheme="majorHAnsi" w:cstheme="majorHAnsi"/>
                <w:sz w:val="28"/>
                <w:szCs w:val="28"/>
                <w:lang w:val="pt-BR"/>
              </w:rPr>
            </w:pPr>
          </w:p>
          <w:p w14:paraId="50353FD9" w14:textId="77777777" w:rsidR="00193463" w:rsidRPr="00193463" w:rsidRDefault="00193463" w:rsidP="00193463">
            <w:pPr>
              <w:spacing w:line="360" w:lineRule="auto"/>
              <w:ind w:left="360"/>
              <w:jc w:val="both"/>
              <w:rPr>
                <w:rFonts w:asciiTheme="majorHAnsi" w:eastAsia="Times New Roman" w:hAnsiTheme="majorHAnsi" w:cstheme="majorHAnsi"/>
                <w:sz w:val="28"/>
                <w:szCs w:val="28"/>
                <w:lang w:val="pt-BR"/>
              </w:rPr>
            </w:pPr>
          </w:p>
          <w:p w14:paraId="25DF451F" w14:textId="77777777" w:rsidR="00193463" w:rsidRPr="00193463" w:rsidRDefault="00193463" w:rsidP="00193463">
            <w:pPr>
              <w:spacing w:line="360" w:lineRule="auto"/>
              <w:ind w:left="360"/>
              <w:jc w:val="both"/>
              <w:rPr>
                <w:rFonts w:asciiTheme="majorHAnsi" w:eastAsia="Times New Roman" w:hAnsiTheme="majorHAnsi" w:cstheme="majorHAnsi"/>
                <w:sz w:val="28"/>
                <w:szCs w:val="28"/>
                <w:lang w:val="pt-BR"/>
              </w:rPr>
            </w:pPr>
            <w:r w:rsidRPr="00193463">
              <w:rPr>
                <w:rFonts w:asciiTheme="majorHAnsi" w:eastAsia="Times New Roman" w:hAnsiTheme="majorHAnsi" w:cstheme="majorHAnsi"/>
                <w:sz w:val="28"/>
                <w:szCs w:val="28"/>
                <w:lang w:val="pt-BR"/>
              </w:rPr>
              <w:t xml:space="preserve">- Chức năng: </w:t>
            </w:r>
            <w:r w:rsidRPr="00193463">
              <w:rPr>
                <w:rFonts w:asciiTheme="majorHAnsi" w:eastAsia="Times New Roman" w:hAnsiTheme="majorHAnsi" w:cstheme="majorHAnsi"/>
                <w:b/>
                <w:sz w:val="28"/>
                <w:szCs w:val="28"/>
                <w:lang w:val="pt-BR"/>
              </w:rPr>
              <w:t>cấu tạo nên các loại màng tế bào</w:t>
            </w:r>
          </w:p>
          <w:p w14:paraId="016B6F36" w14:textId="77777777" w:rsidR="00193463" w:rsidRPr="00193463" w:rsidRDefault="00193463" w:rsidP="00193463">
            <w:pPr>
              <w:numPr>
                <w:ilvl w:val="0"/>
                <w:numId w:val="10"/>
              </w:numPr>
              <w:spacing w:line="360" w:lineRule="auto"/>
              <w:jc w:val="both"/>
              <w:rPr>
                <w:rFonts w:asciiTheme="majorHAnsi" w:eastAsia="Times New Roman" w:hAnsiTheme="majorHAnsi" w:cstheme="majorHAnsi"/>
                <w:sz w:val="28"/>
                <w:szCs w:val="28"/>
                <w:lang w:val="pt-BR"/>
              </w:rPr>
            </w:pPr>
            <w:r w:rsidRPr="00193463">
              <w:rPr>
                <w:rFonts w:asciiTheme="majorHAnsi" w:eastAsia="Times New Roman" w:hAnsiTheme="majorHAnsi" w:cstheme="majorHAnsi"/>
                <w:i/>
                <w:sz w:val="28"/>
                <w:szCs w:val="28"/>
                <w:lang w:val="pt-BR"/>
              </w:rPr>
              <w:t xml:space="preserve">Stêrôit: </w:t>
            </w:r>
            <w:r w:rsidRPr="00193463">
              <w:rPr>
                <w:rFonts w:asciiTheme="majorHAnsi" w:eastAsia="Times New Roman" w:hAnsiTheme="majorHAnsi" w:cstheme="majorHAnsi"/>
                <w:sz w:val="28"/>
                <w:szCs w:val="28"/>
                <w:lang w:val="pt-BR"/>
              </w:rPr>
              <w:t>Cấu tạo nên màng tế bào động vật, hoocmôn giới tính.</w:t>
            </w:r>
          </w:p>
          <w:p w14:paraId="2A62501F" w14:textId="2E70DF76" w:rsidR="008B329A" w:rsidRPr="00734A74" w:rsidRDefault="00193463" w:rsidP="00193463">
            <w:pPr>
              <w:numPr>
                <w:ilvl w:val="0"/>
                <w:numId w:val="10"/>
              </w:numPr>
              <w:spacing w:line="360" w:lineRule="auto"/>
              <w:jc w:val="both"/>
              <w:rPr>
                <w:rFonts w:asciiTheme="majorHAnsi" w:eastAsia="Times New Roman" w:hAnsiTheme="majorHAnsi" w:cstheme="majorHAnsi"/>
                <w:sz w:val="28"/>
                <w:szCs w:val="28"/>
                <w:lang w:val="pt-BR"/>
              </w:rPr>
            </w:pPr>
            <w:r w:rsidRPr="00193463">
              <w:rPr>
                <w:rFonts w:asciiTheme="majorHAnsi" w:eastAsia="Times New Roman" w:hAnsiTheme="majorHAnsi" w:cstheme="majorHAnsi"/>
                <w:i/>
                <w:sz w:val="28"/>
                <w:szCs w:val="28"/>
                <w:lang w:val="pt-BR"/>
              </w:rPr>
              <w:t>Sắc tố và vitamin Một số sắc tố như carôtenôit và một số loại vitamin như A, D,E, K… cũng là một dạng lipit.</w:t>
            </w:r>
          </w:p>
        </w:tc>
      </w:tr>
      <w:tr w:rsidR="005C505A" w:rsidRPr="00B46257" w14:paraId="099BDDC1" w14:textId="77777777" w:rsidTr="00CD71B9">
        <w:tc>
          <w:tcPr>
            <w:tcW w:w="1326" w:type="dxa"/>
            <w:shd w:val="clear" w:color="auto" w:fill="auto"/>
          </w:tcPr>
          <w:p w14:paraId="734C6C4F" w14:textId="77777777" w:rsidR="00F0007E" w:rsidRPr="00734A74" w:rsidRDefault="00F0007E" w:rsidP="00F0007E">
            <w:pPr>
              <w:rPr>
                <w:rFonts w:asciiTheme="majorHAnsi" w:hAnsiTheme="majorHAnsi" w:cstheme="majorHAnsi"/>
                <w:b/>
                <w:bCs/>
                <w:sz w:val="28"/>
                <w:szCs w:val="28"/>
                <w:lang w:val="pt-BR"/>
              </w:rPr>
            </w:pPr>
          </w:p>
          <w:p w14:paraId="55E3F5E7" w14:textId="5AB407D8" w:rsidR="00F0007E" w:rsidRPr="00734A74" w:rsidRDefault="00F0007E" w:rsidP="00844681">
            <w:pPr>
              <w:rPr>
                <w:rFonts w:asciiTheme="majorHAnsi" w:hAnsiTheme="majorHAnsi" w:cstheme="majorHAnsi"/>
                <w:b/>
                <w:bCs/>
                <w:sz w:val="28"/>
                <w:szCs w:val="28"/>
                <w:lang w:val="vi-VN"/>
              </w:rPr>
            </w:pPr>
            <w:r w:rsidRPr="00734A74">
              <w:rPr>
                <w:rFonts w:asciiTheme="majorHAnsi" w:hAnsiTheme="majorHAnsi" w:cstheme="majorHAnsi"/>
                <w:b/>
                <w:bCs/>
                <w:sz w:val="28"/>
                <w:szCs w:val="28"/>
                <w:lang w:val="pt-BR"/>
              </w:rPr>
              <w:lastRenderedPageBreak/>
              <w:t xml:space="preserve">Hoạt động </w:t>
            </w:r>
            <w:r w:rsidR="0056389A" w:rsidRPr="00734A74">
              <w:rPr>
                <w:rFonts w:asciiTheme="majorHAnsi" w:hAnsiTheme="majorHAnsi" w:cstheme="majorHAnsi"/>
                <w:b/>
                <w:bCs/>
                <w:sz w:val="28"/>
                <w:szCs w:val="28"/>
                <w:lang w:val="pt-BR"/>
              </w:rPr>
              <w:t>3</w:t>
            </w:r>
            <w:r w:rsidRPr="00734A74">
              <w:rPr>
                <w:rFonts w:asciiTheme="majorHAnsi" w:hAnsiTheme="majorHAnsi" w:cstheme="majorHAnsi"/>
                <w:bCs/>
                <w:sz w:val="28"/>
                <w:szCs w:val="28"/>
                <w:lang w:val="pt-BR"/>
              </w:rPr>
              <w:t xml:space="preserve">: </w:t>
            </w:r>
            <w:r w:rsidR="00844681" w:rsidRPr="00734A74">
              <w:rPr>
                <w:rFonts w:asciiTheme="majorHAnsi" w:hAnsiTheme="majorHAnsi" w:cstheme="majorHAnsi"/>
                <w:bCs/>
                <w:sz w:val="28"/>
                <w:szCs w:val="28"/>
                <w:lang w:val="vi-VN"/>
              </w:rPr>
              <w:t xml:space="preserve"> vận dụng</w:t>
            </w:r>
          </w:p>
        </w:tc>
        <w:tc>
          <w:tcPr>
            <w:tcW w:w="9282" w:type="dxa"/>
            <w:shd w:val="clear" w:color="auto" w:fill="auto"/>
          </w:tcPr>
          <w:p w14:paraId="19A5C05F" w14:textId="77777777" w:rsidR="00844681" w:rsidRPr="00844681" w:rsidRDefault="00844681" w:rsidP="00844681">
            <w:pPr>
              <w:tabs>
                <w:tab w:val="left" w:pos="2835"/>
                <w:tab w:val="left" w:pos="5103"/>
                <w:tab w:val="left" w:pos="7371"/>
              </w:tabs>
              <w:rPr>
                <w:rFonts w:asciiTheme="majorHAnsi" w:hAnsiTheme="majorHAnsi" w:cstheme="majorHAnsi"/>
                <w:sz w:val="28"/>
                <w:szCs w:val="28"/>
                <w:lang w:val="vi-VN"/>
              </w:rPr>
            </w:pPr>
            <w:r w:rsidRPr="00844681">
              <w:rPr>
                <w:rFonts w:asciiTheme="majorHAnsi" w:hAnsiTheme="majorHAnsi" w:cstheme="majorHAnsi"/>
                <w:sz w:val="28"/>
                <w:szCs w:val="28"/>
                <w:lang w:val="vi-VN"/>
              </w:rPr>
              <w:lastRenderedPageBreak/>
              <w:t>Câu 1: Chế độ ăn cân bằng là gì?</w:t>
            </w:r>
          </w:p>
          <w:p w14:paraId="06D1BA8E" w14:textId="660567E7" w:rsidR="00844681" w:rsidRPr="00844681" w:rsidRDefault="00844681" w:rsidP="00844681">
            <w:pPr>
              <w:tabs>
                <w:tab w:val="left" w:pos="2835"/>
                <w:tab w:val="left" w:pos="5103"/>
                <w:tab w:val="left" w:pos="7371"/>
              </w:tabs>
              <w:rPr>
                <w:rFonts w:asciiTheme="majorHAnsi" w:hAnsiTheme="majorHAnsi" w:cstheme="majorHAnsi"/>
                <w:sz w:val="28"/>
                <w:szCs w:val="28"/>
                <w:lang w:val="vi-VN"/>
              </w:rPr>
            </w:pPr>
            <w:r w:rsidRPr="00844681">
              <w:rPr>
                <w:rFonts w:asciiTheme="majorHAnsi" w:hAnsiTheme="majorHAnsi" w:cstheme="majorHAnsi"/>
                <w:sz w:val="28"/>
                <w:szCs w:val="28"/>
                <w:lang w:val="vi-VN"/>
              </w:rPr>
              <w:t>Câu 2: Béo phì gây hại tới sức khỏe như thế nào?</w:t>
            </w:r>
          </w:p>
          <w:p w14:paraId="24E894A9" w14:textId="6828538C" w:rsidR="00F0007E" w:rsidRPr="00734A74" w:rsidRDefault="00844681" w:rsidP="00844681">
            <w:pPr>
              <w:tabs>
                <w:tab w:val="left" w:pos="2835"/>
                <w:tab w:val="left" w:pos="5103"/>
                <w:tab w:val="left" w:pos="7371"/>
              </w:tabs>
              <w:rPr>
                <w:rFonts w:asciiTheme="majorHAnsi" w:hAnsiTheme="majorHAnsi" w:cstheme="majorHAnsi"/>
                <w:sz w:val="28"/>
                <w:szCs w:val="28"/>
                <w:lang w:val="vi-VN"/>
              </w:rPr>
            </w:pPr>
            <w:r w:rsidRPr="00734A74">
              <w:rPr>
                <w:rFonts w:asciiTheme="majorHAnsi" w:hAnsiTheme="majorHAnsi" w:cstheme="majorHAnsi"/>
                <w:sz w:val="28"/>
                <w:szCs w:val="28"/>
                <w:lang w:val="vi-VN"/>
              </w:rPr>
              <w:lastRenderedPageBreak/>
              <w:t>Câu 3: Tại sao trong thành phần dinh dưỡng nhất thiết phải có chất béo?</w:t>
            </w:r>
          </w:p>
        </w:tc>
      </w:tr>
      <w:tr w:rsidR="007C4C96" w:rsidRPr="00B46257" w14:paraId="1D239B1A" w14:textId="77777777" w:rsidTr="00CD71B9">
        <w:tc>
          <w:tcPr>
            <w:tcW w:w="1326" w:type="dxa"/>
            <w:shd w:val="clear" w:color="auto" w:fill="auto"/>
          </w:tcPr>
          <w:p w14:paraId="3B96FE18" w14:textId="7CE13E84" w:rsidR="007C4C96" w:rsidRPr="00734A74" w:rsidRDefault="007C4C96" w:rsidP="00844681">
            <w:pPr>
              <w:rPr>
                <w:rFonts w:asciiTheme="majorHAnsi" w:hAnsiTheme="majorHAnsi" w:cstheme="majorHAnsi"/>
                <w:b/>
                <w:bCs/>
                <w:sz w:val="28"/>
                <w:szCs w:val="28"/>
                <w:lang w:val="vi-VN"/>
              </w:rPr>
            </w:pPr>
            <w:r w:rsidRPr="00734A74">
              <w:rPr>
                <w:rFonts w:asciiTheme="majorHAnsi" w:hAnsiTheme="majorHAnsi" w:cstheme="majorHAnsi"/>
                <w:b/>
                <w:bCs/>
                <w:sz w:val="28"/>
                <w:szCs w:val="28"/>
                <w:lang w:val="vi-VN"/>
              </w:rPr>
              <w:lastRenderedPageBreak/>
              <w:t xml:space="preserve">Hướng dẫn trả lời </w:t>
            </w:r>
          </w:p>
        </w:tc>
        <w:tc>
          <w:tcPr>
            <w:tcW w:w="9282" w:type="dxa"/>
            <w:shd w:val="clear" w:color="auto" w:fill="auto"/>
          </w:tcPr>
          <w:p w14:paraId="6FB99546" w14:textId="56750BC4" w:rsidR="00734A74" w:rsidRPr="00734A74" w:rsidRDefault="00734A74" w:rsidP="00734A74">
            <w:pPr>
              <w:pStyle w:val="Heading2"/>
              <w:shd w:val="clear" w:color="auto" w:fill="FFFFFF"/>
              <w:spacing w:before="0" w:beforeAutospacing="0" w:after="150" w:afterAutospacing="0"/>
              <w:rPr>
                <w:rFonts w:asciiTheme="majorHAnsi" w:hAnsiTheme="majorHAnsi" w:cstheme="majorHAnsi"/>
                <w:b w:val="0"/>
                <w:bCs w:val="0"/>
                <w:color w:val="333333"/>
                <w:sz w:val="28"/>
                <w:szCs w:val="28"/>
                <w:lang w:val="vi-VN"/>
              </w:rPr>
            </w:pPr>
            <w:r w:rsidRPr="00734A74">
              <w:rPr>
                <w:rFonts w:asciiTheme="majorHAnsi" w:hAnsiTheme="majorHAnsi" w:cstheme="majorHAnsi"/>
                <w:b w:val="0"/>
                <w:bCs w:val="0"/>
                <w:color w:val="333333"/>
                <w:sz w:val="28"/>
                <w:szCs w:val="28"/>
                <w:lang w:val="vi-VN"/>
              </w:rPr>
              <w:t>1. Chế độ ăn cân bằng là gì?</w:t>
            </w:r>
          </w:p>
          <w:p w14:paraId="3DA09079" w14:textId="77777777" w:rsidR="00734A74" w:rsidRPr="00734A74" w:rsidRDefault="00734A74" w:rsidP="00734A74">
            <w:pPr>
              <w:pStyle w:val="NormalWeb"/>
              <w:shd w:val="clear" w:color="auto" w:fill="FFFFFF"/>
              <w:spacing w:before="0" w:beforeAutospacing="0" w:after="225" w:afterAutospacing="0"/>
              <w:rPr>
                <w:rFonts w:asciiTheme="majorHAnsi" w:hAnsiTheme="majorHAnsi" w:cstheme="majorHAnsi"/>
                <w:color w:val="333333"/>
                <w:sz w:val="28"/>
                <w:szCs w:val="28"/>
                <w:lang w:val="vi-VN"/>
              </w:rPr>
            </w:pPr>
            <w:r w:rsidRPr="00734A74">
              <w:rPr>
                <w:rFonts w:asciiTheme="majorHAnsi" w:hAnsiTheme="majorHAnsi" w:cstheme="majorHAnsi"/>
                <w:color w:val="333333"/>
                <w:sz w:val="28"/>
                <w:szCs w:val="28"/>
                <w:lang w:val="vi-VN"/>
              </w:rPr>
              <w:t>Một chế độ ăn cân bằng bao gồm sự phối hợp hợp lý của </w:t>
            </w:r>
            <w:r w:rsidRPr="00734A74">
              <w:rPr>
                <w:rFonts w:asciiTheme="majorHAnsi" w:hAnsiTheme="majorHAnsi" w:cstheme="majorHAnsi"/>
                <w:b/>
                <w:bCs/>
                <w:color w:val="333333"/>
                <w:sz w:val="28"/>
                <w:szCs w:val="28"/>
                <w:lang w:val="vi-VN"/>
              </w:rPr>
              <w:t>protein</w:t>
            </w:r>
            <w:r w:rsidRPr="00734A74">
              <w:rPr>
                <w:rFonts w:asciiTheme="majorHAnsi" w:hAnsiTheme="majorHAnsi" w:cstheme="majorHAnsi"/>
                <w:color w:val="333333"/>
                <w:sz w:val="28"/>
                <w:szCs w:val="28"/>
                <w:lang w:val="vi-VN"/>
              </w:rPr>
              <w:t>, </w:t>
            </w:r>
            <w:r w:rsidRPr="00734A74">
              <w:rPr>
                <w:rFonts w:asciiTheme="majorHAnsi" w:hAnsiTheme="majorHAnsi" w:cstheme="majorHAnsi"/>
                <w:b/>
                <w:bCs/>
                <w:color w:val="333333"/>
                <w:sz w:val="28"/>
                <w:szCs w:val="28"/>
                <w:lang w:val="vi-VN"/>
              </w:rPr>
              <w:t>carbohydrate</w:t>
            </w:r>
            <w:r w:rsidRPr="00734A74">
              <w:rPr>
                <w:rFonts w:asciiTheme="majorHAnsi" w:hAnsiTheme="majorHAnsi" w:cstheme="majorHAnsi"/>
                <w:color w:val="333333"/>
                <w:sz w:val="28"/>
                <w:szCs w:val="28"/>
                <w:lang w:val="vi-VN"/>
              </w:rPr>
              <w:t> và </w:t>
            </w:r>
            <w:r w:rsidRPr="00734A74">
              <w:rPr>
                <w:rFonts w:asciiTheme="majorHAnsi" w:hAnsiTheme="majorHAnsi" w:cstheme="majorHAnsi"/>
                <w:b/>
                <w:bCs/>
                <w:color w:val="333333"/>
                <w:sz w:val="28"/>
                <w:szCs w:val="28"/>
                <w:lang w:val="vi-VN"/>
              </w:rPr>
              <w:t>chất béo</w:t>
            </w:r>
            <w:r w:rsidRPr="00734A74">
              <w:rPr>
                <w:rFonts w:asciiTheme="majorHAnsi" w:hAnsiTheme="majorHAnsi" w:cstheme="majorHAnsi"/>
                <w:color w:val="333333"/>
                <w:sz w:val="28"/>
                <w:szCs w:val="28"/>
                <w:lang w:val="vi-VN"/>
              </w:rPr>
              <w:t>.</w:t>
            </w:r>
          </w:p>
          <w:p w14:paraId="64B257F6" w14:textId="3D197898" w:rsidR="00734A74" w:rsidRPr="00734A74" w:rsidRDefault="00734A74" w:rsidP="00734A74">
            <w:pPr>
              <w:shd w:val="clear" w:color="auto" w:fill="FFFFFF"/>
              <w:spacing w:after="150"/>
              <w:outlineLvl w:val="1"/>
              <w:rPr>
                <w:rFonts w:asciiTheme="majorHAnsi" w:eastAsia="Times New Roman" w:hAnsiTheme="majorHAnsi" w:cstheme="majorHAnsi"/>
                <w:color w:val="333333"/>
                <w:sz w:val="28"/>
                <w:szCs w:val="28"/>
                <w:lang w:val="vi-VN"/>
              </w:rPr>
            </w:pPr>
            <w:r w:rsidRPr="00734A74">
              <w:rPr>
                <w:rFonts w:asciiTheme="majorHAnsi" w:eastAsia="Times New Roman" w:hAnsiTheme="majorHAnsi" w:cstheme="majorHAnsi"/>
                <w:color w:val="333333"/>
                <w:sz w:val="28"/>
                <w:szCs w:val="28"/>
                <w:lang w:val="vi-VN"/>
              </w:rPr>
              <w:t>2. Béo phì gây hại tới sức khỏe như thế nào?</w:t>
            </w:r>
          </w:p>
          <w:p w14:paraId="28E55774" w14:textId="77777777" w:rsidR="00734A74" w:rsidRPr="00734A74" w:rsidRDefault="00734A74" w:rsidP="00734A74">
            <w:pPr>
              <w:shd w:val="clear" w:color="auto" w:fill="FFFFFF"/>
              <w:spacing w:after="225"/>
              <w:rPr>
                <w:rFonts w:asciiTheme="majorHAnsi" w:eastAsia="Times New Roman" w:hAnsiTheme="majorHAnsi" w:cstheme="majorHAnsi"/>
                <w:color w:val="333333"/>
                <w:sz w:val="28"/>
                <w:szCs w:val="28"/>
                <w:lang w:val="vi-VN"/>
              </w:rPr>
            </w:pPr>
            <w:r w:rsidRPr="00734A74">
              <w:rPr>
                <w:rFonts w:asciiTheme="majorHAnsi" w:eastAsia="Times New Roman" w:hAnsiTheme="majorHAnsi" w:cstheme="majorHAnsi"/>
                <w:b/>
                <w:bCs/>
                <w:color w:val="333333"/>
                <w:sz w:val="28"/>
                <w:szCs w:val="28"/>
                <w:lang w:val="vi-VN"/>
              </w:rPr>
              <w:t>Béo phì</w:t>
            </w:r>
            <w:r w:rsidRPr="00734A74">
              <w:rPr>
                <w:rFonts w:asciiTheme="majorHAnsi" w:eastAsia="Times New Roman" w:hAnsiTheme="majorHAnsi" w:cstheme="majorHAnsi"/>
                <w:color w:val="333333"/>
                <w:sz w:val="28"/>
                <w:szCs w:val="28"/>
                <w:lang w:val="vi-VN"/>
              </w:rPr>
              <w:t> làm tăng nguy cơ mắc các bệnh lý tim mạch, đái tháo đường, tăng huyết áp, và một số bệnh ung thư như ung thư vú, ung thư đại tràng, và ung thư tử cung. Bên cạnh đó béo phì cũng có liên quan tới vô sinh.</w:t>
            </w:r>
          </w:p>
          <w:p w14:paraId="75AFA479" w14:textId="0C0B4DD4" w:rsidR="00734A74" w:rsidRPr="00734A74" w:rsidRDefault="00734A74" w:rsidP="00734A74">
            <w:pPr>
              <w:pStyle w:val="Heading2"/>
              <w:shd w:val="clear" w:color="auto" w:fill="FFFFFF"/>
              <w:spacing w:before="0" w:beforeAutospacing="0" w:after="150" w:afterAutospacing="0"/>
              <w:rPr>
                <w:rFonts w:asciiTheme="majorHAnsi" w:hAnsiTheme="majorHAnsi" w:cstheme="majorHAnsi"/>
                <w:b w:val="0"/>
                <w:bCs w:val="0"/>
                <w:color w:val="333333"/>
                <w:sz w:val="28"/>
                <w:szCs w:val="28"/>
                <w:lang w:val="vi-VN"/>
              </w:rPr>
            </w:pPr>
            <w:r w:rsidRPr="00734A74">
              <w:rPr>
                <w:rFonts w:asciiTheme="majorHAnsi" w:hAnsiTheme="majorHAnsi" w:cstheme="majorHAnsi"/>
                <w:b w:val="0"/>
                <w:bCs w:val="0"/>
                <w:color w:val="333333"/>
                <w:sz w:val="28"/>
                <w:szCs w:val="28"/>
                <w:lang w:val="vi-VN"/>
              </w:rPr>
              <w:t>3. Tại sao trong thành phần dinh dưỡng nhất thiết phải có chất béo?</w:t>
            </w:r>
          </w:p>
          <w:p w14:paraId="6E45BE8C" w14:textId="77777777" w:rsidR="00734A74" w:rsidRPr="00734A74" w:rsidRDefault="00734A74" w:rsidP="00734A74">
            <w:pPr>
              <w:pStyle w:val="NormalWeb"/>
              <w:shd w:val="clear" w:color="auto" w:fill="FFFFFF"/>
              <w:spacing w:before="0" w:beforeAutospacing="0" w:after="225" w:afterAutospacing="0"/>
              <w:rPr>
                <w:rFonts w:asciiTheme="majorHAnsi" w:hAnsiTheme="majorHAnsi" w:cstheme="majorHAnsi"/>
                <w:color w:val="333333"/>
                <w:sz w:val="28"/>
                <w:szCs w:val="28"/>
                <w:lang w:val="vi-VN"/>
              </w:rPr>
            </w:pPr>
            <w:r w:rsidRPr="00734A74">
              <w:rPr>
                <w:rFonts w:asciiTheme="majorHAnsi" w:hAnsiTheme="majorHAnsi" w:cstheme="majorHAnsi"/>
                <w:color w:val="333333"/>
                <w:sz w:val="28"/>
                <w:szCs w:val="28"/>
                <w:lang w:val="vi-VN"/>
              </w:rPr>
              <w:t>Một số loại </w:t>
            </w:r>
            <w:r w:rsidRPr="00734A74">
              <w:rPr>
                <w:rFonts w:asciiTheme="majorHAnsi" w:hAnsiTheme="majorHAnsi" w:cstheme="majorHAnsi"/>
                <w:b/>
                <w:bCs/>
                <w:color w:val="333333"/>
                <w:sz w:val="28"/>
                <w:szCs w:val="28"/>
                <w:lang w:val="vi-VN"/>
              </w:rPr>
              <w:t>chất béo</w:t>
            </w:r>
            <w:r w:rsidRPr="00734A74">
              <w:rPr>
                <w:rFonts w:asciiTheme="majorHAnsi" w:hAnsiTheme="majorHAnsi" w:cstheme="majorHAnsi"/>
                <w:color w:val="333333"/>
                <w:sz w:val="28"/>
                <w:szCs w:val="28"/>
                <w:lang w:val="vi-VN"/>
              </w:rPr>
              <w:t>, như acid béo Omega - 3, đóng vai trò quan trọng trong sự phát triển của não bộ. </w:t>
            </w:r>
            <w:r w:rsidRPr="00734A74">
              <w:rPr>
                <w:rFonts w:asciiTheme="majorHAnsi" w:hAnsiTheme="majorHAnsi" w:cstheme="majorHAnsi"/>
                <w:b/>
                <w:bCs/>
                <w:color w:val="333333"/>
                <w:sz w:val="28"/>
                <w:szCs w:val="28"/>
                <w:lang w:val="vi-VN"/>
              </w:rPr>
              <w:t>Chất béo</w:t>
            </w:r>
            <w:r w:rsidRPr="00734A74">
              <w:rPr>
                <w:rFonts w:asciiTheme="majorHAnsi" w:hAnsiTheme="majorHAnsi" w:cstheme="majorHAnsi"/>
                <w:color w:val="333333"/>
                <w:sz w:val="28"/>
                <w:szCs w:val="28"/>
                <w:lang w:val="vi-VN"/>
              </w:rPr>
              <w:t> cũng giữ vai trò không thể thiếu trong hoạt động của hệ miễn dịch cũng như quá trình đông máu, và để hấp thụ các vitamin A, D, E, K thì nhất thiết phải có </w:t>
            </w:r>
            <w:r w:rsidRPr="00734A74">
              <w:rPr>
                <w:rFonts w:asciiTheme="majorHAnsi" w:hAnsiTheme="majorHAnsi" w:cstheme="majorHAnsi"/>
                <w:b/>
                <w:bCs/>
                <w:color w:val="333333"/>
                <w:sz w:val="28"/>
                <w:szCs w:val="28"/>
                <w:lang w:val="vi-VN"/>
              </w:rPr>
              <w:t>chất béo</w:t>
            </w:r>
            <w:r w:rsidRPr="00734A74">
              <w:rPr>
                <w:rFonts w:asciiTheme="majorHAnsi" w:hAnsiTheme="majorHAnsi" w:cstheme="majorHAnsi"/>
                <w:color w:val="333333"/>
                <w:sz w:val="28"/>
                <w:szCs w:val="28"/>
                <w:lang w:val="vi-VN"/>
              </w:rPr>
              <w:t>.</w:t>
            </w:r>
          </w:p>
          <w:p w14:paraId="4D7BB034" w14:textId="020DE5E1" w:rsidR="007C4C96" w:rsidRPr="00734A74" w:rsidRDefault="007C4C96" w:rsidP="007C4C96">
            <w:pPr>
              <w:rPr>
                <w:rFonts w:asciiTheme="majorHAnsi" w:hAnsiTheme="majorHAnsi" w:cstheme="majorHAnsi"/>
                <w:sz w:val="28"/>
                <w:szCs w:val="28"/>
                <w:lang w:val="vi-VN"/>
              </w:rPr>
            </w:pPr>
          </w:p>
        </w:tc>
      </w:tr>
    </w:tbl>
    <w:p w14:paraId="7A01F09C" w14:textId="77777777" w:rsidR="00FC67EF" w:rsidRPr="00734A74" w:rsidRDefault="00FC67EF">
      <w:pPr>
        <w:jc w:val="both"/>
        <w:rPr>
          <w:rFonts w:asciiTheme="majorHAnsi" w:hAnsiTheme="majorHAnsi" w:cstheme="majorHAnsi"/>
          <w:b/>
          <w:bCs/>
          <w:sz w:val="28"/>
          <w:szCs w:val="28"/>
          <w:lang w:val="vi-VN"/>
        </w:rPr>
      </w:pPr>
    </w:p>
    <w:p w14:paraId="37788B68" w14:textId="77777777" w:rsidR="008B329A" w:rsidRPr="00734A74" w:rsidRDefault="00EE0C9D">
      <w:pPr>
        <w:jc w:val="both"/>
        <w:rPr>
          <w:rFonts w:asciiTheme="majorHAnsi" w:hAnsiTheme="majorHAnsi" w:cstheme="majorHAnsi"/>
          <w:b/>
          <w:bCs/>
          <w:sz w:val="28"/>
          <w:szCs w:val="28"/>
          <w:lang w:val="vi-VN"/>
        </w:rPr>
      </w:pPr>
      <w:r w:rsidRPr="00734A74">
        <w:rPr>
          <w:rFonts w:asciiTheme="majorHAnsi" w:hAnsiTheme="majorHAnsi" w:cstheme="majorHAnsi"/>
          <w:b/>
          <w:bCs/>
          <w:sz w:val="28"/>
          <w:szCs w:val="28"/>
          <w:lang w:val="vi-VN"/>
        </w:rPr>
        <w:t>Học sinh ghi chép lại các câu hỏi thắc mắc, các trở ngại của học sinh khi thực hiện các nhiệm vụ học tập</w:t>
      </w:r>
      <w:r w:rsidR="00FC67EF" w:rsidRPr="00734A74">
        <w:rPr>
          <w:rFonts w:asciiTheme="majorHAnsi" w:hAnsiTheme="majorHAnsi" w:cstheme="majorHAnsi"/>
          <w:b/>
          <w:bCs/>
          <w:sz w:val="28"/>
          <w:szCs w:val="28"/>
          <w:lang w:val="vi-VN"/>
        </w:rPr>
        <w:t xml:space="preserve">, liên hệ với </w:t>
      </w:r>
      <w:r w:rsidRPr="00734A74">
        <w:rPr>
          <w:rFonts w:asciiTheme="majorHAnsi" w:hAnsiTheme="majorHAnsi" w:cstheme="majorHAnsi"/>
          <w:b/>
          <w:bCs/>
          <w:sz w:val="28"/>
          <w:szCs w:val="28"/>
          <w:lang w:val="vi-VN"/>
        </w:rPr>
        <w:t>giáo viên</w:t>
      </w:r>
      <w:r w:rsidR="00FC67EF" w:rsidRPr="00734A74">
        <w:rPr>
          <w:rFonts w:asciiTheme="majorHAnsi" w:hAnsiTheme="majorHAnsi" w:cstheme="majorHAnsi"/>
          <w:b/>
          <w:bCs/>
          <w:sz w:val="28"/>
          <w:szCs w:val="28"/>
          <w:lang w:val="vi-VN"/>
        </w:rPr>
        <w:t xml:space="preserve"> bộ môn, giáo viên</w:t>
      </w:r>
      <w:r w:rsidRPr="00734A74">
        <w:rPr>
          <w:rFonts w:asciiTheme="majorHAnsi" w:hAnsiTheme="majorHAnsi" w:cstheme="majorHAnsi"/>
          <w:b/>
          <w:bCs/>
          <w:sz w:val="28"/>
          <w:szCs w:val="28"/>
          <w:lang w:val="vi-VN"/>
        </w:rPr>
        <w:t xml:space="preserve"> sẽ phản hồi giải đáp các thắc mắc.</w:t>
      </w:r>
    </w:p>
    <w:p w14:paraId="2688DCA4" w14:textId="77777777" w:rsidR="008B329A" w:rsidRPr="00734A74" w:rsidRDefault="008B329A">
      <w:pPr>
        <w:pStyle w:val="ListParagraph"/>
        <w:ind w:left="426"/>
        <w:jc w:val="both"/>
        <w:rPr>
          <w:rFonts w:asciiTheme="majorHAnsi" w:hAnsiTheme="majorHAnsi" w:cstheme="majorHAnsi"/>
          <w:b/>
          <w:bCs/>
          <w:sz w:val="28"/>
          <w:szCs w:val="28"/>
          <w:lang w:val="vi-VN"/>
        </w:rPr>
      </w:pPr>
    </w:p>
    <w:p w14:paraId="6B853A78" w14:textId="77777777" w:rsidR="008B329A" w:rsidRPr="00734A74" w:rsidRDefault="008B329A">
      <w:pPr>
        <w:rPr>
          <w:rFonts w:asciiTheme="majorHAnsi" w:hAnsiTheme="majorHAnsi" w:cstheme="majorHAnsi"/>
          <w:sz w:val="28"/>
          <w:szCs w:val="28"/>
          <w:lang w:val="vi-VN"/>
        </w:rPr>
      </w:pPr>
    </w:p>
    <w:p w14:paraId="712104F4" w14:textId="77777777" w:rsidR="008B329A" w:rsidRPr="00734A74" w:rsidRDefault="00EE0C9D">
      <w:pPr>
        <w:rPr>
          <w:rFonts w:asciiTheme="majorHAnsi" w:hAnsiTheme="majorHAnsi" w:cstheme="majorHAnsi"/>
          <w:sz w:val="28"/>
          <w:szCs w:val="28"/>
          <w:lang w:val="vi-VN"/>
        </w:rPr>
      </w:pPr>
      <w:r w:rsidRPr="00734A74">
        <w:rPr>
          <w:rFonts w:asciiTheme="majorHAnsi" w:hAnsiTheme="majorHAnsi" w:cstheme="majorHAnsi"/>
          <w:sz w:val="28"/>
          <w:szCs w:val="28"/>
          <w:lang w:val="vi-VN"/>
        </w:rPr>
        <w:t>Trường THPT Nguyễn Tất Thành</w:t>
      </w:r>
    </w:p>
    <w:p w14:paraId="1AC7EC1F" w14:textId="7F41290E" w:rsidR="008B329A" w:rsidRPr="00734A74" w:rsidRDefault="00EE0C9D">
      <w:pPr>
        <w:rPr>
          <w:rFonts w:asciiTheme="majorHAnsi" w:hAnsiTheme="majorHAnsi" w:cstheme="majorHAnsi"/>
          <w:sz w:val="28"/>
          <w:szCs w:val="28"/>
          <w:lang w:val="vi-VN"/>
        </w:rPr>
      </w:pPr>
      <w:r w:rsidRPr="00734A74">
        <w:rPr>
          <w:rFonts w:asciiTheme="majorHAnsi" w:hAnsiTheme="majorHAnsi" w:cstheme="majorHAnsi"/>
          <w:sz w:val="28"/>
          <w:szCs w:val="28"/>
          <w:lang w:val="vi-VN"/>
        </w:rPr>
        <w:t>Lớp: 1</w:t>
      </w:r>
      <w:r w:rsidR="00525779" w:rsidRPr="00734A74">
        <w:rPr>
          <w:rFonts w:asciiTheme="majorHAnsi" w:hAnsiTheme="majorHAnsi" w:cstheme="majorHAnsi"/>
          <w:sz w:val="28"/>
          <w:szCs w:val="28"/>
          <w:lang w:val="vi-VN"/>
        </w:rPr>
        <w:t>0</w:t>
      </w:r>
      <w:r w:rsidRPr="00734A74">
        <w:rPr>
          <w:rFonts w:asciiTheme="majorHAnsi" w:hAnsiTheme="majorHAnsi" w:cstheme="majorHAnsi"/>
          <w:sz w:val="28"/>
          <w:szCs w:val="28"/>
          <w:lang w:val="vi-VN"/>
        </w:rPr>
        <w:t>A…</w:t>
      </w:r>
    </w:p>
    <w:p w14:paraId="02BA0EE6" w14:textId="77777777" w:rsidR="008B329A" w:rsidRPr="00734A74" w:rsidRDefault="00EE0C9D">
      <w:pPr>
        <w:rPr>
          <w:rFonts w:asciiTheme="majorHAnsi" w:hAnsiTheme="majorHAnsi" w:cstheme="majorHAnsi"/>
          <w:sz w:val="28"/>
          <w:szCs w:val="28"/>
        </w:rPr>
      </w:pPr>
      <w:r w:rsidRPr="00734A74">
        <w:rPr>
          <w:rFonts w:asciiTheme="majorHAnsi" w:hAnsiTheme="majorHAnsi" w:cstheme="majorHAnsi"/>
          <w:sz w:val="28"/>
          <w:szCs w:val="28"/>
          <w:lang w:val="vi-VN"/>
        </w:rPr>
        <w:t>Họ tên học sinh</w:t>
      </w:r>
      <w:r w:rsidRPr="00734A74">
        <w:rPr>
          <w:rFonts w:asciiTheme="majorHAnsi" w:hAnsiTheme="majorHAnsi" w:cstheme="majorHAnsi"/>
          <w:sz w:val="28"/>
          <w:szCs w:val="28"/>
        </w:rPr>
        <w:t>:</w:t>
      </w:r>
    </w:p>
    <w:p w14:paraId="36DA326C" w14:textId="77777777" w:rsidR="008B329A" w:rsidRPr="00734A74" w:rsidRDefault="008B329A">
      <w:pPr>
        <w:rPr>
          <w:rFonts w:asciiTheme="majorHAnsi" w:hAnsiTheme="majorHAnsi" w:cstheme="majorHAnsi"/>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4003"/>
        <w:gridCol w:w="4215"/>
      </w:tblGrid>
      <w:tr w:rsidR="008B329A" w:rsidRPr="00734A74" w14:paraId="4F9D6D94" w14:textId="77777777">
        <w:tc>
          <w:tcPr>
            <w:tcW w:w="1132" w:type="dxa"/>
            <w:shd w:val="clear" w:color="auto" w:fill="auto"/>
          </w:tcPr>
          <w:p w14:paraId="6BCD1ACC" w14:textId="77777777" w:rsidR="008B329A" w:rsidRPr="00734A74" w:rsidRDefault="00EE0C9D">
            <w:pPr>
              <w:jc w:val="center"/>
              <w:rPr>
                <w:rFonts w:asciiTheme="majorHAnsi" w:hAnsiTheme="majorHAnsi" w:cstheme="majorHAnsi"/>
                <w:b/>
                <w:sz w:val="28"/>
                <w:szCs w:val="28"/>
                <w:lang w:val="vi-VN"/>
              </w:rPr>
            </w:pPr>
            <w:r w:rsidRPr="00734A74">
              <w:rPr>
                <w:rFonts w:asciiTheme="majorHAnsi" w:hAnsiTheme="majorHAnsi" w:cstheme="majorHAnsi"/>
                <w:b/>
                <w:sz w:val="28"/>
                <w:szCs w:val="28"/>
                <w:lang w:val="vi-VN"/>
              </w:rPr>
              <w:t>Môn học</w:t>
            </w:r>
          </w:p>
        </w:tc>
        <w:tc>
          <w:tcPr>
            <w:tcW w:w="4003" w:type="dxa"/>
            <w:shd w:val="clear" w:color="auto" w:fill="auto"/>
          </w:tcPr>
          <w:p w14:paraId="3689F27B" w14:textId="77777777" w:rsidR="008B329A" w:rsidRPr="00734A74" w:rsidRDefault="00EE0C9D">
            <w:pPr>
              <w:jc w:val="center"/>
              <w:rPr>
                <w:rFonts w:asciiTheme="majorHAnsi" w:hAnsiTheme="majorHAnsi" w:cstheme="majorHAnsi"/>
                <w:b/>
                <w:sz w:val="28"/>
                <w:szCs w:val="28"/>
              </w:rPr>
            </w:pPr>
            <w:r w:rsidRPr="00734A74">
              <w:rPr>
                <w:rFonts w:asciiTheme="majorHAnsi" w:hAnsiTheme="majorHAnsi" w:cstheme="majorHAnsi"/>
                <w:b/>
                <w:sz w:val="28"/>
                <w:szCs w:val="28"/>
              </w:rPr>
              <w:t>Nội dung học tập</w:t>
            </w:r>
          </w:p>
        </w:tc>
        <w:tc>
          <w:tcPr>
            <w:tcW w:w="4215" w:type="dxa"/>
            <w:shd w:val="clear" w:color="auto" w:fill="auto"/>
          </w:tcPr>
          <w:p w14:paraId="65282196" w14:textId="77777777" w:rsidR="008B329A" w:rsidRPr="00734A74" w:rsidRDefault="00EE0C9D">
            <w:pPr>
              <w:jc w:val="center"/>
              <w:rPr>
                <w:rFonts w:asciiTheme="majorHAnsi" w:hAnsiTheme="majorHAnsi" w:cstheme="majorHAnsi"/>
                <w:b/>
                <w:sz w:val="28"/>
                <w:szCs w:val="28"/>
                <w:lang w:val="vi-VN"/>
              </w:rPr>
            </w:pPr>
            <w:r w:rsidRPr="00734A74">
              <w:rPr>
                <w:rFonts w:asciiTheme="majorHAnsi" w:hAnsiTheme="majorHAnsi" w:cstheme="majorHAnsi"/>
                <w:b/>
                <w:sz w:val="28"/>
                <w:szCs w:val="28"/>
                <w:lang w:val="vi-VN"/>
              </w:rPr>
              <w:t>Câu hỏi của học sinh</w:t>
            </w:r>
          </w:p>
        </w:tc>
      </w:tr>
      <w:tr w:rsidR="008B329A" w:rsidRPr="00734A74" w14:paraId="3F899C42" w14:textId="77777777">
        <w:tc>
          <w:tcPr>
            <w:tcW w:w="1132" w:type="dxa"/>
            <w:shd w:val="clear" w:color="auto" w:fill="auto"/>
          </w:tcPr>
          <w:p w14:paraId="6581AACB" w14:textId="77777777" w:rsidR="008B329A" w:rsidRPr="00734A74" w:rsidRDefault="00FC67EF">
            <w:pPr>
              <w:rPr>
                <w:rFonts w:asciiTheme="majorHAnsi" w:hAnsiTheme="majorHAnsi" w:cstheme="majorHAnsi"/>
                <w:sz w:val="28"/>
                <w:szCs w:val="28"/>
              </w:rPr>
            </w:pPr>
            <w:r w:rsidRPr="00734A74">
              <w:rPr>
                <w:rFonts w:asciiTheme="majorHAnsi" w:hAnsiTheme="majorHAnsi" w:cstheme="majorHAnsi"/>
                <w:sz w:val="28"/>
                <w:szCs w:val="28"/>
              </w:rPr>
              <w:t>Sinh học</w:t>
            </w:r>
          </w:p>
        </w:tc>
        <w:tc>
          <w:tcPr>
            <w:tcW w:w="4003" w:type="dxa"/>
            <w:shd w:val="clear" w:color="auto" w:fill="auto"/>
          </w:tcPr>
          <w:p w14:paraId="3A821A65" w14:textId="77777777" w:rsidR="008B329A" w:rsidRPr="00734A74" w:rsidRDefault="00EE0C9D">
            <w:pPr>
              <w:rPr>
                <w:rFonts w:asciiTheme="majorHAnsi" w:hAnsiTheme="majorHAnsi" w:cstheme="majorHAnsi"/>
                <w:sz w:val="28"/>
                <w:szCs w:val="28"/>
              </w:rPr>
            </w:pPr>
            <w:r w:rsidRPr="00734A74">
              <w:rPr>
                <w:rFonts w:asciiTheme="majorHAnsi" w:hAnsiTheme="majorHAnsi" w:cstheme="majorHAnsi"/>
                <w:sz w:val="28"/>
                <w:szCs w:val="28"/>
              </w:rPr>
              <w:t xml:space="preserve">Mục </w:t>
            </w:r>
            <w:r w:rsidRPr="00734A74">
              <w:rPr>
                <w:rFonts w:asciiTheme="majorHAnsi" w:hAnsiTheme="majorHAnsi" w:cstheme="majorHAnsi"/>
                <w:sz w:val="28"/>
                <w:szCs w:val="28"/>
                <w:lang w:val="vi-VN"/>
              </w:rPr>
              <w:t>I</w:t>
            </w:r>
            <w:r w:rsidRPr="00734A74">
              <w:rPr>
                <w:rFonts w:asciiTheme="majorHAnsi" w:hAnsiTheme="majorHAnsi" w:cstheme="majorHAnsi"/>
                <w:sz w:val="28"/>
                <w:szCs w:val="28"/>
              </w:rPr>
              <w:t>: ….</w:t>
            </w:r>
          </w:p>
          <w:p w14:paraId="2C3B56B4" w14:textId="77777777" w:rsidR="008B329A" w:rsidRPr="00734A74" w:rsidRDefault="00EE0C9D">
            <w:pPr>
              <w:rPr>
                <w:rFonts w:asciiTheme="majorHAnsi" w:hAnsiTheme="majorHAnsi" w:cstheme="majorHAnsi"/>
                <w:sz w:val="28"/>
                <w:szCs w:val="28"/>
              </w:rPr>
            </w:pPr>
            <w:r w:rsidRPr="00734A74">
              <w:rPr>
                <w:rFonts w:asciiTheme="majorHAnsi" w:hAnsiTheme="majorHAnsi" w:cstheme="majorHAnsi"/>
                <w:sz w:val="28"/>
                <w:szCs w:val="28"/>
              </w:rPr>
              <w:t>Phần : ….</w:t>
            </w:r>
          </w:p>
        </w:tc>
        <w:tc>
          <w:tcPr>
            <w:tcW w:w="4215" w:type="dxa"/>
            <w:shd w:val="clear" w:color="auto" w:fill="auto"/>
          </w:tcPr>
          <w:p w14:paraId="7B7A1233" w14:textId="77777777" w:rsidR="008B329A" w:rsidRPr="00734A74" w:rsidRDefault="00EE0C9D">
            <w:pPr>
              <w:rPr>
                <w:rFonts w:asciiTheme="majorHAnsi" w:hAnsiTheme="majorHAnsi" w:cstheme="majorHAnsi"/>
                <w:sz w:val="28"/>
                <w:szCs w:val="28"/>
                <w:lang w:val="vi-VN"/>
              </w:rPr>
            </w:pPr>
            <w:r w:rsidRPr="00734A74">
              <w:rPr>
                <w:rFonts w:asciiTheme="majorHAnsi" w:hAnsiTheme="majorHAnsi" w:cstheme="majorHAnsi"/>
                <w:sz w:val="28"/>
                <w:szCs w:val="28"/>
                <w:lang w:val="vi-VN"/>
              </w:rPr>
              <w:t>1.</w:t>
            </w:r>
          </w:p>
          <w:p w14:paraId="1519346D" w14:textId="77777777" w:rsidR="008B329A" w:rsidRPr="00734A74" w:rsidRDefault="00EE0C9D">
            <w:pPr>
              <w:rPr>
                <w:rFonts w:asciiTheme="majorHAnsi" w:hAnsiTheme="majorHAnsi" w:cstheme="majorHAnsi"/>
                <w:sz w:val="28"/>
                <w:szCs w:val="28"/>
                <w:lang w:val="vi-VN"/>
              </w:rPr>
            </w:pPr>
            <w:r w:rsidRPr="00734A74">
              <w:rPr>
                <w:rFonts w:asciiTheme="majorHAnsi" w:hAnsiTheme="majorHAnsi" w:cstheme="majorHAnsi"/>
                <w:sz w:val="28"/>
                <w:szCs w:val="28"/>
                <w:lang w:val="vi-VN"/>
              </w:rPr>
              <w:t>2.</w:t>
            </w:r>
          </w:p>
          <w:p w14:paraId="02FD03DB" w14:textId="77777777" w:rsidR="008B329A" w:rsidRPr="00734A74" w:rsidRDefault="00EE0C9D">
            <w:pPr>
              <w:rPr>
                <w:rFonts w:asciiTheme="majorHAnsi" w:hAnsiTheme="majorHAnsi" w:cstheme="majorHAnsi"/>
                <w:sz w:val="28"/>
                <w:szCs w:val="28"/>
                <w:lang w:val="vi-VN"/>
              </w:rPr>
            </w:pPr>
            <w:r w:rsidRPr="00734A74">
              <w:rPr>
                <w:rFonts w:asciiTheme="majorHAnsi" w:hAnsiTheme="majorHAnsi" w:cstheme="majorHAnsi"/>
                <w:sz w:val="28"/>
                <w:szCs w:val="28"/>
                <w:lang w:val="vi-VN"/>
              </w:rPr>
              <w:t>3.</w:t>
            </w:r>
          </w:p>
        </w:tc>
      </w:tr>
    </w:tbl>
    <w:p w14:paraId="1D3C768F" w14:textId="77777777" w:rsidR="008B329A" w:rsidRPr="00734A74" w:rsidRDefault="008B329A">
      <w:pPr>
        <w:pStyle w:val="ListParagraph"/>
        <w:tabs>
          <w:tab w:val="left" w:pos="567"/>
        </w:tabs>
        <w:spacing w:line="276" w:lineRule="auto"/>
        <w:ind w:left="0" w:firstLine="360"/>
        <w:jc w:val="both"/>
        <w:rPr>
          <w:rFonts w:asciiTheme="majorHAnsi" w:hAnsiTheme="majorHAnsi" w:cstheme="majorHAnsi"/>
          <w:sz w:val="28"/>
          <w:szCs w:val="28"/>
          <w:lang w:val="vi-VN"/>
        </w:rPr>
      </w:pPr>
    </w:p>
    <w:p w14:paraId="339D099E" w14:textId="5692EC9D" w:rsidR="008B329A" w:rsidRPr="00734A74" w:rsidRDefault="00B46257">
      <w:pPr>
        <w:rPr>
          <w:rFonts w:asciiTheme="majorHAnsi" w:hAnsiTheme="majorHAnsi" w:cstheme="majorHAnsi"/>
          <w:sz w:val="28"/>
          <w:szCs w:val="28"/>
        </w:rPr>
      </w:pPr>
      <w:r>
        <w:rPr>
          <w:noProof/>
        </w:rPr>
        <w:lastRenderedPageBreak/>
        <w:drawing>
          <wp:anchor distT="0" distB="0" distL="114300" distR="114300" simplePos="0" relativeHeight="251664384" behindDoc="0" locked="0" layoutInCell="1" allowOverlap="1" wp14:anchorId="0678BFF1" wp14:editId="78287B63">
            <wp:simplePos x="0" y="0"/>
            <wp:positionH relativeFrom="column">
              <wp:posOffset>2838450</wp:posOffset>
            </wp:positionH>
            <wp:positionV relativeFrom="paragraph">
              <wp:posOffset>0</wp:posOffset>
            </wp:positionV>
            <wp:extent cx="3407674" cy="1771015"/>
            <wp:effectExtent l="0" t="0" r="2540" b="635"/>
            <wp:wrapNone/>
            <wp:docPr id="19" name="Picture 19" descr="Phân tích tháp dinh dưỡng cho người lớn khỏe mạnh - Dinh Dư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ân tích tháp dinh dưỡng cho người lớn khỏe mạnh - Dinh Dưỡ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09472" cy="177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681" w:rsidRPr="00734A74">
        <w:rPr>
          <w:rFonts w:asciiTheme="majorHAnsi" w:hAnsiTheme="majorHAnsi" w:cstheme="majorHAnsi"/>
          <w:noProof/>
          <w:sz w:val="28"/>
          <w:szCs w:val="28"/>
        </w:rPr>
        <w:drawing>
          <wp:inline distT="0" distB="0" distL="0" distR="0" wp14:anchorId="5AEA789B" wp14:editId="1E1A44C7">
            <wp:extent cx="2834640" cy="1771650"/>
            <wp:effectExtent l="0" t="0" r="3810" b="0"/>
            <wp:docPr id="18" name="Picture 18" descr="Chế độ ăn uống cân b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ế độ ăn uống cân bằ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4640" cy="1771650"/>
                    </a:xfrm>
                    <a:prstGeom prst="rect">
                      <a:avLst/>
                    </a:prstGeom>
                    <a:noFill/>
                    <a:ln>
                      <a:noFill/>
                    </a:ln>
                  </pic:spPr>
                </pic:pic>
              </a:graphicData>
            </a:graphic>
          </wp:inline>
        </w:drawing>
      </w:r>
      <w:r w:rsidR="00085522" w:rsidRPr="00085522">
        <w:rPr>
          <w:noProof/>
        </w:rPr>
        <w:t xml:space="preserve"> </w:t>
      </w:r>
      <w:r w:rsidR="00085522">
        <w:rPr>
          <w:noProof/>
        </w:rPr>
        <w:drawing>
          <wp:inline distT="0" distB="0" distL="0" distR="0" wp14:anchorId="25EFD6DC" wp14:editId="54B44A0A">
            <wp:extent cx="5943600" cy="33413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1370"/>
                    </a:xfrm>
                    <a:prstGeom prst="rect">
                      <a:avLst/>
                    </a:prstGeom>
                  </pic:spPr>
                </pic:pic>
              </a:graphicData>
            </a:graphic>
          </wp:inline>
        </w:drawing>
      </w:r>
      <w:r w:rsidR="00085522" w:rsidRPr="00085522">
        <w:rPr>
          <w:noProof/>
        </w:rPr>
        <w:t xml:space="preserve"> </w:t>
      </w:r>
      <w:r w:rsidR="00085522">
        <w:rPr>
          <w:noProof/>
        </w:rPr>
        <w:drawing>
          <wp:inline distT="0" distB="0" distL="0" distR="0" wp14:anchorId="55329808" wp14:editId="3DB7C108">
            <wp:extent cx="5943600" cy="33413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1370"/>
                    </a:xfrm>
                    <a:prstGeom prst="rect">
                      <a:avLst/>
                    </a:prstGeom>
                  </pic:spPr>
                </pic:pic>
              </a:graphicData>
            </a:graphic>
          </wp:inline>
        </w:drawing>
      </w:r>
      <w:r w:rsidR="00085522" w:rsidRPr="00085522">
        <w:rPr>
          <w:noProof/>
        </w:rPr>
        <w:t xml:space="preserve"> </w:t>
      </w:r>
      <w:r w:rsidR="00085522">
        <w:rPr>
          <w:noProof/>
        </w:rPr>
        <w:lastRenderedPageBreak/>
        <w:drawing>
          <wp:inline distT="0" distB="0" distL="0" distR="0" wp14:anchorId="0690113B" wp14:editId="79FBBDC1">
            <wp:extent cx="5943600" cy="3341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1370"/>
                    </a:xfrm>
                    <a:prstGeom prst="rect">
                      <a:avLst/>
                    </a:prstGeom>
                  </pic:spPr>
                </pic:pic>
              </a:graphicData>
            </a:graphic>
          </wp:inline>
        </w:drawing>
      </w:r>
      <w:r w:rsidR="00085522" w:rsidRPr="00085522">
        <w:rPr>
          <w:noProof/>
        </w:rPr>
        <w:t xml:space="preserve"> </w:t>
      </w:r>
      <w:r w:rsidR="00085522">
        <w:rPr>
          <w:noProof/>
        </w:rPr>
        <w:drawing>
          <wp:inline distT="0" distB="0" distL="0" distR="0" wp14:anchorId="45C5C863" wp14:editId="6CEACFFC">
            <wp:extent cx="5943600" cy="33413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1370"/>
                    </a:xfrm>
                    <a:prstGeom prst="rect">
                      <a:avLst/>
                    </a:prstGeom>
                  </pic:spPr>
                </pic:pic>
              </a:graphicData>
            </a:graphic>
          </wp:inline>
        </w:drawing>
      </w:r>
      <w:r w:rsidR="00085522" w:rsidRPr="00085522">
        <w:rPr>
          <w:noProof/>
        </w:rPr>
        <w:t xml:space="preserve"> </w:t>
      </w:r>
      <w:r w:rsidR="00085522">
        <w:rPr>
          <w:noProof/>
        </w:rPr>
        <w:lastRenderedPageBreak/>
        <w:drawing>
          <wp:inline distT="0" distB="0" distL="0" distR="0" wp14:anchorId="084A28D5" wp14:editId="721AC2C1">
            <wp:extent cx="5943600" cy="25431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543175"/>
                    </a:xfrm>
                    <a:prstGeom prst="rect">
                      <a:avLst/>
                    </a:prstGeom>
                  </pic:spPr>
                </pic:pic>
              </a:graphicData>
            </a:graphic>
          </wp:inline>
        </w:drawing>
      </w:r>
      <w:bookmarkStart w:id="0" w:name="_GoBack"/>
      <w:r>
        <w:rPr>
          <w:noProof/>
        </w:rPr>
        <w:drawing>
          <wp:inline distT="0" distB="0" distL="0" distR="0" wp14:anchorId="72F8FF6E" wp14:editId="0BCB576C">
            <wp:extent cx="5943600" cy="2124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24075"/>
                    </a:xfrm>
                    <a:prstGeom prst="rect">
                      <a:avLst/>
                    </a:prstGeom>
                  </pic:spPr>
                </pic:pic>
              </a:graphicData>
            </a:graphic>
          </wp:inline>
        </w:drawing>
      </w:r>
      <w:bookmarkEnd w:id="0"/>
      <w:r>
        <w:rPr>
          <w:noProof/>
        </w:rPr>
        <w:drawing>
          <wp:inline distT="0" distB="0" distL="0" distR="0" wp14:anchorId="5D8C2557" wp14:editId="596C45E9">
            <wp:extent cx="5943600" cy="26765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676525"/>
                    </a:xfrm>
                    <a:prstGeom prst="rect">
                      <a:avLst/>
                    </a:prstGeom>
                  </pic:spPr>
                </pic:pic>
              </a:graphicData>
            </a:graphic>
          </wp:inline>
        </w:drawing>
      </w:r>
    </w:p>
    <w:sectPr w:rsidR="008B329A" w:rsidRPr="00734A74">
      <w:pgSz w:w="12240" w:h="15840"/>
      <w:pgMar w:top="90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20B0502040204020203"/>
    <w:charset w:val="00"/>
    <w:family w:val="swiss"/>
    <w:pitch w:val="variable"/>
    <w:sig w:usb0="00400003" w:usb1="00000000" w:usb2="00000000" w:usb3="00000000" w:csb0="00000001" w:csb1="00000000"/>
  </w:font>
  <w:font w:name="Calibri">
    <w:panose1 w:val="020F0502020204030204"/>
    <w:charset w:val="A3"/>
    <w:family w:val="swiss"/>
    <w:pitch w:val="variable"/>
    <w:sig w:usb0="E10002FF" w:usb1="4000ACFF" w:usb2="00000009" w:usb3="00000000" w:csb0="0000019F" w:csb1="00000000"/>
  </w:font>
  <w:font w:name="Segoe UI">
    <w:panose1 w:val="020B0502040204020203"/>
    <w:charset w:val="A3"/>
    <w:family w:val="swiss"/>
    <w:pitch w:val="variable"/>
    <w:sig w:usb0="E10022FF" w:usb1="C000E47F" w:usb2="00000029" w:usb3="00000000" w:csb0="000001DF" w:csb1="00000000"/>
  </w:font>
  <w:font w:name="Consolas">
    <w:panose1 w:val="020B0609020204030204"/>
    <w:charset w:val="A3"/>
    <w:family w:val="modern"/>
    <w:pitch w:val="fixed"/>
    <w:sig w:usb0="E10002FF" w:usb1="4000FCFF" w:usb2="00000009" w:usb3="00000000" w:csb0="0000019F" w:csb1="00000000"/>
  </w:font>
  <w:font w:name="Arial">
    <w:panose1 w:val="020B0604020202020204"/>
    <w:charset w:val="A3"/>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B664"/>
      </v:shape>
    </w:pict>
  </w:numPicBullet>
  <w:abstractNum w:abstractNumId="0">
    <w:nsid w:val="02633145"/>
    <w:multiLevelType w:val="hybridMultilevel"/>
    <w:tmpl w:val="35264B72"/>
    <w:lvl w:ilvl="0" w:tplc="753E42EA">
      <w:start w:val="1"/>
      <w:numFmt w:val="bullet"/>
      <w:lvlText w:val="-"/>
      <w:lvlJc w:val="left"/>
      <w:pPr>
        <w:tabs>
          <w:tab w:val="num" w:pos="360"/>
        </w:tabs>
        <w:ind w:left="360" w:hanging="360"/>
      </w:pPr>
      <w:rPr>
        <w:rFonts w:ascii="Times New Roman" w:hAnsi="Times New Roman" w:cs="Times New Roman" w:hint="default"/>
        <w:b w:val="0"/>
      </w:rPr>
    </w:lvl>
    <w:lvl w:ilvl="1" w:tplc="B1E2A230">
      <w:start w:val="1"/>
      <w:numFmt w:val="upperRoman"/>
      <w:lvlText w:val="%2."/>
      <w:lvlJc w:val="left"/>
      <w:pPr>
        <w:tabs>
          <w:tab w:val="num" w:pos="720"/>
        </w:tabs>
        <w:ind w:left="720" w:hanging="720"/>
      </w:pPr>
      <w:rPr>
        <w:rFonts w:hint="default"/>
        <w:b/>
      </w:rPr>
    </w:lvl>
    <w:lvl w:ilvl="2" w:tplc="753E42EA">
      <w:start w:val="1"/>
      <w:numFmt w:val="bullet"/>
      <w:lvlText w:val="-"/>
      <w:lvlJc w:val="left"/>
      <w:pPr>
        <w:tabs>
          <w:tab w:val="num" w:pos="1638"/>
        </w:tabs>
        <w:ind w:left="1638" w:hanging="360"/>
      </w:pPr>
      <w:rPr>
        <w:rFonts w:ascii="Times New Roman" w:hAnsi="Times New Roman" w:cs="Times New Roman" w:hint="default"/>
        <w:b w:val="0"/>
      </w:rPr>
    </w:lvl>
    <w:lvl w:ilvl="3" w:tplc="04090001" w:tentative="1">
      <w:start w:val="1"/>
      <w:numFmt w:val="bullet"/>
      <w:lvlText w:val=""/>
      <w:lvlJc w:val="left"/>
      <w:pPr>
        <w:tabs>
          <w:tab w:val="num" w:pos="2358"/>
        </w:tabs>
        <w:ind w:left="2358" w:hanging="360"/>
      </w:pPr>
      <w:rPr>
        <w:rFonts w:ascii="Symbol" w:hAnsi="Symbol" w:hint="default"/>
      </w:rPr>
    </w:lvl>
    <w:lvl w:ilvl="4" w:tplc="04090003" w:tentative="1">
      <w:start w:val="1"/>
      <w:numFmt w:val="bullet"/>
      <w:lvlText w:val="o"/>
      <w:lvlJc w:val="left"/>
      <w:pPr>
        <w:tabs>
          <w:tab w:val="num" w:pos="3078"/>
        </w:tabs>
        <w:ind w:left="3078" w:hanging="360"/>
      </w:pPr>
      <w:rPr>
        <w:rFonts w:ascii="Courier New" w:hAnsi="Courier New" w:cs="Courier New" w:hint="default"/>
      </w:rPr>
    </w:lvl>
    <w:lvl w:ilvl="5" w:tplc="04090005" w:tentative="1">
      <w:start w:val="1"/>
      <w:numFmt w:val="bullet"/>
      <w:lvlText w:val=""/>
      <w:lvlJc w:val="left"/>
      <w:pPr>
        <w:tabs>
          <w:tab w:val="num" w:pos="3798"/>
        </w:tabs>
        <w:ind w:left="3798" w:hanging="360"/>
      </w:pPr>
      <w:rPr>
        <w:rFonts w:ascii="Wingdings" w:hAnsi="Wingdings" w:hint="default"/>
      </w:rPr>
    </w:lvl>
    <w:lvl w:ilvl="6" w:tplc="04090001" w:tentative="1">
      <w:start w:val="1"/>
      <w:numFmt w:val="bullet"/>
      <w:lvlText w:val=""/>
      <w:lvlJc w:val="left"/>
      <w:pPr>
        <w:tabs>
          <w:tab w:val="num" w:pos="4518"/>
        </w:tabs>
        <w:ind w:left="4518" w:hanging="360"/>
      </w:pPr>
      <w:rPr>
        <w:rFonts w:ascii="Symbol" w:hAnsi="Symbol" w:hint="default"/>
      </w:rPr>
    </w:lvl>
    <w:lvl w:ilvl="7" w:tplc="04090003" w:tentative="1">
      <w:start w:val="1"/>
      <w:numFmt w:val="bullet"/>
      <w:lvlText w:val="o"/>
      <w:lvlJc w:val="left"/>
      <w:pPr>
        <w:tabs>
          <w:tab w:val="num" w:pos="5238"/>
        </w:tabs>
        <w:ind w:left="5238" w:hanging="360"/>
      </w:pPr>
      <w:rPr>
        <w:rFonts w:ascii="Courier New" w:hAnsi="Courier New" w:cs="Courier New" w:hint="default"/>
      </w:rPr>
    </w:lvl>
    <w:lvl w:ilvl="8" w:tplc="04090005" w:tentative="1">
      <w:start w:val="1"/>
      <w:numFmt w:val="bullet"/>
      <w:lvlText w:val=""/>
      <w:lvlJc w:val="left"/>
      <w:pPr>
        <w:tabs>
          <w:tab w:val="num" w:pos="5958"/>
        </w:tabs>
        <w:ind w:left="5958" w:hanging="360"/>
      </w:pPr>
      <w:rPr>
        <w:rFonts w:ascii="Wingdings" w:hAnsi="Wingdings" w:hint="default"/>
      </w:rPr>
    </w:lvl>
  </w:abstractNum>
  <w:abstractNum w:abstractNumId="1">
    <w:nsid w:val="07C6713C"/>
    <w:multiLevelType w:val="hybridMultilevel"/>
    <w:tmpl w:val="A7DE6CA6"/>
    <w:lvl w:ilvl="0" w:tplc="5052F2F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37C37CE"/>
    <w:multiLevelType w:val="hybridMultilevel"/>
    <w:tmpl w:val="2EB65CA8"/>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15AE621D"/>
    <w:multiLevelType w:val="hybridMultilevel"/>
    <w:tmpl w:val="9A9022A2"/>
    <w:lvl w:ilvl="0" w:tplc="753E42EA">
      <w:start w:val="1"/>
      <w:numFmt w:val="bullet"/>
      <w:lvlText w:val="-"/>
      <w:lvlJc w:val="left"/>
      <w:pPr>
        <w:tabs>
          <w:tab w:val="num" w:pos="360"/>
        </w:tabs>
        <w:ind w:left="360" w:hanging="360"/>
      </w:pPr>
      <w:rPr>
        <w:rFonts w:ascii="Times New Roman" w:hAnsi="Times New Roman" w:cs="Times New Roman" w:hint="default"/>
        <w:b w:val="0"/>
      </w:rPr>
    </w:lvl>
    <w:lvl w:ilvl="1" w:tplc="C6E01ADA">
      <w:start w:val="1"/>
      <w:numFmt w:val="upperRoman"/>
      <w:lvlText w:val="%2."/>
      <w:lvlJc w:val="left"/>
      <w:pPr>
        <w:tabs>
          <w:tab w:val="num" w:pos="720"/>
        </w:tabs>
        <w:ind w:left="720" w:hanging="720"/>
      </w:pPr>
      <w:rPr>
        <w:rFonts w:hint="default"/>
        <w:b/>
      </w:rPr>
    </w:lvl>
    <w:lvl w:ilvl="2" w:tplc="04090001">
      <w:start w:val="1"/>
      <w:numFmt w:val="bullet"/>
      <w:lvlText w:val=""/>
      <w:lvlJc w:val="left"/>
      <w:pPr>
        <w:tabs>
          <w:tab w:val="num" w:pos="2160"/>
        </w:tabs>
        <w:ind w:left="2160" w:hanging="360"/>
      </w:pPr>
      <w:rPr>
        <w:rFonts w:ascii="Symbol" w:hAnsi="Symbol" w:hint="default"/>
        <w:b w:val="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3890315"/>
    <w:multiLevelType w:val="hybridMultilevel"/>
    <w:tmpl w:val="E8769794"/>
    <w:lvl w:ilvl="0" w:tplc="AD7ABDE0">
      <w:start w:val="1"/>
      <w:numFmt w:val="decimal"/>
      <w:lvlText w:val="%1."/>
      <w:lvlJc w:val="left"/>
      <w:pPr>
        <w:tabs>
          <w:tab w:val="num" w:pos="360"/>
        </w:tabs>
        <w:ind w:left="36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0F13A28"/>
    <w:multiLevelType w:val="hybridMultilevel"/>
    <w:tmpl w:val="D1147524"/>
    <w:lvl w:ilvl="0" w:tplc="753E42EA">
      <w:start w:val="1"/>
      <w:numFmt w:val="bullet"/>
      <w:lvlText w:val="-"/>
      <w:lvlJc w:val="left"/>
      <w:pPr>
        <w:tabs>
          <w:tab w:val="num" w:pos="360"/>
        </w:tabs>
        <w:ind w:left="360" w:hanging="360"/>
      </w:pPr>
      <w:rPr>
        <w:rFonts w:ascii="Times New Roman" w:hAnsi="Times New Roman" w:cs="Times New Roman" w:hint="default"/>
        <w:b w:val="0"/>
      </w:rPr>
    </w:lvl>
    <w:lvl w:ilvl="1" w:tplc="EBBC1872">
      <w:start w:val="1"/>
      <w:numFmt w:val="upperRoman"/>
      <w:lvlText w:val="%2."/>
      <w:lvlJc w:val="left"/>
      <w:pPr>
        <w:tabs>
          <w:tab w:val="num" w:pos="720"/>
        </w:tabs>
        <w:ind w:left="720" w:hanging="720"/>
      </w:pPr>
      <w:rPr>
        <w:rFonts w:hint="default"/>
        <w:b/>
      </w:rPr>
    </w:lvl>
    <w:lvl w:ilvl="2" w:tplc="89786762">
      <w:start w:val="1"/>
      <w:numFmt w:val="decimal"/>
      <w:lvlText w:val="%3."/>
      <w:lvlJc w:val="left"/>
      <w:pPr>
        <w:tabs>
          <w:tab w:val="num" w:pos="882"/>
        </w:tabs>
        <w:ind w:left="882" w:hanging="360"/>
      </w:pPr>
      <w:rPr>
        <w:rFonts w:hint="default"/>
        <w:b/>
      </w:rPr>
    </w:lvl>
    <w:lvl w:ilvl="3" w:tplc="753E42EA">
      <w:start w:val="1"/>
      <w:numFmt w:val="bullet"/>
      <w:lvlText w:val="-"/>
      <w:lvlJc w:val="left"/>
      <w:pPr>
        <w:tabs>
          <w:tab w:val="num" w:pos="2880"/>
        </w:tabs>
        <w:ind w:left="2880" w:hanging="360"/>
      </w:pPr>
      <w:rPr>
        <w:rFonts w:ascii="Times New Roman" w:hAnsi="Times New Roman" w:cs="Times New Roman" w:hint="default"/>
        <w:b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2A86207"/>
    <w:multiLevelType w:val="hybridMultilevel"/>
    <w:tmpl w:val="51C0902E"/>
    <w:lvl w:ilvl="0" w:tplc="F2B21CEE">
      <w:start w:val="2"/>
      <w:numFmt w:val="bullet"/>
      <w:lvlText w:val="-"/>
      <w:lvlJc w:val="left"/>
      <w:pPr>
        <w:tabs>
          <w:tab w:val="num" w:pos="882"/>
        </w:tabs>
        <w:ind w:left="882" w:hanging="360"/>
      </w:pPr>
      <w:rPr>
        <w:rFonts w:ascii="Times New Roman" w:eastAsia="Times New Roman" w:hAnsi="Times New Roman" w:cs="Times New Roman" w:hint="default"/>
      </w:rPr>
    </w:lvl>
    <w:lvl w:ilvl="1" w:tplc="940C29D4">
      <w:start w:val="1"/>
      <w:numFmt w:val="upperRoman"/>
      <w:lvlText w:val="%2."/>
      <w:lvlJc w:val="left"/>
      <w:pPr>
        <w:tabs>
          <w:tab w:val="num" w:pos="1242"/>
        </w:tabs>
        <w:ind w:left="1242" w:hanging="720"/>
      </w:pPr>
      <w:rPr>
        <w:rFonts w:hint="default"/>
        <w:b/>
      </w:rPr>
    </w:lvl>
    <w:lvl w:ilvl="2" w:tplc="DAFECAE0">
      <w:start w:val="1"/>
      <w:numFmt w:val="decimal"/>
      <w:lvlText w:val="%3."/>
      <w:lvlJc w:val="left"/>
      <w:pPr>
        <w:tabs>
          <w:tab w:val="num" w:pos="360"/>
        </w:tabs>
        <w:ind w:left="360" w:hanging="360"/>
      </w:pPr>
      <w:rPr>
        <w:rFonts w:hint="default"/>
        <w:b/>
        <w:i/>
      </w:rPr>
    </w:lvl>
    <w:lvl w:ilvl="3" w:tplc="753E42EA">
      <w:start w:val="1"/>
      <w:numFmt w:val="bullet"/>
      <w:lvlText w:val="-"/>
      <w:lvlJc w:val="left"/>
      <w:pPr>
        <w:tabs>
          <w:tab w:val="num" w:pos="3924"/>
        </w:tabs>
        <w:ind w:left="3924" w:hanging="360"/>
      </w:pPr>
      <w:rPr>
        <w:rFonts w:ascii="Times New Roman" w:hAnsi="Times New Roman" w:cs="Times New Roman" w:hint="default"/>
        <w:b w:val="0"/>
      </w:rPr>
    </w:lvl>
    <w:lvl w:ilvl="4" w:tplc="04090019" w:tentative="1">
      <w:start w:val="1"/>
      <w:numFmt w:val="lowerLetter"/>
      <w:lvlText w:val="%5."/>
      <w:lvlJc w:val="left"/>
      <w:pPr>
        <w:tabs>
          <w:tab w:val="num" w:pos="4644"/>
        </w:tabs>
        <w:ind w:left="4644" w:hanging="360"/>
      </w:pPr>
    </w:lvl>
    <w:lvl w:ilvl="5" w:tplc="0409001B" w:tentative="1">
      <w:start w:val="1"/>
      <w:numFmt w:val="lowerRoman"/>
      <w:lvlText w:val="%6."/>
      <w:lvlJc w:val="right"/>
      <w:pPr>
        <w:tabs>
          <w:tab w:val="num" w:pos="5364"/>
        </w:tabs>
        <w:ind w:left="5364" w:hanging="180"/>
      </w:pPr>
    </w:lvl>
    <w:lvl w:ilvl="6" w:tplc="0409000F" w:tentative="1">
      <w:start w:val="1"/>
      <w:numFmt w:val="decimal"/>
      <w:lvlText w:val="%7."/>
      <w:lvlJc w:val="left"/>
      <w:pPr>
        <w:tabs>
          <w:tab w:val="num" w:pos="6084"/>
        </w:tabs>
        <w:ind w:left="6084" w:hanging="360"/>
      </w:pPr>
    </w:lvl>
    <w:lvl w:ilvl="7" w:tplc="04090019" w:tentative="1">
      <w:start w:val="1"/>
      <w:numFmt w:val="lowerLetter"/>
      <w:lvlText w:val="%8."/>
      <w:lvlJc w:val="left"/>
      <w:pPr>
        <w:tabs>
          <w:tab w:val="num" w:pos="6804"/>
        </w:tabs>
        <w:ind w:left="6804" w:hanging="360"/>
      </w:pPr>
    </w:lvl>
    <w:lvl w:ilvl="8" w:tplc="0409001B" w:tentative="1">
      <w:start w:val="1"/>
      <w:numFmt w:val="lowerRoman"/>
      <w:lvlText w:val="%9."/>
      <w:lvlJc w:val="right"/>
      <w:pPr>
        <w:tabs>
          <w:tab w:val="num" w:pos="7524"/>
        </w:tabs>
        <w:ind w:left="7524" w:hanging="180"/>
      </w:pPr>
    </w:lvl>
  </w:abstractNum>
  <w:abstractNum w:abstractNumId="7">
    <w:nsid w:val="4AEB6B92"/>
    <w:multiLevelType w:val="hybridMultilevel"/>
    <w:tmpl w:val="292E0D28"/>
    <w:lvl w:ilvl="0" w:tplc="4740B516">
      <w:start w:val="1"/>
      <w:numFmt w:val="bullet"/>
      <w:lvlText w:val="-"/>
      <w:lvlJc w:val="left"/>
      <w:pPr>
        <w:tabs>
          <w:tab w:val="num" w:pos="360"/>
        </w:tabs>
        <w:ind w:left="360" w:hanging="360"/>
      </w:pPr>
      <w:rPr>
        <w:rFonts w:ascii="Times New Roman" w:hAnsi="Times New Roman" w:cs="Times New Roman" w:hint="default"/>
        <w:b w:val="0"/>
      </w:rPr>
    </w:lvl>
    <w:lvl w:ilvl="1" w:tplc="940C29D4">
      <w:start w:val="1"/>
      <w:numFmt w:val="upperRoman"/>
      <w:lvlText w:val="%2."/>
      <w:lvlJc w:val="left"/>
      <w:pPr>
        <w:tabs>
          <w:tab w:val="num" w:pos="720"/>
        </w:tabs>
        <w:ind w:left="720" w:hanging="720"/>
      </w:pPr>
      <w:rPr>
        <w:rFonts w:hint="default"/>
        <w:b/>
      </w:rPr>
    </w:lvl>
    <w:lvl w:ilvl="2" w:tplc="AEC0AD1A">
      <w:start w:val="1"/>
      <w:numFmt w:val="decimal"/>
      <w:lvlText w:val="%3."/>
      <w:lvlJc w:val="left"/>
      <w:pPr>
        <w:tabs>
          <w:tab w:val="num" w:pos="-162"/>
        </w:tabs>
        <w:ind w:left="-162" w:hanging="360"/>
      </w:pPr>
      <w:rPr>
        <w:rFonts w:hint="default"/>
        <w:b/>
        <w:i/>
      </w:rPr>
    </w:lvl>
    <w:lvl w:ilvl="3" w:tplc="753E42EA">
      <w:start w:val="1"/>
      <w:numFmt w:val="bullet"/>
      <w:lvlText w:val="-"/>
      <w:lvlJc w:val="left"/>
      <w:pPr>
        <w:tabs>
          <w:tab w:val="num" w:pos="3402"/>
        </w:tabs>
        <w:ind w:left="3402" w:hanging="360"/>
      </w:pPr>
      <w:rPr>
        <w:rFonts w:ascii="Times New Roman" w:hAnsi="Times New Roman" w:cs="Times New Roman" w:hint="default"/>
        <w:b w:val="0"/>
      </w:rPr>
    </w:lvl>
    <w:lvl w:ilvl="4" w:tplc="04090019" w:tentative="1">
      <w:start w:val="1"/>
      <w:numFmt w:val="lowerLetter"/>
      <w:lvlText w:val="%5."/>
      <w:lvlJc w:val="left"/>
      <w:pPr>
        <w:tabs>
          <w:tab w:val="num" w:pos="4122"/>
        </w:tabs>
        <w:ind w:left="4122" w:hanging="360"/>
      </w:pPr>
    </w:lvl>
    <w:lvl w:ilvl="5" w:tplc="0409001B" w:tentative="1">
      <w:start w:val="1"/>
      <w:numFmt w:val="lowerRoman"/>
      <w:lvlText w:val="%6."/>
      <w:lvlJc w:val="right"/>
      <w:pPr>
        <w:tabs>
          <w:tab w:val="num" w:pos="4842"/>
        </w:tabs>
        <w:ind w:left="4842" w:hanging="180"/>
      </w:pPr>
    </w:lvl>
    <w:lvl w:ilvl="6" w:tplc="0409000F" w:tentative="1">
      <w:start w:val="1"/>
      <w:numFmt w:val="decimal"/>
      <w:lvlText w:val="%7."/>
      <w:lvlJc w:val="left"/>
      <w:pPr>
        <w:tabs>
          <w:tab w:val="num" w:pos="5562"/>
        </w:tabs>
        <w:ind w:left="5562" w:hanging="360"/>
      </w:pPr>
    </w:lvl>
    <w:lvl w:ilvl="7" w:tplc="04090019" w:tentative="1">
      <w:start w:val="1"/>
      <w:numFmt w:val="lowerLetter"/>
      <w:lvlText w:val="%8."/>
      <w:lvlJc w:val="left"/>
      <w:pPr>
        <w:tabs>
          <w:tab w:val="num" w:pos="6282"/>
        </w:tabs>
        <w:ind w:left="6282" w:hanging="360"/>
      </w:pPr>
    </w:lvl>
    <w:lvl w:ilvl="8" w:tplc="0409001B" w:tentative="1">
      <w:start w:val="1"/>
      <w:numFmt w:val="lowerRoman"/>
      <w:lvlText w:val="%9."/>
      <w:lvlJc w:val="right"/>
      <w:pPr>
        <w:tabs>
          <w:tab w:val="num" w:pos="7002"/>
        </w:tabs>
        <w:ind w:left="7002" w:hanging="180"/>
      </w:pPr>
    </w:lvl>
  </w:abstractNum>
  <w:abstractNum w:abstractNumId="8">
    <w:nsid w:val="4C1C1CDF"/>
    <w:multiLevelType w:val="hybridMultilevel"/>
    <w:tmpl w:val="76808DF2"/>
    <w:lvl w:ilvl="0" w:tplc="753E42EA">
      <w:start w:val="1"/>
      <w:numFmt w:val="bullet"/>
      <w:lvlText w:val="-"/>
      <w:lvlJc w:val="left"/>
      <w:pPr>
        <w:tabs>
          <w:tab w:val="num" w:pos="360"/>
        </w:tabs>
        <w:ind w:left="360" w:hanging="360"/>
      </w:pPr>
      <w:rPr>
        <w:rFonts w:ascii="Times New Roman" w:hAnsi="Times New Roman" w:cs="Times New Roman" w:hint="default"/>
        <w:b w:val="0"/>
      </w:rPr>
    </w:lvl>
    <w:lvl w:ilvl="1" w:tplc="0409000F">
      <w:start w:val="1"/>
      <w:numFmt w:val="decimal"/>
      <w:lvlText w:val="%2."/>
      <w:lvlJc w:val="left"/>
      <w:pPr>
        <w:tabs>
          <w:tab w:val="num" w:pos="1440"/>
        </w:tabs>
        <w:ind w:left="1440" w:hanging="360"/>
      </w:pPr>
      <w:rPr>
        <w:rFonts w:hint="default"/>
        <w:b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F7430CB"/>
    <w:multiLevelType w:val="hybridMultilevel"/>
    <w:tmpl w:val="13FE6E42"/>
    <w:lvl w:ilvl="0" w:tplc="042A0007">
      <w:start w:val="1"/>
      <w:numFmt w:val="bullet"/>
      <w:lvlText w:val=""/>
      <w:lvlPicBulletId w:val="0"/>
      <w:lvlJc w:val="left"/>
      <w:pPr>
        <w:tabs>
          <w:tab w:val="num" w:pos="360"/>
        </w:tabs>
        <w:ind w:left="360" w:hanging="360"/>
      </w:pPr>
      <w:rPr>
        <w:rFonts w:ascii="Symbol" w:hAnsi="Symbol" w:hint="default"/>
        <w:b w:val="0"/>
      </w:rPr>
    </w:lvl>
    <w:lvl w:ilvl="1" w:tplc="3C5CFDA8">
      <w:start w:val="1"/>
      <w:numFmt w:val="decimal"/>
      <w:lvlText w:val="%2."/>
      <w:lvlJc w:val="left"/>
      <w:pPr>
        <w:tabs>
          <w:tab w:val="num" w:pos="882"/>
        </w:tabs>
        <w:ind w:left="882" w:hanging="360"/>
      </w:pPr>
      <w:rPr>
        <w:rFonts w:hint="default"/>
        <w:b/>
        <w:i/>
      </w:rPr>
    </w:lvl>
    <w:lvl w:ilvl="2" w:tplc="753E42EA">
      <w:start w:val="1"/>
      <w:numFmt w:val="bullet"/>
      <w:lvlText w:val="-"/>
      <w:lvlJc w:val="left"/>
      <w:pPr>
        <w:tabs>
          <w:tab w:val="num" w:pos="1638"/>
        </w:tabs>
        <w:ind w:left="1638" w:hanging="360"/>
      </w:pPr>
      <w:rPr>
        <w:rFonts w:ascii="Times New Roman" w:hAnsi="Times New Roman" w:cs="Times New Roman" w:hint="default"/>
        <w:b w:val="0"/>
      </w:rPr>
    </w:lvl>
    <w:lvl w:ilvl="3" w:tplc="04090001" w:tentative="1">
      <w:start w:val="1"/>
      <w:numFmt w:val="bullet"/>
      <w:lvlText w:val=""/>
      <w:lvlJc w:val="left"/>
      <w:pPr>
        <w:tabs>
          <w:tab w:val="num" w:pos="2358"/>
        </w:tabs>
        <w:ind w:left="2358" w:hanging="360"/>
      </w:pPr>
      <w:rPr>
        <w:rFonts w:ascii="Symbol" w:hAnsi="Symbol" w:hint="default"/>
      </w:rPr>
    </w:lvl>
    <w:lvl w:ilvl="4" w:tplc="04090003" w:tentative="1">
      <w:start w:val="1"/>
      <w:numFmt w:val="bullet"/>
      <w:lvlText w:val="o"/>
      <w:lvlJc w:val="left"/>
      <w:pPr>
        <w:tabs>
          <w:tab w:val="num" w:pos="3078"/>
        </w:tabs>
        <w:ind w:left="3078" w:hanging="360"/>
      </w:pPr>
      <w:rPr>
        <w:rFonts w:ascii="Courier New" w:hAnsi="Courier New" w:cs="Courier New" w:hint="default"/>
      </w:rPr>
    </w:lvl>
    <w:lvl w:ilvl="5" w:tplc="04090005" w:tentative="1">
      <w:start w:val="1"/>
      <w:numFmt w:val="bullet"/>
      <w:lvlText w:val=""/>
      <w:lvlJc w:val="left"/>
      <w:pPr>
        <w:tabs>
          <w:tab w:val="num" w:pos="3798"/>
        </w:tabs>
        <w:ind w:left="3798" w:hanging="360"/>
      </w:pPr>
      <w:rPr>
        <w:rFonts w:ascii="Wingdings" w:hAnsi="Wingdings" w:hint="default"/>
      </w:rPr>
    </w:lvl>
    <w:lvl w:ilvl="6" w:tplc="04090001" w:tentative="1">
      <w:start w:val="1"/>
      <w:numFmt w:val="bullet"/>
      <w:lvlText w:val=""/>
      <w:lvlJc w:val="left"/>
      <w:pPr>
        <w:tabs>
          <w:tab w:val="num" w:pos="4518"/>
        </w:tabs>
        <w:ind w:left="4518" w:hanging="360"/>
      </w:pPr>
      <w:rPr>
        <w:rFonts w:ascii="Symbol" w:hAnsi="Symbol" w:hint="default"/>
      </w:rPr>
    </w:lvl>
    <w:lvl w:ilvl="7" w:tplc="04090003" w:tentative="1">
      <w:start w:val="1"/>
      <w:numFmt w:val="bullet"/>
      <w:lvlText w:val="o"/>
      <w:lvlJc w:val="left"/>
      <w:pPr>
        <w:tabs>
          <w:tab w:val="num" w:pos="5238"/>
        </w:tabs>
        <w:ind w:left="5238" w:hanging="360"/>
      </w:pPr>
      <w:rPr>
        <w:rFonts w:ascii="Courier New" w:hAnsi="Courier New" w:cs="Courier New" w:hint="default"/>
      </w:rPr>
    </w:lvl>
    <w:lvl w:ilvl="8" w:tplc="04090005" w:tentative="1">
      <w:start w:val="1"/>
      <w:numFmt w:val="bullet"/>
      <w:lvlText w:val=""/>
      <w:lvlJc w:val="left"/>
      <w:pPr>
        <w:tabs>
          <w:tab w:val="num" w:pos="5958"/>
        </w:tabs>
        <w:ind w:left="5958" w:hanging="360"/>
      </w:pPr>
      <w:rPr>
        <w:rFonts w:ascii="Wingdings" w:hAnsi="Wingdings" w:hint="default"/>
      </w:rPr>
    </w:lvl>
  </w:abstractNum>
  <w:abstractNum w:abstractNumId="10">
    <w:nsid w:val="67C25B30"/>
    <w:multiLevelType w:val="hybridMultilevel"/>
    <w:tmpl w:val="302459F8"/>
    <w:lvl w:ilvl="0" w:tplc="735C2296">
      <w:start w:val="1"/>
      <w:numFmt w:val="bullet"/>
      <w:lvlText w:val="+"/>
      <w:lvlJc w:val="left"/>
      <w:pPr>
        <w:tabs>
          <w:tab w:val="num" w:pos="720"/>
        </w:tabs>
        <w:ind w:left="720" w:hanging="360"/>
      </w:pPr>
      <w:rPr>
        <w:rFonts w:ascii="Tunga" w:hAnsi="Tunga"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EBA74B3"/>
    <w:multiLevelType w:val="hybridMultilevel"/>
    <w:tmpl w:val="98F8C960"/>
    <w:lvl w:ilvl="0" w:tplc="B2168864">
      <w:start w:val="1"/>
      <w:numFmt w:val="decimal"/>
      <w:lvlText w:val="%1."/>
      <w:lvlJc w:val="left"/>
      <w:pPr>
        <w:tabs>
          <w:tab w:val="num" w:pos="360"/>
        </w:tabs>
        <w:ind w:left="36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6"/>
  </w:num>
  <w:num w:numId="3">
    <w:abstractNumId w:val="3"/>
  </w:num>
  <w:num w:numId="4">
    <w:abstractNumId w:val="7"/>
  </w:num>
  <w:num w:numId="5">
    <w:abstractNumId w:val="10"/>
  </w:num>
  <w:num w:numId="6">
    <w:abstractNumId w:val="1"/>
  </w:num>
  <w:num w:numId="7">
    <w:abstractNumId w:val="0"/>
  </w:num>
  <w:num w:numId="8">
    <w:abstractNumId w:val="8"/>
  </w:num>
  <w:num w:numId="9">
    <w:abstractNumId w:val="11"/>
  </w:num>
  <w:num w:numId="10">
    <w:abstractNumId w:val="9"/>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B91"/>
    <w:rsid w:val="00012222"/>
    <w:rsid w:val="00017A66"/>
    <w:rsid w:val="00020A00"/>
    <w:rsid w:val="00036202"/>
    <w:rsid w:val="00051491"/>
    <w:rsid w:val="00085522"/>
    <w:rsid w:val="00085FD9"/>
    <w:rsid w:val="00090776"/>
    <w:rsid w:val="000E2D5E"/>
    <w:rsid w:val="000F3F6E"/>
    <w:rsid w:val="0017085B"/>
    <w:rsid w:val="00193463"/>
    <w:rsid w:val="001D2285"/>
    <w:rsid w:val="001D5634"/>
    <w:rsid w:val="001D73F5"/>
    <w:rsid w:val="001D7CA3"/>
    <w:rsid w:val="00226E00"/>
    <w:rsid w:val="00250D31"/>
    <w:rsid w:val="0025559E"/>
    <w:rsid w:val="002572C6"/>
    <w:rsid w:val="0026131A"/>
    <w:rsid w:val="00262188"/>
    <w:rsid w:val="002671DD"/>
    <w:rsid w:val="0026788B"/>
    <w:rsid w:val="002C0D80"/>
    <w:rsid w:val="002C3450"/>
    <w:rsid w:val="002C7167"/>
    <w:rsid w:val="00332BCB"/>
    <w:rsid w:val="003835EE"/>
    <w:rsid w:val="00384BBB"/>
    <w:rsid w:val="00396A33"/>
    <w:rsid w:val="003A3A2C"/>
    <w:rsid w:val="003A4570"/>
    <w:rsid w:val="003A46CF"/>
    <w:rsid w:val="003C0E3F"/>
    <w:rsid w:val="003C4CDF"/>
    <w:rsid w:val="003F7260"/>
    <w:rsid w:val="00436B6F"/>
    <w:rsid w:val="00467D75"/>
    <w:rsid w:val="004A57D8"/>
    <w:rsid w:val="004A7F8F"/>
    <w:rsid w:val="004E1B91"/>
    <w:rsid w:val="004F394E"/>
    <w:rsid w:val="004F455E"/>
    <w:rsid w:val="004F5EFE"/>
    <w:rsid w:val="00525779"/>
    <w:rsid w:val="00536340"/>
    <w:rsid w:val="005410AE"/>
    <w:rsid w:val="00557525"/>
    <w:rsid w:val="0056389A"/>
    <w:rsid w:val="00564B95"/>
    <w:rsid w:val="005764DA"/>
    <w:rsid w:val="00581FD6"/>
    <w:rsid w:val="00596446"/>
    <w:rsid w:val="005B38A0"/>
    <w:rsid w:val="005C00B6"/>
    <w:rsid w:val="005C505A"/>
    <w:rsid w:val="005D2D01"/>
    <w:rsid w:val="005F04AF"/>
    <w:rsid w:val="00627FC9"/>
    <w:rsid w:val="006615E3"/>
    <w:rsid w:val="00686BEA"/>
    <w:rsid w:val="00687E37"/>
    <w:rsid w:val="0069313A"/>
    <w:rsid w:val="006C416D"/>
    <w:rsid w:val="006C45D6"/>
    <w:rsid w:val="006D20E2"/>
    <w:rsid w:val="006E7B3C"/>
    <w:rsid w:val="007058C4"/>
    <w:rsid w:val="0072270E"/>
    <w:rsid w:val="00734A74"/>
    <w:rsid w:val="0075651C"/>
    <w:rsid w:val="007739BD"/>
    <w:rsid w:val="00780873"/>
    <w:rsid w:val="007A67F8"/>
    <w:rsid w:val="007C4C96"/>
    <w:rsid w:val="008332A9"/>
    <w:rsid w:val="00844681"/>
    <w:rsid w:val="008A5382"/>
    <w:rsid w:val="008A7E17"/>
    <w:rsid w:val="008B329A"/>
    <w:rsid w:val="008D0403"/>
    <w:rsid w:val="00970991"/>
    <w:rsid w:val="0098532C"/>
    <w:rsid w:val="009C2802"/>
    <w:rsid w:val="009C6FA1"/>
    <w:rsid w:val="009D4F2C"/>
    <w:rsid w:val="009E531F"/>
    <w:rsid w:val="00A07D0F"/>
    <w:rsid w:val="00A904F4"/>
    <w:rsid w:val="00AB7B12"/>
    <w:rsid w:val="00B24B15"/>
    <w:rsid w:val="00B41DC7"/>
    <w:rsid w:val="00B46257"/>
    <w:rsid w:val="00B57C04"/>
    <w:rsid w:val="00B6042D"/>
    <w:rsid w:val="00BA4492"/>
    <w:rsid w:val="00BA7312"/>
    <w:rsid w:val="00BB11F9"/>
    <w:rsid w:val="00BC1B1D"/>
    <w:rsid w:val="00C1186C"/>
    <w:rsid w:val="00C81C87"/>
    <w:rsid w:val="00CC6B90"/>
    <w:rsid w:val="00CD03CE"/>
    <w:rsid w:val="00CD64E6"/>
    <w:rsid w:val="00CD71B9"/>
    <w:rsid w:val="00D0704B"/>
    <w:rsid w:val="00D23EC2"/>
    <w:rsid w:val="00D47CD8"/>
    <w:rsid w:val="00D836BC"/>
    <w:rsid w:val="00D85290"/>
    <w:rsid w:val="00D94757"/>
    <w:rsid w:val="00DC5855"/>
    <w:rsid w:val="00E06270"/>
    <w:rsid w:val="00E171E1"/>
    <w:rsid w:val="00E72044"/>
    <w:rsid w:val="00EA7310"/>
    <w:rsid w:val="00EC7A54"/>
    <w:rsid w:val="00EE0C9D"/>
    <w:rsid w:val="00EF4DFE"/>
    <w:rsid w:val="00F0007E"/>
    <w:rsid w:val="00F223F1"/>
    <w:rsid w:val="00F33514"/>
    <w:rsid w:val="00F3404A"/>
    <w:rsid w:val="00F96182"/>
    <w:rsid w:val="00F97749"/>
    <w:rsid w:val="00FC67EF"/>
    <w:rsid w:val="00FD25E6"/>
    <w:rsid w:val="00FE4D28"/>
    <w:rsid w:val="40E22267"/>
    <w:rsid w:val="554B3274"/>
    <w:rsid w:val="566160D7"/>
    <w:rsid w:val="5EE1036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A40DB"/>
  <w15:docId w15:val="{4B07DDF1-7DB1-4E73-B0A4-1734506B5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vi-VN" w:eastAsia="vi-V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734A74"/>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Pr>
      <w:rFonts w:ascii="Segoe UI" w:eastAsia="Times New Roman" w:hAnsi="Segoe UI" w:cs="Segoe UI"/>
      <w:sz w:val="18"/>
      <w:szCs w:val="18"/>
    </w:rPr>
  </w:style>
  <w:style w:type="character" w:styleId="Hyperlink">
    <w:name w:val="Hyperlink"/>
    <w:uiPriority w:val="99"/>
    <w:unhideWhenUsed/>
    <w:rPr>
      <w:color w:val="0563C1"/>
      <w:u w:val="single"/>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rPr>
  </w:style>
  <w:style w:type="paragraph" w:styleId="PlainText">
    <w:name w:val="Plain Text"/>
    <w:basedOn w:val="Normal"/>
    <w:uiPriority w:val="99"/>
    <w:semiHidden/>
    <w:unhideWhenUsed/>
    <w:qFormat/>
    <w:rPr>
      <w:rFonts w:ascii="Consolas" w:hAnsi="Consolas"/>
      <w:sz w:val="21"/>
      <w:szCs w:val="21"/>
    </w:rPr>
  </w:style>
  <w:style w:type="character" w:styleId="Strong">
    <w:name w:val="Strong"/>
    <w:qFormat/>
    <w:rPr>
      <w:b/>
      <w:bCs/>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BalloonTextChar">
    <w:name w:val="Balloon Text Char"/>
    <w:link w:val="BalloonText"/>
    <w:uiPriority w:val="99"/>
    <w:rPr>
      <w:rFonts w:ascii="Segoe UI" w:eastAsia="Times New Roman" w:hAnsi="Segoe UI" w:cs="Segoe UI"/>
      <w:sz w:val="18"/>
      <w:szCs w:val="18"/>
    </w:rPr>
  </w:style>
  <w:style w:type="character" w:customStyle="1" w:styleId="apple-converted-space">
    <w:name w:val="apple-converted-space"/>
    <w:basedOn w:val="DefaultParagraphFont"/>
    <w:qFormat/>
  </w:style>
  <w:style w:type="table" w:styleId="GridTable4-Accent5">
    <w:name w:val="Grid Table 4 Accent 5"/>
    <w:basedOn w:val="TableNormal"/>
    <w:uiPriority w:val="49"/>
    <w:rsid w:val="00F0007E"/>
    <w:rPr>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
    <w:name w:val="Unresolved Mention"/>
    <w:uiPriority w:val="99"/>
    <w:semiHidden/>
    <w:unhideWhenUsed/>
    <w:rsid w:val="00FC67EF"/>
    <w:rPr>
      <w:color w:val="605E5C"/>
      <w:shd w:val="clear" w:color="auto" w:fill="E1DFDD"/>
    </w:rPr>
  </w:style>
  <w:style w:type="character" w:customStyle="1" w:styleId="Heading2Char">
    <w:name w:val="Heading 2 Char"/>
    <w:basedOn w:val="DefaultParagraphFont"/>
    <w:link w:val="Heading2"/>
    <w:uiPriority w:val="9"/>
    <w:rsid w:val="00734A74"/>
    <w:rPr>
      <w:rFonts w:ascii="Times New Roman" w:eastAsia="Times New Roman" w:hAnsi="Times New Roman"/>
      <w:b/>
      <w:bCs/>
      <w:sz w:val="36"/>
      <w:szCs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343079">
      <w:bodyDiv w:val="1"/>
      <w:marLeft w:val="0"/>
      <w:marRight w:val="0"/>
      <w:marTop w:val="0"/>
      <w:marBottom w:val="0"/>
      <w:divBdr>
        <w:top w:val="none" w:sz="0" w:space="0" w:color="auto"/>
        <w:left w:val="none" w:sz="0" w:space="0" w:color="auto"/>
        <w:bottom w:val="none" w:sz="0" w:space="0" w:color="auto"/>
        <w:right w:val="none" w:sz="0" w:space="0" w:color="auto"/>
      </w:divBdr>
      <w:divsChild>
        <w:div w:id="608895817">
          <w:marLeft w:val="0"/>
          <w:marRight w:val="0"/>
          <w:marTop w:val="0"/>
          <w:marBottom w:val="0"/>
          <w:divBdr>
            <w:top w:val="none" w:sz="0" w:space="0" w:color="auto"/>
            <w:left w:val="none" w:sz="0" w:space="0" w:color="auto"/>
            <w:bottom w:val="none" w:sz="0" w:space="0" w:color="auto"/>
            <w:right w:val="none" w:sz="0" w:space="0" w:color="auto"/>
          </w:divBdr>
        </w:div>
      </w:divsChild>
    </w:div>
    <w:div w:id="991131084">
      <w:bodyDiv w:val="1"/>
      <w:marLeft w:val="0"/>
      <w:marRight w:val="0"/>
      <w:marTop w:val="0"/>
      <w:marBottom w:val="0"/>
      <w:divBdr>
        <w:top w:val="none" w:sz="0" w:space="0" w:color="auto"/>
        <w:left w:val="none" w:sz="0" w:space="0" w:color="auto"/>
        <w:bottom w:val="none" w:sz="0" w:space="0" w:color="auto"/>
        <w:right w:val="none" w:sz="0" w:space="0" w:color="auto"/>
      </w:divBdr>
    </w:div>
    <w:div w:id="1147088029">
      <w:bodyDiv w:val="1"/>
      <w:marLeft w:val="0"/>
      <w:marRight w:val="0"/>
      <w:marTop w:val="0"/>
      <w:marBottom w:val="0"/>
      <w:divBdr>
        <w:top w:val="none" w:sz="0" w:space="0" w:color="auto"/>
        <w:left w:val="none" w:sz="0" w:space="0" w:color="auto"/>
        <w:bottom w:val="none" w:sz="0" w:space="0" w:color="auto"/>
        <w:right w:val="none" w:sz="0" w:space="0" w:color="auto"/>
      </w:divBdr>
      <w:divsChild>
        <w:div w:id="716004302">
          <w:marLeft w:val="360"/>
          <w:marRight w:val="0"/>
          <w:marTop w:val="200"/>
          <w:marBottom w:val="0"/>
          <w:divBdr>
            <w:top w:val="none" w:sz="0" w:space="0" w:color="auto"/>
            <w:left w:val="none" w:sz="0" w:space="0" w:color="auto"/>
            <w:bottom w:val="none" w:sz="0" w:space="0" w:color="auto"/>
            <w:right w:val="none" w:sz="0" w:space="0" w:color="auto"/>
          </w:divBdr>
        </w:div>
        <w:div w:id="1324165722">
          <w:marLeft w:val="360"/>
          <w:marRight w:val="0"/>
          <w:marTop w:val="200"/>
          <w:marBottom w:val="0"/>
          <w:divBdr>
            <w:top w:val="none" w:sz="0" w:space="0" w:color="auto"/>
            <w:left w:val="none" w:sz="0" w:space="0" w:color="auto"/>
            <w:bottom w:val="none" w:sz="0" w:space="0" w:color="auto"/>
            <w:right w:val="none" w:sz="0" w:space="0" w:color="auto"/>
          </w:divBdr>
        </w:div>
        <w:div w:id="1203134833">
          <w:marLeft w:val="360"/>
          <w:marRight w:val="0"/>
          <w:marTop w:val="200"/>
          <w:marBottom w:val="0"/>
          <w:divBdr>
            <w:top w:val="none" w:sz="0" w:space="0" w:color="auto"/>
            <w:left w:val="none" w:sz="0" w:space="0" w:color="auto"/>
            <w:bottom w:val="none" w:sz="0" w:space="0" w:color="auto"/>
            <w:right w:val="none" w:sz="0" w:space="0" w:color="auto"/>
          </w:divBdr>
        </w:div>
      </w:divsChild>
    </w:div>
    <w:div w:id="1153138259">
      <w:bodyDiv w:val="1"/>
      <w:marLeft w:val="0"/>
      <w:marRight w:val="0"/>
      <w:marTop w:val="0"/>
      <w:marBottom w:val="0"/>
      <w:divBdr>
        <w:top w:val="none" w:sz="0" w:space="0" w:color="auto"/>
        <w:left w:val="none" w:sz="0" w:space="0" w:color="auto"/>
        <w:bottom w:val="none" w:sz="0" w:space="0" w:color="auto"/>
        <w:right w:val="none" w:sz="0" w:space="0" w:color="auto"/>
      </w:divBdr>
      <w:divsChild>
        <w:div w:id="1869443258">
          <w:marLeft w:val="0"/>
          <w:marRight w:val="0"/>
          <w:marTop w:val="0"/>
          <w:marBottom w:val="0"/>
          <w:divBdr>
            <w:top w:val="none" w:sz="0" w:space="0" w:color="auto"/>
            <w:left w:val="none" w:sz="0" w:space="0" w:color="auto"/>
            <w:bottom w:val="none" w:sz="0" w:space="0" w:color="auto"/>
            <w:right w:val="none" w:sz="0" w:space="0" w:color="auto"/>
          </w:divBdr>
        </w:div>
      </w:divsChild>
    </w:div>
    <w:div w:id="1652174507">
      <w:bodyDiv w:val="1"/>
      <w:marLeft w:val="0"/>
      <w:marRight w:val="0"/>
      <w:marTop w:val="0"/>
      <w:marBottom w:val="0"/>
      <w:divBdr>
        <w:top w:val="none" w:sz="0" w:space="0" w:color="auto"/>
        <w:left w:val="none" w:sz="0" w:space="0" w:color="auto"/>
        <w:bottom w:val="none" w:sz="0" w:space="0" w:color="auto"/>
        <w:right w:val="none" w:sz="0" w:space="0" w:color="auto"/>
      </w:divBdr>
    </w:div>
    <w:div w:id="1711949736">
      <w:bodyDiv w:val="1"/>
      <w:marLeft w:val="0"/>
      <w:marRight w:val="0"/>
      <w:marTop w:val="0"/>
      <w:marBottom w:val="0"/>
      <w:divBdr>
        <w:top w:val="none" w:sz="0" w:space="0" w:color="auto"/>
        <w:left w:val="none" w:sz="0" w:space="0" w:color="auto"/>
        <w:bottom w:val="none" w:sz="0" w:space="0" w:color="auto"/>
        <w:right w:val="none" w:sz="0" w:space="0" w:color="auto"/>
      </w:divBdr>
      <w:divsChild>
        <w:div w:id="12389105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7</Pages>
  <Words>690</Words>
  <Characters>3939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 doanhong</dc:creator>
  <cp:keywords/>
  <cp:lastModifiedBy>Admin</cp:lastModifiedBy>
  <cp:revision>10</cp:revision>
  <dcterms:created xsi:type="dcterms:W3CDTF">2021-09-25T12:33:00Z</dcterms:created>
  <dcterms:modified xsi:type="dcterms:W3CDTF">2021-10-02T08:31:00Z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1033-11.2.0.10224</vt:lpwstr>
  </property>
</Properties>
</file>